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676B" w:rsidRDefault="0082676B">
      <w:pPr>
        <w:jc w:val="center"/>
        <w:rPr>
          <w:rFonts w:ascii="宋体" w:hAnsi="宋体"/>
          <w:b/>
          <w:bCs/>
          <w:sz w:val="44"/>
          <w:szCs w:val="44"/>
        </w:rPr>
      </w:pPr>
    </w:p>
    <w:p w:rsidR="0082676B" w:rsidRDefault="00357618">
      <w:pPr>
        <w:jc w:val="center"/>
        <w:rPr>
          <w:rFonts w:ascii="宋体" w:hAnsi="宋体"/>
          <w:b/>
          <w:bCs/>
          <w:sz w:val="44"/>
          <w:szCs w:val="44"/>
        </w:rPr>
      </w:pPr>
      <w:r>
        <w:rPr>
          <w:rFonts w:ascii="宋体" w:hAnsi="宋体" w:hint="eastAsia"/>
          <w:b/>
          <w:bCs/>
          <w:sz w:val="44"/>
          <w:szCs w:val="44"/>
        </w:rPr>
        <w:t>宜兴市公用市政工程有限公司</w:t>
      </w:r>
    </w:p>
    <w:p w:rsidR="0082676B" w:rsidRDefault="00357618">
      <w:pPr>
        <w:jc w:val="center"/>
        <w:rPr>
          <w:rFonts w:ascii="宋体" w:hAnsi="宋体"/>
          <w:b/>
          <w:bCs/>
          <w:sz w:val="44"/>
          <w:szCs w:val="44"/>
        </w:rPr>
      </w:pPr>
      <w:r>
        <w:rPr>
          <w:rFonts w:ascii="宋体" w:hAnsi="宋体" w:hint="eastAsia"/>
          <w:b/>
          <w:bCs/>
          <w:sz w:val="44"/>
          <w:szCs w:val="44"/>
        </w:rPr>
        <w:t>强吸污泥转子泵及控制柜采购</w:t>
      </w:r>
    </w:p>
    <w:p w:rsidR="0082676B" w:rsidRDefault="0082676B">
      <w:pPr>
        <w:jc w:val="center"/>
        <w:rPr>
          <w:rFonts w:ascii="宋体" w:hAnsi="宋体"/>
          <w:b/>
          <w:bCs/>
          <w:sz w:val="44"/>
          <w:szCs w:val="44"/>
        </w:rPr>
      </w:pPr>
    </w:p>
    <w:p w:rsidR="0082676B" w:rsidRDefault="0082676B">
      <w:pPr>
        <w:jc w:val="center"/>
        <w:rPr>
          <w:rFonts w:ascii="宋体"/>
          <w:b/>
          <w:bCs/>
          <w:sz w:val="52"/>
        </w:rPr>
      </w:pPr>
    </w:p>
    <w:p w:rsidR="0082676B" w:rsidRDefault="0082676B">
      <w:pPr>
        <w:jc w:val="center"/>
        <w:rPr>
          <w:rFonts w:ascii="宋体"/>
          <w:b/>
          <w:bCs/>
          <w:sz w:val="52"/>
        </w:rPr>
      </w:pPr>
    </w:p>
    <w:p w:rsidR="0082676B" w:rsidRDefault="00357618">
      <w:pPr>
        <w:jc w:val="center"/>
        <w:rPr>
          <w:rFonts w:ascii="黑体" w:eastAsia="黑体" w:hAnsi="黑体"/>
          <w:b/>
          <w:bCs/>
          <w:sz w:val="96"/>
          <w:szCs w:val="96"/>
        </w:rPr>
      </w:pPr>
      <w:r>
        <w:rPr>
          <w:rFonts w:ascii="黑体" w:eastAsia="黑体" w:hAnsi="黑体" w:hint="eastAsia"/>
          <w:b/>
          <w:bCs/>
          <w:sz w:val="96"/>
          <w:szCs w:val="96"/>
        </w:rPr>
        <w:t>招</w:t>
      </w:r>
    </w:p>
    <w:p w:rsidR="0082676B" w:rsidRDefault="00357618">
      <w:pPr>
        <w:jc w:val="center"/>
        <w:rPr>
          <w:rFonts w:ascii="黑体" w:eastAsia="黑体" w:hAnsi="黑体"/>
          <w:b/>
          <w:bCs/>
          <w:sz w:val="96"/>
          <w:szCs w:val="96"/>
        </w:rPr>
      </w:pPr>
      <w:r>
        <w:rPr>
          <w:rFonts w:ascii="黑体" w:eastAsia="黑体" w:hAnsi="黑体" w:hint="eastAsia"/>
          <w:b/>
          <w:bCs/>
          <w:sz w:val="96"/>
          <w:szCs w:val="96"/>
        </w:rPr>
        <w:t>标</w:t>
      </w:r>
    </w:p>
    <w:p w:rsidR="0082676B" w:rsidRDefault="00357618">
      <w:pPr>
        <w:jc w:val="center"/>
        <w:rPr>
          <w:rFonts w:ascii="黑体" w:eastAsia="黑体" w:hAnsi="黑体"/>
          <w:b/>
          <w:bCs/>
          <w:sz w:val="96"/>
          <w:szCs w:val="96"/>
        </w:rPr>
      </w:pPr>
      <w:r>
        <w:rPr>
          <w:rFonts w:ascii="黑体" w:eastAsia="黑体" w:hAnsi="黑体" w:hint="eastAsia"/>
          <w:b/>
          <w:bCs/>
          <w:sz w:val="96"/>
          <w:szCs w:val="96"/>
        </w:rPr>
        <w:t>文</w:t>
      </w:r>
    </w:p>
    <w:p w:rsidR="0082676B" w:rsidRDefault="00357618">
      <w:pPr>
        <w:jc w:val="center"/>
        <w:rPr>
          <w:rFonts w:ascii="黑体" w:eastAsia="黑体" w:hAnsi="黑体"/>
          <w:b/>
          <w:bCs/>
          <w:sz w:val="96"/>
          <w:szCs w:val="96"/>
        </w:rPr>
      </w:pPr>
      <w:r>
        <w:rPr>
          <w:rFonts w:ascii="黑体" w:eastAsia="黑体" w:hAnsi="黑体" w:hint="eastAsia"/>
          <w:b/>
          <w:bCs/>
          <w:sz w:val="96"/>
          <w:szCs w:val="96"/>
        </w:rPr>
        <w:t>件</w:t>
      </w:r>
    </w:p>
    <w:p w:rsidR="0082676B" w:rsidRDefault="0082676B">
      <w:pPr>
        <w:jc w:val="center"/>
        <w:rPr>
          <w:rFonts w:ascii="宋体"/>
          <w:b/>
          <w:bCs/>
          <w:sz w:val="84"/>
        </w:rPr>
      </w:pPr>
    </w:p>
    <w:p w:rsidR="0082676B" w:rsidRDefault="0082676B">
      <w:pPr>
        <w:jc w:val="center"/>
        <w:rPr>
          <w:rFonts w:ascii="宋体"/>
          <w:b/>
          <w:bCs/>
          <w:sz w:val="72"/>
          <w:szCs w:val="72"/>
        </w:rPr>
      </w:pPr>
    </w:p>
    <w:p w:rsidR="0082676B" w:rsidRDefault="00357618">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YXGYJT202411007</w:t>
      </w:r>
    </w:p>
    <w:p w:rsidR="0082676B" w:rsidRDefault="00357618">
      <w:pPr>
        <w:jc w:val="center"/>
        <w:rPr>
          <w:rFonts w:ascii="宋体"/>
          <w:sz w:val="32"/>
        </w:rPr>
      </w:pPr>
      <w:r>
        <w:rPr>
          <w:rFonts w:ascii="宋体" w:hAnsi="宋体" w:hint="eastAsia"/>
          <w:sz w:val="32"/>
        </w:rPr>
        <w:t>采购人：宜兴市公用市政工程有限公司</w:t>
      </w:r>
    </w:p>
    <w:p w:rsidR="0082676B" w:rsidRDefault="00357618">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二四年十一月十四日</w:t>
      </w:r>
    </w:p>
    <w:p w:rsidR="0082676B" w:rsidRDefault="0082676B">
      <w:pPr>
        <w:rPr>
          <w:rFonts w:ascii="宋体"/>
          <w:sz w:val="32"/>
        </w:rPr>
      </w:pPr>
    </w:p>
    <w:p w:rsidR="0082676B" w:rsidRDefault="00357618">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82676B" w:rsidRDefault="0082676B">
      <w:pPr>
        <w:jc w:val="center"/>
        <w:outlineLvl w:val="0"/>
        <w:rPr>
          <w:rFonts w:ascii="黑体" w:eastAsia="黑体" w:hAnsi="黑体"/>
          <w:szCs w:val="21"/>
        </w:rPr>
      </w:pPr>
    </w:p>
    <w:p w:rsidR="0082676B" w:rsidRDefault="00357618">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强吸污泥转子泵及控制柜</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82676B">
        <w:trPr>
          <w:trHeight w:val="446"/>
          <w:jc w:val="center"/>
        </w:trPr>
        <w:tc>
          <w:tcPr>
            <w:tcW w:w="959" w:type="dxa"/>
            <w:noWrap/>
          </w:tcPr>
          <w:p w:rsidR="0082676B" w:rsidRDefault="00357618">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82676B" w:rsidRDefault="00357618">
            <w:pPr>
              <w:spacing w:line="480" w:lineRule="exact"/>
              <w:jc w:val="center"/>
              <w:rPr>
                <w:rFonts w:ascii="宋体" w:hAnsi="宋体"/>
                <w:bCs/>
                <w:sz w:val="18"/>
                <w:szCs w:val="18"/>
              </w:rPr>
            </w:pPr>
            <w:r>
              <w:rPr>
                <w:rFonts w:ascii="宋体" w:hAnsi="宋体" w:hint="eastAsia"/>
                <w:bCs/>
                <w:sz w:val="24"/>
                <w:szCs w:val="24"/>
              </w:rPr>
              <w:t>内容</w:t>
            </w:r>
          </w:p>
        </w:tc>
      </w:tr>
      <w:tr w:rsidR="0082676B">
        <w:trPr>
          <w:trHeight w:val="1474"/>
          <w:jc w:val="center"/>
        </w:trPr>
        <w:tc>
          <w:tcPr>
            <w:tcW w:w="959" w:type="dxa"/>
            <w:noWrap/>
            <w:vAlign w:val="center"/>
          </w:tcPr>
          <w:p w:rsidR="0082676B" w:rsidRDefault="00357618">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82676B" w:rsidRDefault="00357618">
            <w:pPr>
              <w:pStyle w:val="affffff0"/>
            </w:pPr>
            <w:bookmarkStart w:id="2" w:name="OLE_LINK192"/>
            <w:r>
              <w:rPr>
                <w:rFonts w:hint="eastAsia"/>
              </w:rPr>
              <w:t>采购人：宜兴市公用市政工程有限公司</w:t>
            </w:r>
          </w:p>
          <w:p w:rsidR="0082676B" w:rsidRDefault="00357618">
            <w:pPr>
              <w:pStyle w:val="affffff0"/>
            </w:pPr>
            <w:r>
              <w:rPr>
                <w:rFonts w:hint="eastAsia"/>
              </w:rPr>
              <w:t>项目名称：强吸污泥转子泵及控制柜采购</w:t>
            </w:r>
          </w:p>
          <w:p w:rsidR="0082676B" w:rsidRDefault="00357618">
            <w:pPr>
              <w:pStyle w:val="affffff0"/>
            </w:pPr>
            <w:r>
              <w:rPr>
                <w:rFonts w:hint="eastAsia"/>
              </w:rPr>
              <w:t>项目编号</w:t>
            </w:r>
            <w:r>
              <w:t xml:space="preserve">: </w:t>
            </w:r>
            <w:r>
              <w:rPr>
                <w:rFonts w:hint="eastAsia"/>
              </w:rPr>
              <w:t>YXGYJT202411007</w:t>
            </w:r>
          </w:p>
          <w:p w:rsidR="0082676B" w:rsidRDefault="00357618">
            <w:pPr>
              <w:pStyle w:val="affffff0"/>
            </w:pPr>
            <w:r>
              <w:rPr>
                <w:rFonts w:hint="eastAsia"/>
              </w:rPr>
              <w:t>评标方法：最低价评标法（集团网站公开招标）</w:t>
            </w:r>
          </w:p>
          <w:p w:rsidR="0082676B" w:rsidRDefault="00357618">
            <w:pPr>
              <w:pStyle w:val="affffff0"/>
            </w:pPr>
            <w:r>
              <w:rPr>
                <w:rFonts w:hint="eastAsia"/>
              </w:rPr>
              <w:t>本项目最高限价为：</w:t>
            </w:r>
            <w:bookmarkEnd w:id="2"/>
            <w:r>
              <w:rPr>
                <w:rFonts w:hint="eastAsia"/>
              </w:rPr>
              <w:t>65万</w:t>
            </w:r>
          </w:p>
        </w:tc>
      </w:tr>
      <w:tr w:rsidR="0082676B">
        <w:trPr>
          <w:trHeight w:val="1872"/>
          <w:jc w:val="center"/>
        </w:trPr>
        <w:tc>
          <w:tcPr>
            <w:tcW w:w="959" w:type="dxa"/>
            <w:vMerge w:val="restart"/>
            <w:noWrap/>
            <w:vAlign w:val="center"/>
          </w:tcPr>
          <w:p w:rsidR="0082676B" w:rsidRDefault="00357618">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82676B" w:rsidRDefault="00357618">
            <w:pPr>
              <w:pStyle w:val="affffff0"/>
              <w:spacing w:line="276" w:lineRule="auto"/>
            </w:pPr>
            <w:r>
              <w:rPr>
                <w:rFonts w:hint="eastAsia"/>
              </w:rPr>
              <w:t>2.1投标人参加本次投标活动应具备下列资格条件：</w:t>
            </w:r>
          </w:p>
          <w:p w:rsidR="0082676B" w:rsidRDefault="00357618">
            <w:pPr>
              <w:pStyle w:val="affffff0"/>
              <w:spacing w:line="276" w:lineRule="auto"/>
            </w:pPr>
            <w:r>
              <w:rPr>
                <w:rFonts w:hint="eastAsia"/>
              </w:rPr>
              <w:t>①具有独立承担民事责任的能力；</w:t>
            </w:r>
          </w:p>
          <w:p w:rsidR="0082676B" w:rsidRDefault="00357618">
            <w:pPr>
              <w:rPr>
                <w:rFonts w:ascii="宋体"/>
                <w:kern w:val="0"/>
                <w:sz w:val="24"/>
                <w:u w:color="000000"/>
              </w:rPr>
            </w:pPr>
            <w:r>
              <w:rPr>
                <w:rFonts w:ascii="宋体" w:hint="eastAsia"/>
                <w:kern w:val="0"/>
                <w:sz w:val="24"/>
                <w:u w:color="000000"/>
              </w:rPr>
              <w:t>②有依法缴纳税收和社会保障资金的良好记录；</w:t>
            </w:r>
          </w:p>
          <w:p w:rsidR="0082676B" w:rsidRDefault="00357618">
            <w:pPr>
              <w:pStyle w:val="affffff0"/>
              <w:spacing w:line="276" w:lineRule="auto"/>
            </w:pPr>
            <w:r>
              <w:rPr>
                <w:rFonts w:hint="eastAsia"/>
              </w:rPr>
              <w:t>③具有履行合同所必需的设备和专业技术能力；</w:t>
            </w:r>
          </w:p>
          <w:p w:rsidR="0082676B" w:rsidRDefault="00357618">
            <w:pPr>
              <w:pStyle w:val="affffff0"/>
              <w:spacing w:line="276" w:lineRule="auto"/>
            </w:pPr>
            <w:r>
              <w:rPr>
                <w:rFonts w:hint="eastAsia"/>
              </w:rPr>
              <w:t>④不接受联合体，不接受成交后分包；</w:t>
            </w:r>
          </w:p>
          <w:p w:rsidR="0082676B" w:rsidRDefault="00357618">
            <w:pPr>
              <w:pStyle w:val="affffff0"/>
              <w:spacing w:line="276" w:lineRule="auto"/>
            </w:pPr>
            <w:r>
              <w:rPr>
                <w:rFonts w:hint="eastAsia"/>
                <w:color w:val="000000"/>
              </w:rPr>
              <w:t>⑤</w:t>
            </w:r>
            <w:r>
              <w:rPr>
                <w:rFonts w:hint="eastAsia"/>
              </w:rPr>
              <w:t>无不良信用记录：</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82676B">
        <w:trPr>
          <w:trHeight w:val="1271"/>
          <w:jc w:val="center"/>
        </w:trPr>
        <w:tc>
          <w:tcPr>
            <w:tcW w:w="959" w:type="dxa"/>
            <w:vMerge/>
            <w:noWrap/>
            <w:vAlign w:val="center"/>
          </w:tcPr>
          <w:p w:rsidR="0082676B" w:rsidRDefault="0082676B">
            <w:pPr>
              <w:spacing w:line="480" w:lineRule="exact"/>
              <w:rPr>
                <w:rFonts w:ascii="宋体" w:hAnsi="宋体"/>
                <w:sz w:val="24"/>
                <w:szCs w:val="24"/>
              </w:rPr>
            </w:pPr>
          </w:p>
        </w:tc>
        <w:tc>
          <w:tcPr>
            <w:tcW w:w="8962" w:type="dxa"/>
            <w:noWrap/>
          </w:tcPr>
          <w:p w:rsidR="0082676B" w:rsidRDefault="00357618">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82676B" w:rsidRDefault="00357618">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82676B" w:rsidRDefault="00357618">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82676B">
        <w:trPr>
          <w:trHeight w:val="457"/>
          <w:jc w:val="center"/>
        </w:trPr>
        <w:tc>
          <w:tcPr>
            <w:tcW w:w="959" w:type="dxa"/>
            <w:noWrap/>
            <w:vAlign w:val="center"/>
          </w:tcPr>
          <w:p w:rsidR="0082676B" w:rsidRDefault="00357618">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82676B" w:rsidRDefault="00357618">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82676B">
        <w:trPr>
          <w:trHeight w:val="619"/>
          <w:jc w:val="center"/>
        </w:trPr>
        <w:tc>
          <w:tcPr>
            <w:tcW w:w="959" w:type="dxa"/>
            <w:noWrap/>
            <w:vAlign w:val="center"/>
          </w:tcPr>
          <w:p w:rsidR="0082676B" w:rsidRDefault="00357618">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82676B" w:rsidRDefault="00357618">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82676B">
        <w:trPr>
          <w:trHeight w:val="619"/>
          <w:jc w:val="center"/>
        </w:trPr>
        <w:tc>
          <w:tcPr>
            <w:tcW w:w="959" w:type="dxa"/>
            <w:noWrap/>
            <w:vAlign w:val="center"/>
          </w:tcPr>
          <w:p w:rsidR="0082676B" w:rsidRDefault="00357618">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82676B" w:rsidRDefault="00357618">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份（单独分装，不需密封）</w:t>
            </w:r>
          </w:p>
          <w:p w:rsidR="0082676B" w:rsidRDefault="00357618">
            <w:pPr>
              <w:rPr>
                <w:rFonts w:ascii="宋体" w:hAnsi="宋体"/>
                <w:b/>
                <w:bCs/>
                <w:sz w:val="24"/>
                <w:szCs w:val="21"/>
              </w:rPr>
            </w:pPr>
            <w:r>
              <w:rPr>
                <w:rFonts w:ascii="宋体" w:hAnsi="宋体" w:hint="eastAsia"/>
                <w:bCs/>
                <w:sz w:val="24"/>
                <w:szCs w:val="24"/>
              </w:rPr>
              <w:t>2、投标文件份数：3份（一正二副，需装订后密封）</w:t>
            </w:r>
          </w:p>
        </w:tc>
      </w:tr>
      <w:tr w:rsidR="0082676B">
        <w:trPr>
          <w:trHeight w:val="982"/>
          <w:jc w:val="center"/>
        </w:trPr>
        <w:tc>
          <w:tcPr>
            <w:tcW w:w="959" w:type="dxa"/>
            <w:noWrap/>
            <w:vAlign w:val="center"/>
          </w:tcPr>
          <w:p w:rsidR="0082676B" w:rsidRDefault="00357618">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82676B" w:rsidRDefault="00357618">
            <w:pPr>
              <w:rPr>
                <w:rFonts w:ascii="宋体" w:hAnsi="宋体"/>
                <w:bCs/>
                <w:sz w:val="24"/>
                <w:szCs w:val="21"/>
              </w:rPr>
            </w:pPr>
            <w:r>
              <w:rPr>
                <w:rFonts w:ascii="宋体" w:hAnsi="宋体" w:hint="eastAsia"/>
                <w:bCs/>
                <w:sz w:val="24"/>
                <w:szCs w:val="21"/>
              </w:rPr>
              <w:t>投标截止时间及开标时间：2024年11月21日9：00</w:t>
            </w:r>
          </w:p>
          <w:p w:rsidR="0082676B" w:rsidRDefault="00357618">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82676B" w:rsidRDefault="00357618">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82676B">
        <w:trPr>
          <w:trHeight w:val="557"/>
          <w:jc w:val="center"/>
        </w:trPr>
        <w:tc>
          <w:tcPr>
            <w:tcW w:w="959" w:type="dxa"/>
            <w:noWrap/>
            <w:vAlign w:val="center"/>
          </w:tcPr>
          <w:p w:rsidR="0082676B" w:rsidRDefault="00357618">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82676B" w:rsidRDefault="00357618">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82676B" w:rsidRDefault="00357618">
            <w:pPr>
              <w:rPr>
                <w:rFonts w:ascii="宋体" w:hAnsi="宋体"/>
                <w:bCs/>
                <w:sz w:val="24"/>
                <w:szCs w:val="21"/>
              </w:rPr>
            </w:pPr>
            <w:r>
              <w:rPr>
                <w:rFonts w:ascii="宋体" w:hAnsi="宋体" w:hint="eastAsia"/>
                <w:bCs/>
                <w:sz w:val="24"/>
                <w:szCs w:val="21"/>
              </w:rPr>
              <w:t>联系人：刘先生、应先生</w:t>
            </w:r>
          </w:p>
          <w:p w:rsidR="0082676B" w:rsidRDefault="00357618">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807188867，0510-87117379</w:t>
            </w:r>
          </w:p>
          <w:p w:rsidR="0082676B" w:rsidRDefault="00357618">
            <w:pPr>
              <w:rPr>
                <w:rFonts w:ascii="宋体" w:hAnsi="宋体"/>
                <w:bCs/>
                <w:sz w:val="24"/>
                <w:szCs w:val="21"/>
              </w:rPr>
            </w:pPr>
            <w:r>
              <w:rPr>
                <w:rFonts w:ascii="宋体" w:hAnsi="宋体" w:hint="eastAsia"/>
                <w:bCs/>
                <w:sz w:val="24"/>
                <w:szCs w:val="21"/>
              </w:rPr>
              <w:t>联系地址：宜兴市环科园绿园路528号</w:t>
            </w:r>
          </w:p>
          <w:p w:rsidR="0082676B" w:rsidRDefault="00357618">
            <w:pPr>
              <w:rPr>
                <w:rFonts w:ascii="宋体" w:hAnsi="宋体"/>
                <w:bCs/>
                <w:sz w:val="24"/>
                <w:szCs w:val="21"/>
              </w:rPr>
            </w:pPr>
            <w:r>
              <w:rPr>
                <w:rFonts w:ascii="宋体" w:hAnsi="宋体" w:hint="eastAsia"/>
                <w:bCs/>
                <w:sz w:val="24"/>
                <w:szCs w:val="21"/>
              </w:rPr>
              <w:t>邮政编码：214200</w:t>
            </w:r>
          </w:p>
        </w:tc>
      </w:tr>
      <w:tr w:rsidR="0082676B">
        <w:trPr>
          <w:trHeight w:val="557"/>
          <w:jc w:val="center"/>
        </w:trPr>
        <w:tc>
          <w:tcPr>
            <w:tcW w:w="959" w:type="dxa"/>
            <w:noWrap/>
            <w:vAlign w:val="center"/>
          </w:tcPr>
          <w:p w:rsidR="0082676B" w:rsidRDefault="00357618">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82676B" w:rsidRDefault="00357618">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bCs/>
              </w:rPr>
              <w:t>壹万</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82676B">
              <w:trPr>
                <w:trHeight w:val="679"/>
                <w:jc w:val="center"/>
              </w:trPr>
              <w:tc>
                <w:tcPr>
                  <w:tcW w:w="1704" w:type="dxa"/>
                  <w:noWrap/>
                  <w:vAlign w:val="center"/>
                </w:tcPr>
                <w:p w:rsidR="0082676B" w:rsidRDefault="00357618">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82676B" w:rsidRDefault="00357618">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82676B" w:rsidRDefault="00357618">
                  <w:pPr>
                    <w:jc w:val="center"/>
                    <w:rPr>
                      <w:rFonts w:hAnsi="宋体"/>
                      <w:bCs/>
                      <w:szCs w:val="21"/>
                      <w:lang w:val="zh-CN"/>
                    </w:rPr>
                  </w:pPr>
                  <w:r>
                    <w:rPr>
                      <w:rFonts w:hAnsi="宋体" w:hint="eastAsia"/>
                      <w:bCs/>
                      <w:szCs w:val="21"/>
                      <w:lang w:val="zh-CN"/>
                    </w:rPr>
                    <w:t>交纳</w:t>
                  </w:r>
                </w:p>
                <w:p w:rsidR="0082676B" w:rsidRDefault="00357618">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82676B" w:rsidRDefault="00357618" w:rsidP="00357618">
                  <w:pPr>
                    <w:jc w:val="center"/>
                    <w:rPr>
                      <w:rFonts w:hAnsi="宋体"/>
                      <w:bCs/>
                      <w:szCs w:val="21"/>
                      <w:lang w:val="zh-CN"/>
                    </w:rPr>
                  </w:pPr>
                  <w:r>
                    <w:rPr>
                      <w:rFonts w:ascii="宋体" w:hAnsi="宋体" w:hint="eastAsia"/>
                      <w:bCs/>
                      <w:szCs w:val="21"/>
                      <w:lang w:val="zh-CN"/>
                    </w:rPr>
                    <w:t>投标保证金的交纳形式限于转账（不接受其他形式的投标保证金）</w:t>
                  </w:r>
                </w:p>
              </w:tc>
            </w:tr>
            <w:tr w:rsidR="0082676B">
              <w:trPr>
                <w:trHeight w:val="283"/>
                <w:jc w:val="center"/>
              </w:trPr>
              <w:tc>
                <w:tcPr>
                  <w:tcW w:w="1704" w:type="dxa"/>
                  <w:noWrap/>
                  <w:vAlign w:val="center"/>
                </w:tcPr>
                <w:p w:rsidR="0082676B" w:rsidRDefault="00357618">
                  <w:pPr>
                    <w:jc w:val="center"/>
                    <w:rPr>
                      <w:szCs w:val="21"/>
                    </w:rPr>
                  </w:pPr>
                  <w:r>
                    <w:rPr>
                      <w:rFonts w:hAnsi="宋体" w:hint="eastAsia"/>
                      <w:bCs/>
                      <w:szCs w:val="21"/>
                      <w:lang w:val="zh-CN"/>
                    </w:rPr>
                    <w:t>开户银行</w:t>
                  </w:r>
                </w:p>
              </w:tc>
              <w:tc>
                <w:tcPr>
                  <w:tcW w:w="3349" w:type="dxa"/>
                  <w:noWrap/>
                  <w:vAlign w:val="center"/>
                </w:tcPr>
                <w:p w:rsidR="0082676B" w:rsidRDefault="00357618">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82676B" w:rsidRDefault="0082676B">
                  <w:pPr>
                    <w:jc w:val="center"/>
                    <w:rPr>
                      <w:rFonts w:hAnsi="宋体"/>
                      <w:bCs/>
                      <w:szCs w:val="21"/>
                      <w:lang w:val="zh-CN"/>
                    </w:rPr>
                  </w:pPr>
                </w:p>
              </w:tc>
              <w:tc>
                <w:tcPr>
                  <w:tcW w:w="2663" w:type="dxa"/>
                  <w:vMerge/>
                  <w:noWrap/>
                  <w:vAlign w:val="center"/>
                </w:tcPr>
                <w:p w:rsidR="0082676B" w:rsidRDefault="0082676B">
                  <w:pPr>
                    <w:jc w:val="center"/>
                    <w:rPr>
                      <w:szCs w:val="21"/>
                    </w:rPr>
                  </w:pPr>
                </w:p>
              </w:tc>
            </w:tr>
            <w:tr w:rsidR="0082676B">
              <w:trPr>
                <w:trHeight w:val="283"/>
                <w:jc w:val="center"/>
              </w:trPr>
              <w:tc>
                <w:tcPr>
                  <w:tcW w:w="1704" w:type="dxa"/>
                  <w:noWrap/>
                  <w:vAlign w:val="center"/>
                </w:tcPr>
                <w:p w:rsidR="0082676B" w:rsidRDefault="00357618">
                  <w:pPr>
                    <w:jc w:val="center"/>
                    <w:rPr>
                      <w:szCs w:val="21"/>
                    </w:rPr>
                  </w:pPr>
                  <w:r>
                    <w:rPr>
                      <w:rFonts w:hAnsi="宋体" w:hint="eastAsia"/>
                      <w:bCs/>
                      <w:szCs w:val="21"/>
                      <w:lang w:val="zh-CN"/>
                    </w:rPr>
                    <w:t>账号</w:t>
                  </w:r>
                </w:p>
              </w:tc>
              <w:tc>
                <w:tcPr>
                  <w:tcW w:w="3349" w:type="dxa"/>
                  <w:noWrap/>
                  <w:vAlign w:val="center"/>
                </w:tcPr>
                <w:p w:rsidR="0082676B" w:rsidRPr="00F83148" w:rsidRDefault="00F83148">
                  <w:pPr>
                    <w:jc w:val="center"/>
                    <w:rPr>
                      <w:rFonts w:ascii="宋体" w:hAnsi="宋体"/>
                      <w:bCs/>
                      <w:sz w:val="24"/>
                      <w:szCs w:val="21"/>
                    </w:rPr>
                  </w:pPr>
                  <w:r w:rsidRPr="00F83148">
                    <w:rPr>
                      <w:rFonts w:ascii="宋体" w:hAnsi="宋体"/>
                      <w:bCs/>
                      <w:sz w:val="24"/>
                      <w:szCs w:val="21"/>
                    </w:rPr>
                    <w:t>51610188000260292</w:t>
                  </w:r>
                </w:p>
              </w:tc>
              <w:tc>
                <w:tcPr>
                  <w:tcW w:w="1084" w:type="dxa"/>
                  <w:vMerge/>
                  <w:noWrap/>
                  <w:vAlign w:val="center"/>
                </w:tcPr>
                <w:p w:rsidR="0082676B" w:rsidRDefault="0082676B">
                  <w:pPr>
                    <w:jc w:val="center"/>
                    <w:rPr>
                      <w:rFonts w:hAnsi="宋体"/>
                      <w:bCs/>
                      <w:szCs w:val="21"/>
                      <w:lang w:val="zh-CN"/>
                    </w:rPr>
                  </w:pPr>
                </w:p>
              </w:tc>
              <w:tc>
                <w:tcPr>
                  <w:tcW w:w="2663" w:type="dxa"/>
                  <w:vMerge/>
                  <w:noWrap/>
                  <w:vAlign w:val="center"/>
                </w:tcPr>
                <w:p w:rsidR="0082676B" w:rsidRDefault="0082676B">
                  <w:pPr>
                    <w:jc w:val="center"/>
                    <w:rPr>
                      <w:szCs w:val="21"/>
                    </w:rPr>
                  </w:pPr>
                </w:p>
              </w:tc>
            </w:tr>
          </w:tbl>
          <w:p w:rsidR="0082676B" w:rsidRDefault="00357618">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82676B">
        <w:trPr>
          <w:trHeight w:val="2156"/>
          <w:jc w:val="center"/>
        </w:trPr>
        <w:tc>
          <w:tcPr>
            <w:tcW w:w="959" w:type="dxa"/>
            <w:noWrap/>
            <w:vAlign w:val="center"/>
          </w:tcPr>
          <w:p w:rsidR="0082676B" w:rsidRDefault="00357618">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82676B" w:rsidRDefault="00357618">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82676B">
              <w:trPr>
                <w:trHeight w:val="376"/>
                <w:jc w:val="center"/>
              </w:trPr>
              <w:tc>
                <w:tcPr>
                  <w:tcW w:w="1704" w:type="dxa"/>
                  <w:noWrap/>
                  <w:vAlign w:val="center"/>
                </w:tcPr>
                <w:p w:rsidR="0082676B" w:rsidRDefault="00357618">
                  <w:pPr>
                    <w:jc w:val="center"/>
                    <w:rPr>
                      <w:rFonts w:hAnsi="宋体"/>
                      <w:bCs/>
                      <w:szCs w:val="21"/>
                      <w:lang w:val="zh-CN"/>
                    </w:rPr>
                  </w:pPr>
                  <w:r>
                    <w:rPr>
                      <w:rFonts w:hint="eastAsia"/>
                      <w:szCs w:val="21"/>
                    </w:rPr>
                    <w:t>交纳履约保证金账户名称</w:t>
                  </w:r>
                </w:p>
              </w:tc>
              <w:tc>
                <w:tcPr>
                  <w:tcW w:w="3115" w:type="dxa"/>
                  <w:noWrap/>
                  <w:vAlign w:val="center"/>
                </w:tcPr>
                <w:p w:rsidR="0082676B" w:rsidRDefault="00357618">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82676B" w:rsidRDefault="00357618">
                  <w:pPr>
                    <w:jc w:val="center"/>
                    <w:rPr>
                      <w:rFonts w:ascii="宋体" w:hAnsi="宋体"/>
                      <w:bCs/>
                      <w:szCs w:val="21"/>
                      <w:lang w:val="zh-CN"/>
                    </w:rPr>
                  </w:pPr>
                  <w:r>
                    <w:rPr>
                      <w:rFonts w:ascii="宋体" w:hAnsi="宋体" w:hint="eastAsia"/>
                      <w:bCs/>
                      <w:szCs w:val="21"/>
                      <w:lang w:val="zh-CN"/>
                    </w:rPr>
                    <w:t>交纳</w:t>
                  </w:r>
                </w:p>
                <w:p w:rsidR="0082676B" w:rsidRDefault="00357618">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82676B" w:rsidRDefault="00357618">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82676B">
              <w:trPr>
                <w:trHeight w:val="366"/>
                <w:jc w:val="center"/>
              </w:trPr>
              <w:tc>
                <w:tcPr>
                  <w:tcW w:w="1704" w:type="dxa"/>
                  <w:noWrap/>
                  <w:vAlign w:val="center"/>
                </w:tcPr>
                <w:p w:rsidR="0082676B" w:rsidRDefault="00357618">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82676B" w:rsidRDefault="00357618">
                  <w:pPr>
                    <w:jc w:val="center"/>
                    <w:rPr>
                      <w:rFonts w:ascii="宋体" w:hAnsi="宋体"/>
                      <w:bCs/>
                      <w:sz w:val="24"/>
                      <w:szCs w:val="21"/>
                    </w:rPr>
                  </w:pPr>
                  <w:r>
                    <w:rPr>
                      <w:rFonts w:ascii="宋体" w:hAnsi="宋体" w:hint="eastAsia"/>
                      <w:bCs/>
                      <w:sz w:val="24"/>
                      <w:szCs w:val="21"/>
                    </w:rPr>
                    <w:t>江苏银行宜兴城中支行</w:t>
                  </w:r>
                </w:p>
              </w:tc>
              <w:tc>
                <w:tcPr>
                  <w:tcW w:w="663" w:type="dxa"/>
                  <w:vMerge/>
                  <w:noWrap/>
                  <w:vAlign w:val="center"/>
                </w:tcPr>
                <w:p w:rsidR="0082676B" w:rsidRDefault="0082676B">
                  <w:pPr>
                    <w:jc w:val="center"/>
                    <w:rPr>
                      <w:rFonts w:hAnsi="宋体"/>
                      <w:bCs/>
                      <w:szCs w:val="21"/>
                      <w:lang w:val="zh-CN"/>
                    </w:rPr>
                  </w:pPr>
                </w:p>
              </w:tc>
              <w:tc>
                <w:tcPr>
                  <w:tcW w:w="2844" w:type="dxa"/>
                  <w:vMerge/>
                  <w:noWrap/>
                  <w:vAlign w:val="center"/>
                </w:tcPr>
                <w:p w:rsidR="0082676B" w:rsidRDefault="0082676B">
                  <w:pPr>
                    <w:jc w:val="center"/>
                    <w:rPr>
                      <w:rFonts w:hAnsi="宋体"/>
                      <w:bCs/>
                      <w:szCs w:val="21"/>
                      <w:lang w:val="zh-CN"/>
                    </w:rPr>
                  </w:pPr>
                </w:p>
              </w:tc>
            </w:tr>
            <w:tr w:rsidR="0082676B">
              <w:trPr>
                <w:trHeight w:val="90"/>
                <w:jc w:val="center"/>
              </w:trPr>
              <w:tc>
                <w:tcPr>
                  <w:tcW w:w="1704" w:type="dxa"/>
                  <w:noWrap/>
                  <w:vAlign w:val="center"/>
                </w:tcPr>
                <w:p w:rsidR="0082676B" w:rsidRDefault="00357618">
                  <w:pPr>
                    <w:jc w:val="center"/>
                    <w:rPr>
                      <w:rFonts w:hAnsi="宋体"/>
                      <w:bCs/>
                      <w:szCs w:val="21"/>
                      <w:lang w:val="zh-CN"/>
                    </w:rPr>
                  </w:pPr>
                  <w:r>
                    <w:rPr>
                      <w:rFonts w:hAnsi="宋体" w:hint="eastAsia"/>
                      <w:bCs/>
                      <w:szCs w:val="21"/>
                      <w:lang w:val="zh-CN"/>
                    </w:rPr>
                    <w:t>账号</w:t>
                  </w:r>
                </w:p>
              </w:tc>
              <w:tc>
                <w:tcPr>
                  <w:tcW w:w="3115" w:type="dxa"/>
                  <w:noWrap/>
                  <w:vAlign w:val="center"/>
                </w:tcPr>
                <w:p w:rsidR="0082676B" w:rsidRDefault="00357618">
                  <w:pPr>
                    <w:jc w:val="center"/>
                    <w:rPr>
                      <w:rFonts w:ascii="宋体" w:hAnsi="宋体"/>
                      <w:bCs/>
                      <w:sz w:val="24"/>
                      <w:szCs w:val="21"/>
                    </w:rPr>
                  </w:pPr>
                  <w:r>
                    <w:rPr>
                      <w:rFonts w:ascii="宋体" w:hAnsi="宋体" w:hint="eastAsia"/>
                      <w:bCs/>
                      <w:sz w:val="24"/>
                      <w:szCs w:val="21"/>
                    </w:rPr>
                    <w:t>892020188800001699</w:t>
                  </w:r>
                </w:p>
              </w:tc>
              <w:tc>
                <w:tcPr>
                  <w:tcW w:w="663" w:type="dxa"/>
                  <w:vMerge/>
                  <w:noWrap/>
                  <w:vAlign w:val="center"/>
                </w:tcPr>
                <w:p w:rsidR="0082676B" w:rsidRDefault="0082676B">
                  <w:pPr>
                    <w:jc w:val="center"/>
                    <w:rPr>
                      <w:rFonts w:hAnsi="宋体"/>
                      <w:bCs/>
                      <w:szCs w:val="21"/>
                      <w:lang w:val="zh-CN"/>
                    </w:rPr>
                  </w:pPr>
                </w:p>
              </w:tc>
              <w:tc>
                <w:tcPr>
                  <w:tcW w:w="2844" w:type="dxa"/>
                  <w:vMerge/>
                  <w:noWrap/>
                  <w:vAlign w:val="center"/>
                </w:tcPr>
                <w:p w:rsidR="0082676B" w:rsidRDefault="0082676B">
                  <w:pPr>
                    <w:jc w:val="center"/>
                    <w:rPr>
                      <w:rFonts w:hAnsi="宋体"/>
                      <w:bCs/>
                      <w:szCs w:val="21"/>
                      <w:lang w:val="zh-CN"/>
                    </w:rPr>
                  </w:pPr>
                </w:p>
              </w:tc>
            </w:tr>
          </w:tbl>
          <w:p w:rsidR="0082676B" w:rsidRDefault="0082676B">
            <w:pPr>
              <w:jc w:val="left"/>
              <w:rPr>
                <w:rFonts w:ascii="宋体" w:hAnsi="宋体"/>
                <w:bCs/>
                <w:sz w:val="24"/>
                <w:szCs w:val="24"/>
              </w:rPr>
            </w:pPr>
          </w:p>
        </w:tc>
      </w:tr>
      <w:bookmarkEnd w:id="6"/>
    </w:tbl>
    <w:p w:rsidR="0082676B" w:rsidRDefault="0082676B">
      <w:pPr>
        <w:widowControl/>
        <w:jc w:val="center"/>
        <w:rPr>
          <w:rFonts w:ascii="黑体" w:eastAsia="黑体" w:hAnsi="黑体"/>
          <w:sz w:val="32"/>
          <w:szCs w:val="32"/>
        </w:rPr>
      </w:pPr>
    </w:p>
    <w:p w:rsidR="0082676B" w:rsidRDefault="0082676B">
      <w:pPr>
        <w:widowControl/>
        <w:rPr>
          <w:rFonts w:ascii="黑体" w:eastAsia="黑体" w:hAnsi="黑体"/>
          <w:sz w:val="32"/>
          <w:szCs w:val="32"/>
        </w:rPr>
      </w:pPr>
    </w:p>
    <w:p w:rsidR="0082676B" w:rsidRDefault="0082676B">
      <w:pPr>
        <w:widowControl/>
        <w:rPr>
          <w:rFonts w:ascii="黑体" w:eastAsia="黑体" w:hAnsi="黑体"/>
          <w:sz w:val="32"/>
          <w:szCs w:val="32"/>
        </w:rPr>
      </w:pPr>
    </w:p>
    <w:p w:rsidR="0082676B" w:rsidRDefault="0082676B">
      <w:pPr>
        <w:widowControl/>
        <w:rPr>
          <w:rFonts w:ascii="黑体" w:eastAsia="黑体" w:hAnsi="黑体"/>
          <w:sz w:val="32"/>
          <w:szCs w:val="32"/>
        </w:rPr>
      </w:pPr>
    </w:p>
    <w:p w:rsidR="0082676B" w:rsidRDefault="0082676B">
      <w:pPr>
        <w:widowControl/>
        <w:rPr>
          <w:rFonts w:ascii="黑体" w:eastAsia="黑体" w:hAnsi="黑体"/>
          <w:sz w:val="32"/>
          <w:szCs w:val="32"/>
        </w:rPr>
      </w:pPr>
    </w:p>
    <w:p w:rsidR="0082676B" w:rsidRDefault="0082676B">
      <w:pPr>
        <w:widowControl/>
        <w:rPr>
          <w:rFonts w:ascii="黑体" w:eastAsia="黑体" w:hAnsi="黑体"/>
          <w:sz w:val="32"/>
          <w:szCs w:val="32"/>
        </w:rPr>
      </w:pPr>
    </w:p>
    <w:p w:rsidR="0082676B" w:rsidRDefault="0082676B">
      <w:pPr>
        <w:widowControl/>
        <w:rPr>
          <w:rFonts w:ascii="黑体" w:eastAsia="黑体" w:hAnsi="黑体"/>
          <w:sz w:val="32"/>
          <w:szCs w:val="32"/>
        </w:rPr>
      </w:pPr>
    </w:p>
    <w:p w:rsidR="0082676B" w:rsidRDefault="0082676B">
      <w:pPr>
        <w:widowControl/>
        <w:rPr>
          <w:rFonts w:ascii="黑体" w:eastAsia="黑体" w:hAnsi="黑体"/>
          <w:sz w:val="32"/>
          <w:szCs w:val="32"/>
        </w:rPr>
      </w:pPr>
    </w:p>
    <w:p w:rsidR="0082676B" w:rsidRDefault="0082676B">
      <w:pPr>
        <w:widowControl/>
        <w:rPr>
          <w:rFonts w:ascii="黑体" w:eastAsia="黑体" w:hAnsi="黑体"/>
          <w:sz w:val="32"/>
          <w:szCs w:val="32"/>
        </w:rPr>
      </w:pPr>
    </w:p>
    <w:p w:rsidR="0082676B" w:rsidRDefault="0082676B">
      <w:pPr>
        <w:pStyle w:val="af6"/>
        <w:ind w:firstLine="320"/>
        <w:rPr>
          <w:rFonts w:ascii="黑体" w:eastAsia="黑体" w:hAnsi="黑体"/>
          <w:sz w:val="32"/>
          <w:szCs w:val="32"/>
        </w:rPr>
      </w:pPr>
    </w:p>
    <w:p w:rsidR="0082676B" w:rsidRDefault="0082676B">
      <w:pPr>
        <w:pStyle w:val="af6"/>
        <w:ind w:firstLine="320"/>
        <w:rPr>
          <w:rFonts w:ascii="黑体" w:eastAsia="黑体" w:hAnsi="黑体"/>
          <w:sz w:val="32"/>
          <w:szCs w:val="32"/>
        </w:rPr>
      </w:pPr>
    </w:p>
    <w:p w:rsidR="0082676B" w:rsidRDefault="0082676B">
      <w:pPr>
        <w:widowControl/>
        <w:rPr>
          <w:rFonts w:ascii="黑体" w:eastAsia="黑体" w:hAnsi="黑体"/>
          <w:sz w:val="32"/>
          <w:szCs w:val="32"/>
        </w:rPr>
      </w:pPr>
    </w:p>
    <w:p w:rsidR="0082676B" w:rsidRDefault="0082676B">
      <w:pPr>
        <w:widowControl/>
        <w:jc w:val="center"/>
        <w:rPr>
          <w:rFonts w:ascii="黑体" w:eastAsia="黑体" w:hAnsi="黑体"/>
          <w:sz w:val="32"/>
          <w:szCs w:val="32"/>
        </w:rPr>
      </w:pPr>
    </w:p>
    <w:p w:rsidR="0082676B" w:rsidRDefault="0082676B">
      <w:pPr>
        <w:widowControl/>
        <w:jc w:val="center"/>
        <w:rPr>
          <w:rFonts w:ascii="黑体" w:eastAsia="黑体" w:hAnsi="黑体"/>
          <w:sz w:val="32"/>
          <w:szCs w:val="32"/>
        </w:rPr>
      </w:pPr>
    </w:p>
    <w:p w:rsidR="0082676B" w:rsidRDefault="0082676B">
      <w:pPr>
        <w:widowControl/>
        <w:jc w:val="center"/>
        <w:rPr>
          <w:rFonts w:ascii="黑体" w:eastAsia="黑体" w:hAnsi="黑体"/>
          <w:sz w:val="32"/>
          <w:szCs w:val="32"/>
        </w:rPr>
      </w:pPr>
    </w:p>
    <w:p w:rsidR="0082676B" w:rsidRDefault="0082676B">
      <w:pPr>
        <w:widowControl/>
        <w:rPr>
          <w:rFonts w:ascii="黑体" w:eastAsia="黑体" w:hAnsi="黑体"/>
          <w:sz w:val="32"/>
          <w:szCs w:val="32"/>
        </w:rPr>
      </w:pPr>
    </w:p>
    <w:p w:rsidR="0082676B" w:rsidRDefault="00357618">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82676B" w:rsidRDefault="0082676B">
      <w:pPr>
        <w:widowControl/>
        <w:jc w:val="center"/>
        <w:rPr>
          <w:rFonts w:ascii="黑体" w:eastAsia="黑体" w:hAnsi="黑体"/>
          <w:sz w:val="32"/>
          <w:szCs w:val="32"/>
        </w:rPr>
      </w:pPr>
    </w:p>
    <w:p w:rsidR="0082676B" w:rsidRDefault="00357618">
      <w:pPr>
        <w:spacing w:line="360" w:lineRule="auto"/>
        <w:ind w:firstLineChars="200" w:firstLine="482"/>
        <w:rPr>
          <w:rFonts w:ascii="宋体" w:hAnsi="宋体"/>
          <w:b/>
          <w:sz w:val="24"/>
          <w:lang w:val="zh-CN"/>
        </w:rPr>
      </w:pPr>
      <w:r>
        <w:rPr>
          <w:rFonts w:ascii="宋体" w:hAnsi="宋体" w:hint="eastAsia"/>
          <w:b/>
          <w:sz w:val="24"/>
          <w:lang w:val="zh-CN"/>
        </w:rPr>
        <w:t>一、总   则</w:t>
      </w:r>
    </w:p>
    <w:p w:rsidR="0082676B" w:rsidRDefault="00357618">
      <w:pPr>
        <w:spacing w:line="360" w:lineRule="auto"/>
        <w:ind w:firstLineChars="200" w:firstLine="482"/>
        <w:rPr>
          <w:rFonts w:ascii="宋体" w:hAnsi="宋体"/>
          <w:bCs/>
          <w:sz w:val="24"/>
          <w:lang w:val="zh-CN"/>
        </w:rPr>
      </w:pPr>
      <w:r>
        <w:rPr>
          <w:rFonts w:ascii="宋体" w:hAnsi="宋体" w:hint="eastAsia"/>
          <w:b/>
          <w:sz w:val="24"/>
          <w:lang w:val="zh-CN"/>
        </w:rPr>
        <w:t>1、定义</w:t>
      </w:r>
    </w:p>
    <w:p w:rsidR="0082676B" w:rsidRDefault="00357618">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82676B" w:rsidRDefault="00357618">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82676B" w:rsidRDefault="00357618">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82676B" w:rsidRDefault="00357618">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82676B" w:rsidRDefault="00357618">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82676B" w:rsidRDefault="00357618">
      <w:pPr>
        <w:spacing w:line="360" w:lineRule="auto"/>
        <w:ind w:firstLineChars="200" w:firstLine="482"/>
        <w:rPr>
          <w:rFonts w:ascii="宋体" w:hAnsi="宋体"/>
          <w:b/>
          <w:sz w:val="24"/>
        </w:rPr>
      </w:pPr>
      <w:r>
        <w:rPr>
          <w:rFonts w:ascii="宋体" w:hAnsi="宋体" w:hint="eastAsia"/>
          <w:b/>
          <w:sz w:val="24"/>
        </w:rPr>
        <w:t>2、投标费用</w:t>
      </w:r>
    </w:p>
    <w:p w:rsidR="0082676B" w:rsidRDefault="00357618">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82676B" w:rsidRDefault="00357618">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82676B" w:rsidRDefault="00357618">
      <w:pPr>
        <w:spacing w:line="360" w:lineRule="auto"/>
        <w:ind w:leftChars="200" w:left="420"/>
        <w:rPr>
          <w:rFonts w:ascii="宋体" w:hAnsi="宋体"/>
          <w:b/>
          <w:sz w:val="24"/>
        </w:rPr>
      </w:pPr>
      <w:r>
        <w:rPr>
          <w:rFonts w:ascii="宋体" w:hAnsi="宋体" w:hint="eastAsia"/>
          <w:b/>
          <w:sz w:val="24"/>
        </w:rPr>
        <w:t>3、保密要求</w:t>
      </w:r>
    </w:p>
    <w:p w:rsidR="0082676B" w:rsidRDefault="00357618">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82676B" w:rsidRDefault="00357618">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82676B" w:rsidRDefault="00357618">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82676B" w:rsidRDefault="00357618">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82676B" w:rsidRDefault="00357618">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82676B" w:rsidRDefault="00357618">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82676B" w:rsidRDefault="00357618">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82676B" w:rsidRDefault="00357618">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82676B" w:rsidRDefault="00357618">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82676B" w:rsidRDefault="00357618">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82676B" w:rsidRDefault="00357618">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82676B" w:rsidRDefault="00357618">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82676B" w:rsidRDefault="00357618">
      <w:pPr>
        <w:spacing w:line="360" w:lineRule="auto"/>
        <w:ind w:firstLineChars="200" w:firstLine="482"/>
        <w:rPr>
          <w:rFonts w:ascii="宋体" w:hAnsi="宋体"/>
          <w:b/>
          <w:sz w:val="24"/>
        </w:rPr>
      </w:pPr>
      <w:r>
        <w:rPr>
          <w:rFonts w:ascii="宋体" w:hAnsi="宋体" w:hint="eastAsia"/>
          <w:b/>
          <w:sz w:val="24"/>
        </w:rPr>
        <w:t>三、投标文件</w:t>
      </w:r>
    </w:p>
    <w:p w:rsidR="0082676B" w:rsidRDefault="00357618">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82676B" w:rsidRDefault="00357618">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82676B" w:rsidRDefault="00357618">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82676B" w:rsidRDefault="00357618">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82676B" w:rsidRDefault="00357618">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82676B" w:rsidRDefault="00357618">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82676B" w:rsidRDefault="00357618">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82676B" w:rsidRDefault="00357618">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82676B" w:rsidRDefault="00357618">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82676B" w:rsidRDefault="00357618">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82676B" w:rsidRDefault="00357618">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82676B" w:rsidRDefault="00357618">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int="eastAsia"/>
          <w:kern w:val="0"/>
          <w:sz w:val="24"/>
          <w:lang w:val="zh-CN"/>
        </w:rPr>
        <w:t>投标人</w:t>
      </w:r>
      <w:r>
        <w:rPr>
          <w:rFonts w:ascii="宋体" w:hAnsi="宋体"/>
          <w:sz w:val="24"/>
          <w:szCs w:val="21"/>
        </w:rPr>
        <w:t>（或其全资子公司、分公司）</w:t>
      </w:r>
      <w:r>
        <w:rPr>
          <w:rFonts w:ascii="宋体" w:hint="eastAsia"/>
          <w:kern w:val="0"/>
          <w:sz w:val="24"/>
          <w:lang w:val="zh-CN"/>
        </w:rPr>
        <w:t>为本项目被授权代表在近三个月内任意一个月缴纳的社保证明复印件（提供相关主管部门证明或银行代扣证明，法定代表人亲自参加报价的除外）。</w:t>
      </w:r>
    </w:p>
    <w:p w:rsidR="0082676B" w:rsidRDefault="00357618">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82676B" w:rsidRDefault="00357618">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82676B" w:rsidRDefault="00357618">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82676B" w:rsidRDefault="00357618">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2"/>
    </w:p>
    <w:p w:rsidR="0082676B" w:rsidRDefault="00357618">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82676B" w:rsidRDefault="00357618">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3"/>
    </w:p>
    <w:p w:rsidR="0082676B" w:rsidRDefault="00357618">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82676B" w:rsidRDefault="00357618">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82676B" w:rsidRDefault="00357618">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82676B" w:rsidRDefault="00357618">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82676B" w:rsidRDefault="00357618">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82676B" w:rsidRDefault="00357618">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82676B" w:rsidRDefault="00357618">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82676B" w:rsidRDefault="00357618">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82676B" w:rsidRDefault="00357618">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82676B" w:rsidRDefault="00357618">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82676B" w:rsidRDefault="00357618">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82676B" w:rsidRDefault="00357618">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w:t>
      </w:r>
      <w:r>
        <w:rPr>
          <w:rFonts w:ascii="宋体" w:hAnsi="宋体" w:hint="eastAsia"/>
          <w:sz w:val="24"/>
          <w:szCs w:val="28"/>
        </w:rPr>
        <w:lastRenderedPageBreak/>
        <w:t>招标文件的要求。</w:t>
      </w:r>
    </w:p>
    <w:p w:rsidR="0082676B" w:rsidRDefault="00357618">
      <w:pPr>
        <w:spacing w:line="360" w:lineRule="auto"/>
        <w:ind w:firstLineChars="200" w:firstLine="482"/>
        <w:rPr>
          <w:rFonts w:ascii="宋体" w:hAnsi="宋体"/>
          <w:b/>
          <w:sz w:val="24"/>
        </w:rPr>
      </w:pPr>
      <w:r>
        <w:rPr>
          <w:rFonts w:ascii="宋体" w:hAnsi="宋体" w:hint="eastAsia"/>
          <w:b/>
          <w:sz w:val="24"/>
        </w:rPr>
        <w:t>10、投标文件的递交</w:t>
      </w:r>
    </w:p>
    <w:p w:rsidR="0082676B" w:rsidRDefault="00357618">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82676B" w:rsidRDefault="00357618">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82676B" w:rsidRDefault="00357618">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t>11.1 在招标文件要求提交投标文件的截止时间之后送达的；</w:t>
      </w:r>
    </w:p>
    <w:p w:rsidR="0082676B" w:rsidRDefault="00357618">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82676B" w:rsidRDefault="00357618">
      <w:pPr>
        <w:spacing w:line="360" w:lineRule="auto"/>
        <w:ind w:firstLineChars="200" w:firstLine="482"/>
        <w:rPr>
          <w:rFonts w:ascii="宋体" w:hAnsi="宋体"/>
          <w:b/>
          <w:sz w:val="24"/>
        </w:rPr>
      </w:pPr>
      <w:r>
        <w:rPr>
          <w:rFonts w:ascii="宋体" w:hAnsi="宋体" w:hint="eastAsia"/>
          <w:b/>
          <w:sz w:val="24"/>
        </w:rPr>
        <w:t>12、投标文件的有效期</w:t>
      </w:r>
    </w:p>
    <w:p w:rsidR="0082676B" w:rsidRDefault="00357618">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82676B" w:rsidRDefault="00357618">
      <w:pPr>
        <w:spacing w:line="360" w:lineRule="auto"/>
        <w:ind w:firstLineChars="200" w:firstLine="482"/>
        <w:rPr>
          <w:rFonts w:ascii="宋体" w:hAnsi="宋体"/>
          <w:b/>
          <w:sz w:val="24"/>
        </w:rPr>
      </w:pPr>
      <w:r>
        <w:rPr>
          <w:rFonts w:ascii="宋体" w:hAnsi="宋体" w:hint="eastAsia"/>
          <w:b/>
          <w:sz w:val="24"/>
        </w:rPr>
        <w:t>13、投标文件的退还</w:t>
      </w:r>
    </w:p>
    <w:p w:rsidR="0082676B" w:rsidRDefault="00357618">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82676B" w:rsidRDefault="00357618">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82676B" w:rsidRDefault="00357618">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82676B" w:rsidRDefault="00357618">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82676B" w:rsidRDefault="00357618">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82676B" w:rsidRDefault="00357618">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82676B" w:rsidRDefault="00357618">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82676B" w:rsidRDefault="00357618">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82676B" w:rsidRDefault="00357618">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82676B" w:rsidRDefault="00357618">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82676B" w:rsidRDefault="00357618">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82676B" w:rsidRDefault="00357618">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82676B" w:rsidRDefault="00357618">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82676B" w:rsidRDefault="00357618">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82676B" w:rsidRDefault="00357618">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与其他投标人恶意串通的，包括但不限于以下几种情况：</w:t>
      </w:r>
    </w:p>
    <w:p w:rsidR="0082676B" w:rsidRDefault="00357618">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82676B" w:rsidRDefault="00357618">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82676B" w:rsidRDefault="00357618">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82676B" w:rsidRDefault="00357618">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82676B" w:rsidRDefault="00357618">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82676B" w:rsidRDefault="00357618">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82676B" w:rsidRDefault="00357618">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82676B" w:rsidRDefault="00357618">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82676B" w:rsidRDefault="00357618">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82676B" w:rsidRDefault="00357618">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82676B" w:rsidRDefault="00357618">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82676B" w:rsidRDefault="00357618">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82676B" w:rsidRDefault="00357618">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82676B" w:rsidRDefault="00357618">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82676B" w:rsidRDefault="00357618">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82676B" w:rsidRDefault="00357618">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82676B" w:rsidRDefault="00357618">
      <w:pPr>
        <w:spacing w:line="360" w:lineRule="auto"/>
        <w:ind w:firstLineChars="200" w:firstLine="482"/>
        <w:rPr>
          <w:rFonts w:ascii="宋体" w:hAnsi="宋体"/>
          <w:b/>
          <w:sz w:val="24"/>
        </w:rPr>
      </w:pPr>
      <w:r>
        <w:rPr>
          <w:rFonts w:ascii="宋体" w:hAnsi="宋体" w:hint="eastAsia"/>
          <w:b/>
          <w:sz w:val="24"/>
        </w:rPr>
        <w:t>18、评标</w:t>
      </w:r>
    </w:p>
    <w:p w:rsidR="0082676B" w:rsidRDefault="00357618">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82676B" w:rsidRDefault="00357618">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82676B" w:rsidRDefault="00357618">
      <w:pPr>
        <w:spacing w:line="360" w:lineRule="auto"/>
        <w:ind w:firstLineChars="200" w:firstLine="480"/>
        <w:rPr>
          <w:rFonts w:ascii="宋体" w:hAnsi="宋体"/>
          <w:bCs/>
          <w:sz w:val="24"/>
          <w:lang w:val="zh-CN"/>
        </w:rPr>
      </w:pPr>
      <w:r>
        <w:rPr>
          <w:rFonts w:ascii="宋体" w:hAnsi="宋体" w:hint="eastAsia"/>
          <w:bCs/>
          <w:sz w:val="24"/>
        </w:rPr>
        <w:lastRenderedPageBreak/>
        <w:t>18.3评标委员会对符合资格的投标人的投标文件进行符合性审查，以确定其是否满足招标文件的实质性要求。</w:t>
      </w:r>
    </w:p>
    <w:p w:rsidR="0082676B" w:rsidRDefault="00357618">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82676B" w:rsidRDefault="00357618">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82676B" w:rsidRDefault="00357618">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82676B" w:rsidRDefault="00357618">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82676B" w:rsidRDefault="00357618">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82676B" w:rsidRDefault="00357618">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82676B" w:rsidRDefault="00357618">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82676B" w:rsidRDefault="00357618">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82676B" w:rsidRDefault="00357618">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82676B" w:rsidRDefault="00357618">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82676B" w:rsidRDefault="00357618">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82676B" w:rsidRDefault="00357618">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82676B" w:rsidRDefault="00357618">
      <w:pPr>
        <w:spacing w:line="360" w:lineRule="auto"/>
        <w:ind w:firstLineChars="200" w:firstLine="482"/>
        <w:rPr>
          <w:rFonts w:ascii="宋体" w:hAnsi="宋体"/>
          <w:b/>
          <w:sz w:val="24"/>
        </w:rPr>
      </w:pPr>
      <w:r>
        <w:rPr>
          <w:rFonts w:ascii="宋体" w:hAnsi="宋体" w:hint="eastAsia"/>
          <w:b/>
          <w:sz w:val="24"/>
        </w:rPr>
        <w:t>19、定标</w:t>
      </w:r>
    </w:p>
    <w:p w:rsidR="0082676B" w:rsidRDefault="00357618">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82676B" w:rsidRDefault="00357618">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82676B" w:rsidRDefault="00357618">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82676B" w:rsidRDefault="00357618">
      <w:pPr>
        <w:spacing w:line="360" w:lineRule="auto"/>
        <w:ind w:firstLineChars="200" w:firstLine="482"/>
        <w:rPr>
          <w:rFonts w:ascii="宋体" w:hAnsi="宋体"/>
          <w:b/>
          <w:sz w:val="24"/>
        </w:rPr>
      </w:pPr>
      <w:bookmarkStart w:id="58" w:name="OLE_LINK169"/>
      <w:r>
        <w:rPr>
          <w:rFonts w:ascii="宋体" w:hAnsi="宋体" w:hint="eastAsia"/>
          <w:b/>
          <w:sz w:val="24"/>
        </w:rPr>
        <w:lastRenderedPageBreak/>
        <w:t>20、投标截止后投标人不足3家的，除采购任务取消情形外，按照以下方式处理：</w:t>
      </w:r>
    </w:p>
    <w:p w:rsidR="0082676B" w:rsidRDefault="00357618">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82676B" w:rsidRDefault="00357618">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82676B" w:rsidRDefault="00357618">
      <w:pPr>
        <w:spacing w:line="360" w:lineRule="auto"/>
        <w:ind w:firstLineChars="200" w:firstLine="482"/>
        <w:rPr>
          <w:rFonts w:ascii="宋体" w:hAnsi="宋体"/>
          <w:b/>
          <w:sz w:val="24"/>
        </w:rPr>
      </w:pPr>
      <w:r>
        <w:rPr>
          <w:rFonts w:ascii="宋体" w:hAnsi="宋体" w:hint="eastAsia"/>
          <w:b/>
          <w:sz w:val="24"/>
        </w:rPr>
        <w:t>21、废标的确认</w:t>
      </w:r>
    </w:p>
    <w:p w:rsidR="0082676B" w:rsidRDefault="00357618">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82676B" w:rsidRDefault="00357618">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82676B" w:rsidRDefault="00357618">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82676B" w:rsidRDefault="00357618">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82676B" w:rsidRDefault="00357618">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82676B" w:rsidRDefault="00357618">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82676B" w:rsidRDefault="00357618">
      <w:pPr>
        <w:spacing w:line="360" w:lineRule="auto"/>
        <w:ind w:firstLineChars="200" w:firstLine="480"/>
        <w:rPr>
          <w:rFonts w:ascii="宋体" w:hAnsi="宋体"/>
          <w:bCs/>
          <w:sz w:val="24"/>
        </w:rPr>
      </w:pPr>
      <w:r>
        <w:rPr>
          <w:rFonts w:ascii="宋体" w:hAnsi="宋体" w:hint="eastAsia"/>
          <w:bCs/>
          <w:sz w:val="24"/>
        </w:rPr>
        <w:t>22、投标保证金</w:t>
      </w:r>
    </w:p>
    <w:p w:rsidR="0082676B" w:rsidRDefault="00357618">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82676B" w:rsidRDefault="00357618">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82676B" w:rsidRDefault="00357618">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82676B" w:rsidRDefault="00357618">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82676B" w:rsidRDefault="00357618">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82676B" w:rsidRDefault="00357618">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82676B" w:rsidRDefault="00357618">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82676B" w:rsidRDefault="00357618">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82676B" w:rsidRDefault="00357618">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82676B" w:rsidRDefault="00357618">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82676B" w:rsidRDefault="00357618">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82676B" w:rsidRDefault="00357618">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82676B" w:rsidRDefault="00357618">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w:t>
      </w:r>
      <w:r>
        <w:rPr>
          <w:rFonts w:ascii="宋体" w:hAnsi="宋体" w:hint="eastAsia"/>
          <w:bCs/>
          <w:sz w:val="24"/>
          <w:lang w:val="zh-CN"/>
        </w:rPr>
        <w:lastRenderedPageBreak/>
        <w:t>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82676B" w:rsidRDefault="00357618">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82676B" w:rsidRDefault="00357618">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82676B" w:rsidRDefault="00357618">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82676B" w:rsidRDefault="00357618">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82676B" w:rsidRDefault="00357618">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82676B" w:rsidRDefault="00357618">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82676B" w:rsidRDefault="00357618">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82676B" w:rsidRDefault="00357618">
      <w:pPr>
        <w:spacing w:line="360" w:lineRule="auto"/>
        <w:ind w:firstLineChars="200" w:firstLine="480"/>
        <w:rPr>
          <w:rFonts w:ascii="宋体" w:hAnsi="宋体"/>
          <w:bCs/>
          <w:sz w:val="24"/>
        </w:rPr>
      </w:pPr>
      <w:r>
        <w:rPr>
          <w:rFonts w:ascii="宋体" w:hAnsi="宋体" w:hint="eastAsia"/>
          <w:bCs/>
          <w:sz w:val="24"/>
        </w:rPr>
        <w:t>24、投标行为及投标产品：</w:t>
      </w:r>
    </w:p>
    <w:p w:rsidR="0082676B" w:rsidRDefault="00357618">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82676B" w:rsidRDefault="00357618">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82676B" w:rsidRDefault="00357618">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82676B" w:rsidRDefault="00357618">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82676B" w:rsidRDefault="00357618">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82676B" w:rsidRDefault="00357618">
      <w:pPr>
        <w:numPr>
          <w:ilvl w:val="0"/>
          <w:numId w:val="18"/>
        </w:numPr>
        <w:spacing w:line="360" w:lineRule="auto"/>
        <w:ind w:firstLineChars="200" w:firstLine="482"/>
        <w:rPr>
          <w:rFonts w:ascii="宋体" w:hAnsi="宋体"/>
          <w:b/>
          <w:sz w:val="24"/>
        </w:rPr>
      </w:pPr>
      <w:r>
        <w:rPr>
          <w:rFonts w:ascii="宋体" w:hAnsi="宋体" w:hint="eastAsia"/>
          <w:b/>
          <w:sz w:val="24"/>
        </w:rPr>
        <w:lastRenderedPageBreak/>
        <w:t>质疑处理：</w:t>
      </w:r>
    </w:p>
    <w:p w:rsidR="0082676B" w:rsidRDefault="00357618">
      <w:pPr>
        <w:spacing w:line="360" w:lineRule="auto"/>
        <w:rPr>
          <w:rFonts w:ascii="宋体" w:hAnsi="宋体"/>
          <w:bCs/>
          <w:sz w:val="24"/>
        </w:rPr>
      </w:pPr>
      <w:bookmarkStart w:id="68" w:name="OLE_LINK100"/>
      <w:r>
        <w:rPr>
          <w:rFonts w:ascii="宋体" w:hAnsi="宋体" w:hint="eastAsia"/>
          <w:bCs/>
          <w:sz w:val="24"/>
        </w:rPr>
        <w:t xml:space="preserve">    25、询问</w:t>
      </w:r>
    </w:p>
    <w:p w:rsidR="0082676B" w:rsidRDefault="00357618">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82676B" w:rsidRDefault="00357618">
      <w:pPr>
        <w:spacing w:line="360" w:lineRule="auto"/>
        <w:ind w:firstLineChars="200" w:firstLine="480"/>
        <w:rPr>
          <w:rFonts w:ascii="宋体" w:hAnsi="宋体"/>
          <w:bCs/>
          <w:sz w:val="24"/>
          <w:lang w:val="zh-CN"/>
        </w:rPr>
      </w:pPr>
      <w:r>
        <w:rPr>
          <w:rFonts w:ascii="宋体" w:hAnsi="宋体" w:hint="eastAsia"/>
          <w:bCs/>
          <w:sz w:val="24"/>
          <w:lang w:val="zh-CN"/>
        </w:rPr>
        <w:t>26、质疑</w:t>
      </w:r>
    </w:p>
    <w:p w:rsidR="0082676B" w:rsidRDefault="00357618">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82676B" w:rsidRDefault="00357618">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82676B" w:rsidRDefault="00357618">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82676B" w:rsidRDefault="00357618">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82676B" w:rsidRDefault="00357618">
      <w:pPr>
        <w:spacing w:line="360" w:lineRule="auto"/>
        <w:ind w:firstLineChars="200" w:firstLine="480"/>
        <w:rPr>
          <w:rFonts w:ascii="宋体" w:hAnsi="宋体"/>
          <w:bCs/>
          <w:sz w:val="24"/>
          <w:lang w:val="zh-CN"/>
        </w:rPr>
      </w:pPr>
      <w:r>
        <w:rPr>
          <w:rFonts w:ascii="宋体" w:hAnsi="宋体" w:hint="eastAsia"/>
          <w:bCs/>
          <w:sz w:val="24"/>
          <w:lang w:val="zh-CN"/>
        </w:rPr>
        <w:t>27 、投诉</w:t>
      </w:r>
    </w:p>
    <w:p w:rsidR="0082676B" w:rsidRDefault="00357618">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82676B" w:rsidRDefault="0082676B">
      <w:pPr>
        <w:spacing w:line="360" w:lineRule="auto"/>
        <w:ind w:firstLineChars="200" w:firstLine="420"/>
      </w:pPr>
    </w:p>
    <w:p w:rsidR="0082676B" w:rsidRDefault="0082676B">
      <w:pPr>
        <w:jc w:val="center"/>
        <w:outlineLvl w:val="0"/>
        <w:rPr>
          <w:rFonts w:ascii="黑体" w:eastAsia="黑体" w:hAnsi="黑体"/>
          <w:sz w:val="32"/>
          <w:szCs w:val="32"/>
        </w:rPr>
      </w:pPr>
    </w:p>
    <w:p w:rsidR="0082676B" w:rsidRDefault="0082676B">
      <w:pPr>
        <w:jc w:val="center"/>
        <w:outlineLvl w:val="0"/>
        <w:rPr>
          <w:rFonts w:ascii="黑体" w:eastAsia="黑体" w:hAnsi="黑体"/>
          <w:sz w:val="32"/>
          <w:szCs w:val="32"/>
        </w:rPr>
      </w:pPr>
    </w:p>
    <w:p w:rsidR="0082676B" w:rsidRDefault="0082676B">
      <w:pPr>
        <w:jc w:val="center"/>
        <w:outlineLvl w:val="0"/>
        <w:rPr>
          <w:rFonts w:ascii="黑体" w:eastAsia="黑体" w:hAnsi="黑体"/>
          <w:sz w:val="32"/>
          <w:szCs w:val="32"/>
        </w:rPr>
      </w:pPr>
    </w:p>
    <w:p w:rsidR="0082676B" w:rsidRDefault="0082676B">
      <w:pPr>
        <w:jc w:val="center"/>
        <w:outlineLvl w:val="0"/>
        <w:rPr>
          <w:rFonts w:ascii="黑体" w:eastAsia="黑体" w:hAnsi="黑体"/>
          <w:sz w:val="32"/>
          <w:szCs w:val="32"/>
        </w:rPr>
      </w:pPr>
    </w:p>
    <w:p w:rsidR="0082676B" w:rsidRDefault="0082676B">
      <w:pPr>
        <w:pStyle w:val="1"/>
        <w:spacing w:before="0" w:line="240" w:lineRule="auto"/>
        <w:ind w:firstLine="0"/>
        <w:jc w:val="center"/>
        <w:rPr>
          <w:rFonts w:ascii="黑体" w:eastAsia="黑体" w:hAnsi="黑体"/>
          <w:color w:val="auto"/>
          <w:sz w:val="32"/>
          <w:szCs w:val="32"/>
        </w:rPr>
      </w:pPr>
    </w:p>
    <w:p w:rsidR="0082676B" w:rsidRDefault="0082676B"/>
    <w:p w:rsidR="0082676B" w:rsidRDefault="0082676B"/>
    <w:p w:rsidR="0082676B" w:rsidRDefault="0082676B"/>
    <w:p w:rsidR="0082676B" w:rsidRDefault="0082676B"/>
    <w:p w:rsidR="0082676B" w:rsidRDefault="0082676B"/>
    <w:p w:rsidR="0082676B" w:rsidRDefault="00357618">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9" w:name="_Toc24341"/>
      <w:bookmarkStart w:id="70" w:name="_Toc372018970"/>
      <w:bookmarkStart w:id="71" w:name="_Toc372018550"/>
      <w:bookmarkStart w:id="72" w:name="_Toc26921"/>
      <w:bookmarkStart w:id="73" w:name="_Toc15017"/>
      <w:bookmarkStart w:id="74" w:name="_Toc374078452"/>
      <w:bookmarkStart w:id="75" w:name="_Toc376165139"/>
    </w:p>
    <w:p w:rsidR="0082676B" w:rsidRDefault="0082676B">
      <w:pPr>
        <w:spacing w:line="360" w:lineRule="auto"/>
        <w:ind w:firstLineChars="200" w:firstLine="480"/>
        <w:rPr>
          <w:rFonts w:ascii="宋体" w:hAnsi="宋体" w:cs="宋体"/>
          <w:sz w:val="24"/>
          <w:szCs w:val="24"/>
        </w:rPr>
      </w:pPr>
    </w:p>
    <w:p w:rsidR="0082676B" w:rsidRDefault="00357618">
      <w:pPr>
        <w:ind w:firstLineChars="200" w:firstLine="480"/>
        <w:rPr>
          <w:rFonts w:ascii="宋体" w:hAnsi="宋体"/>
          <w:color w:val="000000"/>
          <w:sz w:val="24"/>
          <w:szCs w:val="24"/>
        </w:rPr>
      </w:pPr>
      <w:r>
        <w:rPr>
          <w:rFonts w:ascii="宋体" w:hAnsi="宋体" w:hint="eastAsia"/>
          <w:color w:val="000000"/>
          <w:sz w:val="24"/>
          <w:szCs w:val="24"/>
        </w:rPr>
        <w:t>一、项目概述：</w:t>
      </w:r>
    </w:p>
    <w:p w:rsidR="0082676B" w:rsidRDefault="00357618">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宜兴市公用市政工程有限公司强吸污泥转子泵及控制柜采购</w:t>
      </w:r>
      <w:r>
        <w:rPr>
          <w:rFonts w:ascii="宋体" w:hAnsi="宋体" w:hint="eastAsia"/>
          <w:color w:val="000000"/>
          <w:sz w:val="24"/>
          <w:szCs w:val="24"/>
        </w:rPr>
        <w:t>。</w:t>
      </w:r>
    </w:p>
    <w:p w:rsidR="0082676B" w:rsidRDefault="00357618">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Style w:val="afff6"/>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0"/>
        <w:gridCol w:w="1487"/>
        <w:gridCol w:w="2413"/>
        <w:gridCol w:w="2550"/>
        <w:gridCol w:w="757"/>
        <w:gridCol w:w="638"/>
      </w:tblGrid>
      <w:tr w:rsidR="0082676B">
        <w:trPr>
          <w:trHeight w:val="402"/>
          <w:jc w:val="center"/>
        </w:trPr>
        <w:tc>
          <w:tcPr>
            <w:tcW w:w="760" w:type="dxa"/>
            <w:vAlign w:val="center"/>
          </w:tcPr>
          <w:p w:rsidR="0082676B" w:rsidRDefault="00357618">
            <w:pPr>
              <w:jc w:val="center"/>
            </w:pPr>
            <w:r>
              <w:rPr>
                <w:rFonts w:hint="eastAsia"/>
              </w:rPr>
              <w:t>序号</w:t>
            </w:r>
          </w:p>
        </w:tc>
        <w:tc>
          <w:tcPr>
            <w:tcW w:w="1487" w:type="dxa"/>
            <w:vAlign w:val="center"/>
          </w:tcPr>
          <w:p w:rsidR="0082676B" w:rsidRDefault="00357618">
            <w:pPr>
              <w:jc w:val="center"/>
            </w:pPr>
            <w:r>
              <w:rPr>
                <w:rFonts w:hint="eastAsia"/>
              </w:rPr>
              <w:t>设备名称</w:t>
            </w:r>
          </w:p>
        </w:tc>
        <w:tc>
          <w:tcPr>
            <w:tcW w:w="2413" w:type="dxa"/>
            <w:vAlign w:val="center"/>
          </w:tcPr>
          <w:p w:rsidR="0082676B" w:rsidRDefault="00357618">
            <w:pPr>
              <w:jc w:val="center"/>
            </w:pPr>
            <w:r>
              <w:rPr>
                <w:rFonts w:hint="eastAsia"/>
              </w:rPr>
              <w:t>参数要求</w:t>
            </w:r>
          </w:p>
        </w:tc>
        <w:tc>
          <w:tcPr>
            <w:tcW w:w="2550" w:type="dxa"/>
            <w:vAlign w:val="center"/>
          </w:tcPr>
          <w:p w:rsidR="0082676B" w:rsidRDefault="00357618">
            <w:pPr>
              <w:jc w:val="center"/>
            </w:pPr>
            <w:r>
              <w:rPr>
                <w:rFonts w:hint="eastAsia"/>
              </w:rPr>
              <w:t>配套附件</w:t>
            </w:r>
          </w:p>
        </w:tc>
        <w:tc>
          <w:tcPr>
            <w:tcW w:w="757" w:type="dxa"/>
            <w:vAlign w:val="center"/>
          </w:tcPr>
          <w:p w:rsidR="0082676B" w:rsidRDefault="00357618">
            <w:pPr>
              <w:jc w:val="center"/>
              <w:rPr>
                <w:rFonts w:ascii="Calibri" w:hAnsi="Calibri"/>
                <w:szCs w:val="24"/>
              </w:rPr>
            </w:pPr>
            <w:r>
              <w:rPr>
                <w:rFonts w:hint="eastAsia"/>
              </w:rPr>
              <w:t>单位</w:t>
            </w:r>
          </w:p>
        </w:tc>
        <w:tc>
          <w:tcPr>
            <w:tcW w:w="638" w:type="dxa"/>
            <w:vAlign w:val="center"/>
          </w:tcPr>
          <w:p w:rsidR="0082676B" w:rsidRDefault="00357618">
            <w:pPr>
              <w:jc w:val="center"/>
            </w:pPr>
            <w:r>
              <w:rPr>
                <w:rFonts w:hint="eastAsia"/>
              </w:rPr>
              <w:t>数量</w:t>
            </w:r>
          </w:p>
        </w:tc>
      </w:tr>
      <w:tr w:rsidR="0082676B">
        <w:trPr>
          <w:jc w:val="center"/>
        </w:trPr>
        <w:tc>
          <w:tcPr>
            <w:tcW w:w="760" w:type="dxa"/>
            <w:vAlign w:val="center"/>
          </w:tcPr>
          <w:p w:rsidR="0082676B" w:rsidRDefault="00357618">
            <w:pPr>
              <w:jc w:val="center"/>
            </w:pPr>
            <w:r>
              <w:rPr>
                <w:rFonts w:hint="eastAsia"/>
              </w:rPr>
              <w:t>1</w:t>
            </w:r>
          </w:p>
        </w:tc>
        <w:tc>
          <w:tcPr>
            <w:tcW w:w="1487" w:type="dxa"/>
            <w:vAlign w:val="center"/>
          </w:tcPr>
          <w:p w:rsidR="0082676B" w:rsidRDefault="00357618">
            <w:pPr>
              <w:jc w:val="center"/>
            </w:pPr>
            <w:r>
              <w:rPr>
                <w:rFonts w:ascii="宋体" w:hAnsi="宋体" w:cs="宋体" w:hint="eastAsia"/>
                <w:sz w:val="18"/>
                <w:szCs w:val="18"/>
              </w:rPr>
              <w:t>强吸污泥转子泵</w:t>
            </w:r>
          </w:p>
        </w:tc>
        <w:tc>
          <w:tcPr>
            <w:tcW w:w="2413" w:type="dxa"/>
            <w:vAlign w:val="center"/>
          </w:tcPr>
          <w:p w:rsidR="0082676B" w:rsidRDefault="00357618">
            <w:pPr>
              <w:jc w:val="left"/>
              <w:rPr>
                <w:rFonts w:ascii="宋体" w:hAnsi="宋体" w:cs="宋体"/>
                <w:sz w:val="18"/>
                <w:szCs w:val="18"/>
              </w:rPr>
            </w:pPr>
            <w:r>
              <w:rPr>
                <w:rFonts w:ascii="宋体" w:hAnsi="宋体" w:cs="宋体" w:hint="eastAsia"/>
                <w:sz w:val="18"/>
                <w:szCs w:val="18"/>
              </w:rPr>
              <w:t>流量450m³/h，扬程12-15米，吸程5-8米，功率45KW</w:t>
            </w:r>
          </w:p>
        </w:tc>
        <w:tc>
          <w:tcPr>
            <w:tcW w:w="2550" w:type="dxa"/>
            <w:vAlign w:val="center"/>
          </w:tcPr>
          <w:p w:rsidR="0082676B" w:rsidRDefault="00357618">
            <w:pPr>
              <w:widowControl/>
              <w:jc w:val="left"/>
              <w:rPr>
                <w:sz w:val="18"/>
                <w:szCs w:val="18"/>
              </w:rPr>
            </w:pPr>
            <w:r>
              <w:rPr>
                <w:rFonts w:ascii="宋体" w:hAnsi="宋体" w:cs="宋体" w:hint="eastAsia"/>
                <w:color w:val="000000"/>
                <w:kern w:val="0"/>
                <w:sz w:val="18"/>
                <w:szCs w:val="18"/>
              </w:rPr>
              <w:t>含水泵及底座、电机、电缆10米（水泵至控制柜）、浮球、底脚螺栓等。</w:t>
            </w:r>
          </w:p>
        </w:tc>
        <w:tc>
          <w:tcPr>
            <w:tcW w:w="757" w:type="dxa"/>
            <w:vAlign w:val="center"/>
          </w:tcPr>
          <w:p w:rsidR="0082676B" w:rsidRDefault="00357618">
            <w:pPr>
              <w:jc w:val="center"/>
              <w:rPr>
                <w:rFonts w:ascii="Calibri" w:hAnsi="Calibri"/>
                <w:szCs w:val="24"/>
              </w:rPr>
            </w:pPr>
            <w:r>
              <w:rPr>
                <w:rFonts w:hint="eastAsia"/>
              </w:rPr>
              <w:t>套</w:t>
            </w:r>
          </w:p>
        </w:tc>
        <w:tc>
          <w:tcPr>
            <w:tcW w:w="638" w:type="dxa"/>
            <w:vAlign w:val="center"/>
          </w:tcPr>
          <w:p w:rsidR="0082676B" w:rsidRDefault="00357618">
            <w:pPr>
              <w:jc w:val="center"/>
            </w:pPr>
            <w:r>
              <w:rPr>
                <w:rFonts w:hint="eastAsia"/>
              </w:rPr>
              <w:t>2</w:t>
            </w:r>
          </w:p>
        </w:tc>
      </w:tr>
      <w:tr w:rsidR="0082676B">
        <w:trPr>
          <w:trHeight w:val="575"/>
          <w:jc w:val="center"/>
        </w:trPr>
        <w:tc>
          <w:tcPr>
            <w:tcW w:w="760" w:type="dxa"/>
            <w:vAlign w:val="center"/>
          </w:tcPr>
          <w:p w:rsidR="0082676B" w:rsidRDefault="00357618">
            <w:pPr>
              <w:jc w:val="center"/>
            </w:pPr>
            <w:r>
              <w:rPr>
                <w:rFonts w:hint="eastAsia"/>
              </w:rPr>
              <w:t>2</w:t>
            </w:r>
          </w:p>
        </w:tc>
        <w:tc>
          <w:tcPr>
            <w:tcW w:w="1487" w:type="dxa"/>
            <w:vAlign w:val="center"/>
          </w:tcPr>
          <w:p w:rsidR="0082676B" w:rsidRDefault="00357618">
            <w:pPr>
              <w:jc w:val="center"/>
              <w:rPr>
                <w:rFonts w:ascii="宋体" w:hAnsi="宋体" w:cs="宋体"/>
                <w:sz w:val="18"/>
                <w:szCs w:val="18"/>
              </w:rPr>
            </w:pPr>
            <w:r>
              <w:rPr>
                <w:rFonts w:ascii="宋体" w:hAnsi="宋体" w:cs="宋体" w:hint="eastAsia"/>
                <w:sz w:val="18"/>
                <w:szCs w:val="18"/>
              </w:rPr>
              <w:t>强吸污泥转子泵</w:t>
            </w:r>
          </w:p>
        </w:tc>
        <w:tc>
          <w:tcPr>
            <w:tcW w:w="2413" w:type="dxa"/>
            <w:vAlign w:val="center"/>
          </w:tcPr>
          <w:p w:rsidR="0082676B" w:rsidRDefault="00357618">
            <w:pPr>
              <w:jc w:val="left"/>
              <w:rPr>
                <w:rFonts w:ascii="宋体" w:hAnsi="宋体" w:cs="宋体"/>
                <w:sz w:val="18"/>
                <w:szCs w:val="18"/>
              </w:rPr>
            </w:pPr>
            <w:r>
              <w:rPr>
                <w:rFonts w:ascii="宋体" w:hAnsi="宋体" w:cs="宋体" w:hint="eastAsia"/>
                <w:sz w:val="18"/>
                <w:szCs w:val="18"/>
              </w:rPr>
              <w:t>流量450m³/h，扬程45米，吸程5-8米，功率110KW</w:t>
            </w:r>
          </w:p>
        </w:tc>
        <w:tc>
          <w:tcPr>
            <w:tcW w:w="2550" w:type="dxa"/>
            <w:vAlign w:val="center"/>
          </w:tcPr>
          <w:p w:rsidR="0082676B" w:rsidRDefault="00357618">
            <w:pPr>
              <w:widowControl/>
              <w:jc w:val="left"/>
              <w:rPr>
                <w:rFonts w:ascii="宋体" w:hAnsi="宋体" w:cs="宋体"/>
                <w:color w:val="000000"/>
                <w:kern w:val="0"/>
                <w:sz w:val="18"/>
                <w:szCs w:val="18"/>
              </w:rPr>
            </w:pPr>
            <w:r>
              <w:rPr>
                <w:rFonts w:ascii="宋体" w:hAnsi="宋体" w:cs="宋体" w:hint="eastAsia"/>
                <w:color w:val="000000"/>
                <w:kern w:val="0"/>
                <w:sz w:val="18"/>
                <w:szCs w:val="18"/>
              </w:rPr>
              <w:t>含水泵及底座、电机、电缆10米（水泵至控制柜）、浮球、底脚螺栓等。</w:t>
            </w:r>
          </w:p>
        </w:tc>
        <w:tc>
          <w:tcPr>
            <w:tcW w:w="757" w:type="dxa"/>
            <w:shd w:val="clear" w:color="auto" w:fill="auto"/>
            <w:vAlign w:val="center"/>
          </w:tcPr>
          <w:p w:rsidR="0082676B" w:rsidRDefault="00357618">
            <w:pPr>
              <w:jc w:val="center"/>
              <w:rPr>
                <w:rFonts w:ascii="Calibri" w:hAnsi="Calibri"/>
                <w:szCs w:val="24"/>
              </w:rPr>
            </w:pPr>
            <w:r>
              <w:rPr>
                <w:rFonts w:hint="eastAsia"/>
              </w:rPr>
              <w:t>套</w:t>
            </w:r>
          </w:p>
        </w:tc>
        <w:tc>
          <w:tcPr>
            <w:tcW w:w="638" w:type="dxa"/>
            <w:shd w:val="clear" w:color="auto" w:fill="auto"/>
            <w:vAlign w:val="center"/>
          </w:tcPr>
          <w:p w:rsidR="0082676B" w:rsidRDefault="00357618">
            <w:pPr>
              <w:jc w:val="center"/>
            </w:pPr>
            <w:r>
              <w:rPr>
                <w:rFonts w:hint="eastAsia"/>
              </w:rPr>
              <w:t>2</w:t>
            </w:r>
          </w:p>
        </w:tc>
      </w:tr>
      <w:tr w:rsidR="0082676B">
        <w:trPr>
          <w:trHeight w:val="575"/>
          <w:jc w:val="center"/>
        </w:trPr>
        <w:tc>
          <w:tcPr>
            <w:tcW w:w="760" w:type="dxa"/>
            <w:vAlign w:val="center"/>
          </w:tcPr>
          <w:p w:rsidR="0082676B" w:rsidRDefault="00357618">
            <w:pPr>
              <w:jc w:val="center"/>
            </w:pPr>
            <w:r>
              <w:rPr>
                <w:rFonts w:hint="eastAsia"/>
              </w:rPr>
              <w:t>3</w:t>
            </w:r>
          </w:p>
        </w:tc>
        <w:tc>
          <w:tcPr>
            <w:tcW w:w="1487" w:type="dxa"/>
            <w:shd w:val="clear" w:color="auto" w:fill="auto"/>
            <w:vAlign w:val="center"/>
          </w:tcPr>
          <w:p w:rsidR="0082676B" w:rsidRDefault="00357618">
            <w:pPr>
              <w:jc w:val="center"/>
              <w:rPr>
                <w:rFonts w:ascii="宋体" w:hAnsi="宋体" w:cs="宋体"/>
                <w:sz w:val="18"/>
                <w:szCs w:val="18"/>
              </w:rPr>
            </w:pPr>
            <w:r>
              <w:rPr>
                <w:rFonts w:ascii="宋体" w:hAnsi="宋体" w:cs="宋体" w:hint="eastAsia"/>
                <w:sz w:val="18"/>
                <w:szCs w:val="18"/>
              </w:rPr>
              <w:t>变频控制柜</w:t>
            </w:r>
          </w:p>
        </w:tc>
        <w:tc>
          <w:tcPr>
            <w:tcW w:w="2413" w:type="dxa"/>
            <w:shd w:val="clear" w:color="auto" w:fill="auto"/>
            <w:vAlign w:val="center"/>
          </w:tcPr>
          <w:p w:rsidR="0082676B" w:rsidRDefault="00357618">
            <w:pPr>
              <w:jc w:val="center"/>
              <w:rPr>
                <w:rFonts w:ascii="宋体" w:hAnsi="宋体" w:cs="宋体"/>
                <w:sz w:val="18"/>
                <w:szCs w:val="18"/>
              </w:rPr>
            </w:pPr>
            <w:r>
              <w:rPr>
                <w:rFonts w:ascii="宋体" w:hAnsi="宋体" w:cs="宋体" w:hint="eastAsia"/>
                <w:sz w:val="18"/>
                <w:szCs w:val="18"/>
              </w:rPr>
              <w:t>110KW，一控一</w:t>
            </w:r>
          </w:p>
        </w:tc>
        <w:tc>
          <w:tcPr>
            <w:tcW w:w="2550" w:type="dxa"/>
            <w:shd w:val="clear" w:color="auto" w:fill="auto"/>
            <w:vAlign w:val="center"/>
          </w:tcPr>
          <w:p w:rsidR="0082676B" w:rsidRDefault="00357618">
            <w:pPr>
              <w:widowControl/>
              <w:jc w:val="left"/>
              <w:rPr>
                <w:rFonts w:ascii="宋体" w:hAnsi="宋体" w:cs="宋体"/>
                <w:color w:val="000000"/>
                <w:kern w:val="0"/>
                <w:sz w:val="18"/>
                <w:szCs w:val="18"/>
              </w:rPr>
            </w:pPr>
            <w:r>
              <w:rPr>
                <w:rFonts w:ascii="宋体" w:hAnsi="宋体" w:cs="宋体" w:hint="eastAsia"/>
                <w:color w:val="000000"/>
                <w:kern w:val="0"/>
                <w:sz w:val="18"/>
                <w:szCs w:val="18"/>
              </w:rPr>
              <w:t>304不锈钢外壳200*800*600，户外防雨型。</w:t>
            </w:r>
          </w:p>
        </w:tc>
        <w:tc>
          <w:tcPr>
            <w:tcW w:w="757" w:type="dxa"/>
            <w:shd w:val="clear" w:color="auto" w:fill="auto"/>
            <w:vAlign w:val="center"/>
          </w:tcPr>
          <w:p w:rsidR="0082676B" w:rsidRDefault="00357618">
            <w:pPr>
              <w:jc w:val="center"/>
            </w:pPr>
            <w:r>
              <w:rPr>
                <w:rFonts w:hint="eastAsia"/>
              </w:rPr>
              <w:t>套</w:t>
            </w:r>
          </w:p>
        </w:tc>
        <w:tc>
          <w:tcPr>
            <w:tcW w:w="638" w:type="dxa"/>
            <w:shd w:val="clear" w:color="auto" w:fill="auto"/>
            <w:vAlign w:val="center"/>
          </w:tcPr>
          <w:p w:rsidR="0082676B" w:rsidRDefault="00357618">
            <w:pPr>
              <w:jc w:val="center"/>
            </w:pPr>
            <w:r>
              <w:rPr>
                <w:rFonts w:hint="eastAsia"/>
              </w:rPr>
              <w:t>2</w:t>
            </w:r>
          </w:p>
        </w:tc>
      </w:tr>
    </w:tbl>
    <w:p w:rsidR="0082676B" w:rsidRDefault="00357618">
      <w:pPr>
        <w:widowControl/>
        <w:ind w:firstLineChars="200" w:firstLine="480"/>
        <w:jc w:val="left"/>
        <w:rPr>
          <w:rFonts w:ascii="宋体" w:hAnsi="宋体" w:cs="宋体"/>
          <w:sz w:val="24"/>
          <w:szCs w:val="24"/>
        </w:rPr>
      </w:pPr>
      <w:r>
        <w:rPr>
          <w:rFonts w:ascii="宋体" w:hAnsi="宋体" w:cs="宋体" w:hint="eastAsia"/>
          <w:sz w:val="24"/>
          <w:szCs w:val="24"/>
        </w:rPr>
        <w:t>注：</w:t>
      </w:r>
    </w:p>
    <w:p w:rsidR="0082676B" w:rsidRDefault="00357618">
      <w:pPr>
        <w:widowControl/>
        <w:ind w:firstLineChars="200" w:firstLine="480"/>
        <w:jc w:val="left"/>
        <w:rPr>
          <w:rFonts w:ascii="宋体" w:hAnsi="宋体" w:cs="宋体"/>
          <w:sz w:val="24"/>
          <w:szCs w:val="24"/>
        </w:rPr>
      </w:pPr>
      <w:r>
        <w:rPr>
          <w:rFonts w:ascii="宋体" w:hAnsi="宋体" w:cs="宋体" w:hint="eastAsia"/>
          <w:sz w:val="24"/>
          <w:szCs w:val="24"/>
        </w:rPr>
        <w:t>1、本投标总价已全部考虑了包括所有服务、人力、机械、运输、仓储、劳保、专利技术、质保、政策性文件规定及合同包含的所有风险、责任、材料保管费、现场检测费用等全部费用等各项所有费用。</w:t>
      </w:r>
    </w:p>
    <w:p w:rsidR="0082676B" w:rsidRDefault="00357618">
      <w:pPr>
        <w:widowControl/>
        <w:ind w:firstLineChars="200" w:firstLine="480"/>
        <w:jc w:val="left"/>
        <w:rPr>
          <w:rFonts w:ascii="宋体" w:hAnsi="宋体" w:cs="宋体"/>
          <w:sz w:val="24"/>
          <w:szCs w:val="24"/>
        </w:rPr>
      </w:pPr>
      <w:r>
        <w:rPr>
          <w:rFonts w:ascii="宋体" w:hAnsi="宋体" w:cs="宋体" w:hint="eastAsia"/>
          <w:sz w:val="24"/>
          <w:szCs w:val="24"/>
        </w:rPr>
        <w:t>2、以上水泵型号参数为设计参数，与厂家实际生产水泵参数存在偏差，请各投标单位结合设计参数及实际生产水泵参数进行选型，并在投标文件中提供选型依据。</w:t>
      </w:r>
      <w:bookmarkStart w:id="76" w:name="_Toc64944982"/>
    </w:p>
    <w:p w:rsidR="0082676B" w:rsidRDefault="00357618">
      <w:pPr>
        <w:spacing w:line="276" w:lineRule="auto"/>
        <w:ind w:firstLineChars="200" w:firstLine="480"/>
        <w:rPr>
          <w:rFonts w:ascii="宋体" w:hAnsi="宋体" w:cs="宋体"/>
          <w:bCs/>
          <w:sz w:val="24"/>
        </w:rPr>
      </w:pPr>
      <w:r>
        <w:rPr>
          <w:rFonts w:ascii="宋体" w:hAnsi="宋体" w:cs="宋体" w:hint="eastAsia"/>
          <w:bCs/>
          <w:sz w:val="24"/>
        </w:rPr>
        <w:t>所供产品必须符合最新国家标准，水泵为碳钢或以上材质，橡胶三叶转子，普通电机，控制柜元器件采用国内一线品牌，柜内主要元器件包括但不限于如下配置：</w:t>
      </w:r>
    </w:p>
    <w:p w:rsidR="0082676B" w:rsidRDefault="00357618">
      <w:pPr>
        <w:pStyle w:val="af6"/>
        <w:ind w:firstLineChars="0" w:firstLine="0"/>
        <w:jc w:val="center"/>
      </w:pPr>
      <w:r>
        <w:rPr>
          <w:noProof/>
        </w:rPr>
        <w:drawing>
          <wp:inline distT="0" distB="0" distL="114300" distR="114300">
            <wp:extent cx="3343275" cy="3638550"/>
            <wp:effectExtent l="0" t="0" r="9525" b="0"/>
            <wp:docPr id="3" name="图片 3" descr="1731391686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31391686825"/>
                    <pic:cNvPicPr>
                      <a:picLocks noChangeAspect="1"/>
                    </pic:cNvPicPr>
                  </pic:nvPicPr>
                  <pic:blipFill>
                    <a:blip r:embed="rId9"/>
                    <a:stretch>
                      <a:fillRect/>
                    </a:stretch>
                  </pic:blipFill>
                  <pic:spPr>
                    <a:xfrm>
                      <a:off x="0" y="0"/>
                      <a:ext cx="3343275" cy="3638550"/>
                    </a:xfrm>
                    <a:prstGeom prst="rect">
                      <a:avLst/>
                    </a:prstGeom>
                  </pic:spPr>
                </pic:pic>
              </a:graphicData>
            </a:graphic>
          </wp:inline>
        </w:drawing>
      </w:r>
    </w:p>
    <w:bookmarkEnd w:id="76"/>
    <w:p w:rsidR="0082676B" w:rsidRDefault="0082676B">
      <w:pPr>
        <w:spacing w:line="276" w:lineRule="auto"/>
        <w:ind w:firstLineChars="200" w:firstLine="480"/>
        <w:rPr>
          <w:rFonts w:ascii="宋体" w:hAnsi="宋体"/>
          <w:sz w:val="24"/>
          <w:szCs w:val="24"/>
        </w:rPr>
      </w:pPr>
    </w:p>
    <w:p w:rsidR="0082676B" w:rsidRDefault="00357618">
      <w:pPr>
        <w:spacing w:line="276" w:lineRule="auto"/>
        <w:ind w:firstLineChars="200" w:firstLine="480"/>
        <w:rPr>
          <w:rFonts w:ascii="宋体" w:hAnsi="宋体"/>
          <w:sz w:val="24"/>
          <w:szCs w:val="24"/>
        </w:rPr>
      </w:pPr>
      <w:r>
        <w:rPr>
          <w:rFonts w:ascii="宋体" w:hAnsi="宋体" w:hint="eastAsia"/>
          <w:sz w:val="24"/>
          <w:szCs w:val="24"/>
        </w:rPr>
        <w:lastRenderedPageBreak/>
        <w:t>三、商务要求：</w:t>
      </w:r>
    </w:p>
    <w:p w:rsidR="0082676B" w:rsidRDefault="00357618">
      <w:pPr>
        <w:spacing w:line="276" w:lineRule="auto"/>
        <w:ind w:firstLineChars="200" w:firstLine="480"/>
        <w:rPr>
          <w:rFonts w:ascii="宋体" w:hAnsi="宋体"/>
          <w:bCs/>
          <w:sz w:val="24"/>
        </w:rPr>
      </w:pPr>
      <w:r>
        <w:rPr>
          <w:rFonts w:ascii="宋体" w:hAnsi="宋体" w:hint="eastAsia"/>
          <w:bCs/>
          <w:sz w:val="24"/>
          <w:szCs w:val="24"/>
        </w:rPr>
        <w:t>1、</w:t>
      </w:r>
      <w:r>
        <w:rPr>
          <w:rFonts w:ascii="宋体" w:hAnsi="宋体" w:hint="eastAsia"/>
          <w:b/>
          <w:sz w:val="24"/>
        </w:rPr>
        <w:t>服务要求</w:t>
      </w:r>
      <w:r>
        <w:rPr>
          <w:rFonts w:ascii="宋体" w:hAnsi="宋体" w:hint="eastAsia"/>
          <w:bCs/>
          <w:sz w:val="24"/>
        </w:rPr>
        <w:t>：</w:t>
      </w:r>
      <w:r>
        <w:rPr>
          <w:rFonts w:ascii="宋体" w:hAnsi="宋体" w:cs="宋体" w:hint="eastAsia"/>
          <w:bCs/>
          <w:sz w:val="24"/>
        </w:rPr>
        <w:t>本次采购的产品应提供一年免费质保，自验验收合格之日起算。免费质保期内，提供免除一切费用的售后服务。</w:t>
      </w:r>
    </w:p>
    <w:p w:rsidR="0082676B" w:rsidRDefault="00357618">
      <w:pPr>
        <w:spacing w:line="276" w:lineRule="auto"/>
        <w:ind w:firstLineChars="200" w:firstLine="480"/>
        <w:rPr>
          <w:rFonts w:ascii="宋体" w:hAnsi="宋体"/>
          <w:bCs/>
          <w:sz w:val="24"/>
        </w:rPr>
      </w:pPr>
      <w:r>
        <w:rPr>
          <w:rFonts w:ascii="宋体" w:hAnsi="宋体" w:hint="eastAsia"/>
          <w:bCs/>
          <w:sz w:val="24"/>
        </w:rPr>
        <w:t>2、</w:t>
      </w:r>
      <w:r>
        <w:rPr>
          <w:rFonts w:ascii="宋体" w:hAnsi="宋体" w:hint="eastAsia"/>
          <w:b/>
          <w:sz w:val="24"/>
        </w:rPr>
        <w:t>交货地点</w:t>
      </w:r>
      <w:r>
        <w:rPr>
          <w:rFonts w:ascii="宋体" w:hAnsi="宋体" w:hint="eastAsia"/>
          <w:bCs/>
          <w:sz w:val="24"/>
        </w:rPr>
        <w:t>：宜兴市公用市政工程有限公司指定地点。</w:t>
      </w:r>
    </w:p>
    <w:p w:rsidR="0082676B" w:rsidRDefault="00357618">
      <w:pPr>
        <w:spacing w:line="276" w:lineRule="auto"/>
        <w:ind w:firstLineChars="200" w:firstLine="480"/>
        <w:rPr>
          <w:rFonts w:ascii="宋体" w:hAnsi="宋体" w:cs="宋体"/>
          <w:bCs/>
          <w:sz w:val="24"/>
        </w:rPr>
      </w:pPr>
      <w:r>
        <w:rPr>
          <w:rFonts w:ascii="宋体" w:hAnsi="宋体" w:hint="eastAsia"/>
          <w:bCs/>
          <w:sz w:val="24"/>
        </w:rPr>
        <w:t>3、</w:t>
      </w:r>
      <w:r>
        <w:rPr>
          <w:rFonts w:ascii="宋体" w:hAnsi="宋体" w:hint="eastAsia"/>
          <w:b/>
          <w:sz w:val="24"/>
        </w:rPr>
        <w:t>交货日期</w:t>
      </w:r>
      <w:r>
        <w:rPr>
          <w:rFonts w:ascii="宋体" w:hAnsi="宋体" w:hint="eastAsia"/>
          <w:bCs/>
          <w:sz w:val="24"/>
        </w:rPr>
        <w:t>：</w:t>
      </w:r>
      <w:r>
        <w:rPr>
          <w:rFonts w:ascii="宋体" w:hAnsi="宋体" w:cs="宋体" w:hint="eastAsia"/>
          <w:sz w:val="24"/>
          <w:highlight w:val="yellow"/>
        </w:rPr>
        <w:t>接到甲方通知，</w:t>
      </w:r>
      <w:r>
        <w:rPr>
          <w:rFonts w:ascii="宋体" w:hAnsi="宋体" w:hint="eastAsia"/>
          <w:bCs/>
          <w:sz w:val="24"/>
          <w:highlight w:val="yellow"/>
        </w:rPr>
        <w:t>10天内至少完成一大一小各一台水泵及控制柜的供货，其余在20天内供完</w:t>
      </w:r>
      <w:r>
        <w:rPr>
          <w:rFonts w:ascii="宋体" w:hAnsi="宋体" w:cs="宋体" w:hint="eastAsia"/>
          <w:bCs/>
          <w:sz w:val="24"/>
          <w:highlight w:val="yellow"/>
        </w:rPr>
        <w:t>。</w:t>
      </w:r>
      <w:r>
        <w:rPr>
          <w:rFonts w:ascii="宋体" w:hAnsi="宋体" w:cs="宋体" w:hint="eastAsia"/>
          <w:b/>
          <w:sz w:val="24"/>
          <w:highlight w:val="yellow"/>
        </w:rPr>
        <w:t>如不能按时交货，10天后每超过1天按20000元/天处罚。</w:t>
      </w:r>
    </w:p>
    <w:p w:rsidR="0082676B" w:rsidRDefault="00357618">
      <w:pPr>
        <w:spacing w:line="276" w:lineRule="auto"/>
        <w:ind w:firstLineChars="200" w:firstLine="480"/>
        <w:rPr>
          <w:rFonts w:ascii="宋体" w:hAnsi="宋体"/>
          <w:bCs/>
          <w:color w:val="000000"/>
          <w:sz w:val="24"/>
        </w:rPr>
      </w:pPr>
      <w:r>
        <w:rPr>
          <w:rFonts w:ascii="宋体" w:hAnsi="宋体" w:hint="eastAsia"/>
          <w:bCs/>
          <w:sz w:val="24"/>
        </w:rPr>
        <w:t>4、</w:t>
      </w:r>
      <w:r>
        <w:rPr>
          <w:rFonts w:ascii="宋体" w:hAnsi="宋体" w:hint="eastAsia"/>
          <w:b/>
          <w:sz w:val="24"/>
        </w:rPr>
        <w:t>验收标准</w:t>
      </w:r>
      <w:r>
        <w:rPr>
          <w:rFonts w:ascii="宋体" w:hAnsi="宋体" w:hint="eastAsia"/>
          <w:bCs/>
          <w:sz w:val="24"/>
        </w:rPr>
        <w:t>：</w:t>
      </w:r>
      <w:r>
        <w:rPr>
          <w:rFonts w:ascii="宋体" w:hAnsi="宋体" w:cs="宋体" w:hint="eastAsia"/>
          <w:bCs/>
          <w:sz w:val="24"/>
        </w:rPr>
        <w:t>按行业通行标准、厂方出厂标准、招标文件要求和乙方投标文件的承诺，并不低于</w:t>
      </w:r>
      <w:r>
        <w:rPr>
          <w:rFonts w:ascii="宋体" w:hAnsi="宋体" w:cs="宋体" w:hint="eastAsia"/>
          <w:bCs/>
          <w:sz w:val="24"/>
          <w:lang w:val="zh-CN"/>
        </w:rPr>
        <w:t>国家有关部门最新颁布的标准及规范</w:t>
      </w:r>
      <w:r>
        <w:rPr>
          <w:rFonts w:ascii="宋体" w:hAnsi="宋体" w:cs="宋体" w:hint="eastAsia"/>
          <w:bCs/>
          <w:sz w:val="24"/>
        </w:rPr>
        <w:t>。</w:t>
      </w:r>
    </w:p>
    <w:p w:rsidR="0082676B" w:rsidRDefault="00357618">
      <w:pPr>
        <w:spacing w:line="276" w:lineRule="auto"/>
        <w:ind w:firstLineChars="200" w:firstLine="480"/>
        <w:rPr>
          <w:rFonts w:ascii="宋体" w:hAnsi="宋体" w:cs="宋体"/>
          <w:bCs/>
          <w:sz w:val="24"/>
        </w:rPr>
      </w:pPr>
      <w:r>
        <w:rPr>
          <w:rFonts w:ascii="宋体" w:hAnsi="宋体" w:hint="eastAsia"/>
          <w:bCs/>
          <w:sz w:val="24"/>
        </w:rPr>
        <w:t>5、</w:t>
      </w:r>
      <w:r>
        <w:rPr>
          <w:rFonts w:ascii="宋体" w:hAnsi="宋体" w:cs="宋体" w:hint="eastAsia"/>
          <w:b/>
          <w:bCs/>
          <w:sz w:val="24"/>
        </w:rPr>
        <w:t>付款步骤</w:t>
      </w:r>
      <w:r>
        <w:rPr>
          <w:rFonts w:ascii="宋体" w:hAnsi="宋体" w:cs="宋体" w:hint="eastAsia"/>
          <w:bCs/>
          <w:sz w:val="24"/>
        </w:rPr>
        <w:t>：</w:t>
      </w:r>
    </w:p>
    <w:p w:rsidR="0082676B" w:rsidRDefault="00357618">
      <w:pPr>
        <w:pStyle w:val="1000"/>
        <w:widowControl/>
        <w:ind w:firstLineChars="200" w:firstLine="480"/>
        <w:jc w:val="left"/>
        <w:rPr>
          <w:rFonts w:ascii="宋体" w:hAnsi="宋体" w:cs="仿宋"/>
          <w:bCs/>
          <w:color w:val="000000"/>
          <w:kern w:val="0"/>
          <w:sz w:val="24"/>
        </w:rPr>
      </w:pPr>
      <w:bookmarkStart w:id="77" w:name="_Toc23355"/>
      <w:r>
        <w:rPr>
          <w:rFonts w:ascii="宋体" w:hAnsi="宋体" w:cs="宋体" w:hint="eastAsia"/>
          <w:kern w:val="0"/>
          <w:sz w:val="24"/>
        </w:rPr>
        <w:t>（1）货物送抵需方指定的施工现场，并经甲乙双方检查合格后，</w:t>
      </w:r>
      <w:r>
        <w:rPr>
          <w:rFonts w:ascii="宋体" w:hAnsi="宋体" w:hint="eastAsia"/>
          <w:bCs/>
          <w:sz w:val="24"/>
        </w:rPr>
        <w:t>乙</w:t>
      </w:r>
      <w:r>
        <w:rPr>
          <w:rFonts w:ascii="宋体" w:hAnsi="宋体"/>
          <w:bCs/>
          <w:sz w:val="24"/>
        </w:rPr>
        <w:t>方开具所供货物的</w:t>
      </w:r>
      <w:r>
        <w:rPr>
          <w:rFonts w:ascii="宋体" w:hAnsi="宋体" w:hint="eastAsia"/>
          <w:bCs/>
          <w:sz w:val="24"/>
        </w:rPr>
        <w:t>增值税专用发票</w:t>
      </w:r>
      <w:r>
        <w:rPr>
          <w:rFonts w:ascii="宋体" w:hAnsi="宋体"/>
          <w:bCs/>
          <w:sz w:val="24"/>
        </w:rPr>
        <w:t>，</w:t>
      </w:r>
      <w:r>
        <w:rPr>
          <w:rFonts w:ascii="宋体" w:hAnsi="宋体" w:hint="eastAsia"/>
          <w:bCs/>
          <w:sz w:val="24"/>
        </w:rPr>
        <w:t>入账后甲</w:t>
      </w:r>
      <w:r>
        <w:rPr>
          <w:rFonts w:ascii="宋体" w:hAnsi="宋体"/>
          <w:bCs/>
          <w:sz w:val="24"/>
        </w:rPr>
        <w:t>方</w:t>
      </w:r>
      <w:r>
        <w:rPr>
          <w:rFonts w:ascii="宋体" w:hAnsi="宋体" w:cs="宋体" w:hint="eastAsia"/>
          <w:kern w:val="0"/>
          <w:sz w:val="24"/>
        </w:rPr>
        <w:t>在9</w:t>
      </w:r>
      <w:r>
        <w:rPr>
          <w:rFonts w:ascii="宋体" w:hAnsi="宋体" w:cs="宋体"/>
          <w:kern w:val="0"/>
          <w:sz w:val="24"/>
        </w:rPr>
        <w:t>0</w:t>
      </w:r>
      <w:r>
        <w:rPr>
          <w:rFonts w:ascii="宋体" w:hAnsi="宋体" w:cs="宋体" w:hint="eastAsia"/>
          <w:kern w:val="0"/>
          <w:sz w:val="24"/>
        </w:rPr>
        <w:t>天内支付发票金额的6</w:t>
      </w:r>
      <w:r>
        <w:rPr>
          <w:rFonts w:ascii="宋体" w:hAnsi="宋体" w:cs="宋体"/>
          <w:kern w:val="0"/>
          <w:sz w:val="24"/>
        </w:rPr>
        <w:t>0%</w:t>
      </w:r>
      <w:r>
        <w:rPr>
          <w:rFonts w:ascii="宋体" w:hAnsi="宋体" w:cs="宋体" w:hint="eastAsia"/>
          <w:kern w:val="0"/>
          <w:sz w:val="24"/>
        </w:rPr>
        <w:t>货款；安装调试完成后30天内支付30%。</w:t>
      </w:r>
      <w:r>
        <w:rPr>
          <w:rFonts w:ascii="宋体" w:cs="宋体"/>
          <w:kern w:val="0"/>
          <w:sz w:val="24"/>
        </w:rPr>
        <w:br/>
      </w:r>
      <w:r>
        <w:rPr>
          <w:rFonts w:ascii="宋体" w:hAnsi="宋体" w:cs="宋体" w:hint="eastAsia"/>
          <w:kern w:val="0"/>
          <w:sz w:val="24"/>
        </w:rPr>
        <w:t>（</w:t>
      </w:r>
      <w:r>
        <w:rPr>
          <w:rFonts w:ascii="宋体" w:hAnsi="宋体" w:cs="宋体"/>
          <w:kern w:val="0"/>
          <w:sz w:val="24"/>
        </w:rPr>
        <w:t>2</w:t>
      </w:r>
      <w:r>
        <w:rPr>
          <w:rFonts w:ascii="宋体" w:hAnsi="宋体" w:cs="宋体" w:hint="eastAsia"/>
          <w:kern w:val="0"/>
          <w:sz w:val="24"/>
        </w:rPr>
        <w:t>）合同到期满一年后</w:t>
      </w:r>
      <w:r>
        <w:rPr>
          <w:rFonts w:ascii="宋体" w:hAnsi="宋体" w:cs="宋体"/>
          <w:kern w:val="0"/>
          <w:sz w:val="24"/>
        </w:rPr>
        <w:t>30</w:t>
      </w:r>
      <w:r>
        <w:rPr>
          <w:rFonts w:ascii="宋体" w:hAnsi="宋体" w:cs="宋体" w:hint="eastAsia"/>
          <w:kern w:val="0"/>
          <w:sz w:val="24"/>
        </w:rPr>
        <w:t>天内支付所供货物发票金额的</w:t>
      </w:r>
      <w:r>
        <w:rPr>
          <w:rFonts w:ascii="宋体" w:hAnsi="宋体" w:cs="宋体"/>
          <w:kern w:val="0"/>
          <w:sz w:val="24"/>
        </w:rPr>
        <w:t>10%</w:t>
      </w:r>
      <w:r>
        <w:rPr>
          <w:rFonts w:ascii="宋体" w:hAnsi="宋体" w:cs="宋体" w:hint="eastAsia"/>
          <w:kern w:val="0"/>
          <w:sz w:val="24"/>
        </w:rPr>
        <w:t>。（由于财政结算等流程设计问题，特殊情况结算会滞后）</w:t>
      </w:r>
    </w:p>
    <w:p w:rsidR="0082676B" w:rsidRDefault="00357618">
      <w:pPr>
        <w:ind w:firstLineChars="200" w:firstLine="480"/>
        <w:rPr>
          <w:rFonts w:ascii="宋体" w:hAnsi="宋体" w:cs="宋体"/>
          <w:kern w:val="0"/>
          <w:sz w:val="24"/>
        </w:rPr>
      </w:pPr>
      <w:r>
        <w:rPr>
          <w:rFonts w:ascii="宋体" w:hAnsi="宋体" w:cs="宋体" w:hint="eastAsia"/>
          <w:kern w:val="0"/>
          <w:sz w:val="24"/>
        </w:rPr>
        <w:t>（3）履约保证金的退还：</w:t>
      </w:r>
      <w:r>
        <w:rPr>
          <w:rFonts w:ascii="宋体" w:hAnsi="宋体" w:hint="eastAsia"/>
          <w:sz w:val="24"/>
        </w:rPr>
        <w:t>履约保证金于合同结束后的三十个工作日内无息退还</w:t>
      </w:r>
      <w:r>
        <w:rPr>
          <w:rFonts w:ascii="宋体" w:hAnsi="宋体" w:cs="宋体" w:hint="eastAsia"/>
          <w:kern w:val="0"/>
          <w:sz w:val="24"/>
        </w:rPr>
        <w:t>。</w:t>
      </w:r>
    </w:p>
    <w:p w:rsidR="0082676B" w:rsidRDefault="00357618">
      <w:pPr>
        <w:spacing w:line="276" w:lineRule="auto"/>
        <w:ind w:firstLineChars="200" w:firstLine="560"/>
        <w:jc w:val="center"/>
        <w:rPr>
          <w:rFonts w:ascii="宋体" w:hAnsi="宋体"/>
          <w:bCs/>
          <w:color w:val="000000"/>
          <w:sz w:val="24"/>
        </w:rPr>
      </w:pPr>
      <w:r>
        <w:rPr>
          <w:rFonts w:ascii="黑体" w:eastAsia="黑体" w:hAnsi="黑体" w:hint="eastAsia"/>
          <w:sz w:val="28"/>
        </w:rPr>
        <w:br w:type="page"/>
      </w:r>
      <w:bookmarkStart w:id="78" w:name="_Toc3082"/>
      <w:bookmarkEnd w:id="77"/>
    </w:p>
    <w:bookmarkEnd w:id="78"/>
    <w:p w:rsidR="0082676B" w:rsidRDefault="00357618">
      <w:pPr>
        <w:jc w:val="center"/>
        <w:rPr>
          <w:rFonts w:ascii="黑体" w:eastAsia="黑体" w:hAnsi="黑体"/>
          <w:sz w:val="28"/>
        </w:rPr>
      </w:pPr>
      <w:r>
        <w:rPr>
          <w:rFonts w:ascii="黑体" w:eastAsia="黑体" w:hAnsi="黑体" w:hint="eastAsia"/>
          <w:sz w:val="28"/>
        </w:rPr>
        <w:lastRenderedPageBreak/>
        <w:t>第四章 合同书（格式文本）</w:t>
      </w:r>
    </w:p>
    <w:p w:rsidR="0082676B" w:rsidRDefault="0082676B">
      <w:pPr>
        <w:spacing w:line="360" w:lineRule="auto"/>
        <w:jc w:val="right"/>
        <w:rPr>
          <w:rFonts w:ascii="宋体" w:hAnsi="宋体"/>
          <w:b/>
          <w:sz w:val="28"/>
          <w:szCs w:val="28"/>
        </w:rPr>
      </w:pPr>
    </w:p>
    <w:p w:rsidR="0082676B" w:rsidRDefault="00357618">
      <w:pPr>
        <w:spacing w:line="360" w:lineRule="auto"/>
        <w:rPr>
          <w:rFonts w:ascii="宋体"/>
          <w:color w:val="000000"/>
          <w:kern w:val="0"/>
          <w:sz w:val="24"/>
          <w:u w:color="000000"/>
        </w:rPr>
      </w:pPr>
      <w:r>
        <w:rPr>
          <w:rFonts w:ascii="宋体" w:hAnsi="宋体" w:hint="eastAsia"/>
          <w:color w:val="000000"/>
          <w:kern w:val="0"/>
          <w:sz w:val="24"/>
          <w:u w:color="000000"/>
        </w:rPr>
        <w:t>发包人（</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82676B" w:rsidRDefault="00357618">
      <w:pPr>
        <w:spacing w:line="360" w:lineRule="auto"/>
        <w:rPr>
          <w:rFonts w:ascii="宋体" w:hAnsi="宋体"/>
          <w:color w:val="000000"/>
          <w:kern w:val="0"/>
          <w:sz w:val="24"/>
          <w:u w:color="000000"/>
        </w:rPr>
      </w:pPr>
      <w:r>
        <w:rPr>
          <w:rFonts w:ascii="宋体" w:hAnsi="宋体" w:hint="eastAsia"/>
          <w:color w:val="000000"/>
          <w:kern w:val="0"/>
          <w:sz w:val="24"/>
          <w:u w:color="000000"/>
        </w:rPr>
        <w:t>承包人（</w:t>
      </w:r>
      <w:r>
        <w:rPr>
          <w:rFonts w:ascii="宋体" w:hAnsi="宋体" w:hint="eastAsia"/>
          <w:bCs/>
          <w:sz w:val="24"/>
        </w:rPr>
        <w:t>以下简称乙方</w:t>
      </w:r>
      <w:r>
        <w:rPr>
          <w:rFonts w:ascii="宋体" w:hAnsi="宋体" w:hint="eastAsia"/>
          <w:color w:val="000000"/>
          <w:kern w:val="0"/>
          <w:sz w:val="24"/>
          <w:u w:color="000000"/>
        </w:rPr>
        <w:t>）：</w:t>
      </w:r>
    </w:p>
    <w:p w:rsidR="0082676B" w:rsidRDefault="00357618">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82676B" w:rsidRDefault="00357618">
      <w:pPr>
        <w:spacing w:line="360" w:lineRule="auto"/>
        <w:ind w:firstLineChars="200" w:firstLine="480"/>
        <w:rPr>
          <w:rFonts w:ascii="宋体" w:hAnsi="宋体"/>
          <w:bCs/>
          <w:sz w:val="24"/>
        </w:rPr>
      </w:pPr>
      <w:r>
        <w:rPr>
          <w:rFonts w:ascii="宋体" w:hAnsi="宋体" w:hint="eastAsia"/>
          <w:bCs/>
          <w:sz w:val="24"/>
        </w:rPr>
        <w:t>一、本合同甲、乙双方必须遵守《民法典》，并各自履行应负的全部责任。</w:t>
      </w:r>
    </w:p>
    <w:p w:rsidR="0082676B" w:rsidRDefault="00357618">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82676B" w:rsidRDefault="00357618">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（1）合同书及所附条款；（2）中标通知书；（3）乙方中标的投标文件；（4）招标文件（项目编号：YXGYJT202411007）；（5）乙方在投标过程中所作的其他有关承诺、声明、书面澄清等。</w:t>
      </w:r>
    </w:p>
    <w:p w:rsidR="0082676B" w:rsidRDefault="00357618">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三、乙方保证全部按照合同条款的规定和完工的期限向甲方提供上述合格的货物。</w:t>
      </w:r>
    </w:p>
    <w:p w:rsidR="0082676B" w:rsidRDefault="00357618">
      <w:pPr>
        <w:spacing w:line="360" w:lineRule="auto"/>
        <w:ind w:firstLineChars="200" w:firstLine="480"/>
        <w:rPr>
          <w:rFonts w:ascii="宋体" w:hAnsi="宋体"/>
          <w:bCs/>
          <w:sz w:val="24"/>
        </w:rPr>
      </w:pPr>
      <w:r>
        <w:rPr>
          <w:rFonts w:ascii="宋体" w:hAnsi="宋体" w:hint="eastAsia"/>
          <w:bCs/>
          <w:sz w:val="24"/>
        </w:rPr>
        <w:t>四、甲方按照招标文件，组织对乙方所供服务逐项进行验收，在确认服务符合招标需求的基础上，填写相关单据。</w:t>
      </w:r>
    </w:p>
    <w:p w:rsidR="0082676B" w:rsidRDefault="00357618">
      <w:pPr>
        <w:spacing w:line="360" w:lineRule="auto"/>
        <w:ind w:firstLineChars="200" w:firstLine="480"/>
        <w:rPr>
          <w:rFonts w:ascii="宋体" w:hAnsi="宋体"/>
          <w:bCs/>
          <w:sz w:val="24"/>
        </w:rPr>
      </w:pPr>
      <w:r>
        <w:rPr>
          <w:rFonts w:ascii="宋体" w:hAnsi="宋体" w:hint="eastAsia"/>
          <w:bCs/>
          <w:sz w:val="24"/>
        </w:rPr>
        <w:t>五、乙方供货后开具正式发票和验收单按合同规定的时间、步骤和方法与甲方结算资金。</w:t>
      </w:r>
      <w:bookmarkStart w:id="79" w:name="_GoBack"/>
      <w:bookmarkEnd w:id="79"/>
    </w:p>
    <w:p w:rsidR="0082676B" w:rsidRDefault="00357618">
      <w:pPr>
        <w:spacing w:line="360" w:lineRule="auto"/>
        <w:ind w:firstLineChars="200" w:firstLine="480"/>
        <w:rPr>
          <w:rFonts w:ascii="宋体" w:hAnsi="宋体"/>
          <w:bCs/>
          <w:sz w:val="24"/>
        </w:rPr>
      </w:pPr>
      <w:r>
        <w:rPr>
          <w:rFonts w:ascii="宋体" w:hAnsi="宋体" w:hint="eastAsia"/>
          <w:bCs/>
          <w:sz w:val="24"/>
        </w:rPr>
        <w:t>六、本合同一式伍份，甲乙双方各持贰份，报送上级主管部门存档壹份。</w:t>
      </w:r>
    </w:p>
    <w:p w:rsidR="0082676B" w:rsidRDefault="0082676B">
      <w:pPr>
        <w:spacing w:line="360" w:lineRule="auto"/>
        <w:jc w:val="center"/>
        <w:outlineLvl w:val="0"/>
        <w:rPr>
          <w:rFonts w:ascii="楷体_GB2312" w:eastAsia="楷体_GB2312"/>
          <w:b/>
          <w:sz w:val="32"/>
          <w:szCs w:val="32"/>
        </w:rPr>
      </w:pPr>
    </w:p>
    <w:p w:rsidR="0082676B" w:rsidRDefault="0082676B">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82676B">
        <w:trPr>
          <w:jc w:val="center"/>
        </w:trPr>
        <w:tc>
          <w:tcPr>
            <w:tcW w:w="4643" w:type="dxa"/>
          </w:tcPr>
          <w:p w:rsidR="0082676B" w:rsidRDefault="00357618">
            <w:pPr>
              <w:widowControl/>
              <w:adjustRightInd w:val="0"/>
              <w:jc w:val="left"/>
              <w:rPr>
                <w:rFonts w:ascii="宋体" w:cs="宋体"/>
                <w:kern w:val="0"/>
                <w:sz w:val="24"/>
                <w:szCs w:val="24"/>
                <w:lang w:val="zh-CN"/>
              </w:rPr>
            </w:pPr>
            <w:bookmarkStart w:id="80" w:name="OLE_LINK46"/>
            <w:r>
              <w:rPr>
                <w:rFonts w:ascii="宋体" w:hAnsi="宋体" w:cs="宋体" w:hint="eastAsia"/>
                <w:kern w:val="0"/>
                <w:sz w:val="24"/>
                <w:szCs w:val="24"/>
                <w:lang w:val="zh-CN"/>
              </w:rPr>
              <w:t>甲方（招标人）：（盖章）</w:t>
            </w:r>
            <w:bookmarkEnd w:id="80"/>
          </w:p>
        </w:tc>
        <w:tc>
          <w:tcPr>
            <w:tcW w:w="4643" w:type="dxa"/>
          </w:tcPr>
          <w:p w:rsidR="0082676B" w:rsidRDefault="00357618">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82676B">
        <w:trPr>
          <w:jc w:val="center"/>
        </w:trPr>
        <w:tc>
          <w:tcPr>
            <w:tcW w:w="4643" w:type="dxa"/>
          </w:tcPr>
          <w:p w:rsidR="0082676B" w:rsidRDefault="00357618">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82676B" w:rsidRDefault="00357618">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82676B">
        <w:trPr>
          <w:jc w:val="center"/>
        </w:trPr>
        <w:tc>
          <w:tcPr>
            <w:tcW w:w="4643" w:type="dxa"/>
          </w:tcPr>
          <w:p w:rsidR="0082676B" w:rsidRDefault="00357618">
            <w:pPr>
              <w:widowControl/>
              <w:adjustRightInd w:val="0"/>
              <w:jc w:val="left"/>
              <w:rPr>
                <w:rFonts w:ascii="宋体" w:cs="宋体"/>
                <w:kern w:val="0"/>
                <w:sz w:val="24"/>
                <w:szCs w:val="24"/>
              </w:rPr>
            </w:pPr>
            <w:bookmarkStart w:id="81" w:name="OLE_LINK47"/>
            <w:r>
              <w:rPr>
                <w:rFonts w:ascii="宋体" w:hAnsi="宋体" w:cs="宋体" w:hint="eastAsia"/>
                <w:kern w:val="0"/>
                <w:sz w:val="24"/>
                <w:szCs w:val="24"/>
                <w:lang w:val="zh-CN"/>
              </w:rPr>
              <w:t>电话：</w:t>
            </w:r>
            <w:bookmarkEnd w:id="81"/>
          </w:p>
        </w:tc>
        <w:tc>
          <w:tcPr>
            <w:tcW w:w="4643" w:type="dxa"/>
          </w:tcPr>
          <w:p w:rsidR="0082676B" w:rsidRDefault="00357618">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82676B">
        <w:trPr>
          <w:jc w:val="center"/>
        </w:trPr>
        <w:tc>
          <w:tcPr>
            <w:tcW w:w="4643" w:type="dxa"/>
          </w:tcPr>
          <w:p w:rsidR="0082676B" w:rsidRDefault="00357618">
            <w:pPr>
              <w:widowControl/>
              <w:adjustRightInd w:val="0"/>
              <w:jc w:val="left"/>
              <w:rPr>
                <w:rFonts w:ascii="宋体" w:cs="宋体"/>
                <w:kern w:val="0"/>
                <w:sz w:val="24"/>
                <w:szCs w:val="24"/>
              </w:rPr>
            </w:pPr>
            <w:bookmarkStart w:id="82" w:name="OLE_LINK50"/>
            <w:r>
              <w:rPr>
                <w:rFonts w:ascii="宋体" w:hAnsi="宋体" w:cs="宋体" w:hint="eastAsia"/>
                <w:kern w:val="0"/>
                <w:sz w:val="24"/>
                <w:szCs w:val="24"/>
                <w:lang w:val="zh-CN"/>
              </w:rPr>
              <w:t>开户银行：</w:t>
            </w:r>
            <w:bookmarkEnd w:id="82"/>
          </w:p>
        </w:tc>
        <w:tc>
          <w:tcPr>
            <w:tcW w:w="4643" w:type="dxa"/>
          </w:tcPr>
          <w:p w:rsidR="0082676B" w:rsidRDefault="00357618">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82676B">
        <w:trPr>
          <w:jc w:val="center"/>
        </w:trPr>
        <w:tc>
          <w:tcPr>
            <w:tcW w:w="4643" w:type="dxa"/>
          </w:tcPr>
          <w:p w:rsidR="0082676B" w:rsidRDefault="00357618">
            <w:pPr>
              <w:widowControl/>
              <w:adjustRightInd w:val="0"/>
              <w:jc w:val="left"/>
              <w:rPr>
                <w:rFonts w:ascii="宋体" w:cs="宋体"/>
                <w:kern w:val="0"/>
                <w:sz w:val="24"/>
                <w:szCs w:val="24"/>
              </w:rPr>
            </w:pPr>
            <w:bookmarkStart w:id="83" w:name="OLE_LINK52"/>
            <w:r>
              <w:rPr>
                <w:rFonts w:ascii="宋体" w:hAnsi="宋体" w:cs="宋体" w:hint="eastAsia"/>
                <w:kern w:val="0"/>
                <w:sz w:val="24"/>
                <w:szCs w:val="24"/>
                <w:lang w:val="zh-CN"/>
              </w:rPr>
              <w:t>账号：</w:t>
            </w:r>
            <w:bookmarkEnd w:id="83"/>
          </w:p>
        </w:tc>
        <w:tc>
          <w:tcPr>
            <w:tcW w:w="4643" w:type="dxa"/>
          </w:tcPr>
          <w:p w:rsidR="0082676B" w:rsidRDefault="00357618">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82676B" w:rsidRDefault="0082676B">
            <w:pPr>
              <w:widowControl/>
              <w:adjustRightInd w:val="0"/>
              <w:jc w:val="left"/>
              <w:rPr>
                <w:rFonts w:ascii="宋体" w:hAnsi="宋体" w:cs="宋体"/>
                <w:kern w:val="0"/>
                <w:sz w:val="24"/>
                <w:szCs w:val="24"/>
                <w:lang w:val="zh-CN"/>
              </w:rPr>
            </w:pPr>
          </w:p>
        </w:tc>
      </w:tr>
      <w:tr w:rsidR="0082676B">
        <w:trPr>
          <w:jc w:val="center"/>
        </w:trPr>
        <w:tc>
          <w:tcPr>
            <w:tcW w:w="4643" w:type="dxa"/>
          </w:tcPr>
          <w:p w:rsidR="0082676B" w:rsidRDefault="00357618">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82676B" w:rsidRDefault="00357618">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82676B">
        <w:trPr>
          <w:jc w:val="center"/>
        </w:trPr>
        <w:tc>
          <w:tcPr>
            <w:tcW w:w="4643" w:type="dxa"/>
          </w:tcPr>
          <w:p w:rsidR="0082676B" w:rsidRDefault="00357618">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tcPr>
          <w:p w:rsidR="0082676B" w:rsidRDefault="00357618">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82676B" w:rsidRDefault="0082676B">
      <w:pPr>
        <w:spacing w:line="360" w:lineRule="auto"/>
        <w:jc w:val="center"/>
        <w:outlineLvl w:val="0"/>
        <w:rPr>
          <w:rFonts w:ascii="黑体" w:eastAsia="黑体" w:hAnsi="黑体"/>
          <w:sz w:val="28"/>
        </w:rPr>
      </w:pPr>
    </w:p>
    <w:p w:rsidR="0082676B" w:rsidRDefault="0082676B">
      <w:pPr>
        <w:spacing w:line="360" w:lineRule="auto"/>
        <w:jc w:val="center"/>
        <w:outlineLvl w:val="0"/>
        <w:rPr>
          <w:rFonts w:ascii="黑体" w:eastAsia="黑体" w:hAnsi="黑体"/>
          <w:sz w:val="28"/>
        </w:rPr>
      </w:pPr>
    </w:p>
    <w:p w:rsidR="0082676B" w:rsidRDefault="0082676B">
      <w:pPr>
        <w:spacing w:line="360" w:lineRule="auto"/>
        <w:jc w:val="center"/>
        <w:outlineLvl w:val="0"/>
        <w:rPr>
          <w:rFonts w:ascii="黑体" w:eastAsia="黑体" w:hAnsi="黑体"/>
          <w:sz w:val="28"/>
        </w:rPr>
      </w:pPr>
    </w:p>
    <w:p w:rsidR="0082676B" w:rsidRDefault="00357618">
      <w:pPr>
        <w:jc w:val="center"/>
        <w:outlineLvl w:val="0"/>
        <w:rPr>
          <w:rFonts w:ascii="黑体" w:eastAsia="黑体"/>
          <w:sz w:val="28"/>
          <w:szCs w:val="22"/>
        </w:rPr>
      </w:pPr>
      <w:r>
        <w:rPr>
          <w:rFonts w:ascii="黑体" w:eastAsia="黑体" w:hint="eastAsia"/>
          <w:sz w:val="28"/>
          <w:szCs w:val="22"/>
        </w:rPr>
        <w:t>第五章 合同条款</w:t>
      </w:r>
    </w:p>
    <w:p w:rsidR="0082676B" w:rsidRDefault="0082676B">
      <w:pPr>
        <w:pStyle w:val="1100"/>
        <w:rPr>
          <w:rFonts w:ascii="宋体" w:hAnsi="宋体"/>
        </w:rPr>
      </w:pPr>
    </w:p>
    <w:p w:rsidR="0082676B" w:rsidRDefault="00357618">
      <w:pPr>
        <w:spacing w:line="360" w:lineRule="auto"/>
        <w:ind w:firstLineChars="200" w:firstLine="480"/>
        <w:rPr>
          <w:rFonts w:ascii="宋体" w:hAnsi="宋体"/>
          <w:bCs/>
          <w:sz w:val="24"/>
        </w:rPr>
      </w:pPr>
      <w:r>
        <w:rPr>
          <w:rFonts w:ascii="宋体" w:hAnsi="宋体" w:hint="eastAsia"/>
          <w:bCs/>
          <w:sz w:val="24"/>
        </w:rPr>
        <w:t>根据采购项目编号：YXGYJT202411007招标文件和该项目的中标通知书及乙方投标文件，供需双方就此次中标的设备和相关问题，同意按下列条款规定执行。</w:t>
      </w:r>
    </w:p>
    <w:p w:rsidR="0082676B" w:rsidRDefault="00357618">
      <w:pPr>
        <w:spacing w:line="360" w:lineRule="auto"/>
        <w:ind w:firstLineChars="200" w:firstLine="480"/>
        <w:rPr>
          <w:rFonts w:ascii="宋体" w:hAnsi="宋体"/>
          <w:bCs/>
          <w:sz w:val="24"/>
        </w:rPr>
      </w:pPr>
      <w:r>
        <w:rPr>
          <w:rFonts w:ascii="宋体" w:hAnsi="宋体" w:hint="eastAsia"/>
          <w:bCs/>
          <w:sz w:val="24"/>
        </w:rPr>
        <w:t>一、合同内容：本次招标内容为。</w:t>
      </w:r>
    </w:p>
    <w:p w:rsidR="0082676B" w:rsidRDefault="00357618">
      <w:pPr>
        <w:spacing w:line="360" w:lineRule="auto"/>
        <w:ind w:firstLineChars="200" w:firstLine="480"/>
        <w:rPr>
          <w:rFonts w:ascii="宋体" w:hAnsi="宋体"/>
          <w:bCs/>
          <w:sz w:val="24"/>
        </w:rPr>
      </w:pPr>
      <w:r>
        <w:rPr>
          <w:rFonts w:ascii="宋体" w:hAnsi="宋体" w:hint="eastAsia"/>
          <w:bCs/>
          <w:sz w:val="24"/>
        </w:rPr>
        <w:t>二、价格及支付</w:t>
      </w:r>
    </w:p>
    <w:p w:rsidR="0082676B" w:rsidRDefault="00357618">
      <w:pPr>
        <w:pStyle w:val="10000"/>
        <w:spacing w:line="380" w:lineRule="exact"/>
        <w:ind w:firstLine="490"/>
        <w:rPr>
          <w:rFonts w:ascii="宋体"/>
          <w:color w:val="000000"/>
          <w:sz w:val="24"/>
        </w:rPr>
      </w:pPr>
      <w:r>
        <w:rPr>
          <w:rFonts w:ascii="宋体" w:hAnsi="宋体"/>
          <w:color w:val="000000"/>
          <w:sz w:val="24"/>
        </w:rPr>
        <w:t>1</w:t>
      </w:r>
      <w:r>
        <w:rPr>
          <w:rFonts w:ascii="宋体" w:hAnsi="宋体" w:hint="eastAsia"/>
          <w:color w:val="000000"/>
          <w:sz w:val="24"/>
        </w:rPr>
        <w:t>．按此次中标价格执行，</w:t>
      </w:r>
      <w:r>
        <w:rPr>
          <w:rFonts w:ascii="宋体" w:hAnsi="宋体" w:hint="eastAsia"/>
          <w:bCs/>
          <w:sz w:val="24"/>
        </w:rPr>
        <w:t>合同总标的额为人民币 (大写):(小写￥元)，以上为含税价。不含税价为￥元，税金为￥元，增值税税率为%</w:t>
      </w:r>
      <w:r>
        <w:rPr>
          <w:rFonts w:ascii="宋体" w:hAnsi="宋体" w:hint="eastAsia"/>
          <w:color w:val="000000"/>
          <w:sz w:val="24"/>
        </w:rPr>
        <w:t>。</w:t>
      </w:r>
    </w:p>
    <w:p w:rsidR="0082676B" w:rsidRDefault="00357618">
      <w:pPr>
        <w:pStyle w:val="10000"/>
        <w:spacing w:line="380" w:lineRule="exact"/>
        <w:ind w:firstLine="490"/>
        <w:rPr>
          <w:rFonts w:ascii="宋体"/>
          <w:color w:val="000000"/>
          <w:sz w:val="24"/>
        </w:rPr>
      </w:pPr>
      <w:r>
        <w:rPr>
          <w:rFonts w:ascii="宋体" w:hAnsi="宋体"/>
          <w:color w:val="000000"/>
          <w:sz w:val="24"/>
        </w:rPr>
        <w:t>2</w:t>
      </w:r>
      <w:r>
        <w:rPr>
          <w:rFonts w:ascii="宋体" w:hAnsi="宋体" w:hint="eastAsia"/>
          <w:color w:val="000000"/>
          <w:sz w:val="24"/>
        </w:rPr>
        <w:t>、本合同为总价合同，投标总价</w:t>
      </w:r>
      <w:r>
        <w:rPr>
          <w:rFonts w:ascii="??" w:hAnsi="??" w:cs="宋体" w:hint="eastAsia"/>
          <w:color w:val="000000"/>
          <w:kern w:val="0"/>
          <w:sz w:val="24"/>
          <w:u w:val="single"/>
        </w:rPr>
        <w:t>已全部考虑了包括所有货物、附件、指导安装、调试、人力、机械、运输、仓储、各种税费</w:t>
      </w:r>
      <w:r>
        <w:rPr>
          <w:rFonts w:ascii="??" w:hAnsi="??" w:cs="宋体" w:hint="eastAsia"/>
          <w:color w:val="000000"/>
          <w:kern w:val="0"/>
          <w:sz w:val="24"/>
          <w:u w:val="single"/>
        </w:rPr>
        <w:t>(</w:t>
      </w:r>
      <w:r>
        <w:rPr>
          <w:rFonts w:ascii="??" w:hAnsi="??" w:cs="宋体" w:hint="eastAsia"/>
          <w:color w:val="000000"/>
          <w:kern w:val="0"/>
          <w:sz w:val="24"/>
          <w:u w:val="single"/>
        </w:rPr>
        <w:t>因国家政策性税费调整的，中标价也作相应调整</w:t>
      </w:r>
      <w:r>
        <w:rPr>
          <w:rFonts w:ascii="??" w:hAnsi="??" w:cs="宋体" w:hint="eastAsia"/>
          <w:color w:val="000000"/>
          <w:kern w:val="0"/>
          <w:sz w:val="24"/>
          <w:u w:val="single"/>
        </w:rPr>
        <w:t>)</w:t>
      </w:r>
      <w:r>
        <w:rPr>
          <w:rFonts w:ascii="??" w:hAnsi="??" w:cs="宋体" w:hint="eastAsia"/>
          <w:color w:val="000000"/>
          <w:kern w:val="0"/>
          <w:sz w:val="24"/>
          <w:u w:val="single"/>
        </w:rPr>
        <w:t>、劳保、专利技术、质保、政策性文件规定及合同包含的所有风险、责任等各项所有费用。</w:t>
      </w:r>
    </w:p>
    <w:p w:rsidR="0082676B" w:rsidRDefault="00357618">
      <w:pPr>
        <w:pStyle w:val="10000"/>
        <w:spacing w:line="380" w:lineRule="exact"/>
        <w:ind w:firstLine="490"/>
        <w:rPr>
          <w:rFonts w:ascii="宋体" w:hAnsi="宋体"/>
          <w:color w:val="000000"/>
          <w:sz w:val="24"/>
        </w:rPr>
      </w:pPr>
      <w:r>
        <w:rPr>
          <w:rFonts w:ascii="宋体" w:hAnsi="宋体"/>
          <w:color w:val="000000"/>
          <w:sz w:val="24"/>
        </w:rPr>
        <w:t>3</w:t>
      </w:r>
      <w:r>
        <w:rPr>
          <w:rFonts w:ascii="宋体" w:hAnsi="宋体" w:hint="eastAsia"/>
          <w:color w:val="000000"/>
          <w:sz w:val="24"/>
        </w:rPr>
        <w:t>．付款步骤：</w:t>
      </w:r>
    </w:p>
    <w:p w:rsidR="0082676B" w:rsidRDefault="00357618">
      <w:pPr>
        <w:pStyle w:val="1000"/>
        <w:widowControl/>
        <w:ind w:firstLineChars="200" w:firstLine="480"/>
        <w:jc w:val="left"/>
        <w:rPr>
          <w:rFonts w:ascii="宋体" w:hAnsi="宋体" w:cs="宋体"/>
          <w:sz w:val="24"/>
          <w:szCs w:val="22"/>
        </w:rPr>
      </w:pPr>
      <w:r>
        <w:rPr>
          <w:rFonts w:ascii="宋体" w:hAnsi="宋体" w:cs="宋体" w:hint="eastAsia"/>
          <w:kern w:val="0"/>
          <w:sz w:val="24"/>
        </w:rPr>
        <w:t>（1）货物送抵需方指定的施工现场，并经甲乙双方检查合格后，</w:t>
      </w:r>
      <w:r>
        <w:rPr>
          <w:rFonts w:ascii="宋体" w:hAnsi="宋体" w:hint="eastAsia"/>
          <w:bCs/>
          <w:sz w:val="24"/>
        </w:rPr>
        <w:t>乙</w:t>
      </w:r>
      <w:r>
        <w:rPr>
          <w:rFonts w:ascii="宋体" w:hAnsi="宋体"/>
          <w:bCs/>
          <w:sz w:val="24"/>
        </w:rPr>
        <w:t>方开具所供货物的</w:t>
      </w:r>
      <w:r>
        <w:rPr>
          <w:rFonts w:ascii="宋体" w:hAnsi="宋体" w:hint="eastAsia"/>
          <w:bCs/>
          <w:sz w:val="24"/>
        </w:rPr>
        <w:t>增值税专用发票</w:t>
      </w:r>
      <w:r>
        <w:rPr>
          <w:rFonts w:ascii="宋体" w:hAnsi="宋体"/>
          <w:bCs/>
          <w:sz w:val="24"/>
        </w:rPr>
        <w:t>，</w:t>
      </w:r>
      <w:r>
        <w:rPr>
          <w:rFonts w:ascii="宋体" w:hAnsi="宋体" w:hint="eastAsia"/>
          <w:bCs/>
          <w:sz w:val="24"/>
        </w:rPr>
        <w:t>入账后甲</w:t>
      </w:r>
      <w:r>
        <w:rPr>
          <w:rFonts w:ascii="宋体" w:hAnsi="宋体"/>
          <w:bCs/>
          <w:sz w:val="24"/>
        </w:rPr>
        <w:t>方</w:t>
      </w:r>
      <w:r>
        <w:rPr>
          <w:rFonts w:ascii="宋体" w:hAnsi="宋体" w:cs="宋体" w:hint="eastAsia"/>
          <w:kern w:val="0"/>
          <w:sz w:val="24"/>
        </w:rPr>
        <w:t>在9</w:t>
      </w:r>
      <w:r>
        <w:rPr>
          <w:rFonts w:ascii="宋体" w:hAnsi="宋体" w:cs="宋体"/>
          <w:kern w:val="0"/>
          <w:sz w:val="24"/>
        </w:rPr>
        <w:t>0</w:t>
      </w:r>
      <w:r>
        <w:rPr>
          <w:rFonts w:ascii="宋体" w:hAnsi="宋体" w:cs="宋体" w:hint="eastAsia"/>
          <w:kern w:val="0"/>
          <w:sz w:val="24"/>
        </w:rPr>
        <w:t>天内支付发票金额的6</w:t>
      </w:r>
      <w:r>
        <w:rPr>
          <w:rFonts w:ascii="宋体" w:hAnsi="宋体" w:cs="宋体"/>
          <w:kern w:val="0"/>
          <w:sz w:val="24"/>
        </w:rPr>
        <w:t>0%</w:t>
      </w:r>
      <w:r>
        <w:rPr>
          <w:rFonts w:ascii="宋体" w:hAnsi="宋体" w:cs="宋体" w:hint="eastAsia"/>
          <w:kern w:val="0"/>
          <w:sz w:val="24"/>
        </w:rPr>
        <w:t>货款；安装调试完成后30天内支付30%。</w:t>
      </w:r>
      <w:r>
        <w:rPr>
          <w:rFonts w:ascii="宋体" w:cs="宋体"/>
          <w:kern w:val="0"/>
          <w:sz w:val="24"/>
        </w:rPr>
        <w:br/>
      </w:r>
      <w:r>
        <w:rPr>
          <w:rFonts w:ascii="宋体" w:hAnsi="宋体" w:cs="宋体" w:hint="eastAsia"/>
          <w:kern w:val="0"/>
          <w:sz w:val="24"/>
        </w:rPr>
        <w:t>（</w:t>
      </w:r>
      <w:r>
        <w:rPr>
          <w:rFonts w:ascii="宋体" w:hAnsi="宋体" w:cs="宋体"/>
          <w:kern w:val="0"/>
          <w:sz w:val="24"/>
        </w:rPr>
        <w:t>2</w:t>
      </w:r>
      <w:r>
        <w:rPr>
          <w:rFonts w:ascii="宋体" w:hAnsi="宋体" w:cs="宋体" w:hint="eastAsia"/>
          <w:kern w:val="0"/>
          <w:sz w:val="24"/>
        </w:rPr>
        <w:t>）合同到期满一年后</w:t>
      </w:r>
      <w:r>
        <w:rPr>
          <w:rFonts w:ascii="宋体" w:hAnsi="宋体" w:cs="宋体"/>
          <w:kern w:val="0"/>
          <w:sz w:val="24"/>
        </w:rPr>
        <w:t>30</w:t>
      </w:r>
      <w:r>
        <w:rPr>
          <w:rFonts w:ascii="宋体" w:hAnsi="宋体" w:cs="宋体" w:hint="eastAsia"/>
          <w:kern w:val="0"/>
          <w:sz w:val="24"/>
        </w:rPr>
        <w:t>天内支付所供货物发票金额的</w:t>
      </w:r>
      <w:r>
        <w:rPr>
          <w:rFonts w:ascii="宋体" w:hAnsi="宋体" w:cs="宋体"/>
          <w:kern w:val="0"/>
          <w:sz w:val="24"/>
        </w:rPr>
        <w:t>10%</w:t>
      </w:r>
      <w:r>
        <w:rPr>
          <w:rFonts w:ascii="宋体" w:hAnsi="宋体" w:cs="宋体" w:hint="eastAsia"/>
          <w:kern w:val="0"/>
          <w:sz w:val="24"/>
        </w:rPr>
        <w:t>。（由于财政结算等流程设计问题，特殊情况结算会滞后）</w:t>
      </w:r>
    </w:p>
    <w:p w:rsidR="0082676B" w:rsidRDefault="00357618">
      <w:pPr>
        <w:pStyle w:val="1000"/>
        <w:widowControl/>
        <w:ind w:firstLineChars="200" w:firstLine="480"/>
        <w:jc w:val="left"/>
        <w:rPr>
          <w:rFonts w:ascii="宋体" w:hAnsi="宋体" w:cs="宋体"/>
          <w:sz w:val="24"/>
          <w:szCs w:val="22"/>
        </w:rPr>
      </w:pPr>
      <w:r>
        <w:rPr>
          <w:rFonts w:ascii="宋体" w:hAnsi="宋体" w:cs="宋体" w:hint="eastAsia"/>
          <w:sz w:val="24"/>
          <w:szCs w:val="22"/>
        </w:rPr>
        <w:t>4、付款方式：银行汇票或现金支票。</w:t>
      </w:r>
    </w:p>
    <w:p w:rsidR="0082676B" w:rsidRDefault="00357618">
      <w:pPr>
        <w:pStyle w:val="10000"/>
        <w:spacing w:line="380" w:lineRule="exact"/>
        <w:ind w:firstLine="490"/>
        <w:rPr>
          <w:rFonts w:ascii="宋体" w:hAnsi="宋体"/>
          <w:sz w:val="24"/>
        </w:rPr>
      </w:pPr>
      <w:r>
        <w:rPr>
          <w:rFonts w:ascii="宋体" w:hAnsi="宋体"/>
          <w:sz w:val="24"/>
        </w:rPr>
        <w:t>5</w:t>
      </w:r>
      <w:r>
        <w:rPr>
          <w:rFonts w:ascii="宋体" w:hAnsi="宋体" w:hint="eastAsia"/>
          <w:sz w:val="24"/>
        </w:rPr>
        <w:t>、履约保证金的退还：履约保证金于合同结束后的三十个工作日内无息退还。</w:t>
      </w:r>
    </w:p>
    <w:p w:rsidR="0082676B" w:rsidRDefault="00357618">
      <w:pPr>
        <w:spacing w:line="360" w:lineRule="auto"/>
        <w:ind w:firstLineChars="200" w:firstLine="480"/>
        <w:rPr>
          <w:rFonts w:ascii="宋体" w:hAnsi="宋体"/>
          <w:sz w:val="24"/>
        </w:rPr>
      </w:pPr>
      <w:r>
        <w:rPr>
          <w:rFonts w:ascii="宋体" w:hAnsi="宋体" w:hint="eastAsia"/>
          <w:bCs/>
          <w:sz w:val="24"/>
          <w:szCs w:val="24"/>
        </w:rPr>
        <w:t>注:若乙方缴纳履约保证金的形式为开具银行保函,需确保保函有效期覆盖合同期若合同在执行过程中保函即将过期，乙方需提前一个月重新开具银行保函交至甲方，否则甲方将停付进度款。</w:t>
      </w:r>
    </w:p>
    <w:p w:rsidR="0082676B" w:rsidRDefault="00357618">
      <w:pPr>
        <w:spacing w:line="360" w:lineRule="auto"/>
        <w:ind w:firstLineChars="200" w:firstLine="480"/>
        <w:rPr>
          <w:rFonts w:ascii="宋体" w:hAnsi="宋体"/>
          <w:bCs/>
          <w:sz w:val="24"/>
          <w:szCs w:val="24"/>
        </w:rPr>
      </w:pPr>
      <w:r>
        <w:rPr>
          <w:rFonts w:ascii="宋体" w:hAnsi="宋体" w:hint="eastAsia"/>
          <w:bCs/>
          <w:sz w:val="24"/>
          <w:szCs w:val="24"/>
        </w:rPr>
        <w:t>三、知识</w:t>
      </w:r>
      <w:r>
        <w:rPr>
          <w:rFonts w:ascii="宋体" w:hAnsi="宋体" w:hint="eastAsia"/>
          <w:bCs/>
          <w:sz w:val="24"/>
        </w:rPr>
        <w:t>产权</w:t>
      </w:r>
    </w:p>
    <w:p w:rsidR="0082676B" w:rsidRDefault="00357618">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82676B" w:rsidRDefault="00357618">
      <w:pPr>
        <w:spacing w:line="360" w:lineRule="auto"/>
        <w:ind w:firstLineChars="200" w:firstLine="480"/>
        <w:rPr>
          <w:rFonts w:ascii="宋体" w:hAnsi="宋体"/>
          <w:bCs/>
          <w:sz w:val="24"/>
          <w:szCs w:val="24"/>
        </w:rPr>
      </w:pPr>
      <w:r>
        <w:rPr>
          <w:rFonts w:ascii="宋体" w:hAnsi="宋体" w:hint="eastAsia"/>
          <w:bCs/>
          <w:sz w:val="24"/>
          <w:szCs w:val="24"/>
        </w:rPr>
        <w:t>四、质量保证</w:t>
      </w:r>
    </w:p>
    <w:p w:rsidR="0082676B" w:rsidRDefault="00357618">
      <w:pPr>
        <w:pStyle w:val="10000"/>
        <w:spacing w:line="380" w:lineRule="exact"/>
        <w:ind w:firstLine="490"/>
        <w:rPr>
          <w:rFonts w:ascii="宋体"/>
          <w:color w:val="FF0000"/>
          <w:sz w:val="24"/>
        </w:rPr>
      </w:pPr>
      <w:r>
        <w:rPr>
          <w:rFonts w:ascii="宋体" w:hAnsi="宋体"/>
          <w:sz w:val="24"/>
        </w:rPr>
        <w:t>1</w:t>
      </w:r>
      <w:r>
        <w:rPr>
          <w:rFonts w:ascii="宋体" w:hAnsi="宋体" w:hint="eastAsia"/>
          <w:sz w:val="24"/>
        </w:rPr>
        <w:t>、</w:t>
      </w:r>
      <w:r>
        <w:rPr>
          <w:rFonts w:ascii="宋体" w:hAnsi="宋体" w:hint="eastAsia"/>
          <w:color w:val="000000"/>
          <w:sz w:val="24"/>
        </w:rPr>
        <w:t>产品的质量、技术标准按国家有关约定、图纸设计要求、招标文件和投标文件，安装完成后需通过验收。</w:t>
      </w:r>
    </w:p>
    <w:p w:rsidR="0082676B" w:rsidRDefault="00357618">
      <w:pPr>
        <w:pStyle w:val="10000"/>
        <w:spacing w:line="380" w:lineRule="exact"/>
        <w:ind w:firstLine="490"/>
        <w:rPr>
          <w:rFonts w:ascii="宋体"/>
          <w:sz w:val="24"/>
        </w:rPr>
      </w:pPr>
      <w:r>
        <w:rPr>
          <w:rFonts w:ascii="宋体" w:hAnsi="宋体"/>
          <w:sz w:val="24"/>
        </w:rPr>
        <w:t>2</w:t>
      </w:r>
      <w:r>
        <w:rPr>
          <w:rFonts w:ascii="宋体" w:hAnsi="宋体" w:hint="eastAsia"/>
          <w:sz w:val="24"/>
        </w:rPr>
        <w:t>、乙方应按合同规定的设备性能、质量标准向甲方提供未经使用的符合质量要求的全新设备。</w:t>
      </w:r>
    </w:p>
    <w:p w:rsidR="0082676B" w:rsidRDefault="00357618">
      <w:pPr>
        <w:tabs>
          <w:tab w:val="left" w:pos="945"/>
        </w:tabs>
        <w:spacing w:line="360" w:lineRule="auto"/>
        <w:rPr>
          <w:rFonts w:ascii="宋体" w:hAnsi="宋体"/>
          <w:b/>
          <w:bCs/>
          <w:sz w:val="24"/>
          <w:szCs w:val="24"/>
          <w:highlight w:val="yellow"/>
        </w:rPr>
      </w:pPr>
      <w:r>
        <w:rPr>
          <w:rFonts w:ascii="宋体" w:hAnsi="宋体"/>
          <w:bCs/>
          <w:sz w:val="24"/>
          <w:szCs w:val="24"/>
          <w:lang w:val="zh-CN"/>
        </w:rPr>
        <w:t>3</w:t>
      </w:r>
      <w:r>
        <w:rPr>
          <w:rFonts w:ascii="宋体" w:hAnsi="宋体" w:hint="eastAsia"/>
          <w:bCs/>
          <w:sz w:val="24"/>
          <w:szCs w:val="24"/>
          <w:lang w:val="zh-CN"/>
        </w:rPr>
        <w:t>、甲方在签订合同后发现乙方存在弄虚作假等行为，则由乙方支付赔偿违约金，并在</w:t>
      </w:r>
      <w:r>
        <w:rPr>
          <w:rFonts w:ascii="宋体" w:hAnsi="宋体"/>
          <w:bCs/>
          <w:sz w:val="24"/>
          <w:szCs w:val="24"/>
          <w:lang w:val="zh-CN"/>
        </w:rPr>
        <w:t>3</w:t>
      </w:r>
      <w:r>
        <w:rPr>
          <w:rFonts w:ascii="宋体" w:hAnsi="宋体" w:hint="eastAsia"/>
          <w:bCs/>
          <w:sz w:val="24"/>
          <w:szCs w:val="24"/>
          <w:lang w:val="zh-CN"/>
        </w:rPr>
        <w:t>年内不得参与甲方组织的招投标活动。情节严重的，甲方有权终止合同，并在媒体发布公告平台上公布其行为。</w:t>
      </w:r>
    </w:p>
    <w:p w:rsidR="0082676B" w:rsidRDefault="00357618">
      <w:pPr>
        <w:pStyle w:val="10000"/>
        <w:spacing w:line="380" w:lineRule="exact"/>
        <w:ind w:firstLine="490"/>
        <w:rPr>
          <w:b/>
          <w:sz w:val="24"/>
        </w:rPr>
      </w:pPr>
      <w:r>
        <w:rPr>
          <w:rFonts w:hint="eastAsia"/>
          <w:b/>
          <w:sz w:val="24"/>
        </w:rPr>
        <w:t>五、质量验收要求</w:t>
      </w:r>
    </w:p>
    <w:p w:rsidR="0082676B" w:rsidRDefault="00357618">
      <w:pPr>
        <w:pStyle w:val="10000"/>
        <w:spacing w:line="380" w:lineRule="exact"/>
        <w:ind w:firstLine="490"/>
        <w:rPr>
          <w:rFonts w:ascii="宋体"/>
          <w:sz w:val="24"/>
        </w:rPr>
      </w:pPr>
      <w:r>
        <w:rPr>
          <w:rFonts w:ascii="宋体" w:hAnsi="宋体"/>
          <w:sz w:val="24"/>
        </w:rPr>
        <w:lastRenderedPageBreak/>
        <w:t>1</w:t>
      </w:r>
      <w:r>
        <w:rPr>
          <w:rFonts w:ascii="宋体" w:hAnsi="宋体" w:hint="eastAsia"/>
          <w:sz w:val="24"/>
        </w:rPr>
        <w:t>、乙方一旦中标后，甲方将视情况至乙方生产厂家实地察看投标文件中提供的相关资质证书、销售业绩、检测报告及生产设备等情况，如发现实际情况与投标文件中不一致的，将取消其中标资格，报相关监管部门进行处理，并对其在相关网站上公示。</w:t>
      </w:r>
    </w:p>
    <w:p w:rsidR="0082676B" w:rsidRDefault="00357618">
      <w:pPr>
        <w:pStyle w:val="10000"/>
        <w:spacing w:line="380" w:lineRule="exact"/>
        <w:ind w:firstLine="490"/>
        <w:rPr>
          <w:rFonts w:ascii="宋体"/>
          <w:sz w:val="24"/>
        </w:rPr>
      </w:pPr>
      <w:r>
        <w:rPr>
          <w:rFonts w:ascii="宋体" w:hAnsi="宋体"/>
          <w:sz w:val="24"/>
        </w:rPr>
        <w:t>2</w:t>
      </w:r>
      <w:r>
        <w:rPr>
          <w:rFonts w:ascii="宋体" w:hAnsi="宋体" w:hint="eastAsia"/>
          <w:sz w:val="24"/>
        </w:rPr>
        <w:t>、供货前和供货过程中，甲方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履约保证金的违约处罚，并限制3年内不得参与本集团所有招标活动，报相关网站公示。</w:t>
      </w:r>
    </w:p>
    <w:p w:rsidR="0082676B" w:rsidRDefault="00357618">
      <w:pPr>
        <w:pStyle w:val="10000"/>
        <w:spacing w:line="380" w:lineRule="exact"/>
        <w:rPr>
          <w:rFonts w:ascii="宋体"/>
          <w:color w:val="000000"/>
          <w:sz w:val="24"/>
        </w:rPr>
      </w:pPr>
      <w:r>
        <w:rPr>
          <w:rFonts w:ascii="宋体" w:hAnsi="宋体"/>
          <w:color w:val="000000"/>
          <w:sz w:val="24"/>
        </w:rPr>
        <w:t xml:space="preserve">    3</w:t>
      </w:r>
      <w:r>
        <w:rPr>
          <w:rFonts w:ascii="宋体" w:hAnsi="宋体" w:hint="eastAsia"/>
          <w:color w:val="000000"/>
          <w:sz w:val="24"/>
        </w:rPr>
        <w:t>、验收时间：</w:t>
      </w:r>
    </w:p>
    <w:p w:rsidR="0082676B" w:rsidRDefault="00357618">
      <w:pPr>
        <w:pStyle w:val="Normal00"/>
        <w:spacing w:line="380" w:lineRule="exact"/>
        <w:ind w:firstLine="490"/>
        <w:rPr>
          <w:rFonts w:ascii="宋体" w:eastAsia="宋体"/>
          <w:color w:val="000000"/>
          <w:sz w:val="24"/>
        </w:rPr>
      </w:pPr>
      <w:r>
        <w:rPr>
          <w:rFonts w:ascii="宋体" w:hAnsi="宋体" w:hint="eastAsia"/>
          <w:color w:val="000000"/>
          <w:sz w:val="24"/>
        </w:rPr>
        <w:t>货物到达招标人指定的现场后，乙货方应按有关技术规程的规定堆放。所有货物必须提供产品合格证及保单，注明出厂日期。甲方和乙方工作人员双方同时在场情况下，进行验收。验收合格后，双方签署验收单。</w:t>
      </w:r>
    </w:p>
    <w:p w:rsidR="0082676B" w:rsidRDefault="00357618">
      <w:pPr>
        <w:pStyle w:val="10000"/>
        <w:numPr>
          <w:ilvl w:val="0"/>
          <w:numId w:val="24"/>
        </w:numPr>
        <w:spacing w:line="380" w:lineRule="exact"/>
        <w:ind w:firstLine="490"/>
        <w:rPr>
          <w:rFonts w:ascii="宋体"/>
          <w:color w:val="000000"/>
          <w:sz w:val="24"/>
        </w:rPr>
      </w:pPr>
      <w:r>
        <w:rPr>
          <w:rFonts w:ascii="宋体" w:hAnsi="宋体" w:hint="eastAsia"/>
          <w:color w:val="000000"/>
          <w:sz w:val="24"/>
        </w:rPr>
        <w:t>验收标准：</w:t>
      </w:r>
    </w:p>
    <w:p w:rsidR="0082676B" w:rsidRDefault="00357618">
      <w:pPr>
        <w:pStyle w:val="10000"/>
        <w:ind w:firstLineChars="200" w:firstLine="480"/>
        <w:rPr>
          <w:rFonts w:ascii="宋体" w:hAnsi="宋体" w:cs="宋体"/>
          <w:color w:val="000000"/>
          <w:kern w:val="0"/>
          <w:sz w:val="24"/>
        </w:rPr>
      </w:pPr>
      <w:r>
        <w:rPr>
          <w:rFonts w:ascii="宋体" w:hAnsi="宋体" w:cs="宋体" w:hint="eastAsia"/>
          <w:color w:val="000000"/>
          <w:kern w:val="0"/>
          <w:sz w:val="24"/>
        </w:rPr>
        <w:t>符合国家现行有关标准、相关行业规范及招标人要求，由用户单位负责验收。货物送达现场后需方组织相关人员对货物进行到货验收。</w:t>
      </w:r>
    </w:p>
    <w:p w:rsidR="0082676B" w:rsidRDefault="00357618">
      <w:pPr>
        <w:spacing w:line="360" w:lineRule="auto"/>
        <w:ind w:firstLineChars="200" w:firstLine="480"/>
        <w:rPr>
          <w:rFonts w:ascii="宋体" w:hAnsi="宋体"/>
          <w:bCs/>
          <w:sz w:val="24"/>
          <w:szCs w:val="24"/>
        </w:rPr>
      </w:pPr>
      <w:r>
        <w:rPr>
          <w:rFonts w:ascii="宋体" w:hAnsi="宋体" w:hint="eastAsia"/>
          <w:bCs/>
          <w:sz w:val="24"/>
          <w:szCs w:val="24"/>
        </w:rPr>
        <w:t>六、交货</w:t>
      </w:r>
    </w:p>
    <w:p w:rsidR="0082676B" w:rsidRDefault="00357618">
      <w:pPr>
        <w:pStyle w:val="10000"/>
        <w:ind w:firstLineChars="200" w:firstLine="480"/>
        <w:rPr>
          <w:rFonts w:ascii="宋体" w:hAnsi="宋体" w:cs="宋体"/>
          <w:color w:val="000000"/>
          <w:kern w:val="0"/>
          <w:sz w:val="24"/>
        </w:rPr>
      </w:pPr>
      <w:r>
        <w:rPr>
          <w:rFonts w:ascii="宋体" w:hAnsi="宋体" w:cs="宋体" w:hint="eastAsia"/>
          <w:color w:val="000000"/>
          <w:kern w:val="0"/>
          <w:sz w:val="24"/>
          <w:lang w:val="zh-CN"/>
        </w:rPr>
        <w:t>1、交货日期：</w:t>
      </w:r>
      <w:r>
        <w:rPr>
          <w:rFonts w:ascii="宋体" w:hAnsi="宋体" w:cs="宋体" w:hint="eastAsia"/>
          <w:sz w:val="24"/>
          <w:highlight w:val="yellow"/>
        </w:rPr>
        <w:t>接到甲方通知，</w:t>
      </w:r>
      <w:r>
        <w:rPr>
          <w:rFonts w:ascii="宋体" w:hAnsi="宋体" w:hint="eastAsia"/>
          <w:bCs/>
          <w:sz w:val="24"/>
          <w:highlight w:val="yellow"/>
        </w:rPr>
        <w:t>10天内至少完成一大一小各一台水泵及控制柜的供货，其余在20天内供完</w:t>
      </w:r>
      <w:r>
        <w:rPr>
          <w:rFonts w:ascii="宋体" w:hAnsi="宋体" w:cs="宋体" w:hint="eastAsia"/>
          <w:bCs/>
          <w:sz w:val="24"/>
          <w:highlight w:val="yellow"/>
        </w:rPr>
        <w:t>。</w:t>
      </w:r>
      <w:r>
        <w:rPr>
          <w:rFonts w:ascii="宋体" w:hAnsi="宋体" w:cs="宋体" w:hint="eastAsia"/>
          <w:b/>
          <w:sz w:val="24"/>
          <w:highlight w:val="yellow"/>
        </w:rPr>
        <w:t>如不能按时交货，10天后每超过1天按20000元/天处罚</w:t>
      </w:r>
      <w:r>
        <w:rPr>
          <w:rFonts w:ascii="宋体" w:hAnsi="宋体" w:cs="宋体" w:hint="eastAsia"/>
          <w:color w:val="000000"/>
          <w:kern w:val="0"/>
          <w:sz w:val="24"/>
        </w:rPr>
        <w:t>。</w:t>
      </w:r>
    </w:p>
    <w:p w:rsidR="0082676B" w:rsidRDefault="00357618">
      <w:pPr>
        <w:pStyle w:val="10000"/>
        <w:ind w:firstLineChars="200" w:firstLine="480"/>
        <w:rPr>
          <w:rFonts w:ascii="宋体" w:hAnsi="宋体" w:cs="宋体"/>
          <w:color w:val="000000"/>
          <w:kern w:val="0"/>
          <w:sz w:val="24"/>
          <w:lang w:val="zh-CN"/>
        </w:rPr>
      </w:pPr>
      <w:r>
        <w:rPr>
          <w:rFonts w:ascii="宋体" w:hAnsi="宋体" w:cs="宋体" w:hint="eastAsia"/>
          <w:color w:val="000000"/>
          <w:kern w:val="0"/>
          <w:sz w:val="24"/>
        </w:rPr>
        <w:t>2、</w:t>
      </w:r>
      <w:r>
        <w:rPr>
          <w:rFonts w:ascii="宋体" w:hAnsi="宋体" w:cs="宋体" w:hint="eastAsia"/>
          <w:color w:val="000000"/>
          <w:kern w:val="0"/>
          <w:sz w:val="24"/>
          <w:lang w:val="zh-CN"/>
        </w:rPr>
        <w:t>交货地点：宜兴市内需方指定的地点</w:t>
      </w:r>
    </w:p>
    <w:p w:rsidR="0082676B" w:rsidRDefault="00357618">
      <w:pPr>
        <w:pStyle w:val="10000"/>
        <w:ind w:firstLineChars="200" w:firstLine="480"/>
        <w:rPr>
          <w:rFonts w:ascii="宋体" w:hAnsi="宋体" w:cs="宋体"/>
          <w:color w:val="000000"/>
          <w:kern w:val="0"/>
          <w:sz w:val="24"/>
          <w:lang w:val="zh-CN"/>
        </w:rPr>
      </w:pPr>
      <w:r>
        <w:rPr>
          <w:rFonts w:ascii="宋体" w:hAnsi="宋体" w:cs="宋体" w:hint="eastAsia"/>
          <w:color w:val="000000"/>
          <w:kern w:val="0"/>
          <w:sz w:val="24"/>
        </w:rPr>
        <w:t>3</w:t>
      </w:r>
      <w:r>
        <w:rPr>
          <w:rFonts w:ascii="宋体" w:hAnsi="宋体" w:cs="宋体" w:hint="eastAsia"/>
          <w:color w:val="000000"/>
          <w:kern w:val="0"/>
          <w:sz w:val="24"/>
          <w:lang w:val="zh-CN"/>
        </w:rPr>
        <w:t>、设备的外观、包装、运输应按国家规定或部颁标准执行。如因乙方运输不当等原因造成损坏或丢失，应由乙方负责修复或补缺。</w:t>
      </w:r>
    </w:p>
    <w:p w:rsidR="0082676B" w:rsidRDefault="00357618">
      <w:pPr>
        <w:pStyle w:val="10000"/>
        <w:ind w:firstLineChars="200" w:firstLine="480"/>
        <w:rPr>
          <w:rFonts w:ascii="宋体" w:hAnsi="宋体" w:cs="宋体"/>
          <w:color w:val="000000"/>
          <w:kern w:val="0"/>
          <w:sz w:val="24"/>
          <w:lang w:val="zh-CN"/>
        </w:rPr>
      </w:pPr>
      <w:r>
        <w:rPr>
          <w:rFonts w:ascii="宋体" w:hAnsi="宋体" w:cs="宋体" w:hint="eastAsia"/>
          <w:color w:val="000000"/>
          <w:kern w:val="0"/>
          <w:sz w:val="24"/>
        </w:rPr>
        <w:t>4</w:t>
      </w:r>
      <w:r>
        <w:rPr>
          <w:rFonts w:ascii="宋体" w:hAnsi="宋体" w:cs="宋体" w:hint="eastAsia"/>
          <w:color w:val="000000"/>
          <w:kern w:val="0"/>
          <w:sz w:val="24"/>
          <w:lang w:val="zh-CN"/>
        </w:rPr>
        <w:t>、设备交货时，必须带有产品质量检验合格证书、质保单、装箱单、产品安装使用说明书，并保持出厂原有包装。</w:t>
      </w:r>
    </w:p>
    <w:p w:rsidR="0082676B" w:rsidRDefault="00357618">
      <w:pPr>
        <w:pStyle w:val="10000"/>
        <w:ind w:firstLineChars="200" w:firstLine="480"/>
        <w:rPr>
          <w:rFonts w:ascii="宋体" w:hAnsi="宋体" w:cs="宋体"/>
          <w:color w:val="000000"/>
          <w:kern w:val="0"/>
          <w:sz w:val="24"/>
          <w:lang w:val="zh-CN"/>
        </w:rPr>
      </w:pPr>
      <w:r>
        <w:rPr>
          <w:rFonts w:ascii="宋体" w:hAnsi="宋体" w:cs="宋体" w:hint="eastAsia"/>
          <w:color w:val="000000"/>
          <w:kern w:val="0"/>
          <w:sz w:val="24"/>
        </w:rPr>
        <w:t>5</w:t>
      </w:r>
      <w:r>
        <w:rPr>
          <w:rFonts w:ascii="宋体" w:hAnsi="宋体" w:cs="宋体" w:hint="eastAsia"/>
          <w:color w:val="000000"/>
          <w:kern w:val="0"/>
          <w:sz w:val="24"/>
          <w:lang w:val="zh-CN"/>
        </w:rPr>
        <w:t>、运输及到货地点：由乙方负责办理运输，并承担费用直接送到甲方指定地点。</w:t>
      </w:r>
    </w:p>
    <w:p w:rsidR="0082676B" w:rsidRDefault="00357618">
      <w:pPr>
        <w:pStyle w:val="10000"/>
        <w:ind w:firstLineChars="200" w:firstLine="480"/>
        <w:rPr>
          <w:rFonts w:ascii="宋体" w:hAnsi="宋体" w:cs="宋体"/>
          <w:color w:val="000000"/>
          <w:kern w:val="0"/>
          <w:sz w:val="24"/>
          <w:lang w:val="zh-CN"/>
        </w:rPr>
      </w:pPr>
      <w:r>
        <w:rPr>
          <w:rFonts w:ascii="宋体" w:hAnsi="宋体" w:cs="宋体" w:hint="eastAsia"/>
          <w:color w:val="000000"/>
          <w:kern w:val="0"/>
          <w:sz w:val="24"/>
        </w:rPr>
        <w:t>6</w:t>
      </w:r>
      <w:r>
        <w:rPr>
          <w:rFonts w:ascii="宋体" w:hAnsi="宋体" w:cs="宋体" w:hint="eastAsia"/>
          <w:color w:val="000000"/>
          <w:kern w:val="0"/>
          <w:sz w:val="24"/>
          <w:lang w:val="zh-CN"/>
        </w:rPr>
        <w:t>、乙方发货应提前一天用传真和电话通知甲方。</w:t>
      </w:r>
    </w:p>
    <w:p w:rsidR="0082676B" w:rsidRDefault="00357618">
      <w:pPr>
        <w:pStyle w:val="10000"/>
        <w:spacing w:line="380" w:lineRule="exact"/>
        <w:ind w:firstLine="490"/>
        <w:rPr>
          <w:b/>
          <w:sz w:val="24"/>
        </w:rPr>
      </w:pPr>
      <w:r>
        <w:rPr>
          <w:rFonts w:hint="eastAsia"/>
          <w:b/>
          <w:sz w:val="24"/>
        </w:rPr>
        <w:t>七、安装调试及售后服务：</w:t>
      </w:r>
    </w:p>
    <w:p w:rsidR="0082676B" w:rsidRDefault="00357618">
      <w:pPr>
        <w:pStyle w:val="10000"/>
        <w:widowControl/>
        <w:ind w:firstLineChars="200" w:firstLine="480"/>
        <w:jc w:val="left"/>
        <w:rPr>
          <w:rFonts w:ascii="宋体" w:cs="宋体"/>
          <w:kern w:val="0"/>
          <w:sz w:val="24"/>
        </w:rPr>
      </w:pPr>
      <w:r>
        <w:rPr>
          <w:rFonts w:ascii="宋体" w:hAnsi="宋体" w:cs="宋体"/>
          <w:kern w:val="0"/>
          <w:sz w:val="24"/>
        </w:rPr>
        <w:t>1</w:t>
      </w:r>
      <w:r>
        <w:rPr>
          <w:rFonts w:ascii="宋体" w:hAnsi="宋体" w:cs="宋体" w:hint="eastAsia"/>
          <w:kern w:val="0"/>
          <w:sz w:val="24"/>
        </w:rPr>
        <w:t>、</w:t>
      </w:r>
      <w:r>
        <w:rPr>
          <w:rFonts w:ascii="宋体" w:hAnsi="宋体" w:cs="宋体" w:hint="eastAsia"/>
          <w:b/>
          <w:bCs/>
          <w:kern w:val="0"/>
          <w:sz w:val="24"/>
        </w:rPr>
        <w:t>乙方负责本次设备的指导安装和调试</w:t>
      </w:r>
      <w:r>
        <w:rPr>
          <w:rFonts w:ascii="宋体" w:hAnsi="宋体" w:cs="宋体" w:hint="eastAsia"/>
          <w:kern w:val="0"/>
          <w:sz w:val="24"/>
        </w:rPr>
        <w:t>。在规定保修期内，如出现质量问题，乙方收到甲方函、电话通知后应在</w:t>
      </w:r>
      <w:r>
        <w:rPr>
          <w:rFonts w:ascii="宋体" w:hAnsi="宋体" w:cs="宋体"/>
          <w:kern w:val="0"/>
          <w:sz w:val="24"/>
        </w:rPr>
        <w:t>4</w:t>
      </w:r>
      <w:r>
        <w:rPr>
          <w:rFonts w:ascii="宋体" w:hAnsi="宋体" w:cs="宋体" w:hint="eastAsia"/>
          <w:kern w:val="0"/>
          <w:sz w:val="24"/>
        </w:rPr>
        <w:t>小时内响应并解决问题。</w:t>
      </w:r>
      <w:r>
        <w:rPr>
          <w:rFonts w:ascii="宋体" w:cs="宋体"/>
          <w:kern w:val="0"/>
          <w:sz w:val="24"/>
        </w:rPr>
        <w:br/>
      </w:r>
      <w:r>
        <w:rPr>
          <w:rFonts w:ascii="宋体" w:hAnsi="宋体" w:cs="宋体"/>
          <w:kern w:val="0"/>
          <w:sz w:val="24"/>
        </w:rPr>
        <w:t>2</w:t>
      </w:r>
      <w:r>
        <w:rPr>
          <w:rFonts w:ascii="宋体" w:hAnsi="宋体" w:cs="宋体" w:hint="eastAsia"/>
          <w:kern w:val="0"/>
          <w:sz w:val="24"/>
        </w:rPr>
        <w:t>、甲方应向乙方现场调试技术人员及维修人员提供方便条件，有关费用由乙方负责。</w:t>
      </w:r>
      <w:r>
        <w:rPr>
          <w:rFonts w:ascii="宋体" w:cs="宋体"/>
          <w:kern w:val="0"/>
          <w:sz w:val="24"/>
        </w:rPr>
        <w:br/>
      </w:r>
      <w:r>
        <w:rPr>
          <w:rFonts w:ascii="宋体" w:hAnsi="宋体" w:cs="宋体"/>
          <w:kern w:val="0"/>
          <w:sz w:val="24"/>
        </w:rPr>
        <w:t>3</w:t>
      </w:r>
      <w:r>
        <w:rPr>
          <w:rFonts w:ascii="宋体" w:hAnsi="宋体" w:cs="宋体" w:hint="eastAsia"/>
          <w:kern w:val="0"/>
          <w:sz w:val="24"/>
        </w:rPr>
        <w:t>、甲方如邀请乙方提供非质量问题的其它技术服务，其费用另定。</w:t>
      </w:r>
      <w:r>
        <w:rPr>
          <w:rFonts w:ascii="宋体" w:cs="宋体"/>
          <w:kern w:val="0"/>
          <w:sz w:val="24"/>
        </w:rPr>
        <w:br/>
      </w:r>
      <w:r>
        <w:rPr>
          <w:rFonts w:ascii="宋体" w:hAnsi="宋体" w:cs="宋体"/>
          <w:kern w:val="0"/>
          <w:sz w:val="24"/>
        </w:rPr>
        <w:t>4</w:t>
      </w:r>
      <w:r>
        <w:rPr>
          <w:rFonts w:ascii="宋体" w:hAnsi="宋体" w:cs="宋体" w:hint="eastAsia"/>
          <w:kern w:val="0"/>
          <w:sz w:val="24"/>
        </w:rPr>
        <w:t>、乙方对其供应的设备提供的质保按国家有关规定执行。</w:t>
      </w:r>
      <w:r>
        <w:rPr>
          <w:rFonts w:ascii="宋体" w:cs="宋体"/>
          <w:kern w:val="0"/>
          <w:sz w:val="24"/>
        </w:rPr>
        <w:br/>
      </w:r>
      <w:r>
        <w:rPr>
          <w:rFonts w:ascii="宋体" w:hAnsi="宋体" w:cs="宋体"/>
          <w:kern w:val="0"/>
          <w:sz w:val="24"/>
        </w:rPr>
        <w:t>5</w:t>
      </w:r>
      <w:r>
        <w:rPr>
          <w:rFonts w:ascii="宋体" w:hAnsi="宋体" w:cs="宋体" w:hint="eastAsia"/>
          <w:kern w:val="0"/>
          <w:sz w:val="24"/>
        </w:rPr>
        <w:t>、本次招标的设备应提供不低于1年的免费质保，免费质保期限一律从设备安装调试验收合格之日起算。</w:t>
      </w:r>
      <w:r>
        <w:rPr>
          <w:rFonts w:ascii="宋体" w:cs="宋体"/>
          <w:kern w:val="0"/>
          <w:sz w:val="24"/>
        </w:rPr>
        <w:br/>
      </w:r>
      <w:r>
        <w:rPr>
          <w:rFonts w:ascii="宋体" w:hAnsi="宋体" w:cs="宋体" w:hint="eastAsia"/>
          <w:kern w:val="0"/>
          <w:sz w:val="24"/>
        </w:rPr>
        <w:t>①在免费质保期内，提供免除一切费用的售后服务。</w:t>
      </w:r>
      <w:r>
        <w:rPr>
          <w:rFonts w:ascii="宋体" w:cs="宋体"/>
          <w:kern w:val="0"/>
          <w:sz w:val="24"/>
        </w:rPr>
        <w:br/>
      </w:r>
      <w:r>
        <w:rPr>
          <w:rFonts w:ascii="宋体" w:hAnsi="宋体" w:cs="宋体" w:hint="eastAsia"/>
          <w:kern w:val="0"/>
          <w:sz w:val="24"/>
        </w:rPr>
        <w:t>②对于在免费质保期内出现故障确需更换的零配件，乙方必须确保甲方能更换到原厂同种规格型号的零部件，以确保其正常使用；如因生产厂家停产等客观原因，不能提供同种规格型号的零配件时，应提供同等质量、档次的配件，且不补差价。</w:t>
      </w:r>
    </w:p>
    <w:p w:rsidR="0082676B" w:rsidRDefault="00357618">
      <w:pPr>
        <w:spacing w:line="360" w:lineRule="auto"/>
        <w:ind w:firstLineChars="200" w:firstLine="480"/>
        <w:rPr>
          <w:rFonts w:ascii="宋体" w:hAnsi="宋体"/>
          <w:bCs/>
          <w:sz w:val="24"/>
          <w:szCs w:val="24"/>
        </w:rPr>
      </w:pPr>
      <w:r>
        <w:rPr>
          <w:rFonts w:ascii="宋体" w:hAnsi="宋体" w:hint="eastAsia"/>
          <w:bCs/>
          <w:sz w:val="24"/>
          <w:szCs w:val="24"/>
        </w:rPr>
        <w:t>八、违约责任：</w:t>
      </w:r>
    </w:p>
    <w:p w:rsidR="0082676B" w:rsidRDefault="00357618">
      <w:pPr>
        <w:pStyle w:val="Normal0"/>
        <w:snapToGrid w:val="0"/>
        <w:spacing w:line="400" w:lineRule="exact"/>
        <w:ind w:firstLine="490"/>
        <w:rPr>
          <w:rFonts w:ascii="宋体" w:hAnsi="宋体"/>
          <w:sz w:val="24"/>
        </w:rPr>
      </w:pPr>
      <w:r>
        <w:rPr>
          <w:rFonts w:ascii="宋体" w:hAnsi="宋体" w:hint="eastAsia"/>
          <w:sz w:val="24"/>
        </w:rPr>
        <w:t>1、如乙方逾期</w:t>
      </w:r>
      <w:r>
        <w:rPr>
          <w:rFonts w:ascii="宋体" w:hAnsi="宋体" w:hint="eastAsia"/>
          <w:bCs/>
          <w:sz w:val="24"/>
        </w:rPr>
        <w:t>交付服务</w:t>
      </w:r>
      <w:r>
        <w:rPr>
          <w:rFonts w:ascii="宋体" w:hAnsi="宋体" w:hint="eastAsia"/>
          <w:sz w:val="24"/>
        </w:rPr>
        <w:t>，除不可抗力外，</w:t>
      </w:r>
      <w:r>
        <w:rPr>
          <w:rFonts w:ascii="宋体" w:hAnsi="宋体" w:cs="宋体" w:hint="eastAsia"/>
          <w:b/>
          <w:sz w:val="24"/>
          <w:highlight w:val="yellow"/>
        </w:rPr>
        <w:t>每超过1天按20000元/天处罚</w:t>
      </w:r>
      <w:r>
        <w:rPr>
          <w:rFonts w:ascii="宋体" w:hAnsi="宋体" w:hint="eastAsia"/>
          <w:sz w:val="24"/>
        </w:rPr>
        <w:t xml:space="preserve">，如因此严重延误施工工期的，则视为成交供应商不履行合同。 </w:t>
      </w:r>
    </w:p>
    <w:p w:rsidR="0082676B" w:rsidRDefault="00357618">
      <w:pPr>
        <w:pStyle w:val="Normal0"/>
        <w:snapToGrid w:val="0"/>
        <w:spacing w:line="400" w:lineRule="exact"/>
        <w:ind w:firstLine="490"/>
        <w:rPr>
          <w:rFonts w:ascii="宋体" w:hAnsi="宋体"/>
          <w:sz w:val="24"/>
        </w:rPr>
      </w:pPr>
      <w:r>
        <w:rPr>
          <w:rFonts w:ascii="宋体" w:hAnsi="宋体" w:hint="eastAsia"/>
          <w:sz w:val="24"/>
        </w:rPr>
        <w:lastRenderedPageBreak/>
        <w:t>成交供应商逾期交付超过15天以上的视为供应商不履行合同。甲方有权随时解除合同，乙方支付迟交违约金，并扣除相应的履约保证金。</w:t>
      </w:r>
    </w:p>
    <w:p w:rsidR="0082676B" w:rsidRDefault="00357618">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、乙方如不能按合同约定按时提供调试和售后服务，则应承担甲方因此支出的费用并按合同总价款的</w:t>
      </w:r>
      <w:r>
        <w:rPr>
          <w:rFonts w:ascii="宋体" w:hAnsi="宋体"/>
          <w:bCs/>
          <w:sz w:val="24"/>
          <w:lang w:val="zh-CN"/>
        </w:rPr>
        <w:t>2%</w:t>
      </w:r>
      <w:r>
        <w:rPr>
          <w:rFonts w:ascii="宋体" w:hAnsi="宋体" w:hint="eastAsia"/>
          <w:bCs/>
          <w:sz w:val="24"/>
          <w:lang w:val="zh-CN"/>
        </w:rPr>
        <w:t>向甲方支付违约金。</w:t>
      </w:r>
    </w:p>
    <w:p w:rsidR="0082676B" w:rsidRDefault="00357618">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乙方不履行合同或履行合同不符合约定的，甲方有权随时解除合同，并扣除履约保证金。如果甲方因此造成的实际损失超过约定的违约金，则乙方的赔偿额应以甲方的实际损失为准。情节严重的，将上报监管单位进行公示，并限制3年内不得参加甲方以及下属公司的一切招投标活动。</w:t>
      </w:r>
    </w:p>
    <w:p w:rsidR="0082676B" w:rsidRDefault="00357618">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、如遭遇不可抗力事件，遭遇不可抗力的一方应尽快以书面形式将不可抗力的情况和原因通知另一方，并积极采取措施防止损失扩大。因不可抗力造成的损失，甲、乙双方按照法律规定处理。</w:t>
      </w:r>
    </w:p>
    <w:p w:rsidR="0082676B" w:rsidRDefault="00357618">
      <w:pPr>
        <w:spacing w:line="360" w:lineRule="auto"/>
        <w:ind w:firstLineChars="166" w:firstLine="398"/>
        <w:rPr>
          <w:rFonts w:ascii="宋体" w:hAnsi="宋体"/>
          <w:bCs/>
          <w:sz w:val="24"/>
          <w:lang w:val="zh-CN"/>
        </w:rPr>
      </w:pPr>
      <w:r>
        <w:rPr>
          <w:rFonts w:ascii="宋体" w:hAnsi="宋体" w:hint="eastAsia"/>
          <w:bCs/>
          <w:sz w:val="24"/>
        </w:rPr>
        <w:t>5</w:t>
      </w:r>
      <w:r>
        <w:rPr>
          <w:rFonts w:ascii="宋体" w:hAnsi="宋体" w:hint="eastAsia"/>
          <w:bCs/>
          <w:sz w:val="24"/>
          <w:lang w:val="zh-CN"/>
        </w:rPr>
        <w:t>、招标文件及合同中所述之“不可抗力”系指不可预见、不可避免、不可克服的事件，包括但不限于：自然灾害</w:t>
      </w:r>
      <w:r>
        <w:rPr>
          <w:rFonts w:ascii="宋体" w:hAnsi="宋体"/>
          <w:bCs/>
          <w:sz w:val="24"/>
          <w:lang w:val="zh-CN"/>
        </w:rPr>
        <w:t>,</w:t>
      </w:r>
      <w:r>
        <w:rPr>
          <w:rFonts w:ascii="宋体" w:hAnsi="宋体" w:hint="eastAsia"/>
          <w:bCs/>
          <w:sz w:val="24"/>
          <w:lang w:val="zh-CN"/>
        </w:rPr>
        <w:t>例如地震、台风、洪水等</w:t>
      </w:r>
      <w:r>
        <w:rPr>
          <w:rFonts w:ascii="宋体" w:hAnsi="宋体"/>
          <w:bCs/>
          <w:sz w:val="24"/>
          <w:lang w:val="zh-CN"/>
        </w:rPr>
        <w:t>;</w:t>
      </w:r>
      <w:r>
        <w:rPr>
          <w:rFonts w:ascii="宋体" w:hAnsi="宋体" w:hint="eastAsia"/>
          <w:bCs/>
          <w:sz w:val="24"/>
          <w:lang w:val="zh-CN"/>
        </w:rPr>
        <w:t>某些政府行为，例如政府颁布新政策、法律和采取行政措施</w:t>
      </w:r>
      <w:r>
        <w:rPr>
          <w:rFonts w:ascii="宋体" w:hAnsi="宋体"/>
          <w:bCs/>
          <w:sz w:val="24"/>
          <w:lang w:val="zh-CN"/>
        </w:rPr>
        <w:t>;</w:t>
      </w:r>
      <w:r>
        <w:rPr>
          <w:rFonts w:ascii="宋体" w:hAnsi="宋体" w:hint="eastAsia"/>
          <w:bCs/>
          <w:sz w:val="24"/>
          <w:lang w:val="zh-CN"/>
        </w:rPr>
        <w:t>社会异常事件</w:t>
      </w:r>
      <w:r>
        <w:rPr>
          <w:rFonts w:ascii="宋体" w:hAnsi="宋体"/>
          <w:bCs/>
          <w:sz w:val="24"/>
          <w:lang w:val="zh-CN"/>
        </w:rPr>
        <w:t>,</w:t>
      </w:r>
      <w:r>
        <w:rPr>
          <w:rFonts w:ascii="宋体" w:hAnsi="宋体" w:hint="eastAsia"/>
          <w:bCs/>
          <w:sz w:val="24"/>
          <w:lang w:val="zh-CN"/>
        </w:rPr>
        <w:t>例如罢工、战争等及其他法律、法规规定的事件。</w:t>
      </w:r>
    </w:p>
    <w:p w:rsidR="0082676B" w:rsidRDefault="00357618">
      <w:pPr>
        <w:spacing w:line="360" w:lineRule="auto"/>
        <w:ind w:firstLineChars="200" w:firstLine="480"/>
        <w:rPr>
          <w:rFonts w:ascii="宋体" w:hAnsi="宋体"/>
          <w:bCs/>
          <w:sz w:val="24"/>
          <w:szCs w:val="24"/>
        </w:rPr>
      </w:pPr>
      <w:r>
        <w:rPr>
          <w:rFonts w:ascii="宋体" w:hAnsi="宋体" w:hint="eastAsia"/>
          <w:bCs/>
          <w:sz w:val="24"/>
          <w:lang w:val="zh-CN"/>
        </w:rPr>
        <w:t>九、</w:t>
      </w:r>
      <w:r>
        <w:rPr>
          <w:rFonts w:ascii="宋体" w:hAnsi="宋体" w:hint="eastAsia"/>
          <w:bCs/>
          <w:sz w:val="24"/>
          <w:szCs w:val="24"/>
          <w:lang w:val="zh-CN"/>
        </w:rPr>
        <w:t>争议的解决</w:t>
      </w:r>
    </w:p>
    <w:p w:rsidR="0082676B" w:rsidRDefault="00357618">
      <w:pPr>
        <w:spacing w:line="360" w:lineRule="auto"/>
        <w:ind w:firstLineChars="166" w:firstLine="398"/>
        <w:rPr>
          <w:rFonts w:ascii="宋体" w:hAnsi="宋体"/>
          <w:bCs/>
          <w:sz w:val="24"/>
          <w:lang w:val="zh-CN"/>
        </w:rPr>
      </w:pPr>
      <w:r>
        <w:rPr>
          <w:rFonts w:ascii="宋体" w:hAnsi="宋体"/>
          <w:bCs/>
          <w:sz w:val="24"/>
          <w:lang w:val="zh-CN"/>
        </w:rPr>
        <w:t>1</w:t>
      </w:r>
      <w:r>
        <w:rPr>
          <w:rFonts w:ascii="宋体" w:hAnsi="宋体" w:hint="eastAsia"/>
          <w:bCs/>
          <w:sz w:val="24"/>
          <w:lang w:val="zh-CN"/>
        </w:rPr>
        <w:t>、因货物的质量问题发生争议的，应当邀请国家认可的质量检测机构对货物质量进行鉴定。符合标准的，鉴定费由甲方承担；不符合质量标准的，鉴定费由乙方承担。</w:t>
      </w:r>
    </w:p>
    <w:p w:rsidR="0082676B" w:rsidRDefault="00357618">
      <w:pPr>
        <w:spacing w:line="360" w:lineRule="auto"/>
        <w:ind w:firstLineChars="166" w:firstLine="398"/>
        <w:rPr>
          <w:rFonts w:ascii="宋体" w:hAnsi="宋体"/>
          <w:bCs/>
          <w:sz w:val="24"/>
          <w:lang w:val="zh-CN"/>
        </w:rPr>
      </w:pPr>
      <w:r>
        <w:rPr>
          <w:rFonts w:ascii="宋体" w:hAnsi="宋体"/>
          <w:bCs/>
          <w:sz w:val="24"/>
          <w:lang w:val="zh-CN"/>
        </w:rPr>
        <w:t>2</w:t>
      </w:r>
      <w:r>
        <w:rPr>
          <w:rFonts w:ascii="宋体" w:hAnsi="宋体" w:hint="eastAsia"/>
          <w:bCs/>
          <w:sz w:val="24"/>
          <w:lang w:val="zh-CN"/>
        </w:rPr>
        <w:t>、因履行本合同引起的或与本合同有关的争议，先由</w:t>
      </w:r>
      <w:r>
        <w:rPr>
          <w:rFonts w:ascii="宋体" w:hAnsi="宋体" w:hint="eastAsia"/>
          <w:bCs/>
          <w:sz w:val="24"/>
          <w:szCs w:val="24"/>
          <w:lang w:val="zh-CN"/>
        </w:rPr>
        <w:t>甲方所属预算级次的本级财政部门协</w:t>
      </w:r>
      <w:r>
        <w:rPr>
          <w:rFonts w:ascii="宋体" w:hAnsi="宋体" w:hint="eastAsia"/>
          <w:bCs/>
          <w:sz w:val="24"/>
          <w:lang w:val="zh-CN"/>
        </w:rPr>
        <w:t>调解决，如协调解决不成，则可向甲方所在地（宜兴）法院起诉。</w:t>
      </w:r>
    </w:p>
    <w:p w:rsidR="0082676B" w:rsidRDefault="00357618">
      <w:pPr>
        <w:spacing w:line="360" w:lineRule="auto"/>
        <w:ind w:firstLineChars="200" w:firstLine="480"/>
        <w:rPr>
          <w:rFonts w:ascii="宋体" w:hAnsi="宋体"/>
          <w:bCs/>
          <w:sz w:val="24"/>
          <w:szCs w:val="24"/>
          <w:lang w:val="zh-CN"/>
        </w:rPr>
      </w:pPr>
      <w:r>
        <w:rPr>
          <w:rFonts w:ascii="宋体" w:hAnsi="宋体" w:hint="eastAsia"/>
          <w:bCs/>
          <w:sz w:val="24"/>
          <w:szCs w:val="24"/>
        </w:rPr>
        <w:t>十、合同生效及其</w:t>
      </w:r>
      <w:r>
        <w:rPr>
          <w:rFonts w:ascii="宋体" w:hAnsi="宋体" w:hint="eastAsia"/>
          <w:bCs/>
          <w:sz w:val="24"/>
          <w:szCs w:val="24"/>
          <w:lang w:val="zh-CN"/>
        </w:rPr>
        <w:t>它</w:t>
      </w:r>
    </w:p>
    <w:p w:rsidR="0082676B" w:rsidRDefault="00357618">
      <w:pPr>
        <w:spacing w:line="360" w:lineRule="auto"/>
        <w:ind w:firstLineChars="200" w:firstLine="480"/>
        <w:rPr>
          <w:rFonts w:ascii="宋体" w:hAnsi="宋体"/>
          <w:bCs/>
          <w:sz w:val="24"/>
          <w:u w:val="single"/>
        </w:rPr>
      </w:pPr>
      <w:r>
        <w:rPr>
          <w:rFonts w:ascii="宋体" w:hAnsi="宋体"/>
          <w:bCs/>
          <w:sz w:val="24"/>
          <w:lang w:val="zh-CN"/>
        </w:rPr>
        <w:t>1</w:t>
      </w:r>
      <w:r>
        <w:rPr>
          <w:rFonts w:ascii="宋体" w:hAnsi="宋体" w:hint="eastAsia"/>
          <w:bCs/>
          <w:sz w:val="24"/>
          <w:lang w:val="zh-CN"/>
        </w:rPr>
        <w:t>、合同经甲乙双方代表签字并加盖公章（或合同章）后即生效。</w:t>
      </w:r>
    </w:p>
    <w:p w:rsidR="0082676B" w:rsidRDefault="00357618">
      <w:pPr>
        <w:spacing w:line="360" w:lineRule="auto"/>
        <w:ind w:firstLineChars="166" w:firstLine="398"/>
        <w:rPr>
          <w:rFonts w:ascii="宋体" w:hAnsi="宋体"/>
          <w:bCs/>
          <w:sz w:val="24"/>
          <w:lang w:val="zh-CN"/>
        </w:rPr>
      </w:pPr>
      <w:r>
        <w:rPr>
          <w:rFonts w:ascii="宋体" w:hAnsi="宋体"/>
          <w:bCs/>
          <w:sz w:val="24"/>
          <w:lang w:val="zh-CN"/>
        </w:rPr>
        <w:t>2</w:t>
      </w:r>
      <w:r>
        <w:rPr>
          <w:rFonts w:ascii="宋体" w:hAnsi="宋体" w:hint="eastAsia"/>
          <w:bCs/>
          <w:sz w:val="24"/>
          <w:lang w:val="zh-CN"/>
        </w:rPr>
        <w:t>、合同签订后甲乙双方即直接产生权利与义务的关系，合同执行过程中出现的问题应按照《民法典》的规定办理。</w:t>
      </w:r>
    </w:p>
    <w:p w:rsidR="0082676B" w:rsidRDefault="00357618">
      <w:pPr>
        <w:spacing w:line="360" w:lineRule="auto"/>
        <w:ind w:firstLineChars="166" w:firstLine="398"/>
        <w:rPr>
          <w:rFonts w:ascii="宋体" w:hAnsi="宋体"/>
          <w:bCs/>
          <w:sz w:val="24"/>
          <w:lang w:val="zh-CN"/>
        </w:rPr>
      </w:pPr>
      <w:r>
        <w:rPr>
          <w:rFonts w:ascii="宋体" w:hAnsi="宋体"/>
          <w:bCs/>
          <w:sz w:val="24"/>
          <w:lang w:val="zh-CN"/>
        </w:rPr>
        <w:t>3</w:t>
      </w: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82676B" w:rsidRDefault="00357618">
      <w:pPr>
        <w:spacing w:line="360" w:lineRule="auto"/>
        <w:ind w:left="400"/>
        <w:rPr>
          <w:rFonts w:ascii="宋体" w:hAnsi="宋体"/>
          <w:bCs/>
          <w:sz w:val="24"/>
          <w:lang w:val="zh-CN"/>
        </w:rPr>
      </w:pPr>
      <w:r>
        <w:rPr>
          <w:rFonts w:ascii="宋体" w:hAnsi="宋体"/>
          <w:bCs/>
          <w:sz w:val="24"/>
          <w:lang w:val="zh-CN"/>
        </w:rPr>
        <w:t>4</w:t>
      </w:r>
      <w:r>
        <w:rPr>
          <w:rFonts w:ascii="宋体" w:hAnsi="宋体" w:hint="eastAsia"/>
          <w:bCs/>
          <w:sz w:val="24"/>
          <w:lang w:val="zh-CN"/>
        </w:rPr>
        <w:t>、本合同应按照中华人民共和国的现行法律进行解释。</w:t>
      </w:r>
    </w:p>
    <w:p w:rsidR="0082676B" w:rsidRDefault="0082676B">
      <w:pPr>
        <w:spacing w:line="276" w:lineRule="auto"/>
        <w:ind w:firstLineChars="200" w:firstLine="480"/>
        <w:jc w:val="left"/>
        <w:rPr>
          <w:rFonts w:ascii="宋体" w:hAnsi="宋体" w:cs="宋体"/>
          <w:sz w:val="24"/>
          <w:szCs w:val="24"/>
        </w:rPr>
      </w:pPr>
    </w:p>
    <w:p w:rsidR="0082676B" w:rsidRDefault="0082676B">
      <w:pPr>
        <w:pStyle w:val="af6"/>
        <w:ind w:firstLine="240"/>
        <w:rPr>
          <w:rFonts w:ascii="宋体" w:hAnsi="宋体" w:cs="宋体"/>
          <w:sz w:val="24"/>
          <w:szCs w:val="24"/>
        </w:rPr>
      </w:pPr>
    </w:p>
    <w:p w:rsidR="0082676B" w:rsidRDefault="0082676B">
      <w:pPr>
        <w:spacing w:line="276" w:lineRule="auto"/>
        <w:ind w:firstLineChars="200" w:firstLine="480"/>
        <w:jc w:val="left"/>
        <w:rPr>
          <w:rFonts w:ascii="宋体" w:hAnsi="宋体" w:cs="宋体"/>
          <w:sz w:val="24"/>
          <w:szCs w:val="24"/>
        </w:rPr>
      </w:pPr>
    </w:p>
    <w:p w:rsidR="0082676B" w:rsidRDefault="0082676B">
      <w:pPr>
        <w:spacing w:line="276" w:lineRule="auto"/>
        <w:jc w:val="left"/>
        <w:rPr>
          <w:rFonts w:ascii="宋体" w:hAnsi="宋体" w:cs="宋体"/>
          <w:sz w:val="24"/>
          <w:szCs w:val="24"/>
        </w:rPr>
      </w:pPr>
    </w:p>
    <w:bookmarkEnd w:id="69"/>
    <w:bookmarkEnd w:id="70"/>
    <w:bookmarkEnd w:id="71"/>
    <w:bookmarkEnd w:id="72"/>
    <w:bookmarkEnd w:id="73"/>
    <w:bookmarkEnd w:id="74"/>
    <w:bookmarkEnd w:id="75"/>
    <w:p w:rsidR="0082676B" w:rsidRDefault="0082676B"/>
    <w:p w:rsidR="0082676B" w:rsidRDefault="00357618">
      <w:pPr>
        <w:spacing w:line="360" w:lineRule="auto"/>
        <w:jc w:val="center"/>
        <w:outlineLvl w:val="0"/>
        <w:rPr>
          <w:rFonts w:ascii="黑体" w:eastAsia="黑体" w:hAnsi="黑体"/>
          <w:sz w:val="28"/>
        </w:rPr>
      </w:pPr>
      <w:bookmarkStart w:id="84" w:name="OLE_LINK105"/>
      <w:r>
        <w:rPr>
          <w:rFonts w:ascii="黑体" w:eastAsia="黑体" w:hAnsi="黑体" w:hint="eastAsia"/>
          <w:sz w:val="28"/>
        </w:rPr>
        <w:lastRenderedPageBreak/>
        <w:t>第六章 附件（投标文件格式）</w:t>
      </w:r>
    </w:p>
    <w:p w:rsidR="0082676B" w:rsidRDefault="0082676B">
      <w:pPr>
        <w:spacing w:line="360" w:lineRule="auto"/>
        <w:jc w:val="center"/>
        <w:outlineLvl w:val="0"/>
        <w:rPr>
          <w:rFonts w:ascii="黑体" w:eastAsia="黑体" w:hAnsi="黑体"/>
          <w:sz w:val="28"/>
        </w:rPr>
      </w:pPr>
    </w:p>
    <w:p w:rsidR="0082676B" w:rsidRDefault="0082676B">
      <w:pPr>
        <w:spacing w:line="360" w:lineRule="auto"/>
        <w:jc w:val="center"/>
        <w:outlineLvl w:val="0"/>
        <w:rPr>
          <w:rFonts w:ascii="黑体" w:eastAsia="黑体" w:hAnsi="黑体"/>
          <w:sz w:val="28"/>
        </w:rPr>
      </w:pPr>
    </w:p>
    <w:p w:rsidR="0082676B" w:rsidRDefault="0082676B">
      <w:pPr>
        <w:rPr>
          <w:rFonts w:ascii="黑体" w:eastAsia="黑体"/>
          <w:b/>
          <w:sz w:val="120"/>
          <w:szCs w:val="120"/>
        </w:rPr>
      </w:pPr>
    </w:p>
    <w:p w:rsidR="0082676B" w:rsidRDefault="00357618">
      <w:pPr>
        <w:jc w:val="center"/>
        <w:rPr>
          <w:rFonts w:ascii="宋体" w:hAnsi="宋体"/>
          <w:b/>
          <w:sz w:val="120"/>
          <w:szCs w:val="120"/>
        </w:rPr>
      </w:pPr>
      <w:bookmarkStart w:id="85" w:name="_Toc29240"/>
      <w:r>
        <w:rPr>
          <w:rFonts w:ascii="宋体" w:hAnsi="宋体" w:hint="eastAsia"/>
          <w:b/>
          <w:sz w:val="120"/>
          <w:szCs w:val="120"/>
        </w:rPr>
        <w:t>投标文件</w:t>
      </w:r>
      <w:bookmarkEnd w:id="85"/>
    </w:p>
    <w:p w:rsidR="0082676B" w:rsidRDefault="00357618">
      <w:pPr>
        <w:jc w:val="center"/>
        <w:rPr>
          <w:rFonts w:ascii="宋体" w:hAnsi="宋体"/>
          <w:b/>
          <w:sz w:val="32"/>
          <w:szCs w:val="32"/>
        </w:rPr>
      </w:pPr>
      <w:bookmarkStart w:id="86" w:name="_Toc2400"/>
      <w:r>
        <w:rPr>
          <w:rFonts w:ascii="宋体" w:hAnsi="宋体" w:hint="eastAsia"/>
          <w:b/>
          <w:sz w:val="32"/>
          <w:szCs w:val="32"/>
        </w:rPr>
        <w:t>项目编号：</w:t>
      </w:r>
      <w:bookmarkEnd w:id="86"/>
      <w:r>
        <w:rPr>
          <w:rFonts w:ascii="宋体" w:hAnsi="宋体" w:hint="eastAsia"/>
          <w:b/>
          <w:sz w:val="32"/>
          <w:szCs w:val="32"/>
        </w:rPr>
        <w:t>YXGYJT202411007</w:t>
      </w:r>
    </w:p>
    <w:p w:rsidR="0082676B" w:rsidRDefault="0082676B">
      <w:pPr>
        <w:jc w:val="center"/>
        <w:rPr>
          <w:rFonts w:ascii="宋体" w:hAnsi="宋体"/>
          <w:b/>
          <w:sz w:val="32"/>
          <w:szCs w:val="32"/>
        </w:rPr>
      </w:pPr>
    </w:p>
    <w:p w:rsidR="0082676B" w:rsidRDefault="0082676B">
      <w:pPr>
        <w:rPr>
          <w:rFonts w:ascii="宋体" w:hAnsi="宋体"/>
          <w:b/>
          <w:sz w:val="32"/>
          <w:szCs w:val="32"/>
        </w:rPr>
      </w:pPr>
    </w:p>
    <w:p w:rsidR="0082676B" w:rsidRDefault="0082676B">
      <w:pPr>
        <w:rPr>
          <w:rFonts w:ascii="宋体" w:hAnsi="宋体"/>
          <w:b/>
          <w:sz w:val="32"/>
          <w:szCs w:val="32"/>
        </w:rPr>
      </w:pPr>
    </w:p>
    <w:p w:rsidR="0082676B" w:rsidRDefault="00357618">
      <w:pPr>
        <w:jc w:val="left"/>
        <w:rPr>
          <w:rFonts w:ascii="宋体" w:hAnsi="宋体"/>
          <w:b/>
          <w:bCs/>
          <w:sz w:val="44"/>
          <w:szCs w:val="44"/>
        </w:rPr>
      </w:pPr>
      <w:bookmarkStart w:id="87" w:name="_Toc10010"/>
      <w:r>
        <w:rPr>
          <w:rFonts w:ascii="宋体" w:hAnsi="宋体" w:hint="eastAsia"/>
          <w:b/>
          <w:sz w:val="32"/>
          <w:szCs w:val="32"/>
        </w:rPr>
        <w:t>项目名称：</w:t>
      </w:r>
      <w:bookmarkStart w:id="88" w:name="_Toc8670"/>
      <w:bookmarkEnd w:id="87"/>
      <w:r>
        <w:rPr>
          <w:rFonts w:ascii="宋体" w:hAnsi="宋体" w:hint="eastAsia"/>
          <w:b/>
          <w:sz w:val="32"/>
          <w:szCs w:val="32"/>
          <w:u w:val="single"/>
        </w:rPr>
        <w:t>宜兴市公用市政工程有限公司强吸污泥转子泵及控制柜采购</w:t>
      </w:r>
    </w:p>
    <w:p w:rsidR="0082676B" w:rsidRDefault="00357618">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8"/>
    </w:p>
    <w:p w:rsidR="0082676B" w:rsidRDefault="00357618">
      <w:pPr>
        <w:rPr>
          <w:rFonts w:ascii="宋体" w:hAnsi="宋体"/>
        </w:rPr>
      </w:pPr>
      <w:bookmarkStart w:id="8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9"/>
    </w:p>
    <w:p w:rsidR="0082676B" w:rsidRDefault="0082676B">
      <w:pPr>
        <w:rPr>
          <w:rFonts w:ascii="楷体_GB2312" w:eastAsia="楷体_GB2312"/>
          <w:b/>
          <w:sz w:val="32"/>
          <w:szCs w:val="32"/>
        </w:rPr>
      </w:pPr>
    </w:p>
    <w:p w:rsidR="0082676B" w:rsidRDefault="0082676B">
      <w:pPr>
        <w:rPr>
          <w:rFonts w:ascii="楷体_GB2312" w:eastAsia="楷体_GB2312"/>
          <w:b/>
          <w:sz w:val="32"/>
          <w:szCs w:val="32"/>
        </w:rPr>
      </w:pPr>
    </w:p>
    <w:p w:rsidR="0082676B" w:rsidRDefault="0082676B">
      <w:pPr>
        <w:rPr>
          <w:rFonts w:ascii="楷体_GB2312" w:eastAsia="楷体_GB2312"/>
          <w:b/>
          <w:sz w:val="32"/>
          <w:szCs w:val="32"/>
        </w:rPr>
      </w:pPr>
    </w:p>
    <w:p w:rsidR="0082676B" w:rsidRDefault="0082676B">
      <w:pPr>
        <w:rPr>
          <w:rFonts w:ascii="楷体_GB2312" w:eastAsia="楷体_GB2312"/>
          <w:b/>
          <w:sz w:val="32"/>
          <w:szCs w:val="32"/>
        </w:rPr>
      </w:pPr>
    </w:p>
    <w:p w:rsidR="0082676B" w:rsidRDefault="00357618">
      <w:pPr>
        <w:jc w:val="center"/>
        <w:rPr>
          <w:rFonts w:ascii="宋体" w:hAnsi="宋体"/>
          <w:b/>
          <w:sz w:val="32"/>
          <w:szCs w:val="32"/>
        </w:rPr>
      </w:pPr>
      <w:bookmarkStart w:id="90" w:name="_Toc1179"/>
      <w:r>
        <w:rPr>
          <w:rFonts w:ascii="宋体" w:hAnsi="宋体" w:hint="eastAsia"/>
          <w:b/>
          <w:sz w:val="32"/>
          <w:szCs w:val="32"/>
        </w:rPr>
        <w:t>日期： 年 月 日</w:t>
      </w:r>
      <w:bookmarkEnd w:id="90"/>
    </w:p>
    <w:p w:rsidR="0082676B" w:rsidRDefault="00357618">
      <w:pPr>
        <w:rPr>
          <w:rFonts w:ascii="宋体"/>
          <w:b/>
          <w:bCs/>
          <w:sz w:val="24"/>
          <w:szCs w:val="24"/>
        </w:rPr>
      </w:pPr>
      <w:bookmarkStart w:id="91" w:name="_Toc24602"/>
      <w:r>
        <w:rPr>
          <w:rFonts w:ascii="黑体" w:eastAsia="黑体" w:hAnsi="宋体" w:hint="eastAsia"/>
          <w:bCs/>
          <w:sz w:val="24"/>
          <w:szCs w:val="24"/>
        </w:rPr>
        <w:br w:type="page"/>
      </w:r>
      <w:bookmarkStart w:id="92" w:name="OLE_LINK24"/>
      <w:r>
        <w:rPr>
          <w:rFonts w:ascii="黑体" w:eastAsia="黑体" w:hAnsi="宋体" w:hint="eastAsia"/>
          <w:bCs/>
          <w:sz w:val="28"/>
          <w:szCs w:val="28"/>
        </w:rPr>
        <w:lastRenderedPageBreak/>
        <w:t>（一）投标函（格式）：</w:t>
      </w:r>
    </w:p>
    <w:bookmarkEnd w:id="92"/>
    <w:p w:rsidR="0082676B" w:rsidRDefault="00357618" w:rsidP="00F83148">
      <w:pPr>
        <w:spacing w:beforeLines="50" w:afterLines="50"/>
        <w:jc w:val="center"/>
        <w:rPr>
          <w:rFonts w:ascii="黑体" w:eastAsia="黑体"/>
          <w:bCs/>
          <w:sz w:val="28"/>
          <w:szCs w:val="28"/>
        </w:rPr>
      </w:pPr>
      <w:r>
        <w:rPr>
          <w:rFonts w:ascii="黑体" w:eastAsia="黑体" w:hint="eastAsia"/>
          <w:bCs/>
          <w:sz w:val="28"/>
          <w:szCs w:val="28"/>
        </w:rPr>
        <w:t>投标函</w:t>
      </w:r>
    </w:p>
    <w:p w:rsidR="0082676B" w:rsidRDefault="00357618">
      <w:pPr>
        <w:spacing w:line="276" w:lineRule="auto"/>
        <w:ind w:leftChars="-228" w:left="1" w:hangingChars="200" w:hanging="480"/>
        <w:rPr>
          <w:rFonts w:ascii="宋体" w:hAnsi="宋体"/>
          <w:bCs/>
          <w:sz w:val="24"/>
          <w:lang w:val="zh-CN"/>
        </w:rPr>
      </w:pPr>
      <w:bookmarkStart w:id="93" w:name="OLE_LINK185"/>
      <w:r>
        <w:rPr>
          <w:rFonts w:ascii="宋体" w:hAnsi="宋体" w:hint="eastAsia"/>
          <w:bCs/>
          <w:sz w:val="24"/>
          <w:lang w:val="zh-CN"/>
        </w:rPr>
        <w:t xml:space="preserve">    致</w:t>
      </w:r>
      <w:bookmarkEnd w:id="93"/>
      <w:r>
        <w:rPr>
          <w:rFonts w:ascii="宋体" w:hAnsi="宋体" w:hint="eastAsia"/>
          <w:bCs/>
          <w:sz w:val="24"/>
          <w:u w:val="single"/>
          <w:lang w:val="zh-CN"/>
        </w:rPr>
        <w:t>宜兴市公用市政工程有限公司</w:t>
      </w:r>
      <w:r>
        <w:rPr>
          <w:rFonts w:ascii="宋体" w:hAnsi="宋体" w:hint="eastAsia"/>
          <w:bCs/>
          <w:sz w:val="24"/>
          <w:lang w:val="zh-CN"/>
        </w:rPr>
        <w:t>：</w:t>
      </w:r>
    </w:p>
    <w:p w:rsidR="0082676B" w:rsidRDefault="00357618">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强吸污泥转子泵及控制柜</w:t>
      </w:r>
      <w:r>
        <w:rPr>
          <w:rFonts w:ascii="宋体" w:hAnsi="宋体" w:hint="eastAsia"/>
          <w:bCs/>
          <w:sz w:val="24"/>
          <w:lang w:val="zh-CN"/>
        </w:rPr>
        <w:t>采购招标文件，经仔细阅读和研究，我方决定参加投标。</w:t>
      </w:r>
    </w:p>
    <w:p w:rsidR="0082676B" w:rsidRDefault="00357618">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82676B" w:rsidRDefault="00357618">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82676B" w:rsidRDefault="00357618">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82676B" w:rsidRDefault="00357618">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82676B" w:rsidRDefault="00357618">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82676B" w:rsidRDefault="00357618">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82676B" w:rsidRDefault="00357618">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82676B" w:rsidRDefault="00357618">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82676B" w:rsidRDefault="00357618">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82676B" w:rsidRDefault="00357618">
      <w:pPr>
        <w:numPr>
          <w:ilvl w:val="0"/>
          <w:numId w:val="25"/>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rsidR="0082676B" w:rsidRDefault="00357618">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82676B" w:rsidRDefault="0082676B">
      <w:pPr>
        <w:spacing w:line="276" w:lineRule="auto"/>
        <w:ind w:left="480"/>
        <w:rPr>
          <w:rFonts w:ascii="宋体" w:hAnsi="宋体"/>
          <w:bCs/>
          <w:sz w:val="24"/>
          <w:lang w:val="zh-CN"/>
        </w:rPr>
      </w:pPr>
    </w:p>
    <w:p w:rsidR="0082676B" w:rsidRDefault="0082676B">
      <w:pPr>
        <w:spacing w:line="276" w:lineRule="auto"/>
        <w:ind w:left="480"/>
        <w:rPr>
          <w:rFonts w:ascii="宋体" w:hAnsi="宋体"/>
          <w:bCs/>
          <w:sz w:val="24"/>
          <w:lang w:val="zh-CN"/>
        </w:rPr>
      </w:pPr>
    </w:p>
    <w:p w:rsidR="0082676B" w:rsidRDefault="00357618">
      <w:pPr>
        <w:spacing w:line="276" w:lineRule="auto"/>
        <w:rPr>
          <w:rFonts w:ascii="宋体" w:hAnsi="宋体"/>
          <w:bCs/>
          <w:sz w:val="24"/>
          <w:lang w:val="zh-CN"/>
        </w:rPr>
      </w:pPr>
      <w:r>
        <w:rPr>
          <w:rFonts w:ascii="宋体" w:hAnsi="宋体" w:hint="eastAsia"/>
          <w:bCs/>
          <w:sz w:val="24"/>
          <w:lang w:val="zh-CN"/>
        </w:rPr>
        <w:t>单位：                              邮编：</w:t>
      </w:r>
    </w:p>
    <w:p w:rsidR="0082676B" w:rsidRDefault="00357618">
      <w:pPr>
        <w:spacing w:line="276" w:lineRule="auto"/>
        <w:rPr>
          <w:rFonts w:ascii="宋体" w:hAnsi="宋体"/>
          <w:bCs/>
          <w:sz w:val="24"/>
          <w:lang w:val="zh-CN"/>
        </w:rPr>
      </w:pPr>
      <w:r>
        <w:rPr>
          <w:rFonts w:ascii="宋体" w:hAnsi="宋体" w:hint="eastAsia"/>
          <w:bCs/>
          <w:sz w:val="24"/>
          <w:lang w:val="zh-CN"/>
        </w:rPr>
        <w:t>联系人：                            地址：</w:t>
      </w:r>
    </w:p>
    <w:p w:rsidR="0082676B" w:rsidRDefault="00357618">
      <w:pPr>
        <w:spacing w:line="276" w:lineRule="auto"/>
        <w:jc w:val="left"/>
        <w:rPr>
          <w:rFonts w:ascii="宋体" w:hAnsi="宋体"/>
          <w:bCs/>
          <w:sz w:val="24"/>
          <w:lang w:val="zh-CN"/>
        </w:rPr>
      </w:pPr>
      <w:r>
        <w:rPr>
          <w:rFonts w:ascii="宋体" w:hAnsi="宋体" w:hint="eastAsia"/>
          <w:bCs/>
          <w:sz w:val="24"/>
          <w:lang w:val="zh-CN"/>
        </w:rPr>
        <w:t>开户名称：                          手机号码：</w:t>
      </w:r>
    </w:p>
    <w:p w:rsidR="0082676B" w:rsidRDefault="00357618">
      <w:pPr>
        <w:spacing w:line="276" w:lineRule="auto"/>
        <w:jc w:val="left"/>
        <w:rPr>
          <w:rFonts w:ascii="宋体" w:hAnsi="宋体"/>
          <w:bCs/>
          <w:sz w:val="24"/>
          <w:lang w:val="zh-CN"/>
        </w:rPr>
      </w:pPr>
      <w:r>
        <w:rPr>
          <w:rFonts w:ascii="宋体" w:hAnsi="宋体" w:hint="eastAsia"/>
          <w:bCs/>
          <w:sz w:val="24"/>
          <w:lang w:val="zh-CN"/>
        </w:rPr>
        <w:t>开户银行：                          开户账号：</w:t>
      </w:r>
    </w:p>
    <w:p w:rsidR="0082676B" w:rsidRDefault="0082676B">
      <w:pPr>
        <w:spacing w:line="276" w:lineRule="auto"/>
        <w:rPr>
          <w:rFonts w:ascii="宋体" w:hAnsi="宋体"/>
          <w:bCs/>
          <w:sz w:val="24"/>
          <w:lang w:val="zh-CN"/>
        </w:rPr>
      </w:pPr>
    </w:p>
    <w:p w:rsidR="0082676B" w:rsidRDefault="00357618">
      <w:pPr>
        <w:spacing w:line="276" w:lineRule="auto"/>
        <w:jc w:val="center"/>
        <w:rPr>
          <w:rFonts w:ascii="宋体" w:hAnsi="宋体"/>
          <w:bCs/>
          <w:sz w:val="24"/>
          <w:lang w:val="zh-CN"/>
        </w:rPr>
      </w:pPr>
      <w:bookmarkStart w:id="95" w:name="OLE_LINK34"/>
      <w:bookmarkStart w:id="96" w:name="OLE_LINK30"/>
      <w:r>
        <w:rPr>
          <w:rFonts w:ascii="宋体" w:hAnsi="宋体" w:hint="eastAsia"/>
          <w:bCs/>
          <w:sz w:val="24"/>
          <w:lang w:val="zh-CN"/>
        </w:rPr>
        <w:t>投标人签名：</w:t>
      </w:r>
    </w:p>
    <w:p w:rsidR="0082676B" w:rsidRDefault="00357618">
      <w:pPr>
        <w:spacing w:line="276" w:lineRule="auto"/>
        <w:jc w:val="center"/>
        <w:rPr>
          <w:rFonts w:ascii="宋体" w:hAnsi="宋体"/>
          <w:bCs/>
          <w:sz w:val="24"/>
          <w:lang w:val="zh-CN"/>
        </w:rPr>
      </w:pPr>
      <w:bookmarkStart w:id="97" w:name="OLE_LINK28"/>
      <w:r>
        <w:rPr>
          <w:rFonts w:ascii="宋体" w:hAnsi="宋体" w:hint="eastAsia"/>
          <w:bCs/>
          <w:sz w:val="24"/>
          <w:lang w:val="zh-CN"/>
        </w:rPr>
        <w:t>投标人公章</w:t>
      </w:r>
      <w:bookmarkEnd w:id="97"/>
      <w:r>
        <w:rPr>
          <w:rFonts w:ascii="宋体" w:hAnsi="宋体" w:hint="eastAsia"/>
          <w:bCs/>
          <w:sz w:val="24"/>
          <w:lang w:val="zh-CN"/>
        </w:rPr>
        <w:t>：</w:t>
      </w:r>
    </w:p>
    <w:p w:rsidR="0082676B" w:rsidRDefault="00357618">
      <w:pPr>
        <w:spacing w:line="480" w:lineRule="exact"/>
        <w:rPr>
          <w:rFonts w:ascii="黑体" w:eastAsia="黑体" w:hAnsi="宋体"/>
          <w:bCs/>
          <w:sz w:val="28"/>
          <w:szCs w:val="28"/>
        </w:rPr>
      </w:pPr>
      <w:bookmarkStart w:id="98" w:name="OLE_LINK146"/>
      <w:bookmarkEnd w:id="95"/>
      <w:bookmarkEnd w:id="96"/>
      <w:r>
        <w:rPr>
          <w:rFonts w:ascii="黑体" w:eastAsia="黑体" w:hAnsi="宋体"/>
          <w:bCs/>
          <w:sz w:val="24"/>
          <w:szCs w:val="24"/>
        </w:rPr>
        <w:br w:type="page"/>
      </w:r>
      <w:r>
        <w:rPr>
          <w:rFonts w:ascii="黑体" w:eastAsia="黑体" w:hAnsi="宋体" w:hint="eastAsia"/>
          <w:bCs/>
          <w:sz w:val="28"/>
          <w:szCs w:val="28"/>
        </w:rPr>
        <w:lastRenderedPageBreak/>
        <w:t>（二）报价文件：</w:t>
      </w:r>
      <w:bookmarkEnd w:id="98"/>
    </w:p>
    <w:p w:rsidR="0082676B" w:rsidRDefault="00357618" w:rsidP="00F83148">
      <w:pPr>
        <w:spacing w:beforeLines="50" w:afterLines="50"/>
        <w:jc w:val="center"/>
        <w:rPr>
          <w:rFonts w:ascii="黑体" w:eastAsia="黑体"/>
          <w:bCs/>
          <w:sz w:val="30"/>
          <w:szCs w:val="30"/>
        </w:rPr>
      </w:pPr>
      <w:bookmarkStart w:id="99" w:name="OLE_LINK4"/>
      <w:bookmarkStart w:id="100" w:name="_Toc32423"/>
      <w:bookmarkStart w:id="101" w:name="OLE_LINK32"/>
      <w:bookmarkEnd w:id="91"/>
      <w:r>
        <w:rPr>
          <w:rFonts w:ascii="黑体" w:eastAsia="黑体" w:hint="eastAsia"/>
          <w:bCs/>
          <w:sz w:val="30"/>
          <w:szCs w:val="30"/>
        </w:rPr>
        <w:t>开标一览表</w:t>
      </w:r>
      <w:bookmarkEnd w:id="99"/>
      <w:bookmarkEnd w:id="100"/>
    </w:p>
    <w:p w:rsidR="0082676B" w:rsidRDefault="0082676B">
      <w:pPr>
        <w:rPr>
          <w:rFonts w:ascii="宋体" w:hAnsi="宋体"/>
          <w:bCs/>
          <w:sz w:val="24"/>
          <w:lang w:val="zh-CN"/>
        </w:rPr>
      </w:pPr>
    </w:p>
    <w:p w:rsidR="0082676B" w:rsidRDefault="00357618">
      <w:pPr>
        <w:ind w:left="1"/>
        <w:jc w:val="center"/>
        <w:rPr>
          <w:rFonts w:ascii="宋体" w:hAnsi="宋体"/>
          <w:sz w:val="24"/>
          <w:szCs w:val="24"/>
        </w:rPr>
      </w:pPr>
      <w:r>
        <w:rPr>
          <w:rFonts w:ascii="宋体" w:hAnsi="宋体" w:hint="eastAsia"/>
          <w:sz w:val="24"/>
          <w:szCs w:val="24"/>
        </w:rPr>
        <w:t xml:space="preserve">投标人名称（盖章）：                                              单位：元 </w:t>
      </w:r>
    </w:p>
    <w:tbl>
      <w:tblPr>
        <w:tblpPr w:leftFromText="180" w:rightFromText="180" w:vertAnchor="text" w:horzAnchor="page" w:tblpXSpec="center" w:tblpY="351"/>
        <w:tblOverlap w:val="never"/>
        <w:tblW w:w="10364" w:type="dxa"/>
        <w:jc w:val="center"/>
        <w:tblLayout w:type="fixed"/>
        <w:tblCellMar>
          <w:left w:w="0" w:type="dxa"/>
          <w:right w:w="0" w:type="dxa"/>
        </w:tblCellMar>
        <w:tblLook w:val="04A0"/>
      </w:tblPr>
      <w:tblGrid>
        <w:gridCol w:w="582"/>
        <w:gridCol w:w="1353"/>
        <w:gridCol w:w="1624"/>
        <w:gridCol w:w="851"/>
        <w:gridCol w:w="851"/>
        <w:gridCol w:w="1134"/>
        <w:gridCol w:w="1275"/>
        <w:gridCol w:w="1418"/>
        <w:gridCol w:w="1276"/>
      </w:tblGrid>
      <w:tr w:rsidR="0082676B">
        <w:trPr>
          <w:trHeight w:val="745"/>
          <w:jc w:val="center"/>
        </w:trPr>
        <w:tc>
          <w:tcPr>
            <w:tcW w:w="58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82676B" w:rsidRDefault="0035761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135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82676B" w:rsidRDefault="0035761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设备名称</w:t>
            </w:r>
          </w:p>
        </w:tc>
        <w:tc>
          <w:tcPr>
            <w:tcW w:w="1624"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rsidR="0082676B" w:rsidRDefault="00357618">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参数要求</w:t>
            </w:r>
          </w:p>
        </w:tc>
        <w:tc>
          <w:tcPr>
            <w:tcW w:w="851" w:type="dxa"/>
            <w:tcBorders>
              <w:top w:val="single" w:sz="4" w:space="0" w:color="000000"/>
              <w:left w:val="single" w:sz="4" w:space="0" w:color="auto"/>
              <w:bottom w:val="single" w:sz="4" w:space="0" w:color="000000"/>
              <w:right w:val="single" w:sz="4" w:space="0" w:color="auto"/>
            </w:tcBorders>
            <w:vAlign w:val="center"/>
          </w:tcPr>
          <w:p w:rsidR="0082676B" w:rsidRDefault="00357618">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851" w:type="dxa"/>
            <w:tcBorders>
              <w:top w:val="single" w:sz="4" w:space="0" w:color="000000"/>
              <w:left w:val="single" w:sz="4" w:space="0" w:color="auto"/>
              <w:bottom w:val="single" w:sz="4" w:space="0" w:color="000000"/>
              <w:right w:val="single" w:sz="4" w:space="0" w:color="auto"/>
            </w:tcBorders>
            <w:vAlign w:val="center"/>
          </w:tcPr>
          <w:p w:rsidR="0082676B" w:rsidRDefault="00357618">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1134" w:type="dxa"/>
            <w:tcBorders>
              <w:top w:val="single" w:sz="4" w:space="0" w:color="000000"/>
              <w:left w:val="single" w:sz="4" w:space="0" w:color="auto"/>
              <w:bottom w:val="single" w:sz="4" w:space="0" w:color="000000"/>
              <w:right w:val="single" w:sz="4" w:space="0" w:color="auto"/>
            </w:tcBorders>
            <w:vAlign w:val="center"/>
          </w:tcPr>
          <w:p w:rsidR="0082676B" w:rsidRDefault="00357618">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含税单价</w:t>
            </w:r>
          </w:p>
        </w:tc>
        <w:tc>
          <w:tcPr>
            <w:tcW w:w="1275" w:type="dxa"/>
            <w:tcBorders>
              <w:top w:val="single" w:sz="4" w:space="0" w:color="000000"/>
              <w:left w:val="single" w:sz="4" w:space="0" w:color="auto"/>
              <w:bottom w:val="single" w:sz="4" w:space="0" w:color="000000"/>
              <w:right w:val="single" w:sz="4" w:space="0" w:color="auto"/>
            </w:tcBorders>
            <w:vAlign w:val="center"/>
          </w:tcPr>
          <w:p w:rsidR="0082676B" w:rsidRDefault="00357618">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含税总额</w:t>
            </w:r>
          </w:p>
        </w:tc>
        <w:tc>
          <w:tcPr>
            <w:tcW w:w="1418" w:type="dxa"/>
            <w:tcBorders>
              <w:top w:val="single" w:sz="4" w:space="0" w:color="000000"/>
              <w:left w:val="single" w:sz="4" w:space="0" w:color="auto"/>
              <w:bottom w:val="single" w:sz="4" w:space="0" w:color="000000"/>
              <w:right w:val="single" w:sz="4" w:space="0" w:color="auto"/>
            </w:tcBorders>
            <w:vAlign w:val="center"/>
          </w:tcPr>
          <w:p w:rsidR="0082676B" w:rsidRDefault="00357618">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不含税总额</w:t>
            </w:r>
          </w:p>
        </w:tc>
        <w:tc>
          <w:tcPr>
            <w:tcW w:w="1276" w:type="dxa"/>
            <w:tcBorders>
              <w:top w:val="single" w:sz="4" w:space="0" w:color="000000"/>
              <w:left w:val="single" w:sz="4" w:space="0" w:color="auto"/>
              <w:bottom w:val="single" w:sz="4" w:space="0" w:color="000000"/>
              <w:right w:val="single" w:sz="4" w:space="0" w:color="auto"/>
            </w:tcBorders>
            <w:vAlign w:val="center"/>
          </w:tcPr>
          <w:p w:rsidR="0082676B" w:rsidRDefault="00357618">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增值税税额</w:t>
            </w:r>
          </w:p>
        </w:tc>
      </w:tr>
      <w:tr w:rsidR="0082676B">
        <w:trPr>
          <w:trHeight w:val="952"/>
          <w:jc w:val="center"/>
        </w:trPr>
        <w:tc>
          <w:tcPr>
            <w:tcW w:w="5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2676B" w:rsidRDefault="00357618">
            <w:pPr>
              <w:jc w:val="center"/>
              <w:rPr>
                <w:rFonts w:ascii="宋体" w:hAnsi="宋体" w:cs="宋体"/>
                <w:sz w:val="24"/>
                <w:szCs w:val="24"/>
              </w:rPr>
            </w:pPr>
            <w:r>
              <w:rPr>
                <w:rFonts w:ascii="宋体" w:hAnsi="宋体" w:cs="宋体" w:hint="eastAsia"/>
                <w:sz w:val="24"/>
                <w:szCs w:val="24"/>
              </w:rPr>
              <w:t>1</w:t>
            </w:r>
          </w:p>
        </w:tc>
        <w:tc>
          <w:tcPr>
            <w:tcW w:w="135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2676B" w:rsidRDefault="00357618">
            <w:pPr>
              <w:jc w:val="center"/>
              <w:rPr>
                <w:rFonts w:ascii="宋体" w:hAnsi="宋体" w:cs="宋体"/>
                <w:sz w:val="24"/>
                <w:szCs w:val="24"/>
              </w:rPr>
            </w:pPr>
            <w:r>
              <w:rPr>
                <w:rFonts w:ascii="宋体" w:hAnsi="宋体" w:cs="宋体" w:hint="eastAsia"/>
                <w:sz w:val="24"/>
                <w:szCs w:val="24"/>
              </w:rPr>
              <w:t>强吸污泥转子泵</w:t>
            </w:r>
          </w:p>
        </w:tc>
        <w:tc>
          <w:tcPr>
            <w:tcW w:w="1624"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rsidR="0082676B" w:rsidRDefault="00357618">
            <w:pPr>
              <w:jc w:val="left"/>
              <w:rPr>
                <w:rFonts w:ascii="宋体" w:hAnsi="宋体" w:cs="宋体"/>
                <w:sz w:val="24"/>
                <w:szCs w:val="24"/>
              </w:rPr>
            </w:pPr>
            <w:r>
              <w:rPr>
                <w:rFonts w:ascii="宋体" w:hAnsi="宋体" w:cs="宋体" w:hint="eastAsia"/>
                <w:sz w:val="24"/>
                <w:szCs w:val="24"/>
              </w:rPr>
              <w:t>流量450m³/h，扬程12-15米，吸程5-8米，功率45KW</w:t>
            </w:r>
          </w:p>
        </w:tc>
        <w:tc>
          <w:tcPr>
            <w:tcW w:w="851" w:type="dxa"/>
            <w:tcBorders>
              <w:top w:val="single" w:sz="4" w:space="0" w:color="000000"/>
              <w:left w:val="single" w:sz="4" w:space="0" w:color="auto"/>
              <w:bottom w:val="single" w:sz="4" w:space="0" w:color="000000"/>
              <w:right w:val="single" w:sz="4" w:space="0" w:color="auto"/>
            </w:tcBorders>
            <w:shd w:val="clear" w:color="auto" w:fill="auto"/>
            <w:vAlign w:val="center"/>
          </w:tcPr>
          <w:p w:rsidR="0082676B" w:rsidRDefault="00357618">
            <w:pPr>
              <w:jc w:val="center"/>
              <w:rPr>
                <w:rFonts w:ascii="Calibri" w:hAnsi="Calibri"/>
                <w:szCs w:val="24"/>
              </w:rPr>
            </w:pPr>
            <w:r>
              <w:rPr>
                <w:rFonts w:hint="eastAsia"/>
              </w:rPr>
              <w:t>套</w:t>
            </w:r>
          </w:p>
        </w:tc>
        <w:tc>
          <w:tcPr>
            <w:tcW w:w="851" w:type="dxa"/>
            <w:tcBorders>
              <w:top w:val="single" w:sz="4" w:space="0" w:color="000000"/>
              <w:left w:val="single" w:sz="4" w:space="0" w:color="auto"/>
              <w:bottom w:val="single" w:sz="4" w:space="0" w:color="000000"/>
              <w:right w:val="single" w:sz="4" w:space="0" w:color="auto"/>
            </w:tcBorders>
            <w:shd w:val="clear" w:color="auto" w:fill="auto"/>
            <w:vAlign w:val="center"/>
          </w:tcPr>
          <w:p w:rsidR="0082676B" w:rsidRDefault="00357618">
            <w:pPr>
              <w:jc w:val="center"/>
            </w:pPr>
            <w:r>
              <w:rPr>
                <w:rFonts w:hint="eastAsia"/>
              </w:rPr>
              <w:t>2</w:t>
            </w:r>
          </w:p>
        </w:tc>
        <w:tc>
          <w:tcPr>
            <w:tcW w:w="1134" w:type="dxa"/>
            <w:tcBorders>
              <w:top w:val="single" w:sz="4" w:space="0" w:color="000000"/>
              <w:left w:val="single" w:sz="4" w:space="0" w:color="auto"/>
              <w:bottom w:val="single" w:sz="4" w:space="0" w:color="000000"/>
              <w:right w:val="single" w:sz="4" w:space="0" w:color="auto"/>
            </w:tcBorders>
            <w:vAlign w:val="center"/>
          </w:tcPr>
          <w:p w:rsidR="0082676B" w:rsidRDefault="0082676B">
            <w:pPr>
              <w:widowControl/>
              <w:jc w:val="center"/>
              <w:textAlignment w:val="center"/>
              <w:rPr>
                <w:rFonts w:ascii="宋体" w:hAnsi="宋体" w:cs="宋体"/>
                <w:color w:val="000000"/>
                <w:sz w:val="24"/>
                <w:szCs w:val="24"/>
              </w:rPr>
            </w:pPr>
          </w:p>
        </w:tc>
        <w:tc>
          <w:tcPr>
            <w:tcW w:w="1275" w:type="dxa"/>
            <w:tcBorders>
              <w:top w:val="single" w:sz="4" w:space="0" w:color="000000"/>
              <w:left w:val="single" w:sz="4" w:space="0" w:color="auto"/>
              <w:bottom w:val="single" w:sz="4" w:space="0" w:color="000000"/>
              <w:right w:val="single" w:sz="4" w:space="0" w:color="auto"/>
            </w:tcBorders>
            <w:vAlign w:val="center"/>
          </w:tcPr>
          <w:p w:rsidR="0082676B" w:rsidRDefault="0082676B">
            <w:pPr>
              <w:widowControl/>
              <w:jc w:val="center"/>
              <w:textAlignment w:val="center"/>
              <w:rPr>
                <w:rFonts w:ascii="宋体" w:hAnsi="宋体" w:cs="宋体"/>
                <w:color w:val="000000"/>
                <w:sz w:val="24"/>
                <w:szCs w:val="24"/>
              </w:rPr>
            </w:pPr>
          </w:p>
        </w:tc>
        <w:tc>
          <w:tcPr>
            <w:tcW w:w="1418" w:type="dxa"/>
            <w:tcBorders>
              <w:top w:val="single" w:sz="4" w:space="0" w:color="000000"/>
              <w:left w:val="single" w:sz="4" w:space="0" w:color="auto"/>
              <w:bottom w:val="single" w:sz="4" w:space="0" w:color="000000"/>
              <w:right w:val="single" w:sz="4" w:space="0" w:color="auto"/>
            </w:tcBorders>
            <w:vAlign w:val="center"/>
          </w:tcPr>
          <w:p w:rsidR="0082676B" w:rsidRDefault="0082676B">
            <w:pPr>
              <w:widowControl/>
              <w:jc w:val="center"/>
              <w:textAlignment w:val="center"/>
              <w:rPr>
                <w:rFonts w:ascii="宋体" w:hAnsi="宋体" w:cs="宋体"/>
                <w:color w:val="000000"/>
                <w:sz w:val="24"/>
                <w:szCs w:val="24"/>
              </w:rPr>
            </w:pPr>
          </w:p>
        </w:tc>
        <w:tc>
          <w:tcPr>
            <w:tcW w:w="1276" w:type="dxa"/>
            <w:tcBorders>
              <w:top w:val="single" w:sz="4" w:space="0" w:color="000000"/>
              <w:left w:val="single" w:sz="4" w:space="0" w:color="auto"/>
              <w:bottom w:val="single" w:sz="4" w:space="0" w:color="000000"/>
              <w:right w:val="single" w:sz="4" w:space="0" w:color="auto"/>
            </w:tcBorders>
            <w:vAlign w:val="center"/>
          </w:tcPr>
          <w:p w:rsidR="0082676B" w:rsidRDefault="0082676B">
            <w:pPr>
              <w:widowControl/>
              <w:jc w:val="center"/>
              <w:textAlignment w:val="center"/>
              <w:rPr>
                <w:rFonts w:ascii="宋体" w:hAnsi="宋体" w:cs="宋体"/>
                <w:color w:val="000000"/>
                <w:sz w:val="24"/>
                <w:szCs w:val="24"/>
              </w:rPr>
            </w:pPr>
          </w:p>
        </w:tc>
      </w:tr>
      <w:tr w:rsidR="0082676B">
        <w:trPr>
          <w:trHeight w:val="952"/>
          <w:jc w:val="center"/>
        </w:trPr>
        <w:tc>
          <w:tcPr>
            <w:tcW w:w="5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2676B" w:rsidRDefault="00357618">
            <w:pPr>
              <w:jc w:val="center"/>
              <w:rPr>
                <w:rFonts w:ascii="宋体" w:hAnsi="宋体" w:cs="宋体"/>
                <w:sz w:val="24"/>
                <w:szCs w:val="24"/>
              </w:rPr>
            </w:pPr>
            <w:r>
              <w:rPr>
                <w:rFonts w:ascii="宋体" w:hAnsi="宋体" w:cs="宋体" w:hint="eastAsia"/>
                <w:sz w:val="24"/>
                <w:szCs w:val="24"/>
              </w:rPr>
              <w:t>2</w:t>
            </w:r>
          </w:p>
        </w:tc>
        <w:tc>
          <w:tcPr>
            <w:tcW w:w="135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2676B" w:rsidRDefault="00357618">
            <w:pPr>
              <w:jc w:val="center"/>
              <w:rPr>
                <w:rFonts w:ascii="宋体" w:hAnsi="宋体" w:cs="宋体"/>
                <w:sz w:val="24"/>
                <w:szCs w:val="24"/>
              </w:rPr>
            </w:pPr>
            <w:r>
              <w:rPr>
                <w:rFonts w:ascii="宋体" w:hAnsi="宋体" w:cs="宋体" w:hint="eastAsia"/>
                <w:sz w:val="24"/>
                <w:szCs w:val="24"/>
              </w:rPr>
              <w:t>强吸污泥转子泵</w:t>
            </w:r>
          </w:p>
        </w:tc>
        <w:tc>
          <w:tcPr>
            <w:tcW w:w="1624"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rsidR="0082676B" w:rsidRDefault="00357618">
            <w:pPr>
              <w:jc w:val="left"/>
              <w:rPr>
                <w:rFonts w:ascii="宋体" w:hAnsi="宋体" w:cs="宋体"/>
                <w:sz w:val="24"/>
                <w:szCs w:val="24"/>
              </w:rPr>
            </w:pPr>
            <w:r>
              <w:rPr>
                <w:rFonts w:ascii="宋体" w:hAnsi="宋体" w:cs="宋体" w:hint="eastAsia"/>
                <w:sz w:val="24"/>
                <w:szCs w:val="24"/>
              </w:rPr>
              <w:t>流量450m³/h，扬程45米，吸程5-8米，功率110KW</w:t>
            </w:r>
          </w:p>
        </w:tc>
        <w:tc>
          <w:tcPr>
            <w:tcW w:w="851" w:type="dxa"/>
            <w:tcBorders>
              <w:top w:val="single" w:sz="4" w:space="0" w:color="000000"/>
              <w:left w:val="single" w:sz="4" w:space="0" w:color="auto"/>
              <w:bottom w:val="single" w:sz="4" w:space="0" w:color="000000"/>
              <w:right w:val="single" w:sz="4" w:space="0" w:color="auto"/>
            </w:tcBorders>
            <w:shd w:val="clear" w:color="auto" w:fill="auto"/>
            <w:vAlign w:val="center"/>
          </w:tcPr>
          <w:p w:rsidR="0082676B" w:rsidRDefault="00357618">
            <w:pPr>
              <w:jc w:val="center"/>
              <w:rPr>
                <w:rFonts w:ascii="Calibri" w:hAnsi="Calibri"/>
                <w:szCs w:val="24"/>
              </w:rPr>
            </w:pPr>
            <w:r>
              <w:rPr>
                <w:rFonts w:hint="eastAsia"/>
              </w:rPr>
              <w:t>套</w:t>
            </w:r>
          </w:p>
        </w:tc>
        <w:tc>
          <w:tcPr>
            <w:tcW w:w="851" w:type="dxa"/>
            <w:tcBorders>
              <w:top w:val="single" w:sz="4" w:space="0" w:color="000000"/>
              <w:left w:val="single" w:sz="4" w:space="0" w:color="auto"/>
              <w:bottom w:val="single" w:sz="4" w:space="0" w:color="000000"/>
              <w:right w:val="single" w:sz="4" w:space="0" w:color="auto"/>
            </w:tcBorders>
            <w:shd w:val="clear" w:color="auto" w:fill="auto"/>
            <w:vAlign w:val="center"/>
          </w:tcPr>
          <w:p w:rsidR="0082676B" w:rsidRDefault="00357618">
            <w:pPr>
              <w:jc w:val="center"/>
            </w:pPr>
            <w:r>
              <w:rPr>
                <w:rFonts w:hint="eastAsia"/>
              </w:rPr>
              <w:t>2</w:t>
            </w:r>
          </w:p>
        </w:tc>
        <w:tc>
          <w:tcPr>
            <w:tcW w:w="1134" w:type="dxa"/>
            <w:tcBorders>
              <w:top w:val="single" w:sz="4" w:space="0" w:color="000000"/>
              <w:left w:val="single" w:sz="4" w:space="0" w:color="auto"/>
              <w:bottom w:val="single" w:sz="4" w:space="0" w:color="000000"/>
              <w:right w:val="single" w:sz="4" w:space="0" w:color="auto"/>
            </w:tcBorders>
            <w:vAlign w:val="center"/>
          </w:tcPr>
          <w:p w:rsidR="0082676B" w:rsidRDefault="0082676B">
            <w:pPr>
              <w:widowControl/>
              <w:jc w:val="center"/>
              <w:textAlignment w:val="center"/>
              <w:rPr>
                <w:rFonts w:ascii="宋体" w:hAnsi="宋体" w:cs="宋体"/>
                <w:color w:val="000000"/>
                <w:sz w:val="24"/>
                <w:szCs w:val="24"/>
              </w:rPr>
            </w:pPr>
          </w:p>
        </w:tc>
        <w:tc>
          <w:tcPr>
            <w:tcW w:w="1275" w:type="dxa"/>
            <w:tcBorders>
              <w:top w:val="single" w:sz="4" w:space="0" w:color="000000"/>
              <w:left w:val="single" w:sz="4" w:space="0" w:color="auto"/>
              <w:bottom w:val="single" w:sz="4" w:space="0" w:color="000000"/>
              <w:right w:val="single" w:sz="4" w:space="0" w:color="auto"/>
            </w:tcBorders>
            <w:vAlign w:val="center"/>
          </w:tcPr>
          <w:p w:rsidR="0082676B" w:rsidRDefault="0082676B">
            <w:pPr>
              <w:widowControl/>
              <w:jc w:val="center"/>
              <w:textAlignment w:val="center"/>
              <w:rPr>
                <w:rFonts w:ascii="宋体" w:hAnsi="宋体" w:cs="宋体"/>
                <w:color w:val="000000"/>
                <w:sz w:val="24"/>
                <w:szCs w:val="24"/>
              </w:rPr>
            </w:pPr>
          </w:p>
        </w:tc>
        <w:tc>
          <w:tcPr>
            <w:tcW w:w="1418" w:type="dxa"/>
            <w:tcBorders>
              <w:top w:val="single" w:sz="4" w:space="0" w:color="000000"/>
              <w:left w:val="single" w:sz="4" w:space="0" w:color="auto"/>
              <w:bottom w:val="single" w:sz="4" w:space="0" w:color="000000"/>
              <w:right w:val="single" w:sz="4" w:space="0" w:color="auto"/>
            </w:tcBorders>
            <w:vAlign w:val="center"/>
          </w:tcPr>
          <w:p w:rsidR="0082676B" w:rsidRDefault="0082676B">
            <w:pPr>
              <w:widowControl/>
              <w:jc w:val="center"/>
              <w:textAlignment w:val="center"/>
              <w:rPr>
                <w:rFonts w:ascii="宋体" w:hAnsi="宋体" w:cs="宋体"/>
                <w:color w:val="000000"/>
                <w:sz w:val="24"/>
                <w:szCs w:val="24"/>
              </w:rPr>
            </w:pPr>
          </w:p>
        </w:tc>
        <w:tc>
          <w:tcPr>
            <w:tcW w:w="1276" w:type="dxa"/>
            <w:tcBorders>
              <w:top w:val="single" w:sz="4" w:space="0" w:color="000000"/>
              <w:left w:val="single" w:sz="4" w:space="0" w:color="auto"/>
              <w:bottom w:val="single" w:sz="4" w:space="0" w:color="000000"/>
              <w:right w:val="single" w:sz="4" w:space="0" w:color="auto"/>
            </w:tcBorders>
            <w:vAlign w:val="center"/>
          </w:tcPr>
          <w:p w:rsidR="0082676B" w:rsidRDefault="0082676B">
            <w:pPr>
              <w:widowControl/>
              <w:jc w:val="center"/>
              <w:textAlignment w:val="center"/>
              <w:rPr>
                <w:rFonts w:ascii="宋体" w:hAnsi="宋体" w:cs="宋体"/>
                <w:color w:val="000000"/>
                <w:sz w:val="24"/>
                <w:szCs w:val="24"/>
              </w:rPr>
            </w:pPr>
          </w:p>
        </w:tc>
      </w:tr>
      <w:tr w:rsidR="0082676B">
        <w:trPr>
          <w:trHeight w:val="952"/>
          <w:jc w:val="center"/>
        </w:trPr>
        <w:tc>
          <w:tcPr>
            <w:tcW w:w="5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2676B" w:rsidRDefault="00357618">
            <w:pPr>
              <w:jc w:val="center"/>
              <w:rPr>
                <w:rFonts w:ascii="宋体" w:hAnsi="宋体" w:cs="宋体"/>
                <w:sz w:val="24"/>
                <w:szCs w:val="24"/>
              </w:rPr>
            </w:pPr>
            <w:r>
              <w:rPr>
                <w:rFonts w:ascii="宋体" w:hAnsi="宋体" w:cs="宋体" w:hint="eastAsia"/>
                <w:sz w:val="24"/>
                <w:szCs w:val="24"/>
              </w:rPr>
              <w:t>3</w:t>
            </w:r>
          </w:p>
        </w:tc>
        <w:tc>
          <w:tcPr>
            <w:tcW w:w="135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2676B" w:rsidRDefault="00357618">
            <w:pPr>
              <w:jc w:val="center"/>
              <w:rPr>
                <w:rFonts w:ascii="宋体" w:hAnsi="宋体" w:cs="宋体"/>
                <w:sz w:val="24"/>
                <w:szCs w:val="24"/>
              </w:rPr>
            </w:pPr>
            <w:r>
              <w:rPr>
                <w:rFonts w:ascii="宋体" w:hAnsi="宋体" w:cs="宋体" w:hint="eastAsia"/>
                <w:sz w:val="24"/>
                <w:szCs w:val="24"/>
              </w:rPr>
              <w:t>变频控制柜</w:t>
            </w:r>
          </w:p>
        </w:tc>
        <w:tc>
          <w:tcPr>
            <w:tcW w:w="1624"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rsidR="0082676B" w:rsidRDefault="00357618">
            <w:pPr>
              <w:jc w:val="center"/>
              <w:rPr>
                <w:rFonts w:ascii="宋体" w:hAnsi="宋体" w:cs="宋体"/>
                <w:sz w:val="24"/>
                <w:szCs w:val="24"/>
              </w:rPr>
            </w:pPr>
            <w:r>
              <w:rPr>
                <w:rFonts w:ascii="宋体" w:hAnsi="宋体" w:cs="宋体" w:hint="eastAsia"/>
                <w:sz w:val="24"/>
                <w:szCs w:val="24"/>
              </w:rPr>
              <w:t>110KW，一控一</w:t>
            </w:r>
          </w:p>
        </w:tc>
        <w:tc>
          <w:tcPr>
            <w:tcW w:w="851" w:type="dxa"/>
            <w:tcBorders>
              <w:top w:val="single" w:sz="4" w:space="0" w:color="000000"/>
              <w:left w:val="single" w:sz="4" w:space="0" w:color="auto"/>
              <w:bottom w:val="single" w:sz="4" w:space="0" w:color="000000"/>
              <w:right w:val="single" w:sz="4" w:space="0" w:color="auto"/>
            </w:tcBorders>
            <w:shd w:val="clear" w:color="auto" w:fill="auto"/>
            <w:vAlign w:val="center"/>
          </w:tcPr>
          <w:p w:rsidR="0082676B" w:rsidRDefault="00357618">
            <w:pPr>
              <w:jc w:val="center"/>
            </w:pPr>
            <w:r>
              <w:rPr>
                <w:rFonts w:hint="eastAsia"/>
              </w:rPr>
              <w:t>套</w:t>
            </w:r>
          </w:p>
        </w:tc>
        <w:tc>
          <w:tcPr>
            <w:tcW w:w="851" w:type="dxa"/>
            <w:tcBorders>
              <w:top w:val="single" w:sz="4" w:space="0" w:color="000000"/>
              <w:left w:val="single" w:sz="4" w:space="0" w:color="auto"/>
              <w:bottom w:val="single" w:sz="4" w:space="0" w:color="000000"/>
              <w:right w:val="single" w:sz="4" w:space="0" w:color="auto"/>
            </w:tcBorders>
            <w:shd w:val="clear" w:color="auto" w:fill="auto"/>
            <w:vAlign w:val="center"/>
          </w:tcPr>
          <w:p w:rsidR="0082676B" w:rsidRDefault="00357618">
            <w:pPr>
              <w:jc w:val="center"/>
            </w:pPr>
            <w:r>
              <w:rPr>
                <w:rFonts w:hint="eastAsia"/>
              </w:rPr>
              <w:t>2</w:t>
            </w:r>
          </w:p>
        </w:tc>
        <w:tc>
          <w:tcPr>
            <w:tcW w:w="1134" w:type="dxa"/>
            <w:tcBorders>
              <w:top w:val="single" w:sz="4" w:space="0" w:color="000000"/>
              <w:left w:val="single" w:sz="4" w:space="0" w:color="auto"/>
              <w:bottom w:val="single" w:sz="4" w:space="0" w:color="000000"/>
              <w:right w:val="single" w:sz="4" w:space="0" w:color="auto"/>
            </w:tcBorders>
            <w:vAlign w:val="center"/>
          </w:tcPr>
          <w:p w:rsidR="0082676B" w:rsidRDefault="0082676B">
            <w:pPr>
              <w:widowControl/>
              <w:jc w:val="center"/>
              <w:textAlignment w:val="center"/>
              <w:rPr>
                <w:rFonts w:ascii="宋体" w:hAnsi="宋体" w:cs="宋体"/>
                <w:color w:val="000000"/>
                <w:sz w:val="24"/>
                <w:szCs w:val="24"/>
              </w:rPr>
            </w:pPr>
          </w:p>
        </w:tc>
        <w:tc>
          <w:tcPr>
            <w:tcW w:w="1275" w:type="dxa"/>
            <w:tcBorders>
              <w:top w:val="single" w:sz="4" w:space="0" w:color="000000"/>
              <w:left w:val="single" w:sz="4" w:space="0" w:color="auto"/>
              <w:bottom w:val="single" w:sz="4" w:space="0" w:color="000000"/>
              <w:right w:val="single" w:sz="4" w:space="0" w:color="auto"/>
            </w:tcBorders>
            <w:vAlign w:val="center"/>
          </w:tcPr>
          <w:p w:rsidR="0082676B" w:rsidRDefault="0082676B">
            <w:pPr>
              <w:widowControl/>
              <w:jc w:val="center"/>
              <w:textAlignment w:val="center"/>
              <w:rPr>
                <w:rFonts w:ascii="宋体" w:hAnsi="宋体" w:cs="宋体"/>
                <w:color w:val="000000"/>
                <w:sz w:val="24"/>
                <w:szCs w:val="24"/>
              </w:rPr>
            </w:pPr>
          </w:p>
        </w:tc>
        <w:tc>
          <w:tcPr>
            <w:tcW w:w="1418" w:type="dxa"/>
            <w:tcBorders>
              <w:top w:val="single" w:sz="4" w:space="0" w:color="000000"/>
              <w:left w:val="single" w:sz="4" w:space="0" w:color="auto"/>
              <w:bottom w:val="single" w:sz="4" w:space="0" w:color="000000"/>
              <w:right w:val="single" w:sz="4" w:space="0" w:color="auto"/>
            </w:tcBorders>
            <w:vAlign w:val="center"/>
          </w:tcPr>
          <w:p w:rsidR="0082676B" w:rsidRDefault="0082676B">
            <w:pPr>
              <w:widowControl/>
              <w:jc w:val="center"/>
              <w:textAlignment w:val="center"/>
              <w:rPr>
                <w:rFonts w:ascii="宋体" w:hAnsi="宋体" w:cs="宋体"/>
                <w:color w:val="000000"/>
                <w:sz w:val="24"/>
                <w:szCs w:val="24"/>
              </w:rPr>
            </w:pPr>
          </w:p>
        </w:tc>
        <w:tc>
          <w:tcPr>
            <w:tcW w:w="1276" w:type="dxa"/>
            <w:tcBorders>
              <w:top w:val="single" w:sz="4" w:space="0" w:color="000000"/>
              <w:left w:val="single" w:sz="4" w:space="0" w:color="auto"/>
              <w:bottom w:val="single" w:sz="4" w:space="0" w:color="000000"/>
              <w:right w:val="single" w:sz="4" w:space="0" w:color="auto"/>
            </w:tcBorders>
            <w:vAlign w:val="center"/>
          </w:tcPr>
          <w:p w:rsidR="0082676B" w:rsidRDefault="0082676B">
            <w:pPr>
              <w:widowControl/>
              <w:jc w:val="center"/>
              <w:textAlignment w:val="center"/>
              <w:rPr>
                <w:rFonts w:ascii="宋体" w:hAnsi="宋体" w:cs="宋体"/>
                <w:color w:val="000000"/>
                <w:sz w:val="24"/>
                <w:szCs w:val="24"/>
              </w:rPr>
            </w:pPr>
          </w:p>
        </w:tc>
      </w:tr>
      <w:tr w:rsidR="0082676B">
        <w:trPr>
          <w:trHeight w:val="702"/>
          <w:jc w:val="center"/>
        </w:trPr>
        <w:tc>
          <w:tcPr>
            <w:tcW w:w="4410" w:type="dxa"/>
            <w:gridSpan w:val="4"/>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rsidR="0082676B" w:rsidRDefault="00357618">
            <w:pPr>
              <w:widowControl/>
              <w:jc w:val="center"/>
              <w:textAlignment w:val="center"/>
              <w:rPr>
                <w:rFonts w:ascii="宋体" w:hAnsi="宋体" w:cs="宋体"/>
                <w:color w:val="000000"/>
                <w:sz w:val="24"/>
                <w:szCs w:val="24"/>
              </w:rPr>
            </w:pPr>
            <w:r>
              <w:rPr>
                <w:rFonts w:ascii="宋体" w:hAnsi="宋体" w:cs="宋体" w:hint="eastAsia"/>
                <w:color w:val="000000"/>
                <w:szCs w:val="21"/>
              </w:rPr>
              <w:t>小计</w:t>
            </w:r>
          </w:p>
        </w:tc>
        <w:tc>
          <w:tcPr>
            <w:tcW w:w="851" w:type="dxa"/>
            <w:tcBorders>
              <w:top w:val="single" w:sz="4" w:space="0" w:color="000000"/>
              <w:left w:val="single" w:sz="4" w:space="0" w:color="auto"/>
              <w:bottom w:val="single" w:sz="4" w:space="0" w:color="000000"/>
              <w:right w:val="single" w:sz="4" w:space="0" w:color="auto"/>
            </w:tcBorders>
            <w:vAlign w:val="center"/>
          </w:tcPr>
          <w:p w:rsidR="0082676B" w:rsidRDefault="0082676B">
            <w:pPr>
              <w:widowControl/>
              <w:jc w:val="center"/>
              <w:textAlignment w:val="center"/>
              <w:rPr>
                <w:rFonts w:ascii="宋体" w:hAnsi="宋体" w:cs="宋体"/>
                <w:color w:val="000000"/>
                <w:sz w:val="24"/>
                <w:szCs w:val="24"/>
              </w:rPr>
            </w:pPr>
          </w:p>
        </w:tc>
        <w:tc>
          <w:tcPr>
            <w:tcW w:w="1134" w:type="dxa"/>
            <w:tcBorders>
              <w:top w:val="single" w:sz="4" w:space="0" w:color="000000"/>
              <w:left w:val="single" w:sz="4" w:space="0" w:color="auto"/>
              <w:bottom w:val="single" w:sz="4" w:space="0" w:color="000000"/>
              <w:right w:val="single" w:sz="4" w:space="0" w:color="auto"/>
            </w:tcBorders>
            <w:vAlign w:val="center"/>
          </w:tcPr>
          <w:p w:rsidR="0082676B" w:rsidRDefault="0082676B">
            <w:pPr>
              <w:widowControl/>
              <w:jc w:val="center"/>
              <w:textAlignment w:val="center"/>
              <w:rPr>
                <w:rFonts w:ascii="宋体" w:hAnsi="宋体" w:cs="宋体"/>
                <w:color w:val="000000"/>
                <w:sz w:val="24"/>
                <w:szCs w:val="24"/>
              </w:rPr>
            </w:pPr>
          </w:p>
        </w:tc>
        <w:tc>
          <w:tcPr>
            <w:tcW w:w="1275" w:type="dxa"/>
            <w:tcBorders>
              <w:top w:val="single" w:sz="4" w:space="0" w:color="000000"/>
              <w:left w:val="single" w:sz="4" w:space="0" w:color="auto"/>
              <w:bottom w:val="single" w:sz="4" w:space="0" w:color="000000"/>
              <w:right w:val="single" w:sz="4" w:space="0" w:color="auto"/>
            </w:tcBorders>
            <w:vAlign w:val="center"/>
          </w:tcPr>
          <w:p w:rsidR="0082676B" w:rsidRDefault="0082676B">
            <w:pPr>
              <w:widowControl/>
              <w:jc w:val="center"/>
              <w:textAlignment w:val="center"/>
              <w:rPr>
                <w:rFonts w:ascii="宋体" w:hAnsi="宋体" w:cs="宋体"/>
                <w:color w:val="000000"/>
                <w:sz w:val="24"/>
                <w:szCs w:val="24"/>
              </w:rPr>
            </w:pPr>
          </w:p>
        </w:tc>
        <w:tc>
          <w:tcPr>
            <w:tcW w:w="1418" w:type="dxa"/>
            <w:tcBorders>
              <w:top w:val="single" w:sz="4" w:space="0" w:color="000000"/>
              <w:left w:val="single" w:sz="4" w:space="0" w:color="auto"/>
              <w:bottom w:val="single" w:sz="4" w:space="0" w:color="000000"/>
              <w:right w:val="single" w:sz="4" w:space="0" w:color="auto"/>
            </w:tcBorders>
            <w:vAlign w:val="center"/>
          </w:tcPr>
          <w:p w:rsidR="0082676B" w:rsidRDefault="0082676B">
            <w:pPr>
              <w:widowControl/>
              <w:jc w:val="center"/>
              <w:textAlignment w:val="center"/>
              <w:rPr>
                <w:rFonts w:ascii="宋体" w:hAnsi="宋体" w:cs="宋体"/>
                <w:color w:val="000000"/>
                <w:sz w:val="24"/>
                <w:szCs w:val="24"/>
              </w:rPr>
            </w:pPr>
          </w:p>
        </w:tc>
        <w:tc>
          <w:tcPr>
            <w:tcW w:w="1276" w:type="dxa"/>
            <w:tcBorders>
              <w:top w:val="single" w:sz="4" w:space="0" w:color="000000"/>
              <w:left w:val="single" w:sz="4" w:space="0" w:color="auto"/>
              <w:bottom w:val="single" w:sz="4" w:space="0" w:color="000000"/>
              <w:right w:val="single" w:sz="4" w:space="0" w:color="auto"/>
            </w:tcBorders>
            <w:vAlign w:val="center"/>
          </w:tcPr>
          <w:p w:rsidR="0082676B" w:rsidRDefault="0082676B">
            <w:pPr>
              <w:widowControl/>
              <w:jc w:val="center"/>
              <w:textAlignment w:val="center"/>
              <w:rPr>
                <w:rFonts w:ascii="宋体" w:hAnsi="宋体" w:cs="宋体"/>
                <w:color w:val="000000"/>
                <w:sz w:val="24"/>
                <w:szCs w:val="24"/>
              </w:rPr>
            </w:pPr>
          </w:p>
        </w:tc>
      </w:tr>
      <w:tr w:rsidR="0082676B">
        <w:trPr>
          <w:trHeight w:val="802"/>
          <w:jc w:val="center"/>
        </w:trPr>
        <w:tc>
          <w:tcPr>
            <w:tcW w:w="4410" w:type="dxa"/>
            <w:gridSpan w:val="4"/>
            <w:vMerge w:val="restart"/>
            <w:tcBorders>
              <w:top w:val="single" w:sz="4" w:space="0" w:color="000000"/>
              <w:left w:val="single" w:sz="4" w:space="0" w:color="000000"/>
              <w:right w:val="single" w:sz="4" w:space="0" w:color="auto"/>
            </w:tcBorders>
            <w:noWrap/>
            <w:tcMar>
              <w:top w:w="15" w:type="dxa"/>
              <w:left w:w="15" w:type="dxa"/>
              <w:right w:w="15" w:type="dxa"/>
            </w:tcMar>
            <w:vAlign w:val="center"/>
          </w:tcPr>
          <w:p w:rsidR="0082676B" w:rsidRDefault="00357618">
            <w:pPr>
              <w:widowControl/>
              <w:jc w:val="center"/>
              <w:textAlignment w:val="center"/>
              <w:rPr>
                <w:rFonts w:ascii="宋体" w:hAnsi="宋体" w:cs="宋体"/>
                <w:color w:val="000000"/>
                <w:sz w:val="24"/>
                <w:szCs w:val="24"/>
              </w:rPr>
            </w:pPr>
            <w:r>
              <w:rPr>
                <w:rFonts w:ascii="宋体" w:hAnsi="宋体" w:cs="宋体" w:hint="eastAsia"/>
                <w:color w:val="000000"/>
                <w:szCs w:val="21"/>
              </w:rPr>
              <w:t>合计（含税）</w:t>
            </w:r>
          </w:p>
        </w:tc>
        <w:tc>
          <w:tcPr>
            <w:tcW w:w="851" w:type="dxa"/>
            <w:tcBorders>
              <w:top w:val="single" w:sz="4" w:space="0" w:color="000000"/>
              <w:left w:val="single" w:sz="4" w:space="0" w:color="auto"/>
              <w:bottom w:val="single" w:sz="4" w:space="0" w:color="000000"/>
              <w:right w:val="single" w:sz="4" w:space="0" w:color="auto"/>
            </w:tcBorders>
            <w:vAlign w:val="center"/>
          </w:tcPr>
          <w:p w:rsidR="0082676B" w:rsidRDefault="00357618">
            <w:pPr>
              <w:widowControl/>
              <w:jc w:val="center"/>
              <w:textAlignment w:val="center"/>
              <w:rPr>
                <w:rFonts w:ascii="宋体" w:hAnsi="宋体" w:cs="宋体"/>
                <w:color w:val="000000"/>
                <w:sz w:val="24"/>
                <w:szCs w:val="24"/>
              </w:rPr>
            </w:pPr>
            <w:r>
              <w:rPr>
                <w:rFonts w:ascii="宋体" w:hAnsi="宋体" w:cs="宋体" w:hint="eastAsia"/>
                <w:color w:val="000000"/>
                <w:kern w:val="0"/>
                <w:sz w:val="20"/>
              </w:rPr>
              <w:t>小写</w:t>
            </w:r>
          </w:p>
        </w:tc>
        <w:tc>
          <w:tcPr>
            <w:tcW w:w="5103" w:type="dxa"/>
            <w:gridSpan w:val="4"/>
            <w:tcBorders>
              <w:top w:val="single" w:sz="4" w:space="0" w:color="000000"/>
              <w:left w:val="single" w:sz="4" w:space="0" w:color="auto"/>
              <w:bottom w:val="single" w:sz="4" w:space="0" w:color="000000"/>
              <w:right w:val="single" w:sz="4" w:space="0" w:color="auto"/>
            </w:tcBorders>
            <w:vAlign w:val="center"/>
          </w:tcPr>
          <w:p w:rsidR="0082676B" w:rsidRDefault="0082676B">
            <w:pPr>
              <w:widowControl/>
              <w:jc w:val="center"/>
              <w:textAlignment w:val="center"/>
              <w:rPr>
                <w:rFonts w:ascii="宋体" w:hAnsi="宋体" w:cs="宋体"/>
                <w:color w:val="000000"/>
                <w:sz w:val="24"/>
                <w:szCs w:val="24"/>
              </w:rPr>
            </w:pPr>
          </w:p>
        </w:tc>
      </w:tr>
      <w:tr w:rsidR="0082676B">
        <w:trPr>
          <w:trHeight w:val="827"/>
          <w:jc w:val="center"/>
        </w:trPr>
        <w:tc>
          <w:tcPr>
            <w:tcW w:w="4410" w:type="dxa"/>
            <w:gridSpan w:val="4"/>
            <w:vMerge/>
            <w:tcBorders>
              <w:left w:val="single" w:sz="4" w:space="0" w:color="000000"/>
              <w:bottom w:val="single" w:sz="4" w:space="0" w:color="000000"/>
              <w:right w:val="single" w:sz="4" w:space="0" w:color="auto"/>
            </w:tcBorders>
            <w:noWrap/>
            <w:tcMar>
              <w:top w:w="15" w:type="dxa"/>
              <w:left w:w="15" w:type="dxa"/>
              <w:right w:w="15" w:type="dxa"/>
            </w:tcMar>
            <w:vAlign w:val="center"/>
          </w:tcPr>
          <w:p w:rsidR="0082676B" w:rsidRDefault="0082676B">
            <w:pPr>
              <w:widowControl/>
              <w:jc w:val="center"/>
              <w:textAlignment w:val="center"/>
              <w:rPr>
                <w:rFonts w:ascii="宋体" w:hAnsi="宋体" w:cs="宋体"/>
                <w:color w:val="000000"/>
                <w:sz w:val="24"/>
                <w:szCs w:val="24"/>
              </w:rPr>
            </w:pPr>
          </w:p>
        </w:tc>
        <w:tc>
          <w:tcPr>
            <w:tcW w:w="851" w:type="dxa"/>
            <w:tcBorders>
              <w:top w:val="single" w:sz="4" w:space="0" w:color="000000"/>
              <w:left w:val="single" w:sz="4" w:space="0" w:color="auto"/>
              <w:bottom w:val="single" w:sz="4" w:space="0" w:color="000000"/>
              <w:right w:val="single" w:sz="4" w:space="0" w:color="auto"/>
            </w:tcBorders>
            <w:vAlign w:val="center"/>
          </w:tcPr>
          <w:p w:rsidR="0082676B" w:rsidRDefault="00357618">
            <w:pPr>
              <w:widowControl/>
              <w:jc w:val="center"/>
              <w:textAlignment w:val="center"/>
              <w:rPr>
                <w:rFonts w:ascii="宋体" w:hAnsi="宋体" w:cs="宋体"/>
                <w:color w:val="000000"/>
                <w:sz w:val="24"/>
                <w:szCs w:val="24"/>
              </w:rPr>
            </w:pPr>
            <w:r>
              <w:rPr>
                <w:rFonts w:ascii="宋体" w:hAnsi="宋体" w:cs="宋体" w:hint="eastAsia"/>
                <w:color w:val="000000"/>
                <w:kern w:val="0"/>
                <w:sz w:val="20"/>
              </w:rPr>
              <w:t>大写</w:t>
            </w:r>
          </w:p>
        </w:tc>
        <w:tc>
          <w:tcPr>
            <w:tcW w:w="5103" w:type="dxa"/>
            <w:gridSpan w:val="4"/>
            <w:tcBorders>
              <w:top w:val="single" w:sz="4" w:space="0" w:color="000000"/>
              <w:left w:val="single" w:sz="4" w:space="0" w:color="auto"/>
              <w:bottom w:val="single" w:sz="4" w:space="0" w:color="000000"/>
              <w:right w:val="single" w:sz="4" w:space="0" w:color="auto"/>
            </w:tcBorders>
            <w:vAlign w:val="center"/>
          </w:tcPr>
          <w:p w:rsidR="0082676B" w:rsidRDefault="0082676B">
            <w:pPr>
              <w:widowControl/>
              <w:jc w:val="center"/>
              <w:textAlignment w:val="center"/>
              <w:rPr>
                <w:rFonts w:ascii="宋体" w:hAnsi="宋体" w:cs="宋体"/>
                <w:color w:val="000000"/>
                <w:sz w:val="24"/>
                <w:szCs w:val="24"/>
              </w:rPr>
            </w:pPr>
          </w:p>
        </w:tc>
      </w:tr>
    </w:tbl>
    <w:p w:rsidR="0082676B" w:rsidRDefault="0082676B">
      <w:pPr>
        <w:ind w:left="1"/>
        <w:jc w:val="center"/>
        <w:rPr>
          <w:rFonts w:ascii="宋体" w:hAnsi="宋体"/>
          <w:sz w:val="24"/>
          <w:szCs w:val="24"/>
        </w:rPr>
      </w:pPr>
    </w:p>
    <w:p w:rsidR="0082676B" w:rsidRDefault="0082676B">
      <w:pPr>
        <w:pStyle w:val="af6"/>
        <w:ind w:firstLine="210"/>
      </w:pPr>
    </w:p>
    <w:p w:rsidR="0082676B" w:rsidRDefault="00357618">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2" w:name="OLE_LINK147"/>
      <w:bookmarkEnd w:id="101"/>
    </w:p>
    <w:p w:rsidR="0082676B" w:rsidRDefault="0082676B">
      <w:pPr>
        <w:ind w:left="1"/>
        <w:jc w:val="center"/>
        <w:rPr>
          <w:rFonts w:ascii="宋体" w:hAnsi="宋体"/>
          <w:bCs/>
          <w:sz w:val="24"/>
        </w:rPr>
      </w:pPr>
    </w:p>
    <w:bookmarkEnd w:id="102"/>
    <w:p w:rsidR="0082676B" w:rsidRDefault="00357618">
      <w:pPr>
        <w:ind w:left="1" w:firstLineChars="200" w:firstLine="420"/>
        <w:jc w:val="left"/>
        <w:rPr>
          <w:rFonts w:ascii="宋体" w:hAnsi="宋体"/>
          <w:szCs w:val="21"/>
          <w:lang w:val="zh-CN"/>
        </w:rPr>
      </w:pPr>
      <w:r>
        <w:rPr>
          <w:rFonts w:ascii="宋体" w:hAnsi="宋体" w:hint="eastAsia"/>
          <w:szCs w:val="21"/>
          <w:lang w:val="zh-CN"/>
        </w:rPr>
        <w:t>注：</w:t>
      </w:r>
    </w:p>
    <w:p w:rsidR="0082676B" w:rsidRDefault="00357618">
      <w:pPr>
        <w:numPr>
          <w:ilvl w:val="0"/>
          <w:numId w:val="26"/>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82676B" w:rsidRDefault="00357618">
      <w:pPr>
        <w:numPr>
          <w:ilvl w:val="0"/>
          <w:numId w:val="26"/>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3" w:name="OLE_LINK15"/>
      <w:r>
        <w:rPr>
          <w:rFonts w:ascii="宋体" w:hAnsi="宋体" w:hint="eastAsia"/>
          <w:szCs w:val="21"/>
          <w:lang w:val="zh-CN"/>
        </w:rPr>
        <w:t>开标一览表</w:t>
      </w:r>
      <w:bookmarkEnd w:id="103"/>
      <w:r>
        <w:rPr>
          <w:rFonts w:ascii="宋体" w:hAnsi="宋体" w:hint="eastAsia"/>
          <w:szCs w:val="21"/>
          <w:lang w:val="zh-CN"/>
        </w:rPr>
        <w:t>》中的全部货物或服务进行投标，只投其中部分货物或服务者，投标无效；</w:t>
      </w:r>
    </w:p>
    <w:p w:rsidR="0082676B" w:rsidRDefault="00357618">
      <w:pPr>
        <w:numPr>
          <w:ilvl w:val="0"/>
          <w:numId w:val="26"/>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82676B" w:rsidRDefault="0082676B">
      <w:pPr>
        <w:ind w:firstLineChars="190" w:firstLine="399"/>
        <w:jc w:val="left"/>
        <w:rPr>
          <w:rFonts w:ascii="宋体" w:hAnsi="宋体"/>
          <w:szCs w:val="21"/>
          <w:lang w:val="zh-CN"/>
        </w:rPr>
      </w:pPr>
    </w:p>
    <w:p w:rsidR="0082676B" w:rsidRDefault="0082676B">
      <w:pPr>
        <w:jc w:val="left"/>
        <w:rPr>
          <w:rFonts w:ascii="宋体" w:hAnsi="宋体"/>
          <w:szCs w:val="21"/>
          <w:lang w:val="zh-CN"/>
        </w:rPr>
      </w:pPr>
    </w:p>
    <w:p w:rsidR="0082676B" w:rsidRDefault="00357618">
      <w:pPr>
        <w:rPr>
          <w:rFonts w:ascii="黑体" w:eastAsia="黑体" w:hAnsi="宋体"/>
          <w:bCs/>
          <w:sz w:val="28"/>
          <w:szCs w:val="28"/>
        </w:rPr>
      </w:pPr>
      <w:bookmarkStart w:id="104" w:name="OLE_LINK151"/>
      <w:bookmarkStart w:id="105" w:name="_Toc8000"/>
      <w:r>
        <w:rPr>
          <w:rFonts w:ascii="黑体" w:eastAsia="黑体" w:hAnsi="宋体" w:hint="eastAsia"/>
          <w:bCs/>
          <w:sz w:val="28"/>
          <w:szCs w:val="28"/>
        </w:rPr>
        <w:lastRenderedPageBreak/>
        <w:t>（三）资格证明文件</w:t>
      </w:r>
      <w:bookmarkEnd w:id="104"/>
    </w:p>
    <w:p w:rsidR="0082676B" w:rsidRDefault="00357618">
      <w:pPr>
        <w:ind w:firstLineChars="200" w:firstLine="480"/>
        <w:rPr>
          <w:rFonts w:ascii="黑体" w:eastAsia="黑体"/>
          <w:bCs/>
          <w:sz w:val="36"/>
        </w:rPr>
      </w:pPr>
      <w:r>
        <w:rPr>
          <w:rFonts w:ascii="黑体" w:eastAsia="黑体" w:hAnsi="宋体" w:hint="eastAsia"/>
          <w:bCs/>
          <w:sz w:val="24"/>
          <w:szCs w:val="24"/>
        </w:rPr>
        <w:t>1、关于资格的声明函（格式）：</w:t>
      </w:r>
      <w:bookmarkEnd w:id="105"/>
    </w:p>
    <w:p w:rsidR="0082676B" w:rsidRDefault="00357618" w:rsidP="00F83148">
      <w:pPr>
        <w:spacing w:beforeLines="50" w:afterLines="50"/>
        <w:jc w:val="center"/>
        <w:rPr>
          <w:rFonts w:ascii="黑体" w:eastAsia="黑体"/>
          <w:bCs/>
          <w:sz w:val="28"/>
          <w:szCs w:val="28"/>
        </w:rPr>
      </w:pPr>
      <w:r>
        <w:rPr>
          <w:rFonts w:ascii="黑体" w:eastAsia="黑体" w:hint="eastAsia"/>
          <w:bCs/>
          <w:sz w:val="28"/>
          <w:szCs w:val="28"/>
        </w:rPr>
        <w:t>关于资格的声明函</w:t>
      </w:r>
    </w:p>
    <w:p w:rsidR="0082676B" w:rsidRDefault="0082676B" w:rsidP="00F83148">
      <w:pPr>
        <w:spacing w:beforeLines="50" w:afterLines="50"/>
        <w:jc w:val="center"/>
        <w:rPr>
          <w:rFonts w:ascii="黑体" w:eastAsia="黑体"/>
          <w:bCs/>
          <w:sz w:val="32"/>
        </w:rPr>
      </w:pPr>
    </w:p>
    <w:p w:rsidR="0082676B" w:rsidRDefault="00357618">
      <w:pPr>
        <w:spacing w:line="480" w:lineRule="auto"/>
        <w:jc w:val="left"/>
        <w:rPr>
          <w:rFonts w:ascii="宋体"/>
          <w:bCs/>
          <w:sz w:val="24"/>
          <w:szCs w:val="24"/>
        </w:rPr>
      </w:pPr>
      <w:r>
        <w:rPr>
          <w:rFonts w:ascii="宋体" w:hAnsi="宋体" w:hint="eastAsia"/>
          <w:bCs/>
          <w:sz w:val="24"/>
          <w:szCs w:val="24"/>
        </w:rPr>
        <w:t xml:space="preserve">    项目编号：YXGYJT202411007                      日期：</w:t>
      </w:r>
    </w:p>
    <w:p w:rsidR="0082676B" w:rsidRDefault="00357618">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82676B" w:rsidRDefault="00357618">
      <w:pPr>
        <w:spacing w:line="480" w:lineRule="auto"/>
        <w:ind w:firstLineChars="200" w:firstLine="480"/>
        <w:rPr>
          <w:rFonts w:ascii="宋体"/>
          <w:bCs/>
          <w:sz w:val="24"/>
          <w:szCs w:val="24"/>
        </w:rPr>
      </w:pPr>
      <w:r>
        <w:rPr>
          <w:rFonts w:ascii="宋体" w:hAnsi="宋体" w:hint="eastAsia"/>
          <w:bCs/>
          <w:sz w:val="24"/>
          <w:szCs w:val="24"/>
        </w:rPr>
        <w:t>我公司（单位）参加本次项目（YXGYJT202411007）采购活动前三年内，在经营活动中没有重大违法记录，且具备履行合同所必需的设备和专业技术能力。我公司（单位）愿针对本次项目进行投标，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82676B" w:rsidRDefault="0082676B">
      <w:pPr>
        <w:spacing w:line="480" w:lineRule="auto"/>
        <w:rPr>
          <w:rFonts w:ascii="宋体"/>
          <w:bCs/>
          <w:sz w:val="24"/>
          <w:szCs w:val="24"/>
        </w:rPr>
      </w:pPr>
    </w:p>
    <w:p w:rsidR="0082676B" w:rsidRDefault="0082676B">
      <w:pPr>
        <w:rPr>
          <w:rFonts w:ascii="宋体" w:hAnsi="宋体"/>
          <w:sz w:val="24"/>
          <w:szCs w:val="28"/>
        </w:rPr>
      </w:pPr>
    </w:p>
    <w:p w:rsidR="0082676B" w:rsidRDefault="00357618">
      <w:pPr>
        <w:jc w:val="center"/>
        <w:rPr>
          <w:rFonts w:ascii="宋体" w:hAnsi="宋体"/>
          <w:bCs/>
          <w:sz w:val="24"/>
          <w:lang w:val="zh-CN"/>
        </w:rPr>
      </w:pPr>
      <w:r>
        <w:rPr>
          <w:rFonts w:ascii="宋体" w:hAnsi="宋体" w:hint="eastAsia"/>
          <w:bCs/>
          <w:sz w:val="24"/>
          <w:lang w:val="zh-CN"/>
        </w:rPr>
        <w:t>投标人签名：</w:t>
      </w:r>
    </w:p>
    <w:p w:rsidR="0082676B" w:rsidRDefault="00357618">
      <w:pPr>
        <w:spacing w:line="360" w:lineRule="auto"/>
        <w:jc w:val="center"/>
        <w:rPr>
          <w:rFonts w:ascii="宋体" w:hAnsi="宋体"/>
          <w:bCs/>
          <w:sz w:val="24"/>
          <w:lang w:val="zh-CN"/>
        </w:rPr>
      </w:pPr>
      <w:r>
        <w:rPr>
          <w:rFonts w:ascii="宋体" w:hAnsi="宋体" w:hint="eastAsia"/>
          <w:bCs/>
          <w:sz w:val="24"/>
          <w:lang w:val="zh-CN"/>
        </w:rPr>
        <w:t>投标人公章：</w:t>
      </w:r>
    </w:p>
    <w:p w:rsidR="0082676B" w:rsidRDefault="0082676B">
      <w:pPr>
        <w:spacing w:line="360" w:lineRule="auto"/>
        <w:jc w:val="center"/>
        <w:rPr>
          <w:rFonts w:ascii="黑体" w:eastAsia="黑体"/>
          <w:bCs/>
          <w:sz w:val="28"/>
          <w:szCs w:val="28"/>
        </w:rPr>
      </w:pPr>
    </w:p>
    <w:p w:rsidR="0082676B" w:rsidRDefault="006C762A">
      <w:pPr>
        <w:spacing w:line="360" w:lineRule="auto"/>
        <w:rPr>
          <w:rFonts w:ascii="黑体" w:eastAsia="黑体"/>
          <w:bCs/>
          <w:sz w:val="28"/>
          <w:szCs w:val="28"/>
        </w:rPr>
      </w:pPr>
      <w:r w:rsidRPr="006C762A">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357618" w:rsidRDefault="00357618">
                  <w:pPr>
                    <w:jc w:val="left"/>
                    <w:rPr>
                      <w:rFonts w:ascii="黑体" w:eastAsia="黑体"/>
                      <w:sz w:val="32"/>
                      <w:szCs w:val="32"/>
                    </w:rPr>
                  </w:pPr>
                </w:p>
                <w:p w:rsidR="00357618" w:rsidRDefault="00357618">
                  <w:pPr>
                    <w:jc w:val="center"/>
                    <w:rPr>
                      <w:rFonts w:ascii="楷体_GB2312" w:eastAsia="楷体_GB2312"/>
                      <w:sz w:val="28"/>
                      <w:szCs w:val="28"/>
                    </w:rPr>
                  </w:pPr>
                  <w:r>
                    <w:rPr>
                      <w:rFonts w:ascii="楷体_GB2312" w:eastAsia="楷体_GB2312" w:hint="eastAsia"/>
                      <w:sz w:val="28"/>
                      <w:szCs w:val="28"/>
                    </w:rPr>
                    <w:t>法定代表人身份证复印件</w:t>
                  </w:r>
                </w:p>
                <w:p w:rsidR="00357618" w:rsidRDefault="00357618">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6C762A">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357618" w:rsidRDefault="00357618">
                  <w:pPr>
                    <w:jc w:val="left"/>
                    <w:rPr>
                      <w:rFonts w:ascii="黑体" w:eastAsia="黑体"/>
                      <w:sz w:val="32"/>
                      <w:szCs w:val="32"/>
                    </w:rPr>
                  </w:pPr>
                </w:p>
                <w:p w:rsidR="00357618" w:rsidRDefault="00357618">
                  <w:pPr>
                    <w:jc w:val="center"/>
                    <w:rPr>
                      <w:rFonts w:ascii="楷体_GB2312" w:eastAsia="楷体_GB2312"/>
                      <w:sz w:val="28"/>
                      <w:szCs w:val="28"/>
                    </w:rPr>
                  </w:pPr>
                  <w:r>
                    <w:rPr>
                      <w:rFonts w:ascii="楷体_GB2312" w:eastAsia="楷体_GB2312" w:hint="eastAsia"/>
                      <w:sz w:val="28"/>
                      <w:szCs w:val="28"/>
                    </w:rPr>
                    <w:t>法定代表人身份证复印件</w:t>
                  </w:r>
                </w:p>
                <w:p w:rsidR="00357618" w:rsidRDefault="0035761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82676B" w:rsidRDefault="0082676B">
      <w:pPr>
        <w:spacing w:line="360" w:lineRule="auto"/>
        <w:rPr>
          <w:rFonts w:ascii="黑体" w:eastAsia="黑体"/>
          <w:bCs/>
          <w:sz w:val="28"/>
          <w:szCs w:val="28"/>
        </w:rPr>
      </w:pPr>
    </w:p>
    <w:p w:rsidR="0082676B" w:rsidRDefault="0082676B">
      <w:pPr>
        <w:spacing w:line="360" w:lineRule="auto"/>
        <w:jc w:val="center"/>
        <w:rPr>
          <w:rFonts w:ascii="黑体" w:eastAsia="黑体"/>
          <w:bCs/>
          <w:sz w:val="28"/>
          <w:szCs w:val="28"/>
        </w:rPr>
      </w:pPr>
    </w:p>
    <w:p w:rsidR="0082676B" w:rsidRDefault="0082676B">
      <w:pPr>
        <w:spacing w:line="360" w:lineRule="auto"/>
        <w:jc w:val="center"/>
        <w:rPr>
          <w:rFonts w:ascii="黑体" w:eastAsia="黑体"/>
          <w:bCs/>
          <w:sz w:val="28"/>
          <w:szCs w:val="28"/>
        </w:rPr>
      </w:pPr>
    </w:p>
    <w:p w:rsidR="0082676B" w:rsidRDefault="0082676B">
      <w:pPr>
        <w:spacing w:line="360" w:lineRule="auto"/>
        <w:jc w:val="center"/>
        <w:rPr>
          <w:rFonts w:ascii="黑体" w:eastAsia="黑体"/>
          <w:bCs/>
          <w:sz w:val="28"/>
          <w:szCs w:val="28"/>
        </w:rPr>
      </w:pPr>
    </w:p>
    <w:p w:rsidR="0082676B" w:rsidRDefault="0082676B">
      <w:pPr>
        <w:spacing w:line="360" w:lineRule="auto"/>
        <w:jc w:val="center"/>
        <w:rPr>
          <w:rFonts w:ascii="黑体" w:eastAsia="黑体"/>
          <w:bCs/>
          <w:sz w:val="28"/>
          <w:szCs w:val="28"/>
        </w:rPr>
      </w:pPr>
    </w:p>
    <w:p w:rsidR="0082676B" w:rsidRDefault="00357618">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82676B" w:rsidRDefault="00357618" w:rsidP="00F83148">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82676B" w:rsidRDefault="0082676B">
      <w:pPr>
        <w:rPr>
          <w:rFonts w:ascii="宋体" w:hAnsi="宋体"/>
          <w:sz w:val="24"/>
          <w:szCs w:val="28"/>
        </w:rPr>
      </w:pPr>
    </w:p>
    <w:p w:rsidR="0082676B" w:rsidRDefault="00357618">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项目编号：YXGYJT202411007                 日期：</w:t>
      </w:r>
    </w:p>
    <w:p w:rsidR="0082676B" w:rsidRDefault="00357618">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82676B" w:rsidRDefault="00357618">
      <w:pPr>
        <w:tabs>
          <w:tab w:val="left" w:pos="255"/>
        </w:tabs>
        <w:spacing w:line="360" w:lineRule="auto"/>
        <w:ind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82676B" w:rsidRDefault="0035761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82676B" w:rsidRDefault="0035761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82676B" w:rsidRDefault="0035761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82676B" w:rsidRDefault="0035761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82676B" w:rsidRDefault="0035761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82676B" w:rsidRDefault="0035761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82676B" w:rsidRDefault="0035761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82676B" w:rsidRDefault="0035761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82676B" w:rsidRDefault="0035761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82676B" w:rsidRDefault="0082676B">
      <w:pPr>
        <w:spacing w:line="360" w:lineRule="auto"/>
        <w:rPr>
          <w:rFonts w:ascii="黑体" w:eastAsia="黑体"/>
          <w:bCs/>
          <w:sz w:val="28"/>
          <w:szCs w:val="28"/>
        </w:rPr>
      </w:pPr>
    </w:p>
    <w:p w:rsidR="0082676B" w:rsidRDefault="006C762A">
      <w:pPr>
        <w:spacing w:line="360" w:lineRule="auto"/>
        <w:rPr>
          <w:rFonts w:ascii="黑体" w:eastAsia="黑体"/>
          <w:bCs/>
          <w:sz w:val="28"/>
          <w:szCs w:val="28"/>
        </w:rPr>
      </w:pPr>
      <w:r w:rsidRPr="006C762A">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357618" w:rsidRDefault="00357618">
                  <w:pPr>
                    <w:jc w:val="left"/>
                    <w:rPr>
                      <w:rFonts w:ascii="黑体" w:eastAsia="黑体"/>
                      <w:sz w:val="32"/>
                      <w:szCs w:val="32"/>
                    </w:rPr>
                  </w:pPr>
                </w:p>
                <w:p w:rsidR="00357618" w:rsidRDefault="00357618">
                  <w:pPr>
                    <w:jc w:val="center"/>
                    <w:rPr>
                      <w:rFonts w:ascii="楷体_GB2312" w:eastAsia="楷体_GB2312"/>
                      <w:sz w:val="28"/>
                      <w:szCs w:val="28"/>
                    </w:rPr>
                  </w:pPr>
                  <w:r>
                    <w:rPr>
                      <w:rFonts w:ascii="楷体_GB2312" w:eastAsia="楷体_GB2312" w:hint="eastAsia"/>
                      <w:sz w:val="28"/>
                      <w:szCs w:val="28"/>
                    </w:rPr>
                    <w:t>被授权代表身份证复印件</w:t>
                  </w:r>
                </w:p>
                <w:p w:rsidR="00357618" w:rsidRDefault="00357618">
                  <w:pPr>
                    <w:jc w:val="center"/>
                    <w:rPr>
                      <w:rFonts w:ascii="楷体_GB2312" w:eastAsia="楷体_GB2312"/>
                      <w:sz w:val="28"/>
                      <w:szCs w:val="28"/>
                    </w:rPr>
                  </w:pPr>
                  <w:r>
                    <w:rPr>
                      <w:rFonts w:ascii="楷体_GB2312" w:eastAsia="楷体_GB2312" w:hint="eastAsia"/>
                      <w:sz w:val="28"/>
                      <w:szCs w:val="28"/>
                    </w:rPr>
                    <w:t>反面</w:t>
                  </w:r>
                </w:p>
                <w:p w:rsidR="00357618" w:rsidRDefault="00357618">
                  <w:pPr>
                    <w:jc w:val="center"/>
                    <w:rPr>
                      <w:rFonts w:ascii="楷体_GB2312" w:eastAsia="楷体_GB2312"/>
                      <w:sz w:val="28"/>
                      <w:szCs w:val="28"/>
                    </w:rPr>
                  </w:pPr>
                </w:p>
              </w:txbxContent>
            </v:textbox>
          </v:shape>
        </w:pict>
      </w:r>
      <w:r w:rsidRPr="006C762A">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357618" w:rsidRDefault="00357618">
                  <w:pPr>
                    <w:jc w:val="left"/>
                    <w:rPr>
                      <w:rFonts w:ascii="黑体" w:eastAsia="黑体"/>
                      <w:sz w:val="32"/>
                      <w:szCs w:val="32"/>
                    </w:rPr>
                  </w:pPr>
                </w:p>
                <w:p w:rsidR="00357618" w:rsidRDefault="00357618">
                  <w:pPr>
                    <w:jc w:val="center"/>
                    <w:rPr>
                      <w:rFonts w:ascii="楷体_GB2312" w:eastAsia="楷体_GB2312"/>
                      <w:sz w:val="28"/>
                      <w:szCs w:val="28"/>
                    </w:rPr>
                  </w:pPr>
                  <w:r>
                    <w:rPr>
                      <w:rFonts w:ascii="楷体_GB2312" w:eastAsia="楷体_GB2312" w:hint="eastAsia"/>
                      <w:sz w:val="28"/>
                      <w:szCs w:val="28"/>
                    </w:rPr>
                    <w:t>被授权代表身份证复印件</w:t>
                  </w:r>
                </w:p>
                <w:p w:rsidR="00357618" w:rsidRDefault="00357618">
                  <w:pPr>
                    <w:jc w:val="center"/>
                    <w:rPr>
                      <w:rFonts w:ascii="楷体_GB2312" w:eastAsia="楷体_GB2312"/>
                      <w:sz w:val="28"/>
                      <w:szCs w:val="28"/>
                    </w:rPr>
                  </w:pPr>
                  <w:r>
                    <w:rPr>
                      <w:rFonts w:ascii="楷体_GB2312" w:eastAsia="楷体_GB2312" w:hint="eastAsia"/>
                      <w:sz w:val="28"/>
                      <w:szCs w:val="28"/>
                    </w:rPr>
                    <w:t>正面</w:t>
                  </w:r>
                </w:p>
                <w:p w:rsidR="00357618" w:rsidRDefault="00357618">
                  <w:pPr>
                    <w:jc w:val="center"/>
                    <w:rPr>
                      <w:rFonts w:ascii="楷体_GB2312" w:eastAsia="楷体_GB2312"/>
                      <w:sz w:val="28"/>
                      <w:szCs w:val="28"/>
                    </w:rPr>
                  </w:pPr>
                </w:p>
              </w:txbxContent>
            </v:textbox>
          </v:shape>
        </w:pict>
      </w:r>
    </w:p>
    <w:p w:rsidR="0082676B" w:rsidRDefault="0082676B">
      <w:pPr>
        <w:spacing w:line="360" w:lineRule="auto"/>
        <w:rPr>
          <w:rFonts w:ascii="黑体" w:eastAsia="黑体"/>
          <w:bCs/>
          <w:sz w:val="28"/>
          <w:szCs w:val="28"/>
        </w:rPr>
      </w:pPr>
    </w:p>
    <w:p w:rsidR="0082676B" w:rsidRDefault="0082676B">
      <w:pPr>
        <w:spacing w:line="360" w:lineRule="auto"/>
        <w:jc w:val="center"/>
        <w:rPr>
          <w:rFonts w:ascii="黑体" w:eastAsia="黑体"/>
          <w:bCs/>
          <w:sz w:val="28"/>
          <w:szCs w:val="28"/>
        </w:rPr>
      </w:pPr>
    </w:p>
    <w:p w:rsidR="0082676B" w:rsidRDefault="0082676B">
      <w:pPr>
        <w:spacing w:line="360" w:lineRule="auto"/>
        <w:jc w:val="center"/>
        <w:rPr>
          <w:rFonts w:ascii="黑体" w:eastAsia="黑体"/>
          <w:bCs/>
          <w:sz w:val="28"/>
          <w:szCs w:val="28"/>
        </w:rPr>
      </w:pPr>
    </w:p>
    <w:p w:rsidR="0082676B" w:rsidRDefault="0082676B">
      <w:pPr>
        <w:spacing w:line="360" w:lineRule="auto"/>
        <w:ind w:firstLineChars="200" w:firstLine="480"/>
        <w:rPr>
          <w:rFonts w:ascii="黑体" w:eastAsia="黑体" w:hAnsi="宋体"/>
          <w:bCs/>
          <w:sz w:val="24"/>
          <w:szCs w:val="24"/>
        </w:rPr>
      </w:pPr>
    </w:p>
    <w:p w:rsidR="0082676B" w:rsidRDefault="0082676B">
      <w:pPr>
        <w:rPr>
          <w:rFonts w:ascii="黑体" w:eastAsia="黑体" w:hAnsi="宋体"/>
          <w:bCs/>
          <w:sz w:val="24"/>
          <w:szCs w:val="24"/>
        </w:rPr>
      </w:pPr>
    </w:p>
    <w:bookmarkEnd w:id="84"/>
    <w:p w:rsidR="0082676B" w:rsidRDefault="0082676B">
      <w:pPr>
        <w:tabs>
          <w:tab w:val="left" w:pos="255"/>
        </w:tabs>
        <w:spacing w:line="360" w:lineRule="auto"/>
        <w:jc w:val="left"/>
        <w:rPr>
          <w:rFonts w:ascii="宋体" w:hAnsi="宋体"/>
          <w:sz w:val="24"/>
          <w:szCs w:val="21"/>
          <w:lang w:val="zh-CN"/>
        </w:rPr>
      </w:pPr>
    </w:p>
    <w:p w:rsidR="0082676B" w:rsidRDefault="0082676B">
      <w:pPr>
        <w:tabs>
          <w:tab w:val="left" w:pos="255"/>
        </w:tabs>
        <w:spacing w:line="360" w:lineRule="auto"/>
        <w:jc w:val="left"/>
        <w:rPr>
          <w:rFonts w:ascii="宋体" w:hAnsi="宋体"/>
          <w:sz w:val="24"/>
          <w:szCs w:val="21"/>
          <w:lang w:val="zh-CN"/>
        </w:rPr>
      </w:pPr>
    </w:p>
    <w:p w:rsidR="0082676B" w:rsidRDefault="00357618">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82676B" w:rsidRDefault="00357618" w:rsidP="00F83148">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82676B" w:rsidRDefault="00357618">
      <w:pPr>
        <w:spacing w:line="480" w:lineRule="auto"/>
        <w:jc w:val="left"/>
        <w:rPr>
          <w:rFonts w:ascii="宋体"/>
          <w:bCs/>
          <w:color w:val="FF0000"/>
          <w:sz w:val="24"/>
          <w:szCs w:val="24"/>
        </w:rPr>
      </w:pPr>
      <w:r>
        <w:rPr>
          <w:rFonts w:ascii="宋体" w:hAnsi="宋体" w:hint="eastAsia"/>
          <w:bCs/>
          <w:sz w:val="24"/>
          <w:szCs w:val="24"/>
        </w:rPr>
        <w:t xml:space="preserve">        项目编号：YXGYJT202411007                日期：</w:t>
      </w:r>
    </w:p>
    <w:p w:rsidR="0082676B" w:rsidRDefault="00357618">
      <w:pPr>
        <w:spacing w:line="480" w:lineRule="auto"/>
        <w:rPr>
          <w:rFonts w:ascii="宋体" w:hAnsi="宋体"/>
          <w:bCs/>
          <w:sz w:val="24"/>
          <w:szCs w:val="24"/>
        </w:rPr>
      </w:pPr>
      <w:r>
        <w:rPr>
          <w:rFonts w:ascii="宋体" w:hAnsi="宋体" w:hint="eastAsia"/>
          <w:bCs/>
          <w:sz w:val="24"/>
          <w:szCs w:val="24"/>
        </w:rPr>
        <w:t>投标人应按以下顺序提供相关材料：</w:t>
      </w:r>
    </w:p>
    <w:p w:rsidR="0082676B" w:rsidRDefault="00357618">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82676B" w:rsidRDefault="00357618">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82676B" w:rsidRDefault="00357618">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82676B" w:rsidRDefault="00357618">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82676B" w:rsidRDefault="00357618">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4、</w:t>
      </w:r>
      <w:r>
        <w:rPr>
          <w:rFonts w:ascii="宋体" w:hint="eastAsia"/>
          <w:kern w:val="0"/>
          <w:sz w:val="24"/>
          <w:lang w:val="zh-CN"/>
        </w:rPr>
        <w:t>投标人</w:t>
      </w:r>
      <w:r>
        <w:rPr>
          <w:rFonts w:ascii="宋体" w:hAnsi="宋体"/>
          <w:sz w:val="24"/>
          <w:szCs w:val="21"/>
        </w:rPr>
        <w:t>（或其全资子公司、分公司）</w:t>
      </w:r>
      <w:r>
        <w:rPr>
          <w:rFonts w:ascii="宋体" w:hint="eastAsia"/>
          <w:kern w:val="0"/>
          <w:sz w:val="24"/>
          <w:lang w:val="zh-CN"/>
        </w:rPr>
        <w:t>为本项目被授权代表在近三个月内任意一个月缴纳的社保证明复印件（提供相关主管部门证明或银行代扣证明，法定代表人亲自参加报价的除外）；</w:t>
      </w:r>
    </w:p>
    <w:p w:rsidR="0082676B" w:rsidRDefault="00357618">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5、投标保证金交纳证明（银行转账）复印件</w:t>
      </w:r>
      <w:r>
        <w:rPr>
          <w:rFonts w:ascii="宋体" w:hAnsi="宋体" w:hint="eastAsia"/>
          <w:sz w:val="24"/>
          <w:szCs w:val="21"/>
        </w:rPr>
        <w:t>；</w:t>
      </w:r>
    </w:p>
    <w:p w:rsidR="0082676B" w:rsidRDefault="0082676B">
      <w:pPr>
        <w:tabs>
          <w:tab w:val="left" w:pos="0"/>
          <w:tab w:val="left" w:pos="255"/>
        </w:tabs>
        <w:spacing w:line="360" w:lineRule="auto"/>
        <w:rPr>
          <w:rFonts w:ascii="宋体" w:hAnsi="宋体" w:cs="宋体"/>
          <w:sz w:val="24"/>
          <w:szCs w:val="24"/>
        </w:rPr>
      </w:pPr>
    </w:p>
    <w:p w:rsidR="0082676B" w:rsidRDefault="0082676B">
      <w:pPr>
        <w:tabs>
          <w:tab w:val="left" w:pos="0"/>
          <w:tab w:val="left" w:pos="945"/>
          <w:tab w:val="left" w:pos="1155"/>
        </w:tabs>
        <w:spacing w:line="360" w:lineRule="auto"/>
        <w:ind w:firstLineChars="210" w:firstLine="504"/>
        <w:rPr>
          <w:rFonts w:ascii="宋体" w:hAnsi="宋体" w:cs="宋体"/>
          <w:sz w:val="24"/>
          <w:szCs w:val="24"/>
        </w:rPr>
      </w:pPr>
    </w:p>
    <w:p w:rsidR="0082676B" w:rsidRDefault="00357618" w:rsidP="00357618">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82676B" w:rsidRDefault="0082676B">
      <w:pPr>
        <w:widowControl/>
        <w:jc w:val="left"/>
        <w:rPr>
          <w:rFonts w:ascii="宋体" w:hAnsi="宋体"/>
          <w:sz w:val="24"/>
          <w:szCs w:val="22"/>
        </w:rPr>
      </w:pPr>
    </w:p>
    <w:p w:rsidR="0082676B" w:rsidRDefault="0082676B">
      <w:pPr>
        <w:widowControl/>
        <w:jc w:val="left"/>
        <w:rPr>
          <w:rFonts w:ascii="宋体" w:hAnsi="宋体"/>
          <w:sz w:val="24"/>
          <w:szCs w:val="22"/>
          <w:lang w:val="zh-CN"/>
        </w:rPr>
      </w:pPr>
    </w:p>
    <w:p w:rsidR="0082676B" w:rsidRDefault="0082676B">
      <w:pPr>
        <w:widowControl/>
        <w:jc w:val="left"/>
        <w:rPr>
          <w:rFonts w:ascii="宋体" w:hAnsi="宋体"/>
          <w:sz w:val="24"/>
          <w:szCs w:val="22"/>
          <w:lang w:val="zh-CN"/>
        </w:rPr>
      </w:pPr>
    </w:p>
    <w:p w:rsidR="0082676B" w:rsidRDefault="0082676B">
      <w:pPr>
        <w:widowControl/>
        <w:jc w:val="left"/>
        <w:rPr>
          <w:rFonts w:ascii="宋体" w:hAnsi="宋体"/>
          <w:sz w:val="24"/>
          <w:szCs w:val="22"/>
          <w:lang w:val="zh-CN"/>
        </w:rPr>
      </w:pPr>
    </w:p>
    <w:p w:rsidR="0082676B" w:rsidRDefault="0082676B">
      <w:pPr>
        <w:widowControl/>
        <w:jc w:val="left"/>
        <w:rPr>
          <w:rFonts w:ascii="宋体" w:hAnsi="宋体"/>
          <w:sz w:val="24"/>
          <w:szCs w:val="22"/>
          <w:lang w:val="zh-CN"/>
        </w:rPr>
      </w:pPr>
    </w:p>
    <w:p w:rsidR="0082676B" w:rsidRDefault="00357618">
      <w:pPr>
        <w:jc w:val="center"/>
        <w:rPr>
          <w:rFonts w:ascii="宋体" w:hAnsi="宋体"/>
          <w:bCs/>
          <w:sz w:val="24"/>
          <w:lang w:val="zh-CN"/>
        </w:rPr>
      </w:pPr>
      <w:r>
        <w:rPr>
          <w:rFonts w:ascii="宋体" w:hAnsi="宋体" w:hint="eastAsia"/>
          <w:bCs/>
          <w:sz w:val="24"/>
          <w:lang w:val="zh-CN"/>
        </w:rPr>
        <w:t>投标人签名：</w:t>
      </w:r>
    </w:p>
    <w:p w:rsidR="0082676B" w:rsidRDefault="00357618">
      <w:pPr>
        <w:spacing w:line="360" w:lineRule="auto"/>
        <w:jc w:val="center"/>
        <w:rPr>
          <w:rFonts w:ascii="宋体" w:hAnsi="宋体"/>
          <w:bCs/>
          <w:sz w:val="24"/>
          <w:lang w:val="zh-CN"/>
        </w:rPr>
      </w:pPr>
      <w:r>
        <w:rPr>
          <w:rFonts w:ascii="宋体" w:hAnsi="宋体" w:hint="eastAsia"/>
          <w:bCs/>
          <w:sz w:val="24"/>
          <w:lang w:val="zh-CN"/>
        </w:rPr>
        <w:t>投标人公章：</w:t>
      </w:r>
    </w:p>
    <w:p w:rsidR="0082676B" w:rsidRDefault="0082676B">
      <w:pPr>
        <w:widowControl/>
        <w:jc w:val="left"/>
        <w:rPr>
          <w:rFonts w:ascii="宋体" w:hAnsi="宋体"/>
          <w:sz w:val="24"/>
          <w:szCs w:val="22"/>
          <w:lang w:val="zh-CN"/>
        </w:rPr>
      </w:pPr>
    </w:p>
    <w:p w:rsidR="0082676B" w:rsidRDefault="0082676B">
      <w:pPr>
        <w:widowControl/>
        <w:jc w:val="left"/>
        <w:rPr>
          <w:rFonts w:ascii="宋体" w:hAnsi="宋体"/>
          <w:sz w:val="24"/>
          <w:szCs w:val="22"/>
          <w:lang w:val="zh-CN"/>
        </w:rPr>
      </w:pPr>
    </w:p>
    <w:p w:rsidR="0082676B" w:rsidRDefault="0082676B">
      <w:pPr>
        <w:widowControl/>
        <w:jc w:val="left"/>
        <w:rPr>
          <w:rFonts w:ascii="宋体" w:hAnsi="宋体"/>
          <w:sz w:val="24"/>
          <w:szCs w:val="22"/>
          <w:lang w:val="zh-CN"/>
        </w:rPr>
      </w:pPr>
    </w:p>
    <w:p w:rsidR="0082676B" w:rsidRDefault="0082676B">
      <w:pPr>
        <w:widowControl/>
        <w:jc w:val="left"/>
        <w:rPr>
          <w:rFonts w:ascii="宋体" w:hAnsi="宋体"/>
          <w:sz w:val="24"/>
          <w:szCs w:val="22"/>
          <w:lang w:val="zh-CN"/>
        </w:rPr>
      </w:pPr>
    </w:p>
    <w:p w:rsidR="0082676B" w:rsidRDefault="0082676B">
      <w:pPr>
        <w:widowControl/>
        <w:jc w:val="left"/>
        <w:rPr>
          <w:rFonts w:ascii="宋体" w:hAnsi="宋体"/>
          <w:sz w:val="24"/>
          <w:szCs w:val="22"/>
          <w:lang w:val="zh-CN"/>
        </w:rPr>
      </w:pPr>
    </w:p>
    <w:p w:rsidR="0082676B" w:rsidRDefault="0082676B">
      <w:pPr>
        <w:widowControl/>
        <w:jc w:val="left"/>
        <w:rPr>
          <w:rFonts w:ascii="宋体" w:hAnsi="宋体"/>
          <w:sz w:val="24"/>
          <w:szCs w:val="22"/>
          <w:lang w:val="zh-CN"/>
        </w:rPr>
      </w:pPr>
    </w:p>
    <w:p w:rsidR="0082676B" w:rsidRDefault="0082676B">
      <w:pPr>
        <w:rPr>
          <w:rFonts w:ascii="黑体" w:eastAsia="黑体" w:hAnsi="宋体"/>
          <w:bCs/>
          <w:sz w:val="24"/>
          <w:szCs w:val="24"/>
        </w:rPr>
      </w:pPr>
      <w:bookmarkStart w:id="106" w:name="OLE_LINK11"/>
    </w:p>
    <w:p w:rsidR="0082676B" w:rsidRDefault="0082676B">
      <w:pPr>
        <w:rPr>
          <w:rFonts w:ascii="黑体" w:eastAsia="黑体" w:hAnsi="宋体"/>
          <w:bCs/>
          <w:sz w:val="24"/>
          <w:szCs w:val="24"/>
        </w:rPr>
      </w:pPr>
    </w:p>
    <w:p w:rsidR="0082676B" w:rsidRDefault="0082676B">
      <w:pPr>
        <w:rPr>
          <w:rFonts w:ascii="黑体" w:eastAsia="黑体" w:hAnsi="宋体"/>
          <w:bCs/>
          <w:sz w:val="24"/>
          <w:szCs w:val="24"/>
        </w:rPr>
      </w:pPr>
    </w:p>
    <w:p w:rsidR="0082676B" w:rsidRDefault="00357618">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82676B" w:rsidRDefault="00357618" w:rsidP="00F83148">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82676B" w:rsidRDefault="00357618" w:rsidP="00F83148">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项目编号：YXGYJT202411007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82676B">
        <w:trPr>
          <w:trHeight w:val="930"/>
          <w:jc w:val="center"/>
        </w:trPr>
        <w:tc>
          <w:tcPr>
            <w:tcW w:w="828" w:type="dxa"/>
            <w:noWrap/>
            <w:vAlign w:val="center"/>
          </w:tcPr>
          <w:p w:rsidR="0082676B" w:rsidRDefault="00357618">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82676B" w:rsidRDefault="00357618">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82676B" w:rsidRDefault="00357618">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82676B" w:rsidRDefault="00357618">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82676B" w:rsidRDefault="00357618">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82676B">
        <w:trPr>
          <w:trHeight w:val="930"/>
          <w:jc w:val="center"/>
        </w:trPr>
        <w:tc>
          <w:tcPr>
            <w:tcW w:w="828"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r>
      <w:tr w:rsidR="0082676B">
        <w:trPr>
          <w:trHeight w:val="930"/>
          <w:jc w:val="center"/>
        </w:trPr>
        <w:tc>
          <w:tcPr>
            <w:tcW w:w="828"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r>
      <w:tr w:rsidR="0082676B">
        <w:trPr>
          <w:trHeight w:val="930"/>
          <w:jc w:val="center"/>
        </w:trPr>
        <w:tc>
          <w:tcPr>
            <w:tcW w:w="828"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r>
      <w:tr w:rsidR="0082676B">
        <w:trPr>
          <w:trHeight w:val="930"/>
          <w:jc w:val="center"/>
        </w:trPr>
        <w:tc>
          <w:tcPr>
            <w:tcW w:w="828"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r>
      <w:tr w:rsidR="0082676B">
        <w:trPr>
          <w:trHeight w:val="930"/>
          <w:jc w:val="center"/>
        </w:trPr>
        <w:tc>
          <w:tcPr>
            <w:tcW w:w="828"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r>
      <w:tr w:rsidR="0082676B">
        <w:trPr>
          <w:trHeight w:val="930"/>
          <w:jc w:val="center"/>
        </w:trPr>
        <w:tc>
          <w:tcPr>
            <w:tcW w:w="828"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r>
      <w:tr w:rsidR="0082676B">
        <w:trPr>
          <w:trHeight w:val="930"/>
          <w:jc w:val="center"/>
        </w:trPr>
        <w:tc>
          <w:tcPr>
            <w:tcW w:w="828"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2676B" w:rsidRDefault="0082676B">
            <w:pPr>
              <w:tabs>
                <w:tab w:val="left" w:pos="255"/>
              </w:tabs>
              <w:spacing w:line="360" w:lineRule="auto"/>
              <w:ind w:leftChars="200" w:left="420" w:firstLineChars="200" w:firstLine="480"/>
              <w:rPr>
                <w:rFonts w:ascii="宋体" w:hAnsi="宋体"/>
                <w:sz w:val="24"/>
                <w:szCs w:val="21"/>
                <w:lang w:val="zh-CN"/>
              </w:rPr>
            </w:pPr>
          </w:p>
        </w:tc>
      </w:tr>
    </w:tbl>
    <w:p w:rsidR="0082676B" w:rsidRDefault="00357618">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82676B" w:rsidRDefault="0082676B">
      <w:pPr>
        <w:tabs>
          <w:tab w:val="left" w:pos="255"/>
        </w:tabs>
        <w:spacing w:line="360" w:lineRule="auto"/>
        <w:ind w:leftChars="200" w:left="420" w:firstLineChars="200" w:firstLine="480"/>
        <w:rPr>
          <w:rFonts w:ascii="宋体" w:hAnsi="宋体"/>
          <w:sz w:val="24"/>
          <w:szCs w:val="21"/>
          <w:lang w:val="zh-CN"/>
        </w:rPr>
      </w:pPr>
    </w:p>
    <w:p w:rsidR="0082676B" w:rsidRDefault="0035761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6"/>
    </w:p>
    <w:p w:rsidR="0082676B" w:rsidRDefault="0082676B">
      <w:pPr>
        <w:tabs>
          <w:tab w:val="left" w:pos="255"/>
        </w:tabs>
        <w:spacing w:line="360" w:lineRule="auto"/>
        <w:jc w:val="left"/>
        <w:rPr>
          <w:rFonts w:ascii="宋体" w:hAnsi="宋体"/>
          <w:sz w:val="24"/>
          <w:szCs w:val="21"/>
        </w:rPr>
      </w:pPr>
    </w:p>
    <w:p w:rsidR="0082676B" w:rsidRDefault="0082676B">
      <w:pPr>
        <w:tabs>
          <w:tab w:val="left" w:pos="255"/>
        </w:tabs>
        <w:spacing w:line="360" w:lineRule="auto"/>
        <w:jc w:val="left"/>
        <w:rPr>
          <w:rFonts w:ascii="宋体" w:hAnsi="宋体"/>
          <w:sz w:val="24"/>
          <w:szCs w:val="21"/>
        </w:rPr>
      </w:pPr>
    </w:p>
    <w:p w:rsidR="0082676B" w:rsidRDefault="0082676B">
      <w:pPr>
        <w:tabs>
          <w:tab w:val="left" w:pos="255"/>
        </w:tabs>
        <w:spacing w:line="360" w:lineRule="auto"/>
        <w:jc w:val="left"/>
        <w:rPr>
          <w:rFonts w:ascii="宋体" w:hAnsi="宋体"/>
          <w:sz w:val="24"/>
          <w:szCs w:val="21"/>
        </w:rPr>
      </w:pPr>
    </w:p>
    <w:p w:rsidR="0082676B" w:rsidRDefault="0082676B">
      <w:pPr>
        <w:tabs>
          <w:tab w:val="left" w:pos="255"/>
        </w:tabs>
        <w:spacing w:line="360" w:lineRule="auto"/>
        <w:jc w:val="left"/>
        <w:rPr>
          <w:rFonts w:ascii="宋体" w:hAnsi="宋体"/>
          <w:sz w:val="24"/>
          <w:szCs w:val="21"/>
        </w:rPr>
      </w:pPr>
    </w:p>
    <w:p w:rsidR="0082676B" w:rsidRDefault="0082676B">
      <w:pPr>
        <w:rPr>
          <w:rFonts w:ascii="宋体" w:hAnsi="宋体"/>
          <w:sz w:val="24"/>
          <w:szCs w:val="21"/>
        </w:rPr>
      </w:pPr>
    </w:p>
    <w:p w:rsidR="0082676B" w:rsidRDefault="0082676B">
      <w:pPr>
        <w:jc w:val="center"/>
        <w:rPr>
          <w:rFonts w:ascii="黑体" w:eastAsia="黑体" w:hAnsi="宋体"/>
          <w:sz w:val="32"/>
          <w:szCs w:val="32"/>
        </w:rPr>
      </w:pPr>
    </w:p>
    <w:p w:rsidR="0082676B" w:rsidRDefault="00357618">
      <w:pPr>
        <w:jc w:val="center"/>
        <w:rPr>
          <w:rFonts w:ascii="宋体" w:hAnsi="宋体"/>
          <w:b/>
          <w:bCs/>
          <w:sz w:val="44"/>
          <w:szCs w:val="44"/>
        </w:rPr>
      </w:pPr>
      <w:r>
        <w:rPr>
          <w:rFonts w:ascii="黑体" w:eastAsia="黑体" w:hAnsi="黑体" w:hint="eastAsia"/>
          <w:bCs/>
          <w:sz w:val="44"/>
          <w:szCs w:val="44"/>
        </w:rPr>
        <w:t>宜兴市公用市政工程有限公司强吸污泥转子泵及控制柜采购招标公告</w:t>
      </w:r>
    </w:p>
    <w:p w:rsidR="0082676B" w:rsidRDefault="0082676B">
      <w:pPr>
        <w:rPr>
          <w:rFonts w:ascii="Helvetica" w:hAnsi="Helvetica" w:cs="Arial"/>
          <w:color w:val="000000"/>
          <w:kern w:val="0"/>
          <w:sz w:val="24"/>
          <w:szCs w:val="24"/>
        </w:rPr>
      </w:pPr>
    </w:p>
    <w:p w:rsidR="0082676B" w:rsidRDefault="00357618">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因工作需要，现组织宜兴市公用市政工程有限公司对强吸污泥转子泵及控制柜采购进行招标。现欢迎符合相关条件的供应商参加投标。</w:t>
      </w:r>
    </w:p>
    <w:p w:rsidR="0082676B" w:rsidRDefault="00357618">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82676B" w:rsidRDefault="00357618">
      <w:pPr>
        <w:ind w:firstLineChars="200" w:firstLine="560"/>
        <w:rPr>
          <w:rFonts w:ascii="仿宋_GB2312" w:eastAsia="仿宋_GB2312"/>
          <w:sz w:val="28"/>
          <w:szCs w:val="28"/>
        </w:rPr>
      </w:pPr>
      <w:r>
        <w:rPr>
          <w:rFonts w:ascii="仿宋_GB2312" w:eastAsia="仿宋_GB2312" w:hint="eastAsia"/>
          <w:sz w:val="28"/>
          <w:szCs w:val="28"/>
        </w:rPr>
        <w:t>①项目编号：YXGYJT202411007</w:t>
      </w:r>
    </w:p>
    <w:p w:rsidR="0082676B" w:rsidRDefault="00357618">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强吸污泥转子泵及控制柜</w:t>
      </w:r>
      <w:r>
        <w:rPr>
          <w:rFonts w:ascii="仿宋" w:eastAsia="仿宋" w:hAnsi="仿宋" w:hint="eastAsia"/>
          <w:sz w:val="28"/>
          <w:szCs w:val="28"/>
        </w:rPr>
        <w:t>采购</w:t>
      </w:r>
    </w:p>
    <w:p w:rsidR="0082676B" w:rsidRDefault="00357618">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82676B" w:rsidRDefault="00357618">
      <w:pPr>
        <w:pStyle w:val="affffff0"/>
        <w:rPr>
          <w:rFonts w:ascii="仿宋_GB2312" w:eastAsia="仿宋_GB2312"/>
          <w:kern w:val="2"/>
          <w:sz w:val="28"/>
          <w:szCs w:val="28"/>
        </w:rPr>
      </w:pPr>
      <w:r>
        <w:rPr>
          <w:rFonts w:ascii="仿宋_GB2312" w:eastAsia="仿宋_GB2312" w:hint="eastAsia"/>
          <w:sz w:val="28"/>
          <w:szCs w:val="28"/>
        </w:rPr>
        <w:t xml:space="preserve">    ④本项目预算为：65</w:t>
      </w:r>
      <w:r>
        <w:rPr>
          <w:rFonts w:ascii="仿宋_GB2312" w:eastAsia="仿宋_GB2312" w:hint="eastAsia"/>
          <w:kern w:val="2"/>
          <w:sz w:val="28"/>
          <w:szCs w:val="28"/>
        </w:rPr>
        <w:t>万</w:t>
      </w:r>
    </w:p>
    <w:p w:rsidR="0082676B" w:rsidRDefault="00357618">
      <w:r>
        <w:rPr>
          <w:rFonts w:ascii="仿宋_GB2312" w:eastAsia="仿宋_GB2312" w:hint="eastAsia"/>
          <w:sz w:val="28"/>
          <w:szCs w:val="28"/>
        </w:rPr>
        <w:t xml:space="preserve">    ⑤评标办法：最低价评标法</w:t>
      </w:r>
    </w:p>
    <w:p w:rsidR="0082676B" w:rsidRDefault="00357618">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82676B" w:rsidRDefault="00357618">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82676B" w:rsidRDefault="00357618">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82676B" w:rsidRDefault="00357618">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82676B" w:rsidRDefault="00357618">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82676B" w:rsidRDefault="00357618">
      <w:pPr>
        <w:ind w:firstLineChars="200" w:firstLine="560"/>
        <w:rPr>
          <w:rFonts w:ascii="仿宋_GB2312" w:eastAsia="仿宋_GB2312"/>
          <w:sz w:val="28"/>
          <w:szCs w:val="28"/>
        </w:rPr>
      </w:pPr>
      <w:r>
        <w:rPr>
          <w:rFonts w:ascii="仿宋_GB2312" w:eastAsia="仿宋_GB2312" w:hint="eastAsia"/>
          <w:sz w:val="28"/>
          <w:szCs w:val="28"/>
        </w:rPr>
        <w:t>⑤无不良信用记录：投标截止时间之前，未被“信用中国”网站（</w:t>
      </w:r>
      <w:hyperlink r:id="rId10"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82676B" w:rsidRDefault="00357618">
      <w:pPr>
        <w:ind w:firstLineChars="196" w:firstLine="551"/>
        <w:rPr>
          <w:rFonts w:ascii="仿宋_GB2312" w:eastAsia="仿宋_GB2312"/>
          <w:b/>
          <w:sz w:val="28"/>
          <w:szCs w:val="28"/>
        </w:rPr>
      </w:pPr>
      <w:r>
        <w:rPr>
          <w:rFonts w:ascii="仿宋_GB2312" w:eastAsia="仿宋_GB2312" w:hint="eastAsia"/>
          <w:b/>
          <w:sz w:val="28"/>
          <w:szCs w:val="28"/>
        </w:rPr>
        <w:t>三、投标及开标有关信息：</w:t>
      </w:r>
    </w:p>
    <w:p w:rsidR="0082676B" w:rsidRDefault="00357618">
      <w:pPr>
        <w:spacing w:line="560" w:lineRule="exact"/>
        <w:ind w:firstLineChars="200" w:firstLine="560"/>
        <w:rPr>
          <w:rFonts w:ascii="仿宋_GB2312" w:eastAsia="仿宋_GB2312"/>
          <w:sz w:val="28"/>
          <w:szCs w:val="28"/>
        </w:rPr>
      </w:pPr>
      <w:r>
        <w:rPr>
          <w:rFonts w:ascii="仿宋_GB2312" w:eastAsia="仿宋_GB2312" w:hint="eastAsia"/>
          <w:sz w:val="28"/>
          <w:szCs w:val="28"/>
        </w:rPr>
        <w:t xml:space="preserve">1、提交投标文件截止及开标时间：2024年11月21日9：00 </w:t>
      </w:r>
    </w:p>
    <w:p w:rsidR="0082676B" w:rsidRDefault="00357618">
      <w:pPr>
        <w:ind w:firstLineChars="200" w:firstLine="560"/>
        <w:rPr>
          <w:rFonts w:ascii="仿宋_GB2312" w:eastAsia="仿宋_GB2312"/>
          <w:sz w:val="28"/>
          <w:szCs w:val="28"/>
        </w:rPr>
      </w:pPr>
      <w:r>
        <w:rPr>
          <w:rFonts w:ascii="仿宋_GB2312" w:eastAsia="仿宋_GB2312" w:hint="eastAsia"/>
          <w:sz w:val="28"/>
          <w:szCs w:val="28"/>
        </w:rPr>
        <w:lastRenderedPageBreak/>
        <w:t>2、确定采购结果时间：评审结束后。</w:t>
      </w:r>
    </w:p>
    <w:p w:rsidR="0082676B" w:rsidRDefault="00357618">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82676B" w:rsidRDefault="00357618">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82676B" w:rsidRDefault="00357618">
      <w:pPr>
        <w:spacing w:line="560" w:lineRule="exact"/>
        <w:rPr>
          <w:rFonts w:ascii="仿宋_GB2312" w:eastAsia="仿宋_GB2312"/>
          <w:sz w:val="28"/>
          <w:szCs w:val="28"/>
        </w:rPr>
      </w:pPr>
      <w:r>
        <w:rPr>
          <w:rFonts w:ascii="仿宋_GB2312" w:eastAsia="仿宋_GB2312" w:hint="eastAsia"/>
          <w:b/>
          <w:sz w:val="28"/>
          <w:szCs w:val="28"/>
        </w:rPr>
        <w:t xml:space="preserve">    四、公告期限：2024年11月14日至2024年11月20日</w:t>
      </w:r>
    </w:p>
    <w:p w:rsidR="0082676B" w:rsidRDefault="00357618">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82676B">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82676B" w:rsidRDefault="00357618">
            <w:pPr>
              <w:spacing w:line="560" w:lineRule="exact"/>
              <w:rPr>
                <w:rFonts w:ascii="仿宋_GB2312" w:eastAsia="仿宋_GB2312"/>
                <w:sz w:val="28"/>
                <w:szCs w:val="28"/>
              </w:rPr>
            </w:pPr>
            <w:bookmarkStart w:id="107" w:name="OLE_LINK29"/>
            <w:bookmarkEnd w:id="107"/>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82676B" w:rsidRDefault="00357618">
            <w:pPr>
              <w:spacing w:line="560" w:lineRule="exact"/>
              <w:rPr>
                <w:rFonts w:ascii="仿宋_GB2312" w:eastAsia="仿宋_GB2312"/>
                <w:sz w:val="28"/>
                <w:szCs w:val="28"/>
              </w:rPr>
            </w:pPr>
            <w:r>
              <w:rPr>
                <w:rFonts w:ascii="仿宋_GB2312" w:eastAsia="仿宋_GB2312" w:hint="eastAsia"/>
                <w:sz w:val="28"/>
                <w:szCs w:val="28"/>
              </w:rPr>
              <w:t>联系人：刘先生、应先生</w:t>
            </w:r>
          </w:p>
          <w:p w:rsidR="0082676B" w:rsidRDefault="00357618">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82676B" w:rsidRDefault="00357618">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82676B" w:rsidRDefault="00357618">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82676B" w:rsidRDefault="00357618">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82676B" w:rsidRDefault="0082676B">
      <w:pPr>
        <w:spacing w:line="560" w:lineRule="exact"/>
        <w:rPr>
          <w:rFonts w:ascii="仿宋_GB2312" w:eastAsia="仿宋_GB2312"/>
          <w:sz w:val="28"/>
          <w:szCs w:val="28"/>
        </w:rPr>
      </w:pPr>
    </w:p>
    <w:p w:rsidR="0082676B" w:rsidRDefault="0082676B">
      <w:pPr>
        <w:spacing w:line="560" w:lineRule="exact"/>
        <w:rPr>
          <w:rFonts w:ascii="仿宋_GB2312" w:eastAsia="仿宋_GB2312"/>
          <w:sz w:val="28"/>
          <w:szCs w:val="28"/>
        </w:rPr>
      </w:pPr>
    </w:p>
    <w:p w:rsidR="0082676B" w:rsidRDefault="00357618">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82676B" w:rsidRDefault="00357618">
      <w:pPr>
        <w:spacing w:line="560" w:lineRule="exact"/>
        <w:jc w:val="right"/>
        <w:rPr>
          <w:rFonts w:ascii="仿宋_GB2312" w:eastAsia="仿宋_GB2312"/>
          <w:sz w:val="28"/>
          <w:szCs w:val="28"/>
        </w:rPr>
      </w:pPr>
      <w:r>
        <w:rPr>
          <w:rFonts w:ascii="仿宋_GB2312" w:eastAsia="仿宋_GB2312" w:hint="eastAsia"/>
          <w:sz w:val="28"/>
          <w:szCs w:val="28"/>
        </w:rPr>
        <w:t>2024年11月14日</w:t>
      </w:r>
    </w:p>
    <w:sectPr w:rsidR="0082676B" w:rsidSect="0082676B">
      <w:footerReference w:type="default" r:id="rId11"/>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7F36" w:rsidRDefault="008A7F36" w:rsidP="0082676B">
      <w:r>
        <w:separator/>
      </w:r>
    </w:p>
  </w:endnote>
  <w:endnote w:type="continuationSeparator" w:id="1">
    <w:p w:rsidR="008A7F36" w:rsidRDefault="008A7F36" w:rsidP="0082676B">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
    <w:altName w:val="Times New Roman"/>
    <w:charset w:val="00"/>
    <w:family w:val="roman"/>
    <w:pitch w:val="default"/>
    <w:sig w:usb0="00000000"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7618" w:rsidRDefault="006C762A">
    <w:pPr>
      <w:pStyle w:val="affd"/>
      <w:jc w:val="center"/>
    </w:pPr>
    <w:r w:rsidRPr="006C762A">
      <w:fldChar w:fldCharType="begin"/>
    </w:r>
    <w:r w:rsidR="00357618">
      <w:instrText xml:space="preserve"> PAGE   \* MERGEFORMAT </w:instrText>
    </w:r>
    <w:r w:rsidRPr="006C762A">
      <w:fldChar w:fldCharType="separate"/>
    </w:r>
    <w:r w:rsidR="00F83148" w:rsidRPr="00F83148">
      <w:rPr>
        <w:noProof/>
        <w:lang w:val="zh-CN"/>
      </w:rPr>
      <w:t>26</w:t>
    </w:r>
    <w:r>
      <w:rPr>
        <w:lang w:val="zh-CN"/>
      </w:rPr>
      <w:fldChar w:fldCharType="end"/>
    </w:r>
  </w:p>
  <w:p w:rsidR="00357618" w:rsidRDefault="00357618">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7F36" w:rsidRDefault="008A7F36" w:rsidP="0082676B">
      <w:r>
        <w:separator/>
      </w:r>
    </w:p>
  </w:footnote>
  <w:footnote w:type="continuationSeparator" w:id="1">
    <w:p w:rsidR="008A7F36" w:rsidRDefault="008A7F36" w:rsidP="0082676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4FA533DD"/>
    <w:multiLevelType w:val="singleLevel"/>
    <w:tmpl w:val="4FA533DD"/>
    <w:lvl w:ilvl="0">
      <w:start w:val="4"/>
      <w:numFmt w:val="decimal"/>
      <w:suff w:val="nothing"/>
      <w:lvlText w:val="%1、"/>
      <w:lvlJc w:val="left"/>
      <w:rPr>
        <w:rFonts w:cs="Times New Roman"/>
      </w:r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5"/>
  </w:num>
  <w:num w:numId="3">
    <w:abstractNumId w:val="14"/>
  </w:num>
  <w:num w:numId="4">
    <w:abstractNumId w:val="16"/>
  </w:num>
  <w:num w:numId="5">
    <w:abstractNumId w:val="17"/>
  </w:num>
  <w:num w:numId="6">
    <w:abstractNumId w:val="1"/>
  </w:num>
  <w:num w:numId="7">
    <w:abstractNumId w:val="6"/>
  </w:num>
  <w:num w:numId="8">
    <w:abstractNumId w:val="2"/>
  </w:num>
  <w:num w:numId="9">
    <w:abstractNumId w:val="3"/>
  </w:num>
  <w:num w:numId="10">
    <w:abstractNumId w:val="15"/>
  </w:num>
  <w:num w:numId="11">
    <w:abstractNumId w:val="5"/>
  </w:num>
  <w:num w:numId="12">
    <w:abstractNumId w:val="4"/>
  </w:num>
  <w:num w:numId="13">
    <w:abstractNumId w:val="0"/>
  </w:num>
  <w:num w:numId="14">
    <w:abstractNumId w:val="24"/>
  </w:num>
  <w:num w:numId="15">
    <w:abstractNumId w:val="19"/>
  </w:num>
  <w:num w:numId="16">
    <w:abstractNumId w:val="9"/>
  </w:num>
  <w:num w:numId="17">
    <w:abstractNumId w:val="23"/>
  </w:num>
  <w:num w:numId="18">
    <w:abstractNumId w:val="11"/>
  </w:num>
  <w:num w:numId="19">
    <w:abstractNumId w:val="20"/>
  </w:num>
  <w:num w:numId="20">
    <w:abstractNumId w:val="21"/>
  </w:num>
  <w:num w:numId="21">
    <w:abstractNumId w:val="7"/>
  </w:num>
  <w:num w:numId="22">
    <w:abstractNumId w:val="12"/>
  </w:num>
  <w:num w:numId="23">
    <w:abstractNumId w:val="13"/>
  </w:num>
  <w:num w:numId="24">
    <w:abstractNumId w:val="18"/>
    <w:lvlOverride w:ilvl="0">
      <w:startOverride w:val="4"/>
    </w:lvlOverride>
  </w:num>
  <w:num w:numId="25">
    <w:abstractNumId w:val="8"/>
  </w:num>
  <w:num w:numId="2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I1OWU3NjI4MGFjOTMzNmVmMDc4ZDU2YzQzNjJjMjY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6E92"/>
    <w:rsid w:val="00107521"/>
    <w:rsid w:val="00107AA2"/>
    <w:rsid w:val="00110153"/>
    <w:rsid w:val="00115C57"/>
    <w:rsid w:val="001172FF"/>
    <w:rsid w:val="0014599B"/>
    <w:rsid w:val="00145CF6"/>
    <w:rsid w:val="00150C1F"/>
    <w:rsid w:val="00152E50"/>
    <w:rsid w:val="00156D11"/>
    <w:rsid w:val="00157204"/>
    <w:rsid w:val="00157916"/>
    <w:rsid w:val="0016057A"/>
    <w:rsid w:val="00162D73"/>
    <w:rsid w:val="00163B02"/>
    <w:rsid w:val="00171AA6"/>
    <w:rsid w:val="00173360"/>
    <w:rsid w:val="00173521"/>
    <w:rsid w:val="0017472D"/>
    <w:rsid w:val="00182B54"/>
    <w:rsid w:val="00182C0B"/>
    <w:rsid w:val="0019472B"/>
    <w:rsid w:val="00194751"/>
    <w:rsid w:val="0019746D"/>
    <w:rsid w:val="001A1049"/>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3AA6"/>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2FB0"/>
    <w:rsid w:val="0028335F"/>
    <w:rsid w:val="00284CC6"/>
    <w:rsid w:val="00284E4B"/>
    <w:rsid w:val="00290405"/>
    <w:rsid w:val="002906B0"/>
    <w:rsid w:val="00296193"/>
    <w:rsid w:val="002A1E2E"/>
    <w:rsid w:val="002A24D8"/>
    <w:rsid w:val="002B08FF"/>
    <w:rsid w:val="002B39BB"/>
    <w:rsid w:val="002B52A0"/>
    <w:rsid w:val="002C70BA"/>
    <w:rsid w:val="002D28BF"/>
    <w:rsid w:val="002D5406"/>
    <w:rsid w:val="002E3A2E"/>
    <w:rsid w:val="002E4B6B"/>
    <w:rsid w:val="002E51F7"/>
    <w:rsid w:val="0030271C"/>
    <w:rsid w:val="00303AE2"/>
    <w:rsid w:val="00312655"/>
    <w:rsid w:val="0032060A"/>
    <w:rsid w:val="00325CA3"/>
    <w:rsid w:val="00342F5B"/>
    <w:rsid w:val="0034450C"/>
    <w:rsid w:val="003451BB"/>
    <w:rsid w:val="00357618"/>
    <w:rsid w:val="00362009"/>
    <w:rsid w:val="00365223"/>
    <w:rsid w:val="00365A12"/>
    <w:rsid w:val="00367385"/>
    <w:rsid w:val="003757F4"/>
    <w:rsid w:val="0037783C"/>
    <w:rsid w:val="00377A1A"/>
    <w:rsid w:val="0038324F"/>
    <w:rsid w:val="003937B6"/>
    <w:rsid w:val="00393C62"/>
    <w:rsid w:val="00394046"/>
    <w:rsid w:val="00395D45"/>
    <w:rsid w:val="00396495"/>
    <w:rsid w:val="003B376F"/>
    <w:rsid w:val="003B52A6"/>
    <w:rsid w:val="003C1D02"/>
    <w:rsid w:val="003C3A51"/>
    <w:rsid w:val="003C5F83"/>
    <w:rsid w:val="003D5DA2"/>
    <w:rsid w:val="003D60A1"/>
    <w:rsid w:val="003D7C44"/>
    <w:rsid w:val="003E1D25"/>
    <w:rsid w:val="003F26DA"/>
    <w:rsid w:val="003F27C7"/>
    <w:rsid w:val="003F3E55"/>
    <w:rsid w:val="003F7B1A"/>
    <w:rsid w:val="00414C87"/>
    <w:rsid w:val="00415810"/>
    <w:rsid w:val="00415D2C"/>
    <w:rsid w:val="00422FB7"/>
    <w:rsid w:val="00443203"/>
    <w:rsid w:val="00445969"/>
    <w:rsid w:val="00454498"/>
    <w:rsid w:val="00455BB0"/>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27C0F"/>
    <w:rsid w:val="00531743"/>
    <w:rsid w:val="0053192E"/>
    <w:rsid w:val="00533A43"/>
    <w:rsid w:val="00533CEB"/>
    <w:rsid w:val="00537CEA"/>
    <w:rsid w:val="0054079A"/>
    <w:rsid w:val="00543359"/>
    <w:rsid w:val="00547EB7"/>
    <w:rsid w:val="00552B9D"/>
    <w:rsid w:val="00554A82"/>
    <w:rsid w:val="0056381F"/>
    <w:rsid w:val="00563CCD"/>
    <w:rsid w:val="00564F29"/>
    <w:rsid w:val="00572186"/>
    <w:rsid w:val="00575902"/>
    <w:rsid w:val="00584C7A"/>
    <w:rsid w:val="005928AC"/>
    <w:rsid w:val="005A35C4"/>
    <w:rsid w:val="005A4911"/>
    <w:rsid w:val="005B3469"/>
    <w:rsid w:val="005B4FA7"/>
    <w:rsid w:val="005B6B3B"/>
    <w:rsid w:val="005C1367"/>
    <w:rsid w:val="005C176E"/>
    <w:rsid w:val="005C2860"/>
    <w:rsid w:val="005C6322"/>
    <w:rsid w:val="005D6F14"/>
    <w:rsid w:val="005E19DD"/>
    <w:rsid w:val="005F2DB3"/>
    <w:rsid w:val="005F73AF"/>
    <w:rsid w:val="0060445B"/>
    <w:rsid w:val="006052C9"/>
    <w:rsid w:val="00611F53"/>
    <w:rsid w:val="00612EEF"/>
    <w:rsid w:val="006170A3"/>
    <w:rsid w:val="006177D6"/>
    <w:rsid w:val="006238D4"/>
    <w:rsid w:val="00624DB0"/>
    <w:rsid w:val="006256BA"/>
    <w:rsid w:val="00636A45"/>
    <w:rsid w:val="00641CCF"/>
    <w:rsid w:val="00641E38"/>
    <w:rsid w:val="00657F7E"/>
    <w:rsid w:val="006626C6"/>
    <w:rsid w:val="00667851"/>
    <w:rsid w:val="0067075C"/>
    <w:rsid w:val="00673B42"/>
    <w:rsid w:val="0068506B"/>
    <w:rsid w:val="00685FBB"/>
    <w:rsid w:val="0068693F"/>
    <w:rsid w:val="0068762F"/>
    <w:rsid w:val="006901A0"/>
    <w:rsid w:val="00690980"/>
    <w:rsid w:val="0069511D"/>
    <w:rsid w:val="00697679"/>
    <w:rsid w:val="00697BBB"/>
    <w:rsid w:val="006A637E"/>
    <w:rsid w:val="006B51C4"/>
    <w:rsid w:val="006B55B4"/>
    <w:rsid w:val="006B5974"/>
    <w:rsid w:val="006C2FFD"/>
    <w:rsid w:val="006C55FF"/>
    <w:rsid w:val="006C5913"/>
    <w:rsid w:val="006C762A"/>
    <w:rsid w:val="006D196A"/>
    <w:rsid w:val="006E1EAA"/>
    <w:rsid w:val="006E3C6F"/>
    <w:rsid w:val="006E72CE"/>
    <w:rsid w:val="006E730D"/>
    <w:rsid w:val="006E7E63"/>
    <w:rsid w:val="006F04E8"/>
    <w:rsid w:val="006F0529"/>
    <w:rsid w:val="006F5E22"/>
    <w:rsid w:val="006F6722"/>
    <w:rsid w:val="006F71BA"/>
    <w:rsid w:val="00701AF5"/>
    <w:rsid w:val="00701D2F"/>
    <w:rsid w:val="007026D5"/>
    <w:rsid w:val="00702B77"/>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16369"/>
    <w:rsid w:val="0082676B"/>
    <w:rsid w:val="0083303E"/>
    <w:rsid w:val="00835CA1"/>
    <w:rsid w:val="00836091"/>
    <w:rsid w:val="00836D8E"/>
    <w:rsid w:val="00840EA7"/>
    <w:rsid w:val="00841471"/>
    <w:rsid w:val="00845FF7"/>
    <w:rsid w:val="008521FA"/>
    <w:rsid w:val="008568B3"/>
    <w:rsid w:val="0086330F"/>
    <w:rsid w:val="0086331A"/>
    <w:rsid w:val="008648EB"/>
    <w:rsid w:val="008655BF"/>
    <w:rsid w:val="0087544B"/>
    <w:rsid w:val="00891037"/>
    <w:rsid w:val="00891430"/>
    <w:rsid w:val="008914A4"/>
    <w:rsid w:val="0089150E"/>
    <w:rsid w:val="008953DE"/>
    <w:rsid w:val="008A7F36"/>
    <w:rsid w:val="008B35F8"/>
    <w:rsid w:val="008B4989"/>
    <w:rsid w:val="008C03BF"/>
    <w:rsid w:val="008C7D3E"/>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2CC0"/>
    <w:rsid w:val="00923D0D"/>
    <w:rsid w:val="0092743B"/>
    <w:rsid w:val="00932037"/>
    <w:rsid w:val="00932F13"/>
    <w:rsid w:val="00933662"/>
    <w:rsid w:val="00937C42"/>
    <w:rsid w:val="0094024A"/>
    <w:rsid w:val="009420F4"/>
    <w:rsid w:val="009432E3"/>
    <w:rsid w:val="00943BD3"/>
    <w:rsid w:val="00960456"/>
    <w:rsid w:val="00961492"/>
    <w:rsid w:val="0096255D"/>
    <w:rsid w:val="009639E0"/>
    <w:rsid w:val="00963F99"/>
    <w:rsid w:val="00965A95"/>
    <w:rsid w:val="00972492"/>
    <w:rsid w:val="00982BC2"/>
    <w:rsid w:val="009856C4"/>
    <w:rsid w:val="00991592"/>
    <w:rsid w:val="00993DA8"/>
    <w:rsid w:val="0099493F"/>
    <w:rsid w:val="00996823"/>
    <w:rsid w:val="00996891"/>
    <w:rsid w:val="00996E25"/>
    <w:rsid w:val="00996FC8"/>
    <w:rsid w:val="009A0FB8"/>
    <w:rsid w:val="009A6F5A"/>
    <w:rsid w:val="009B033D"/>
    <w:rsid w:val="009B1851"/>
    <w:rsid w:val="009B3CF3"/>
    <w:rsid w:val="009B3F72"/>
    <w:rsid w:val="009B4C20"/>
    <w:rsid w:val="009C1577"/>
    <w:rsid w:val="009C298E"/>
    <w:rsid w:val="009C45FD"/>
    <w:rsid w:val="009C513C"/>
    <w:rsid w:val="009C5527"/>
    <w:rsid w:val="009C7C3F"/>
    <w:rsid w:val="009D13B3"/>
    <w:rsid w:val="009E74DE"/>
    <w:rsid w:val="00A01868"/>
    <w:rsid w:val="00A06A1B"/>
    <w:rsid w:val="00A11B95"/>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5741E"/>
    <w:rsid w:val="00B64171"/>
    <w:rsid w:val="00B706A8"/>
    <w:rsid w:val="00B70A8E"/>
    <w:rsid w:val="00B71F2D"/>
    <w:rsid w:val="00B767C3"/>
    <w:rsid w:val="00B805B3"/>
    <w:rsid w:val="00B829D0"/>
    <w:rsid w:val="00B8480D"/>
    <w:rsid w:val="00B909D7"/>
    <w:rsid w:val="00B939D6"/>
    <w:rsid w:val="00B943EC"/>
    <w:rsid w:val="00B97CAE"/>
    <w:rsid w:val="00BA350D"/>
    <w:rsid w:val="00BA3969"/>
    <w:rsid w:val="00BA5309"/>
    <w:rsid w:val="00BB0010"/>
    <w:rsid w:val="00BB0F34"/>
    <w:rsid w:val="00BB1B29"/>
    <w:rsid w:val="00BB7ACA"/>
    <w:rsid w:val="00BC6F59"/>
    <w:rsid w:val="00BC7918"/>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43230"/>
    <w:rsid w:val="00C46E18"/>
    <w:rsid w:val="00C61B60"/>
    <w:rsid w:val="00C6537F"/>
    <w:rsid w:val="00C6684C"/>
    <w:rsid w:val="00C77C14"/>
    <w:rsid w:val="00C87DEF"/>
    <w:rsid w:val="00C924CA"/>
    <w:rsid w:val="00C930F2"/>
    <w:rsid w:val="00C939B8"/>
    <w:rsid w:val="00C9493F"/>
    <w:rsid w:val="00C97C1C"/>
    <w:rsid w:val="00CA0016"/>
    <w:rsid w:val="00CA026E"/>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1ED8"/>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1DF4"/>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277F5"/>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3148"/>
    <w:rsid w:val="00F84BF8"/>
    <w:rsid w:val="00FA1DD3"/>
    <w:rsid w:val="00FA1F8F"/>
    <w:rsid w:val="00FA62D5"/>
    <w:rsid w:val="00FA6C2F"/>
    <w:rsid w:val="00FA7849"/>
    <w:rsid w:val="00FB0C38"/>
    <w:rsid w:val="00FB136F"/>
    <w:rsid w:val="00FB1865"/>
    <w:rsid w:val="00FB3BFA"/>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88C2CFA"/>
    <w:rsid w:val="099152B2"/>
    <w:rsid w:val="0A3B412B"/>
    <w:rsid w:val="0B9730BE"/>
    <w:rsid w:val="0C4505A8"/>
    <w:rsid w:val="0C5965C6"/>
    <w:rsid w:val="0E6024DC"/>
    <w:rsid w:val="1009308B"/>
    <w:rsid w:val="10D821AF"/>
    <w:rsid w:val="111331E7"/>
    <w:rsid w:val="1463409F"/>
    <w:rsid w:val="15BE749A"/>
    <w:rsid w:val="168A3D2C"/>
    <w:rsid w:val="1908229C"/>
    <w:rsid w:val="1A7B546E"/>
    <w:rsid w:val="1ACC24A7"/>
    <w:rsid w:val="1C2D552D"/>
    <w:rsid w:val="20A36209"/>
    <w:rsid w:val="215A19BE"/>
    <w:rsid w:val="22762D68"/>
    <w:rsid w:val="23CA5295"/>
    <w:rsid w:val="23DA5685"/>
    <w:rsid w:val="23EC2F12"/>
    <w:rsid w:val="24577437"/>
    <w:rsid w:val="27EB05C2"/>
    <w:rsid w:val="28C72916"/>
    <w:rsid w:val="2A0A3E3F"/>
    <w:rsid w:val="2AED2CDD"/>
    <w:rsid w:val="2B016A91"/>
    <w:rsid w:val="2BC11C46"/>
    <w:rsid w:val="2C1E5D98"/>
    <w:rsid w:val="2CBC252D"/>
    <w:rsid w:val="2D161B30"/>
    <w:rsid w:val="2D7A2C8D"/>
    <w:rsid w:val="2E3A0CA2"/>
    <w:rsid w:val="2EED59B3"/>
    <w:rsid w:val="30D41037"/>
    <w:rsid w:val="312E356C"/>
    <w:rsid w:val="31497D8B"/>
    <w:rsid w:val="319E5533"/>
    <w:rsid w:val="32044185"/>
    <w:rsid w:val="33060EBA"/>
    <w:rsid w:val="34FC4C81"/>
    <w:rsid w:val="35025A00"/>
    <w:rsid w:val="36854F6E"/>
    <w:rsid w:val="3962620A"/>
    <w:rsid w:val="3CA54D8C"/>
    <w:rsid w:val="3CEA44D4"/>
    <w:rsid w:val="3E815385"/>
    <w:rsid w:val="3E9876E2"/>
    <w:rsid w:val="3E987883"/>
    <w:rsid w:val="3EE424B4"/>
    <w:rsid w:val="3FCB1729"/>
    <w:rsid w:val="40574364"/>
    <w:rsid w:val="420B6FB7"/>
    <w:rsid w:val="42EC32E2"/>
    <w:rsid w:val="43443D9B"/>
    <w:rsid w:val="437171AF"/>
    <w:rsid w:val="4431391D"/>
    <w:rsid w:val="44601381"/>
    <w:rsid w:val="44C71617"/>
    <w:rsid w:val="45156357"/>
    <w:rsid w:val="45ED31E3"/>
    <w:rsid w:val="46D51EE4"/>
    <w:rsid w:val="47013C11"/>
    <w:rsid w:val="47DC5924"/>
    <w:rsid w:val="485B27A2"/>
    <w:rsid w:val="4963389E"/>
    <w:rsid w:val="4A032880"/>
    <w:rsid w:val="4BCC18A6"/>
    <w:rsid w:val="4C014597"/>
    <w:rsid w:val="4C725445"/>
    <w:rsid w:val="4CB542FF"/>
    <w:rsid w:val="4D1F4BD0"/>
    <w:rsid w:val="4E62234D"/>
    <w:rsid w:val="4F7F34F0"/>
    <w:rsid w:val="50D431BD"/>
    <w:rsid w:val="513076F1"/>
    <w:rsid w:val="51AC646F"/>
    <w:rsid w:val="52FD606D"/>
    <w:rsid w:val="54335A4F"/>
    <w:rsid w:val="543C0555"/>
    <w:rsid w:val="55F3018B"/>
    <w:rsid w:val="568E7A74"/>
    <w:rsid w:val="57BE02DE"/>
    <w:rsid w:val="58F97241"/>
    <w:rsid w:val="594819C3"/>
    <w:rsid w:val="5AB00494"/>
    <w:rsid w:val="5B0A3711"/>
    <w:rsid w:val="5BC13FEB"/>
    <w:rsid w:val="5CED1E34"/>
    <w:rsid w:val="5D532B88"/>
    <w:rsid w:val="5F583050"/>
    <w:rsid w:val="61BF1B9C"/>
    <w:rsid w:val="61F92827"/>
    <w:rsid w:val="63A8209E"/>
    <w:rsid w:val="64581183"/>
    <w:rsid w:val="646140D3"/>
    <w:rsid w:val="64776A5C"/>
    <w:rsid w:val="64C06B7D"/>
    <w:rsid w:val="64E20A6D"/>
    <w:rsid w:val="651B74EF"/>
    <w:rsid w:val="653316EC"/>
    <w:rsid w:val="65A53F0F"/>
    <w:rsid w:val="67156804"/>
    <w:rsid w:val="690C3919"/>
    <w:rsid w:val="69E82E1F"/>
    <w:rsid w:val="6AA034E7"/>
    <w:rsid w:val="6BE75F78"/>
    <w:rsid w:val="6D4C4C2C"/>
    <w:rsid w:val="6D601BDC"/>
    <w:rsid w:val="6DE26F59"/>
    <w:rsid w:val="6DFF2127"/>
    <w:rsid w:val="6F512102"/>
    <w:rsid w:val="70285A41"/>
    <w:rsid w:val="718B639D"/>
    <w:rsid w:val="72007BC7"/>
    <w:rsid w:val="72430013"/>
    <w:rsid w:val="725B0BFA"/>
    <w:rsid w:val="72C432EE"/>
    <w:rsid w:val="733E0EFA"/>
    <w:rsid w:val="74F624A4"/>
    <w:rsid w:val="754A1135"/>
    <w:rsid w:val="75A153FD"/>
    <w:rsid w:val="76961D80"/>
    <w:rsid w:val="77837882"/>
    <w:rsid w:val="787539A8"/>
    <w:rsid w:val="78AC29C7"/>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82676B"/>
    <w:pPr>
      <w:widowControl w:val="0"/>
      <w:jc w:val="both"/>
    </w:pPr>
    <w:rPr>
      <w:kern w:val="2"/>
      <w:sz w:val="21"/>
    </w:rPr>
  </w:style>
  <w:style w:type="paragraph" w:styleId="1">
    <w:name w:val="heading 1"/>
    <w:basedOn w:val="af5"/>
    <w:next w:val="af5"/>
    <w:link w:val="1Char"/>
    <w:qFormat/>
    <w:locked/>
    <w:rsid w:val="0082676B"/>
    <w:pPr>
      <w:keepNext/>
      <w:spacing w:before="227" w:line="240" w:lineRule="exact"/>
      <w:ind w:firstLine="420"/>
      <w:outlineLvl w:val="0"/>
    </w:pPr>
    <w:rPr>
      <w:color w:val="000000"/>
      <w:sz w:val="24"/>
    </w:rPr>
  </w:style>
  <w:style w:type="paragraph" w:styleId="2">
    <w:name w:val="heading 2"/>
    <w:basedOn w:val="af5"/>
    <w:next w:val="af5"/>
    <w:link w:val="2Char"/>
    <w:qFormat/>
    <w:locked/>
    <w:rsid w:val="0082676B"/>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82676B"/>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82676B"/>
    <w:pPr>
      <w:keepNext/>
      <w:snapToGrid w:val="0"/>
      <w:spacing w:beforeLines="20" w:afterLines="20"/>
      <w:jc w:val="center"/>
      <w:outlineLvl w:val="3"/>
    </w:pPr>
    <w:rPr>
      <w:sz w:val="18"/>
      <w:szCs w:val="18"/>
    </w:rPr>
  </w:style>
  <w:style w:type="paragraph" w:styleId="5">
    <w:name w:val="heading 5"/>
    <w:basedOn w:val="af5"/>
    <w:next w:val="af5"/>
    <w:link w:val="5Char"/>
    <w:qFormat/>
    <w:locked/>
    <w:rsid w:val="0082676B"/>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82676B"/>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82676B"/>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82676B"/>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82676B"/>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82676B"/>
    <w:pPr>
      <w:spacing w:after="120"/>
      <w:ind w:firstLineChars="100" w:firstLine="420"/>
    </w:pPr>
  </w:style>
  <w:style w:type="paragraph" w:styleId="afb">
    <w:name w:val="macro"/>
    <w:basedOn w:val="af5"/>
    <w:link w:val="Char0"/>
    <w:qFormat/>
    <w:rsid w:val="0082676B"/>
    <w:pPr>
      <w:widowControl/>
      <w:spacing w:line="300" w:lineRule="auto"/>
      <w:jc w:val="left"/>
    </w:pPr>
    <w:rPr>
      <w:rFonts w:ascii="Courier New" w:hAnsi="Courier New"/>
      <w:kern w:val="0"/>
    </w:rPr>
  </w:style>
  <w:style w:type="paragraph" w:styleId="af7">
    <w:name w:val="Normal Indent"/>
    <w:basedOn w:val="af5"/>
    <w:qFormat/>
    <w:rsid w:val="0082676B"/>
    <w:pPr>
      <w:spacing w:line="500" w:lineRule="exact"/>
      <w:ind w:firstLine="420"/>
    </w:pPr>
    <w:rPr>
      <w:sz w:val="28"/>
    </w:rPr>
  </w:style>
  <w:style w:type="paragraph" w:styleId="30">
    <w:name w:val="List 3"/>
    <w:basedOn w:val="af5"/>
    <w:qFormat/>
    <w:rsid w:val="0082676B"/>
    <w:pPr>
      <w:spacing w:line="300" w:lineRule="auto"/>
      <w:ind w:leftChars="400" w:left="100" w:hangingChars="200" w:hanging="200"/>
    </w:pPr>
    <w:rPr>
      <w:rFonts w:ascii="Arial" w:hAnsi="Arial"/>
    </w:rPr>
  </w:style>
  <w:style w:type="paragraph" w:styleId="70">
    <w:name w:val="toc 7"/>
    <w:basedOn w:val="af5"/>
    <w:next w:val="af5"/>
    <w:qFormat/>
    <w:locked/>
    <w:rsid w:val="0082676B"/>
    <w:pPr>
      <w:ind w:left="1260"/>
      <w:jc w:val="left"/>
    </w:pPr>
    <w:rPr>
      <w:sz w:val="18"/>
      <w:szCs w:val="18"/>
    </w:rPr>
  </w:style>
  <w:style w:type="paragraph" w:styleId="20">
    <w:name w:val="List Number 2"/>
    <w:basedOn w:val="af5"/>
    <w:qFormat/>
    <w:rsid w:val="0082676B"/>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82676B"/>
    <w:pPr>
      <w:spacing w:line="300" w:lineRule="auto"/>
      <w:ind w:left="420"/>
    </w:pPr>
    <w:rPr>
      <w:rFonts w:ascii="Arial" w:hAnsi="Arial"/>
    </w:rPr>
  </w:style>
  <w:style w:type="paragraph" w:styleId="afd">
    <w:name w:val="Note Heading"/>
    <w:basedOn w:val="af5"/>
    <w:next w:val="af5"/>
    <w:link w:val="Char1"/>
    <w:qFormat/>
    <w:rsid w:val="0082676B"/>
    <w:pPr>
      <w:spacing w:beforeLines="25" w:afterLines="25"/>
      <w:jc w:val="center"/>
    </w:pPr>
    <w:rPr>
      <w:rFonts w:ascii="Arial" w:eastAsia="黑体" w:hAnsi="Arial"/>
    </w:rPr>
  </w:style>
  <w:style w:type="paragraph" w:styleId="40">
    <w:name w:val="List Bullet 4"/>
    <w:basedOn w:val="af5"/>
    <w:qFormat/>
    <w:rsid w:val="0082676B"/>
    <w:pPr>
      <w:tabs>
        <w:tab w:val="left" w:pos="1758"/>
      </w:tabs>
      <w:spacing w:line="300" w:lineRule="auto"/>
      <w:ind w:left="1758" w:hanging="397"/>
    </w:pPr>
    <w:rPr>
      <w:rFonts w:ascii="Arial" w:hAnsi="Arial"/>
      <w:sz w:val="24"/>
    </w:rPr>
  </w:style>
  <w:style w:type="paragraph" w:styleId="80">
    <w:name w:val="index 8"/>
    <w:basedOn w:val="af5"/>
    <w:next w:val="af5"/>
    <w:qFormat/>
    <w:rsid w:val="0082676B"/>
    <w:pPr>
      <w:spacing w:line="300" w:lineRule="auto"/>
      <w:ind w:left="2940"/>
    </w:pPr>
    <w:rPr>
      <w:rFonts w:ascii="Arial" w:hAnsi="Arial"/>
    </w:rPr>
  </w:style>
  <w:style w:type="paragraph" w:styleId="afe">
    <w:name w:val="List Number"/>
    <w:basedOn w:val="aff"/>
    <w:qFormat/>
    <w:rsid w:val="0082676B"/>
    <w:pPr>
      <w:widowControl/>
      <w:spacing w:beforeLines="10" w:line="312" w:lineRule="auto"/>
      <w:ind w:left="0" w:firstLineChars="0" w:firstLine="0"/>
    </w:pPr>
    <w:rPr>
      <w:rFonts w:ascii="Arial" w:hAnsi="Arial"/>
      <w:kern w:val="0"/>
    </w:rPr>
  </w:style>
  <w:style w:type="paragraph" w:styleId="aff">
    <w:name w:val="List"/>
    <w:basedOn w:val="af5"/>
    <w:qFormat/>
    <w:rsid w:val="0082676B"/>
    <w:pPr>
      <w:spacing w:line="360" w:lineRule="auto"/>
      <w:ind w:left="200" w:hangingChars="200" w:hanging="200"/>
    </w:pPr>
  </w:style>
  <w:style w:type="paragraph" w:styleId="aff0">
    <w:name w:val="caption"/>
    <w:basedOn w:val="af5"/>
    <w:next w:val="af5"/>
    <w:qFormat/>
    <w:locked/>
    <w:rsid w:val="0082676B"/>
    <w:pPr>
      <w:spacing w:before="152" w:after="160"/>
    </w:pPr>
    <w:rPr>
      <w:rFonts w:ascii="Arial" w:eastAsia="黑体" w:hAnsi="Arial"/>
      <w:sz w:val="20"/>
    </w:rPr>
  </w:style>
  <w:style w:type="paragraph" w:styleId="50">
    <w:name w:val="index 5"/>
    <w:basedOn w:val="af5"/>
    <w:next w:val="af5"/>
    <w:qFormat/>
    <w:rsid w:val="0082676B"/>
    <w:pPr>
      <w:spacing w:line="300" w:lineRule="auto"/>
      <w:ind w:left="1680"/>
    </w:pPr>
    <w:rPr>
      <w:rFonts w:ascii="Arial" w:hAnsi="Arial"/>
    </w:rPr>
  </w:style>
  <w:style w:type="paragraph" w:styleId="aff1">
    <w:name w:val="List Bullet"/>
    <w:basedOn w:val="af5"/>
    <w:qFormat/>
    <w:rsid w:val="0082676B"/>
    <w:pPr>
      <w:spacing w:line="300" w:lineRule="auto"/>
    </w:pPr>
    <w:rPr>
      <w:rFonts w:ascii="Arial" w:hAnsi="Arial"/>
    </w:rPr>
  </w:style>
  <w:style w:type="paragraph" w:styleId="aff2">
    <w:name w:val="Document Map"/>
    <w:basedOn w:val="af5"/>
    <w:link w:val="Char2"/>
    <w:qFormat/>
    <w:rsid w:val="0082676B"/>
    <w:pPr>
      <w:shd w:val="clear" w:color="auto" w:fill="000080"/>
    </w:pPr>
  </w:style>
  <w:style w:type="paragraph" w:styleId="aff3">
    <w:name w:val="annotation text"/>
    <w:basedOn w:val="af5"/>
    <w:link w:val="Char3"/>
    <w:uiPriority w:val="99"/>
    <w:unhideWhenUsed/>
    <w:qFormat/>
    <w:rsid w:val="0082676B"/>
    <w:pPr>
      <w:jc w:val="left"/>
    </w:pPr>
  </w:style>
  <w:style w:type="paragraph" w:styleId="60">
    <w:name w:val="index 6"/>
    <w:basedOn w:val="af5"/>
    <w:next w:val="af5"/>
    <w:qFormat/>
    <w:rsid w:val="0082676B"/>
    <w:pPr>
      <w:spacing w:line="300" w:lineRule="auto"/>
      <w:ind w:left="2100"/>
    </w:pPr>
    <w:rPr>
      <w:rFonts w:ascii="Arial" w:hAnsi="Arial"/>
    </w:rPr>
  </w:style>
  <w:style w:type="paragraph" w:styleId="31">
    <w:name w:val="Body Text 3"/>
    <w:basedOn w:val="af5"/>
    <w:link w:val="3Char0"/>
    <w:qFormat/>
    <w:rsid w:val="0082676B"/>
    <w:pPr>
      <w:spacing w:after="120"/>
    </w:pPr>
    <w:rPr>
      <w:sz w:val="16"/>
      <w:szCs w:val="16"/>
    </w:rPr>
  </w:style>
  <w:style w:type="paragraph" w:styleId="32">
    <w:name w:val="List Bullet 3"/>
    <w:basedOn w:val="af5"/>
    <w:qFormat/>
    <w:rsid w:val="0082676B"/>
    <w:pPr>
      <w:tabs>
        <w:tab w:val="left" w:pos="1152"/>
      </w:tabs>
      <w:spacing w:line="300" w:lineRule="auto"/>
      <w:ind w:left="1152" w:hanging="360"/>
    </w:pPr>
    <w:rPr>
      <w:rFonts w:ascii="Arial" w:hAnsi="Arial"/>
    </w:rPr>
  </w:style>
  <w:style w:type="paragraph" w:styleId="aff4">
    <w:name w:val="Body Text"/>
    <w:basedOn w:val="af5"/>
    <w:link w:val="Char4"/>
    <w:qFormat/>
    <w:rsid w:val="0082676B"/>
    <w:rPr>
      <w:sz w:val="20"/>
    </w:rPr>
  </w:style>
  <w:style w:type="paragraph" w:styleId="aff5">
    <w:name w:val="Body Text Indent"/>
    <w:basedOn w:val="af5"/>
    <w:link w:val="Char5"/>
    <w:qFormat/>
    <w:rsid w:val="0082676B"/>
    <w:pPr>
      <w:ind w:firstLine="576"/>
    </w:pPr>
    <w:rPr>
      <w:b/>
      <w:sz w:val="30"/>
    </w:rPr>
  </w:style>
  <w:style w:type="paragraph" w:styleId="33">
    <w:name w:val="List Number 3"/>
    <w:basedOn w:val="af5"/>
    <w:qFormat/>
    <w:rsid w:val="0082676B"/>
    <w:pPr>
      <w:tabs>
        <w:tab w:val="left" w:pos="1200"/>
      </w:tabs>
      <w:spacing w:beforeLines="25" w:line="300" w:lineRule="auto"/>
      <w:ind w:left="1200" w:hanging="360"/>
    </w:pPr>
    <w:rPr>
      <w:rFonts w:ascii="Arial" w:hAnsi="Arial"/>
    </w:rPr>
  </w:style>
  <w:style w:type="paragraph" w:styleId="22">
    <w:name w:val="List 2"/>
    <w:basedOn w:val="af5"/>
    <w:qFormat/>
    <w:rsid w:val="0082676B"/>
    <w:pPr>
      <w:spacing w:line="360" w:lineRule="auto"/>
      <w:ind w:leftChars="200" w:left="100" w:hangingChars="200" w:hanging="200"/>
    </w:pPr>
  </w:style>
  <w:style w:type="paragraph" w:styleId="aff6">
    <w:name w:val="List Continue"/>
    <w:basedOn w:val="af5"/>
    <w:qFormat/>
    <w:rsid w:val="0082676B"/>
    <w:pPr>
      <w:spacing w:after="120" w:line="300" w:lineRule="auto"/>
      <w:ind w:leftChars="200" w:left="420"/>
    </w:pPr>
  </w:style>
  <w:style w:type="paragraph" w:styleId="aff7">
    <w:name w:val="Block Text"/>
    <w:basedOn w:val="af5"/>
    <w:qFormat/>
    <w:rsid w:val="0082676B"/>
    <w:pPr>
      <w:topLinePunct/>
      <w:adjustRightInd w:val="0"/>
      <w:spacing w:after="120"/>
      <w:ind w:leftChars="700" w:left="1440" w:rightChars="700" w:right="700"/>
    </w:pPr>
  </w:style>
  <w:style w:type="paragraph" w:styleId="23">
    <w:name w:val="List Bullet 2"/>
    <w:basedOn w:val="af5"/>
    <w:qFormat/>
    <w:rsid w:val="0082676B"/>
    <w:pPr>
      <w:tabs>
        <w:tab w:val="left" w:pos="780"/>
      </w:tabs>
      <w:spacing w:line="300" w:lineRule="auto"/>
      <w:ind w:left="780" w:hanging="360"/>
    </w:pPr>
    <w:rPr>
      <w:rFonts w:ascii="Arial" w:hAnsi="Arial"/>
    </w:rPr>
  </w:style>
  <w:style w:type="paragraph" w:styleId="HTML">
    <w:name w:val="HTML Address"/>
    <w:basedOn w:val="af5"/>
    <w:link w:val="HTMLChar"/>
    <w:qFormat/>
    <w:rsid w:val="0082676B"/>
    <w:pPr>
      <w:topLinePunct/>
      <w:adjustRightInd w:val="0"/>
    </w:pPr>
    <w:rPr>
      <w:i/>
    </w:rPr>
  </w:style>
  <w:style w:type="paragraph" w:styleId="41">
    <w:name w:val="index 4"/>
    <w:basedOn w:val="af5"/>
    <w:next w:val="af5"/>
    <w:qFormat/>
    <w:rsid w:val="0082676B"/>
    <w:pPr>
      <w:spacing w:line="300" w:lineRule="auto"/>
      <w:ind w:left="1260"/>
    </w:pPr>
    <w:rPr>
      <w:rFonts w:ascii="Arial" w:hAnsi="Arial"/>
    </w:rPr>
  </w:style>
  <w:style w:type="paragraph" w:styleId="51">
    <w:name w:val="toc 5"/>
    <w:basedOn w:val="af5"/>
    <w:next w:val="af5"/>
    <w:qFormat/>
    <w:locked/>
    <w:rsid w:val="0082676B"/>
    <w:pPr>
      <w:ind w:left="840"/>
      <w:jc w:val="left"/>
    </w:pPr>
    <w:rPr>
      <w:sz w:val="18"/>
      <w:szCs w:val="18"/>
    </w:rPr>
  </w:style>
  <w:style w:type="paragraph" w:styleId="34">
    <w:name w:val="toc 3"/>
    <w:basedOn w:val="af5"/>
    <w:next w:val="af5"/>
    <w:uiPriority w:val="39"/>
    <w:qFormat/>
    <w:locked/>
    <w:rsid w:val="0082676B"/>
    <w:pPr>
      <w:ind w:left="420"/>
      <w:jc w:val="left"/>
    </w:pPr>
    <w:rPr>
      <w:i/>
      <w:iCs/>
      <w:sz w:val="20"/>
    </w:rPr>
  </w:style>
  <w:style w:type="paragraph" w:styleId="aff8">
    <w:name w:val="Plain Text"/>
    <w:basedOn w:val="af5"/>
    <w:link w:val="Char6"/>
    <w:qFormat/>
    <w:rsid w:val="0082676B"/>
    <w:rPr>
      <w:rFonts w:ascii="宋体" w:hAnsi="Courier New"/>
    </w:rPr>
  </w:style>
  <w:style w:type="paragraph" w:styleId="81">
    <w:name w:val="toc 8"/>
    <w:basedOn w:val="af5"/>
    <w:next w:val="af5"/>
    <w:qFormat/>
    <w:locked/>
    <w:rsid w:val="0082676B"/>
    <w:pPr>
      <w:ind w:left="1470"/>
      <w:jc w:val="left"/>
    </w:pPr>
    <w:rPr>
      <w:sz w:val="18"/>
      <w:szCs w:val="18"/>
    </w:rPr>
  </w:style>
  <w:style w:type="paragraph" w:styleId="35">
    <w:name w:val="index 3"/>
    <w:basedOn w:val="af5"/>
    <w:next w:val="af5"/>
    <w:qFormat/>
    <w:rsid w:val="0082676B"/>
    <w:pPr>
      <w:spacing w:line="300" w:lineRule="auto"/>
      <w:ind w:left="840"/>
    </w:pPr>
    <w:rPr>
      <w:rFonts w:ascii="Arial" w:hAnsi="Arial"/>
    </w:rPr>
  </w:style>
  <w:style w:type="paragraph" w:styleId="aff9">
    <w:name w:val="Date"/>
    <w:basedOn w:val="af5"/>
    <w:next w:val="af5"/>
    <w:link w:val="Char7"/>
    <w:qFormat/>
    <w:rsid w:val="0082676B"/>
    <w:pPr>
      <w:autoSpaceDE w:val="0"/>
      <w:autoSpaceDN w:val="0"/>
      <w:adjustRightInd w:val="0"/>
      <w:textAlignment w:val="baseline"/>
    </w:pPr>
    <w:rPr>
      <w:rFonts w:ascii="Arial" w:hAnsi="Arial"/>
    </w:rPr>
  </w:style>
  <w:style w:type="paragraph" w:styleId="24">
    <w:name w:val="Body Text Indent 2"/>
    <w:basedOn w:val="af5"/>
    <w:link w:val="2Char0"/>
    <w:qFormat/>
    <w:rsid w:val="0082676B"/>
    <w:pPr>
      <w:autoSpaceDE w:val="0"/>
      <w:autoSpaceDN w:val="0"/>
      <w:adjustRightInd w:val="0"/>
      <w:spacing w:line="360" w:lineRule="auto"/>
      <w:ind w:left="1080"/>
      <w:textAlignment w:val="baseline"/>
    </w:pPr>
  </w:style>
  <w:style w:type="paragraph" w:styleId="affa">
    <w:name w:val="endnote text"/>
    <w:basedOn w:val="affb"/>
    <w:link w:val="Char8"/>
    <w:qFormat/>
    <w:rsid w:val="0082676B"/>
  </w:style>
  <w:style w:type="paragraph" w:customStyle="1" w:styleId="affb">
    <w:name w:val="基准页脚样式"/>
    <w:basedOn w:val="af5"/>
    <w:qFormat/>
    <w:rsid w:val="0082676B"/>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82676B"/>
    <w:rPr>
      <w:sz w:val="18"/>
      <w:szCs w:val="18"/>
    </w:rPr>
  </w:style>
  <w:style w:type="paragraph" w:styleId="affd">
    <w:name w:val="footer"/>
    <w:basedOn w:val="af5"/>
    <w:link w:val="Chara"/>
    <w:qFormat/>
    <w:rsid w:val="0082676B"/>
    <w:pPr>
      <w:tabs>
        <w:tab w:val="center" w:pos="4153"/>
        <w:tab w:val="right" w:pos="8306"/>
      </w:tabs>
      <w:snapToGrid w:val="0"/>
      <w:jc w:val="left"/>
    </w:pPr>
    <w:rPr>
      <w:kern w:val="0"/>
      <w:sz w:val="18"/>
      <w:szCs w:val="18"/>
    </w:rPr>
  </w:style>
  <w:style w:type="paragraph" w:styleId="affe">
    <w:name w:val="header"/>
    <w:basedOn w:val="af5"/>
    <w:link w:val="Charb"/>
    <w:uiPriority w:val="99"/>
    <w:qFormat/>
    <w:rsid w:val="0082676B"/>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82676B"/>
    <w:pPr>
      <w:spacing w:before="120" w:after="120"/>
      <w:jc w:val="left"/>
    </w:pPr>
    <w:rPr>
      <w:b/>
      <w:bCs/>
      <w:caps/>
      <w:sz w:val="20"/>
    </w:rPr>
  </w:style>
  <w:style w:type="paragraph" w:styleId="42">
    <w:name w:val="List Continue 4"/>
    <w:basedOn w:val="af5"/>
    <w:qFormat/>
    <w:rsid w:val="0082676B"/>
    <w:pPr>
      <w:spacing w:after="120" w:line="300" w:lineRule="auto"/>
      <w:ind w:leftChars="800" w:left="1680"/>
    </w:pPr>
    <w:rPr>
      <w:rFonts w:ascii="Arial" w:hAnsi="Arial"/>
    </w:rPr>
  </w:style>
  <w:style w:type="paragraph" w:styleId="43">
    <w:name w:val="toc 4"/>
    <w:basedOn w:val="af5"/>
    <w:next w:val="af5"/>
    <w:qFormat/>
    <w:locked/>
    <w:rsid w:val="0082676B"/>
    <w:pPr>
      <w:ind w:left="630"/>
      <w:jc w:val="left"/>
    </w:pPr>
    <w:rPr>
      <w:sz w:val="18"/>
      <w:szCs w:val="18"/>
    </w:rPr>
  </w:style>
  <w:style w:type="paragraph" w:styleId="afff">
    <w:name w:val="index heading"/>
    <w:basedOn w:val="af5"/>
    <w:next w:val="11"/>
    <w:qFormat/>
    <w:rsid w:val="0082676B"/>
    <w:pPr>
      <w:spacing w:line="300" w:lineRule="auto"/>
      <w:jc w:val="center"/>
    </w:pPr>
    <w:rPr>
      <w:rFonts w:ascii="Arial" w:eastAsia="黑体" w:hAnsi="Arial"/>
      <w:b/>
      <w:sz w:val="32"/>
    </w:rPr>
  </w:style>
  <w:style w:type="paragraph" w:styleId="11">
    <w:name w:val="index 1"/>
    <w:basedOn w:val="af5"/>
    <w:next w:val="af5"/>
    <w:unhideWhenUsed/>
    <w:qFormat/>
    <w:rsid w:val="0082676B"/>
  </w:style>
  <w:style w:type="paragraph" w:styleId="afff0">
    <w:name w:val="Subtitle"/>
    <w:basedOn w:val="afff1"/>
    <w:next w:val="af5"/>
    <w:link w:val="Charc"/>
    <w:qFormat/>
    <w:locked/>
    <w:rsid w:val="0082676B"/>
    <w:pPr>
      <w:topLinePunct w:val="0"/>
      <w:adjustRightInd/>
      <w:snapToGrid w:val="0"/>
      <w:spacing w:before="360" w:after="680"/>
    </w:pPr>
    <w:rPr>
      <w:rFonts w:eastAsia="黑体"/>
      <w:b w:val="0"/>
      <w:sz w:val="48"/>
    </w:rPr>
  </w:style>
  <w:style w:type="paragraph" w:styleId="afff1">
    <w:name w:val="Title"/>
    <w:basedOn w:val="af5"/>
    <w:link w:val="Chard"/>
    <w:qFormat/>
    <w:locked/>
    <w:rsid w:val="0082676B"/>
    <w:pPr>
      <w:topLinePunct/>
      <w:adjustRightInd w:val="0"/>
      <w:spacing w:before="240" w:after="60"/>
      <w:jc w:val="center"/>
      <w:outlineLvl w:val="0"/>
    </w:pPr>
    <w:rPr>
      <w:rFonts w:ascii="Arial" w:hAnsi="Arial"/>
      <w:b/>
      <w:sz w:val="32"/>
    </w:rPr>
  </w:style>
  <w:style w:type="paragraph" w:styleId="afff2">
    <w:name w:val="footnote text"/>
    <w:basedOn w:val="af5"/>
    <w:link w:val="Chare"/>
    <w:qFormat/>
    <w:rsid w:val="0082676B"/>
    <w:pPr>
      <w:topLinePunct/>
      <w:adjustRightInd w:val="0"/>
      <w:snapToGrid w:val="0"/>
      <w:jc w:val="left"/>
    </w:pPr>
    <w:rPr>
      <w:sz w:val="18"/>
    </w:rPr>
  </w:style>
  <w:style w:type="paragraph" w:styleId="61">
    <w:name w:val="toc 6"/>
    <w:basedOn w:val="af5"/>
    <w:next w:val="af5"/>
    <w:qFormat/>
    <w:locked/>
    <w:rsid w:val="0082676B"/>
    <w:pPr>
      <w:ind w:left="1050"/>
      <w:jc w:val="left"/>
    </w:pPr>
    <w:rPr>
      <w:sz w:val="18"/>
      <w:szCs w:val="18"/>
    </w:rPr>
  </w:style>
  <w:style w:type="paragraph" w:styleId="36">
    <w:name w:val="Body Text Indent 3"/>
    <w:basedOn w:val="af5"/>
    <w:link w:val="3Char1"/>
    <w:qFormat/>
    <w:rsid w:val="0082676B"/>
    <w:pPr>
      <w:tabs>
        <w:tab w:val="left" w:pos="600"/>
      </w:tabs>
      <w:spacing w:line="360" w:lineRule="auto"/>
      <w:ind w:firstLine="420"/>
    </w:pPr>
    <w:rPr>
      <w:sz w:val="24"/>
    </w:rPr>
  </w:style>
  <w:style w:type="paragraph" w:styleId="71">
    <w:name w:val="index 7"/>
    <w:basedOn w:val="af5"/>
    <w:next w:val="af5"/>
    <w:qFormat/>
    <w:rsid w:val="0082676B"/>
    <w:pPr>
      <w:spacing w:line="300" w:lineRule="auto"/>
      <w:ind w:left="2520"/>
    </w:pPr>
    <w:rPr>
      <w:rFonts w:ascii="Arial" w:hAnsi="Arial"/>
    </w:rPr>
  </w:style>
  <w:style w:type="paragraph" w:styleId="90">
    <w:name w:val="index 9"/>
    <w:basedOn w:val="af5"/>
    <w:next w:val="af5"/>
    <w:qFormat/>
    <w:rsid w:val="0082676B"/>
    <w:pPr>
      <w:spacing w:line="300" w:lineRule="auto"/>
      <w:ind w:left="3360"/>
    </w:pPr>
    <w:rPr>
      <w:rFonts w:ascii="Arial" w:hAnsi="Arial"/>
    </w:rPr>
  </w:style>
  <w:style w:type="paragraph" w:styleId="afff3">
    <w:name w:val="table of figures"/>
    <w:basedOn w:val="af5"/>
    <w:next w:val="af5"/>
    <w:qFormat/>
    <w:rsid w:val="0082676B"/>
    <w:pPr>
      <w:spacing w:line="300" w:lineRule="auto"/>
      <w:ind w:left="840" w:hanging="420"/>
    </w:pPr>
    <w:rPr>
      <w:rFonts w:ascii="Arial" w:hAnsi="Arial"/>
    </w:rPr>
  </w:style>
  <w:style w:type="paragraph" w:styleId="25">
    <w:name w:val="toc 2"/>
    <w:basedOn w:val="af5"/>
    <w:next w:val="af5"/>
    <w:uiPriority w:val="39"/>
    <w:qFormat/>
    <w:locked/>
    <w:rsid w:val="0082676B"/>
    <w:pPr>
      <w:tabs>
        <w:tab w:val="right" w:leader="dot" w:pos="9060"/>
      </w:tabs>
      <w:spacing w:line="396" w:lineRule="auto"/>
      <w:ind w:left="210"/>
      <w:jc w:val="left"/>
    </w:pPr>
    <w:rPr>
      <w:smallCaps/>
      <w:sz w:val="20"/>
    </w:rPr>
  </w:style>
  <w:style w:type="paragraph" w:styleId="91">
    <w:name w:val="toc 9"/>
    <w:basedOn w:val="af5"/>
    <w:next w:val="af5"/>
    <w:qFormat/>
    <w:locked/>
    <w:rsid w:val="0082676B"/>
    <w:pPr>
      <w:ind w:left="1680"/>
      <w:jc w:val="left"/>
    </w:pPr>
    <w:rPr>
      <w:sz w:val="18"/>
      <w:szCs w:val="18"/>
    </w:rPr>
  </w:style>
  <w:style w:type="paragraph" w:styleId="26">
    <w:name w:val="Body Text 2"/>
    <w:basedOn w:val="af5"/>
    <w:link w:val="2Char1"/>
    <w:unhideWhenUsed/>
    <w:qFormat/>
    <w:rsid w:val="0082676B"/>
    <w:pPr>
      <w:spacing w:after="120" w:line="480" w:lineRule="auto"/>
    </w:pPr>
  </w:style>
  <w:style w:type="paragraph" w:styleId="27">
    <w:name w:val="List Continue 2"/>
    <w:basedOn w:val="af5"/>
    <w:qFormat/>
    <w:rsid w:val="0082676B"/>
    <w:pPr>
      <w:spacing w:beforeLines="10" w:line="312" w:lineRule="auto"/>
      <w:ind w:leftChars="380" w:left="380"/>
    </w:pPr>
    <w:rPr>
      <w:rFonts w:ascii="Arial" w:hAnsi="Arial"/>
    </w:rPr>
  </w:style>
  <w:style w:type="paragraph" w:styleId="HTML0">
    <w:name w:val="HTML Preformatted"/>
    <w:basedOn w:val="af5"/>
    <w:link w:val="HTMLChar0"/>
    <w:qFormat/>
    <w:rsid w:val="0082676B"/>
    <w:pPr>
      <w:topLinePunct/>
      <w:adjustRightInd w:val="0"/>
    </w:pPr>
    <w:rPr>
      <w:rFonts w:ascii="Courier New" w:hAnsi="Courier New"/>
      <w:sz w:val="20"/>
    </w:rPr>
  </w:style>
  <w:style w:type="paragraph" w:styleId="afff4">
    <w:name w:val="Normal (Web)"/>
    <w:basedOn w:val="af5"/>
    <w:qFormat/>
    <w:rsid w:val="0082676B"/>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82676B"/>
    <w:pPr>
      <w:spacing w:beforeLines="10" w:afterLines="10" w:line="300" w:lineRule="auto"/>
      <w:ind w:leftChars="550" w:left="550"/>
    </w:pPr>
    <w:rPr>
      <w:rFonts w:ascii="Arial" w:hAnsi="Arial"/>
    </w:rPr>
  </w:style>
  <w:style w:type="paragraph" w:styleId="28">
    <w:name w:val="index 2"/>
    <w:basedOn w:val="af5"/>
    <w:next w:val="af5"/>
    <w:qFormat/>
    <w:rsid w:val="0082676B"/>
    <w:pPr>
      <w:spacing w:line="300" w:lineRule="auto"/>
      <w:ind w:left="420"/>
    </w:pPr>
    <w:rPr>
      <w:rFonts w:ascii="Arial" w:hAnsi="Arial"/>
    </w:rPr>
  </w:style>
  <w:style w:type="paragraph" w:styleId="afff5">
    <w:name w:val="annotation subject"/>
    <w:basedOn w:val="aff3"/>
    <w:next w:val="aff3"/>
    <w:link w:val="Charf"/>
    <w:unhideWhenUsed/>
    <w:qFormat/>
    <w:rsid w:val="0082676B"/>
    <w:rPr>
      <w:b/>
      <w:bCs/>
    </w:rPr>
  </w:style>
  <w:style w:type="paragraph" w:styleId="29">
    <w:name w:val="Body Text First Indent 2"/>
    <w:basedOn w:val="aff5"/>
    <w:link w:val="2Char2"/>
    <w:qFormat/>
    <w:rsid w:val="0082676B"/>
    <w:pPr>
      <w:spacing w:after="120"/>
      <w:ind w:leftChars="200" w:left="420" w:firstLineChars="200" w:firstLine="420"/>
    </w:pPr>
    <w:rPr>
      <w:sz w:val="21"/>
    </w:rPr>
  </w:style>
  <w:style w:type="table" w:styleId="afff6">
    <w:name w:val="Table Grid"/>
    <w:basedOn w:val="af9"/>
    <w:uiPriority w:val="59"/>
    <w:qFormat/>
    <w:rsid w:val="0082676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82676B"/>
    <w:rPr>
      <w:b/>
    </w:rPr>
  </w:style>
  <w:style w:type="character" w:styleId="afff8">
    <w:name w:val="endnote reference"/>
    <w:qFormat/>
    <w:rsid w:val="0082676B"/>
    <w:rPr>
      <w:b/>
      <w:vertAlign w:val="superscript"/>
    </w:rPr>
  </w:style>
  <w:style w:type="character" w:styleId="afff9">
    <w:name w:val="page number"/>
    <w:qFormat/>
    <w:rsid w:val="0082676B"/>
  </w:style>
  <w:style w:type="character" w:styleId="afffa">
    <w:name w:val="FollowedHyperlink"/>
    <w:qFormat/>
    <w:rsid w:val="0082676B"/>
    <w:rPr>
      <w:color w:val="800080"/>
      <w:u w:val="single"/>
    </w:rPr>
  </w:style>
  <w:style w:type="character" w:styleId="afffb">
    <w:name w:val="Emphasis"/>
    <w:uiPriority w:val="20"/>
    <w:qFormat/>
    <w:locked/>
    <w:rsid w:val="0082676B"/>
    <w:rPr>
      <w:i/>
      <w:iCs/>
    </w:rPr>
  </w:style>
  <w:style w:type="character" w:styleId="HTML1">
    <w:name w:val="HTML Definition"/>
    <w:qFormat/>
    <w:rsid w:val="0082676B"/>
    <w:rPr>
      <w:i/>
    </w:rPr>
  </w:style>
  <w:style w:type="character" w:styleId="HTML2">
    <w:name w:val="HTML Typewriter"/>
    <w:qFormat/>
    <w:rsid w:val="0082676B"/>
    <w:rPr>
      <w:rFonts w:ascii="Courier New" w:hAnsi="Courier New"/>
      <w:sz w:val="20"/>
    </w:rPr>
  </w:style>
  <w:style w:type="character" w:styleId="HTML3">
    <w:name w:val="HTML Acronym"/>
    <w:qFormat/>
    <w:rsid w:val="0082676B"/>
  </w:style>
  <w:style w:type="character" w:styleId="HTML4">
    <w:name w:val="HTML Variable"/>
    <w:qFormat/>
    <w:rsid w:val="0082676B"/>
    <w:rPr>
      <w:i/>
    </w:rPr>
  </w:style>
  <w:style w:type="character" w:styleId="afffc">
    <w:name w:val="Hyperlink"/>
    <w:uiPriority w:val="99"/>
    <w:unhideWhenUsed/>
    <w:qFormat/>
    <w:rsid w:val="0082676B"/>
    <w:rPr>
      <w:color w:val="0000FF"/>
      <w:u w:val="single"/>
    </w:rPr>
  </w:style>
  <w:style w:type="character" w:styleId="HTML5">
    <w:name w:val="HTML Code"/>
    <w:qFormat/>
    <w:rsid w:val="0082676B"/>
    <w:rPr>
      <w:rFonts w:ascii="Courier New" w:hAnsi="Courier New"/>
      <w:sz w:val="20"/>
    </w:rPr>
  </w:style>
  <w:style w:type="character" w:styleId="afffd">
    <w:name w:val="annotation reference"/>
    <w:unhideWhenUsed/>
    <w:qFormat/>
    <w:rsid w:val="0082676B"/>
    <w:rPr>
      <w:sz w:val="21"/>
      <w:szCs w:val="21"/>
    </w:rPr>
  </w:style>
  <w:style w:type="character" w:styleId="HTML6">
    <w:name w:val="HTML Cite"/>
    <w:qFormat/>
    <w:rsid w:val="0082676B"/>
    <w:rPr>
      <w:i/>
    </w:rPr>
  </w:style>
  <w:style w:type="character" w:styleId="afffe">
    <w:name w:val="footnote reference"/>
    <w:qFormat/>
    <w:rsid w:val="0082676B"/>
    <w:rPr>
      <w:vertAlign w:val="superscript"/>
    </w:rPr>
  </w:style>
  <w:style w:type="character" w:styleId="HTML7">
    <w:name w:val="HTML Keyboard"/>
    <w:qFormat/>
    <w:rsid w:val="0082676B"/>
    <w:rPr>
      <w:rFonts w:ascii="Courier New" w:hAnsi="Courier New"/>
      <w:sz w:val="20"/>
    </w:rPr>
  </w:style>
  <w:style w:type="character" w:styleId="HTML8">
    <w:name w:val="HTML Sample"/>
    <w:qFormat/>
    <w:rsid w:val="0082676B"/>
    <w:rPr>
      <w:rFonts w:ascii="Courier New" w:hAnsi="Courier New"/>
    </w:rPr>
  </w:style>
  <w:style w:type="character" w:customStyle="1" w:styleId="Char0">
    <w:name w:val="宏文本 Char"/>
    <w:link w:val="afb"/>
    <w:qFormat/>
    <w:rsid w:val="0082676B"/>
    <w:rPr>
      <w:rFonts w:ascii="Courier New" w:hAnsi="Courier New"/>
      <w:sz w:val="21"/>
    </w:rPr>
  </w:style>
  <w:style w:type="character" w:customStyle="1" w:styleId="1Char">
    <w:name w:val="标题 1 Char"/>
    <w:link w:val="1"/>
    <w:qFormat/>
    <w:rsid w:val="0082676B"/>
    <w:rPr>
      <w:rFonts w:ascii="Times New Roman" w:hAnsi="Times New Roman"/>
      <w:color w:val="000000"/>
      <w:kern w:val="2"/>
      <w:sz w:val="24"/>
    </w:rPr>
  </w:style>
  <w:style w:type="character" w:customStyle="1" w:styleId="2Char">
    <w:name w:val="标题 2 Char"/>
    <w:link w:val="2"/>
    <w:qFormat/>
    <w:rsid w:val="0082676B"/>
    <w:rPr>
      <w:rFonts w:ascii="Arial" w:eastAsia="黑体" w:hAnsi="Arial"/>
      <w:sz w:val="32"/>
    </w:rPr>
  </w:style>
  <w:style w:type="character" w:customStyle="1" w:styleId="3Char">
    <w:name w:val="标题 3 Char"/>
    <w:link w:val="3"/>
    <w:qFormat/>
    <w:rsid w:val="0082676B"/>
    <w:rPr>
      <w:rFonts w:ascii="宋体" w:hAnsi="宋体" w:cs="宋体"/>
      <w:b/>
      <w:bCs/>
      <w:sz w:val="27"/>
      <w:szCs w:val="27"/>
    </w:rPr>
  </w:style>
  <w:style w:type="character" w:customStyle="1" w:styleId="4Char">
    <w:name w:val="标题 4 Char"/>
    <w:link w:val="4"/>
    <w:qFormat/>
    <w:rsid w:val="0082676B"/>
    <w:rPr>
      <w:rFonts w:ascii="Times New Roman" w:hAnsi="Times New Roman"/>
      <w:kern w:val="2"/>
      <w:sz w:val="18"/>
      <w:szCs w:val="18"/>
    </w:rPr>
  </w:style>
  <w:style w:type="character" w:customStyle="1" w:styleId="5Char">
    <w:name w:val="标题 5 Char"/>
    <w:link w:val="5"/>
    <w:qFormat/>
    <w:rsid w:val="0082676B"/>
    <w:rPr>
      <w:rFonts w:ascii="Times New Roman" w:hAnsi="Times New Roman"/>
      <w:b/>
      <w:kern w:val="2"/>
      <w:sz w:val="28"/>
    </w:rPr>
  </w:style>
  <w:style w:type="character" w:customStyle="1" w:styleId="6Char">
    <w:name w:val="标题 6 Char"/>
    <w:link w:val="6"/>
    <w:qFormat/>
    <w:rsid w:val="0082676B"/>
    <w:rPr>
      <w:rFonts w:ascii="Arial" w:eastAsia="黑体" w:hAnsi="Arial"/>
      <w:b/>
      <w:kern w:val="2"/>
      <w:sz w:val="24"/>
    </w:rPr>
  </w:style>
  <w:style w:type="character" w:customStyle="1" w:styleId="7Char">
    <w:name w:val="标题 7 Char"/>
    <w:link w:val="7"/>
    <w:qFormat/>
    <w:rsid w:val="0082676B"/>
    <w:rPr>
      <w:rFonts w:ascii="Times New Roman" w:hAnsi="Times New Roman"/>
      <w:b/>
      <w:kern w:val="2"/>
      <w:sz w:val="24"/>
    </w:rPr>
  </w:style>
  <w:style w:type="character" w:customStyle="1" w:styleId="8Char">
    <w:name w:val="标题 8 Char"/>
    <w:link w:val="8"/>
    <w:qFormat/>
    <w:rsid w:val="0082676B"/>
    <w:rPr>
      <w:rFonts w:ascii="宋体" w:hAnsi="Times New Roman"/>
      <w:b/>
      <w:sz w:val="21"/>
    </w:rPr>
  </w:style>
  <w:style w:type="character" w:customStyle="1" w:styleId="9Char">
    <w:name w:val="标题 9 Char"/>
    <w:link w:val="9"/>
    <w:qFormat/>
    <w:rsid w:val="0082676B"/>
    <w:rPr>
      <w:rFonts w:ascii="Arial" w:eastAsia="黑体" w:hAnsi="Arial"/>
      <w:kern w:val="2"/>
      <w:sz w:val="21"/>
    </w:rPr>
  </w:style>
  <w:style w:type="character" w:customStyle="1" w:styleId="Char1">
    <w:name w:val="注释标题 Char"/>
    <w:link w:val="afd"/>
    <w:qFormat/>
    <w:rsid w:val="0082676B"/>
    <w:rPr>
      <w:rFonts w:ascii="Arial" w:eastAsia="黑体" w:hAnsi="Arial"/>
      <w:kern w:val="2"/>
      <w:sz w:val="21"/>
    </w:rPr>
  </w:style>
  <w:style w:type="character" w:customStyle="1" w:styleId="Char2">
    <w:name w:val="文档结构图 Char"/>
    <w:link w:val="aff2"/>
    <w:qFormat/>
    <w:rsid w:val="0082676B"/>
    <w:rPr>
      <w:rFonts w:ascii="Times New Roman" w:hAnsi="Times New Roman"/>
      <w:kern w:val="2"/>
      <w:sz w:val="21"/>
      <w:shd w:val="clear" w:color="auto" w:fill="000080"/>
    </w:rPr>
  </w:style>
  <w:style w:type="character" w:customStyle="1" w:styleId="Char3">
    <w:name w:val="批注文字 Char"/>
    <w:link w:val="aff3"/>
    <w:uiPriority w:val="99"/>
    <w:qFormat/>
    <w:rsid w:val="0082676B"/>
    <w:rPr>
      <w:kern w:val="2"/>
      <w:sz w:val="21"/>
    </w:rPr>
  </w:style>
  <w:style w:type="character" w:customStyle="1" w:styleId="3Char0">
    <w:name w:val="正文文本 3 Char"/>
    <w:link w:val="31"/>
    <w:qFormat/>
    <w:rsid w:val="0082676B"/>
    <w:rPr>
      <w:kern w:val="2"/>
      <w:sz w:val="16"/>
      <w:szCs w:val="16"/>
    </w:rPr>
  </w:style>
  <w:style w:type="character" w:customStyle="1" w:styleId="Char4">
    <w:name w:val="正文文本 Char"/>
    <w:link w:val="aff4"/>
    <w:qFormat/>
    <w:rsid w:val="0082676B"/>
    <w:rPr>
      <w:rFonts w:ascii="Times New Roman" w:hAnsi="Times New Roman"/>
      <w:kern w:val="2"/>
    </w:rPr>
  </w:style>
  <w:style w:type="character" w:customStyle="1" w:styleId="Char5">
    <w:name w:val="正文文本缩进 Char"/>
    <w:link w:val="aff5"/>
    <w:qFormat/>
    <w:rsid w:val="0082676B"/>
    <w:rPr>
      <w:b/>
      <w:kern w:val="2"/>
      <w:sz w:val="30"/>
    </w:rPr>
  </w:style>
  <w:style w:type="character" w:customStyle="1" w:styleId="HTMLChar">
    <w:name w:val="HTML 地址 Char"/>
    <w:link w:val="HTML"/>
    <w:qFormat/>
    <w:rsid w:val="0082676B"/>
    <w:rPr>
      <w:rFonts w:ascii="Times New Roman" w:hAnsi="Times New Roman"/>
      <w:i/>
      <w:kern w:val="2"/>
      <w:sz w:val="21"/>
    </w:rPr>
  </w:style>
  <w:style w:type="character" w:customStyle="1" w:styleId="Char6">
    <w:name w:val="纯文本 Char"/>
    <w:link w:val="aff8"/>
    <w:qFormat/>
    <w:rsid w:val="0082676B"/>
    <w:rPr>
      <w:rFonts w:ascii="宋体" w:hAnsi="Courier New"/>
      <w:kern w:val="2"/>
      <w:sz w:val="21"/>
    </w:rPr>
  </w:style>
  <w:style w:type="character" w:customStyle="1" w:styleId="Char7">
    <w:name w:val="日期 Char"/>
    <w:link w:val="aff9"/>
    <w:qFormat/>
    <w:rsid w:val="0082676B"/>
    <w:rPr>
      <w:rFonts w:ascii="Arial" w:hAnsi="Arial"/>
      <w:kern w:val="2"/>
      <w:sz w:val="21"/>
    </w:rPr>
  </w:style>
  <w:style w:type="character" w:customStyle="1" w:styleId="2Char0">
    <w:name w:val="正文文本缩进 2 Char"/>
    <w:link w:val="24"/>
    <w:qFormat/>
    <w:rsid w:val="0082676B"/>
    <w:rPr>
      <w:rFonts w:ascii="Times New Roman" w:hAnsi="Times New Roman"/>
      <w:kern w:val="2"/>
      <w:sz w:val="21"/>
    </w:rPr>
  </w:style>
  <w:style w:type="character" w:customStyle="1" w:styleId="Char8">
    <w:name w:val="尾注文本 Char"/>
    <w:link w:val="affa"/>
    <w:qFormat/>
    <w:rsid w:val="0082676B"/>
    <w:rPr>
      <w:rFonts w:ascii="Arial" w:hAnsi="Arial"/>
      <w:sz w:val="18"/>
    </w:rPr>
  </w:style>
  <w:style w:type="character" w:customStyle="1" w:styleId="Char9">
    <w:name w:val="批注框文本 Char"/>
    <w:link w:val="affc"/>
    <w:qFormat/>
    <w:rsid w:val="0082676B"/>
    <w:rPr>
      <w:kern w:val="2"/>
      <w:sz w:val="18"/>
      <w:szCs w:val="18"/>
    </w:rPr>
  </w:style>
  <w:style w:type="character" w:customStyle="1" w:styleId="Chara">
    <w:name w:val="页脚 Char"/>
    <w:link w:val="affd"/>
    <w:qFormat/>
    <w:locked/>
    <w:rsid w:val="0082676B"/>
    <w:rPr>
      <w:rFonts w:ascii="Times New Roman" w:eastAsia="宋体" w:hAnsi="Times New Roman" w:cs="Times New Roman"/>
      <w:sz w:val="18"/>
      <w:szCs w:val="18"/>
    </w:rPr>
  </w:style>
  <w:style w:type="character" w:customStyle="1" w:styleId="Charb">
    <w:name w:val="页眉 Char"/>
    <w:link w:val="affe"/>
    <w:uiPriority w:val="99"/>
    <w:semiHidden/>
    <w:qFormat/>
    <w:locked/>
    <w:rsid w:val="0082676B"/>
    <w:rPr>
      <w:rFonts w:ascii="Times New Roman" w:eastAsia="宋体" w:hAnsi="Times New Roman" w:cs="Times New Roman"/>
      <w:sz w:val="18"/>
      <w:szCs w:val="18"/>
    </w:rPr>
  </w:style>
  <w:style w:type="character" w:customStyle="1" w:styleId="Chard">
    <w:name w:val="标题 Char"/>
    <w:link w:val="afff1"/>
    <w:qFormat/>
    <w:rsid w:val="0082676B"/>
    <w:rPr>
      <w:rFonts w:ascii="Arial" w:hAnsi="Arial"/>
      <w:b/>
      <w:kern w:val="2"/>
      <w:sz w:val="32"/>
    </w:rPr>
  </w:style>
  <w:style w:type="character" w:customStyle="1" w:styleId="Charc">
    <w:name w:val="副标题 Char"/>
    <w:link w:val="afff0"/>
    <w:qFormat/>
    <w:rsid w:val="0082676B"/>
    <w:rPr>
      <w:rFonts w:ascii="Arial" w:eastAsia="黑体" w:hAnsi="Arial"/>
      <w:kern w:val="2"/>
      <w:sz w:val="48"/>
    </w:rPr>
  </w:style>
  <w:style w:type="character" w:customStyle="1" w:styleId="Chare">
    <w:name w:val="脚注文本 Char"/>
    <w:link w:val="afff2"/>
    <w:qFormat/>
    <w:rsid w:val="0082676B"/>
    <w:rPr>
      <w:rFonts w:ascii="Times New Roman" w:hAnsi="Times New Roman"/>
      <w:kern w:val="2"/>
      <w:sz w:val="18"/>
    </w:rPr>
  </w:style>
  <w:style w:type="character" w:customStyle="1" w:styleId="3Char1">
    <w:name w:val="正文文本缩进 3 Char"/>
    <w:link w:val="36"/>
    <w:qFormat/>
    <w:rsid w:val="0082676B"/>
    <w:rPr>
      <w:rFonts w:ascii="Times New Roman" w:hAnsi="Times New Roman"/>
      <w:kern w:val="2"/>
      <w:sz w:val="24"/>
    </w:rPr>
  </w:style>
  <w:style w:type="character" w:customStyle="1" w:styleId="2Char1">
    <w:name w:val="正文文本 2 Char"/>
    <w:link w:val="26"/>
    <w:qFormat/>
    <w:rsid w:val="0082676B"/>
    <w:rPr>
      <w:kern w:val="2"/>
      <w:sz w:val="21"/>
    </w:rPr>
  </w:style>
  <w:style w:type="character" w:customStyle="1" w:styleId="HTMLChar0">
    <w:name w:val="HTML 预设格式 Char"/>
    <w:link w:val="HTML0"/>
    <w:qFormat/>
    <w:rsid w:val="0082676B"/>
    <w:rPr>
      <w:rFonts w:ascii="Courier New" w:hAnsi="Courier New"/>
      <w:kern w:val="2"/>
    </w:rPr>
  </w:style>
  <w:style w:type="character" w:customStyle="1" w:styleId="Charf">
    <w:name w:val="批注主题 Char"/>
    <w:link w:val="afff5"/>
    <w:qFormat/>
    <w:rsid w:val="0082676B"/>
    <w:rPr>
      <w:b/>
      <w:bCs/>
      <w:kern w:val="2"/>
      <w:sz w:val="21"/>
    </w:rPr>
  </w:style>
  <w:style w:type="character" w:customStyle="1" w:styleId="Char">
    <w:name w:val="正文首行缩进 Char"/>
    <w:link w:val="af6"/>
    <w:qFormat/>
    <w:rsid w:val="0082676B"/>
    <w:rPr>
      <w:rFonts w:ascii="Times New Roman" w:hAnsi="Times New Roman"/>
      <w:kern w:val="2"/>
      <w:sz w:val="21"/>
    </w:rPr>
  </w:style>
  <w:style w:type="character" w:customStyle="1" w:styleId="2Char2">
    <w:name w:val="正文首行缩进 2 Char"/>
    <w:link w:val="29"/>
    <w:qFormat/>
    <w:rsid w:val="0082676B"/>
    <w:rPr>
      <w:rFonts w:ascii="Times New Roman" w:hAnsi="Times New Roman"/>
      <w:b/>
      <w:kern w:val="2"/>
      <w:sz w:val="21"/>
    </w:rPr>
  </w:style>
  <w:style w:type="character" w:customStyle="1" w:styleId="1401CharChar">
    <w:name w:val="样式1 悬挂缩进: 4 字符 段前: 0.1 行，小五 Char Char"/>
    <w:link w:val="1401"/>
    <w:qFormat/>
    <w:rsid w:val="0082676B"/>
    <w:rPr>
      <w:kern w:val="2"/>
      <w:sz w:val="18"/>
    </w:rPr>
  </w:style>
  <w:style w:type="paragraph" w:customStyle="1" w:styleId="1401">
    <w:name w:val="样式1 悬挂缩进: 4 字符 段前: 0.1 行，小五"/>
    <w:basedOn w:val="af5"/>
    <w:link w:val="1401CharChar"/>
    <w:qFormat/>
    <w:rsid w:val="0082676B"/>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82676B"/>
    <w:rPr>
      <w:rFonts w:hAnsi="Arial"/>
      <w:kern w:val="2"/>
      <w:sz w:val="21"/>
    </w:rPr>
  </w:style>
  <w:style w:type="paragraph" w:customStyle="1" w:styleId="12Char20">
    <w:name w:val="样式1 正文（首行缩进2字） Char + 首行缩进:  2 字符 段前: 0 行"/>
    <w:basedOn w:val="af5"/>
    <w:next w:val="af5"/>
    <w:link w:val="12Char20CharChar"/>
    <w:qFormat/>
    <w:rsid w:val="0082676B"/>
    <w:pPr>
      <w:spacing w:line="276" w:lineRule="auto"/>
      <w:ind w:firstLineChars="200" w:firstLine="420"/>
    </w:pPr>
    <w:rPr>
      <w:rFonts w:hAnsi="Arial"/>
    </w:rPr>
  </w:style>
  <w:style w:type="character" w:customStyle="1" w:styleId="hps">
    <w:name w:val="hps"/>
    <w:qFormat/>
    <w:rsid w:val="0082676B"/>
  </w:style>
  <w:style w:type="character" w:customStyle="1" w:styleId="Char10">
    <w:name w:val="纯文本 Char1"/>
    <w:uiPriority w:val="99"/>
    <w:semiHidden/>
    <w:qFormat/>
    <w:rsid w:val="0082676B"/>
    <w:rPr>
      <w:rFonts w:ascii="宋体" w:hAnsi="Courier New" w:cs="Courier New"/>
      <w:kern w:val="2"/>
      <w:sz w:val="21"/>
      <w:szCs w:val="21"/>
    </w:rPr>
  </w:style>
  <w:style w:type="character" w:customStyle="1" w:styleId="3Char10">
    <w:name w:val="正文文本 3 Char1"/>
    <w:uiPriority w:val="99"/>
    <w:semiHidden/>
    <w:qFormat/>
    <w:rsid w:val="0082676B"/>
    <w:rPr>
      <w:rFonts w:ascii="Times New Roman" w:hAnsi="Times New Roman"/>
      <w:kern w:val="2"/>
      <w:sz w:val="16"/>
      <w:szCs w:val="16"/>
    </w:rPr>
  </w:style>
  <w:style w:type="character" w:customStyle="1" w:styleId="1Char0">
    <w:name w:val="样式 标题 1 + 加粗 Char"/>
    <w:qFormat/>
    <w:rsid w:val="0082676B"/>
    <w:rPr>
      <w:rFonts w:ascii="Times New Roman" w:eastAsia="黑体" w:hAnsi="Times New Roman"/>
      <w:b/>
      <w:bCs/>
      <w:color w:val="000000"/>
      <w:kern w:val="2"/>
      <w:sz w:val="28"/>
      <w:szCs w:val="28"/>
      <w:lang w:val="en-US" w:eastAsia="zh-CN" w:bidi="ar-SA"/>
    </w:rPr>
  </w:style>
  <w:style w:type="character" w:customStyle="1" w:styleId="H2Char">
    <w:name w:val="H2 Char"/>
    <w:qFormat/>
    <w:rsid w:val="0082676B"/>
    <w:rPr>
      <w:rFonts w:ascii="Arial" w:eastAsia="黑体" w:hAnsi="Arial"/>
      <w:b/>
      <w:kern w:val="2"/>
      <w:sz w:val="32"/>
      <w:lang w:val="en-US" w:eastAsia="zh-CN"/>
    </w:rPr>
  </w:style>
  <w:style w:type="character" w:customStyle="1" w:styleId="CharCharChar">
    <w:name w:val="样式 正文（首行缩进两字） Char + 加粗 Char Char"/>
    <w:qFormat/>
    <w:rsid w:val="0082676B"/>
    <w:rPr>
      <w:rFonts w:eastAsia="宋体"/>
      <w:b/>
      <w:kern w:val="2"/>
      <w:sz w:val="21"/>
      <w:lang w:val="en-US" w:eastAsia="zh-CN"/>
    </w:rPr>
  </w:style>
  <w:style w:type="character" w:customStyle="1" w:styleId="style251">
    <w:name w:val="style251"/>
    <w:qFormat/>
    <w:rsid w:val="0082676B"/>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82676B"/>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82676B"/>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82676B"/>
  </w:style>
  <w:style w:type="paragraph" w:customStyle="1" w:styleId="TimesNewRoman0740115Tim">
    <w:name w:val="样式 样式 Times New Roman 首行缩进:  0.74 厘米 段前: 0行 行距1.15 + (符号) Tim..."/>
    <w:basedOn w:val="TimesNewRoman07401115"/>
    <w:link w:val="TimesNewRoman0740115TimCharChar"/>
    <w:qFormat/>
    <w:rsid w:val="0082676B"/>
  </w:style>
  <w:style w:type="paragraph" w:customStyle="1" w:styleId="TimesNewRoman07401115">
    <w:name w:val="样式 Times New Roman 首行缩进:  0.74 厘米 段前: 0.1 行 行距1.15"/>
    <w:basedOn w:val="af5"/>
    <w:link w:val="TimesNewRoman07401115CharChar"/>
    <w:qFormat/>
    <w:rsid w:val="0082676B"/>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82676B"/>
    <w:rPr>
      <w:rFonts w:hAnsi="宋体"/>
      <w:kern w:val="2"/>
      <w:sz w:val="21"/>
    </w:rPr>
  </w:style>
  <w:style w:type="character" w:customStyle="1" w:styleId="affff">
    <w:name w:val="个人撰写风格"/>
    <w:qFormat/>
    <w:rsid w:val="0082676B"/>
    <w:rPr>
      <w:rFonts w:ascii="Arial" w:eastAsia="宋体" w:hAnsi="Arial"/>
      <w:color w:val="auto"/>
      <w:sz w:val="20"/>
    </w:rPr>
  </w:style>
  <w:style w:type="character" w:customStyle="1" w:styleId="affff0">
    <w:name w:val="着重强调"/>
    <w:qFormat/>
    <w:rsid w:val="0082676B"/>
    <w:rPr>
      <w:rFonts w:ascii="Arial" w:hAnsi="Arial"/>
      <w:b/>
      <w:spacing w:val="-4"/>
    </w:rPr>
  </w:style>
  <w:style w:type="character" w:customStyle="1" w:styleId="Char1Char">
    <w:name w:val="正文文本 Char1 Char"/>
    <w:qFormat/>
    <w:rsid w:val="0082676B"/>
    <w:rPr>
      <w:rFonts w:ascii="Arial" w:eastAsia="宋体" w:hAnsi="Arial"/>
      <w:kern w:val="2"/>
      <w:sz w:val="18"/>
      <w:lang w:val="en-US" w:eastAsia="zh-CN"/>
    </w:rPr>
  </w:style>
  <w:style w:type="character" w:customStyle="1" w:styleId="aCharChar">
    <w:name w:val="样式 a) Char Char"/>
    <w:link w:val="affff1"/>
    <w:qFormat/>
    <w:rsid w:val="0082676B"/>
    <w:rPr>
      <w:kern w:val="2"/>
      <w:sz w:val="21"/>
    </w:rPr>
  </w:style>
  <w:style w:type="paragraph" w:customStyle="1" w:styleId="affff1">
    <w:name w:val="样式 a)"/>
    <w:basedOn w:val="af5"/>
    <w:next w:val="af5"/>
    <w:link w:val="aCharChar"/>
    <w:qFormat/>
    <w:rsid w:val="0082676B"/>
    <w:pPr>
      <w:tabs>
        <w:tab w:val="left" w:pos="780"/>
      </w:tabs>
      <w:spacing w:beforeLines="10" w:line="312" w:lineRule="auto"/>
      <w:ind w:firstLineChars="200" w:firstLine="200"/>
    </w:pPr>
  </w:style>
  <w:style w:type="character" w:customStyle="1" w:styleId="Reference">
    <w:name w:val="Reference"/>
    <w:qFormat/>
    <w:rsid w:val="0082676B"/>
    <w:rPr>
      <w:rFonts w:ascii="Arial" w:hAnsi="Arial"/>
      <w:sz w:val="20"/>
      <w:lang w:val="en-US" w:eastAsia="zh-CN"/>
    </w:rPr>
  </w:style>
  <w:style w:type="character" w:customStyle="1" w:styleId="LincerCharChar">
    <w:name w:val="Lincer表格样式 Char Char"/>
    <w:link w:val="Lincer"/>
    <w:qFormat/>
    <w:rsid w:val="0082676B"/>
    <w:rPr>
      <w:kern w:val="2"/>
      <w:sz w:val="21"/>
    </w:rPr>
  </w:style>
  <w:style w:type="paragraph" w:customStyle="1" w:styleId="Lincer">
    <w:name w:val="Lincer表格样式"/>
    <w:basedOn w:val="af5"/>
    <w:link w:val="LincerCharChar"/>
    <w:qFormat/>
    <w:rsid w:val="0082676B"/>
    <w:pPr>
      <w:ind w:left="344" w:hangingChars="164" w:hanging="344"/>
    </w:pPr>
  </w:style>
  <w:style w:type="character" w:customStyle="1" w:styleId="SoDAField">
    <w:name w:val="SoDA Field"/>
    <w:qFormat/>
    <w:rsid w:val="0082676B"/>
    <w:rPr>
      <w:color w:val="0000FF"/>
    </w:rPr>
  </w:style>
  <w:style w:type="character" w:customStyle="1" w:styleId="shorttext1">
    <w:name w:val="short_text1"/>
    <w:qFormat/>
    <w:rsid w:val="0082676B"/>
    <w:rPr>
      <w:sz w:val="29"/>
    </w:rPr>
  </w:style>
  <w:style w:type="character" w:customStyle="1" w:styleId="20101TimesNewRomanCharChar">
    <w:name w:val="样式 样式 样式 标题 2 + 段前: 0.1 行 + 段前: 0.1 行 + Times New Roman Char Char"/>
    <w:link w:val="20101TimesNewRoman"/>
    <w:qFormat/>
    <w:rsid w:val="0082676B"/>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82676B"/>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82676B"/>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82676B"/>
    <w:rPr>
      <w:rFonts w:cs="Times New Roman"/>
      <w:b/>
      <w:bCs/>
      <w:smallCaps/>
      <w:color w:val="C0504D"/>
      <w:spacing w:val="5"/>
      <w:u w:val="single"/>
    </w:rPr>
  </w:style>
  <w:style w:type="character" w:customStyle="1" w:styleId="120CharChar">
    <w:name w:val="样式1 样式 标题 2 + 段前: 0行 Char Char"/>
    <w:qFormat/>
    <w:rsid w:val="0082676B"/>
    <w:rPr>
      <w:rFonts w:eastAsia="黑体"/>
      <w:b/>
      <w:kern w:val="2"/>
      <w:sz w:val="21"/>
      <w:lang w:val="en-US" w:eastAsia="zh-CN"/>
    </w:rPr>
  </w:style>
  <w:style w:type="character" w:customStyle="1" w:styleId="CharChar">
    <w:name w:val="表头 Char Char"/>
    <w:qFormat/>
    <w:rsid w:val="0082676B"/>
    <w:rPr>
      <w:rFonts w:eastAsia="黑体"/>
      <w:kern w:val="2"/>
      <w:sz w:val="21"/>
      <w:szCs w:val="21"/>
      <w:lang w:val="en-US" w:eastAsia="zh-CN" w:bidi="ar-SA"/>
    </w:rPr>
  </w:style>
  <w:style w:type="character" w:customStyle="1" w:styleId="2CharChar">
    <w:name w:val="样式 标题 2 + 五号 Char Char"/>
    <w:qFormat/>
    <w:rsid w:val="0082676B"/>
    <w:rPr>
      <w:rFonts w:eastAsia="黑体"/>
      <w:bCs/>
      <w:kern w:val="2"/>
      <w:sz w:val="21"/>
      <w:szCs w:val="21"/>
      <w:lang w:val="en-US" w:eastAsia="zh-CN" w:bidi="ar-SA"/>
    </w:rPr>
  </w:style>
  <w:style w:type="character" w:customStyle="1" w:styleId="Charf0">
    <w:name w:val="表头 Char"/>
    <w:link w:val="affff2"/>
    <w:qFormat/>
    <w:rsid w:val="0082676B"/>
    <w:rPr>
      <w:rFonts w:ascii="Times New Roman" w:eastAsia="黑体" w:hAnsi="Times New Roman"/>
      <w:kern w:val="2"/>
      <w:sz w:val="21"/>
      <w:szCs w:val="21"/>
    </w:rPr>
  </w:style>
  <w:style w:type="paragraph" w:customStyle="1" w:styleId="affff2">
    <w:name w:val="表头"/>
    <w:basedOn w:val="af5"/>
    <w:link w:val="Charf0"/>
    <w:qFormat/>
    <w:rsid w:val="0082676B"/>
    <w:pPr>
      <w:topLinePunct/>
      <w:spacing w:before="160" w:after="60"/>
      <w:jc w:val="center"/>
    </w:pPr>
    <w:rPr>
      <w:rFonts w:eastAsia="黑体"/>
      <w:szCs w:val="21"/>
    </w:rPr>
  </w:style>
  <w:style w:type="character" w:customStyle="1" w:styleId="1Char1">
    <w:name w:val="样式1 Char"/>
    <w:link w:val="13"/>
    <w:qFormat/>
    <w:locked/>
    <w:rsid w:val="0082676B"/>
    <w:rPr>
      <w:rFonts w:ascii="Times New Roman" w:hAnsi="Times New Roman"/>
      <w:kern w:val="2"/>
      <w:sz w:val="28"/>
      <w:szCs w:val="24"/>
    </w:rPr>
  </w:style>
  <w:style w:type="paragraph" w:customStyle="1" w:styleId="13">
    <w:name w:val="样式1"/>
    <w:basedOn w:val="af5"/>
    <w:link w:val="1Char1"/>
    <w:qFormat/>
    <w:rsid w:val="0082676B"/>
    <w:rPr>
      <w:sz w:val="28"/>
      <w:szCs w:val="24"/>
    </w:rPr>
  </w:style>
  <w:style w:type="character" w:customStyle="1" w:styleId="affff3">
    <w:name w:val="发布"/>
    <w:qFormat/>
    <w:rsid w:val="0082676B"/>
    <w:rPr>
      <w:rFonts w:ascii="黑体" w:eastAsia="黑体"/>
      <w:spacing w:val="22"/>
      <w:w w:val="100"/>
      <w:position w:val="3"/>
      <w:sz w:val="28"/>
    </w:rPr>
  </w:style>
  <w:style w:type="character" w:customStyle="1" w:styleId="CharChar0">
    <w:name w:val="表格条文首行缩进 Char Char"/>
    <w:link w:val="affff4"/>
    <w:qFormat/>
    <w:rsid w:val="0082676B"/>
    <w:rPr>
      <w:rFonts w:ascii="宋体" w:hAnsi="宋体"/>
      <w:sz w:val="24"/>
    </w:rPr>
  </w:style>
  <w:style w:type="paragraph" w:customStyle="1" w:styleId="affff4">
    <w:name w:val="表格条文首行缩进"/>
    <w:basedOn w:val="af5"/>
    <w:link w:val="CharChar0"/>
    <w:qFormat/>
    <w:rsid w:val="0082676B"/>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82676B"/>
    <w:rPr>
      <w:kern w:val="2"/>
      <w:sz w:val="21"/>
    </w:rPr>
  </w:style>
  <w:style w:type="paragraph" w:customStyle="1" w:styleId="1Char2">
    <w:name w:val="样式1正文（首行缩进两字） Char"/>
    <w:basedOn w:val="af5"/>
    <w:next w:val="af5"/>
    <w:link w:val="1CharCharChar"/>
    <w:qFormat/>
    <w:rsid w:val="0082676B"/>
    <w:pPr>
      <w:topLinePunct/>
      <w:snapToGrid w:val="0"/>
      <w:spacing w:before="40" w:after="40"/>
      <w:ind w:firstLineChars="200" w:firstLine="396"/>
    </w:pPr>
  </w:style>
  <w:style w:type="character" w:customStyle="1" w:styleId="CharChar2">
    <w:name w:val="Char Char2"/>
    <w:qFormat/>
    <w:rsid w:val="0082676B"/>
    <w:rPr>
      <w:rFonts w:ascii="Arial" w:eastAsia="宋体" w:hAnsi="Arial"/>
      <w:kern w:val="2"/>
      <w:sz w:val="21"/>
      <w:lang w:val="en-US" w:eastAsia="zh-CN"/>
    </w:rPr>
  </w:style>
  <w:style w:type="character" w:customStyle="1" w:styleId="a20CharChar">
    <w:name w:val="样式 a首行缩进:  2 字符 段前: 0 行 Char Char"/>
    <w:link w:val="a20"/>
    <w:qFormat/>
    <w:rsid w:val="0082676B"/>
    <w:rPr>
      <w:sz w:val="21"/>
    </w:rPr>
  </w:style>
  <w:style w:type="paragraph" w:customStyle="1" w:styleId="a20">
    <w:name w:val="样式 a首行缩进:  2 字符 段前: 0 行"/>
    <w:basedOn w:val="af5"/>
    <w:link w:val="a20CharChar"/>
    <w:qFormat/>
    <w:rsid w:val="0082676B"/>
    <w:pPr>
      <w:adjustRightInd w:val="0"/>
      <w:spacing w:afterLines="50"/>
      <w:jc w:val="left"/>
      <w:textAlignment w:val="baseline"/>
    </w:pPr>
    <w:rPr>
      <w:kern w:val="0"/>
    </w:rPr>
  </w:style>
  <w:style w:type="character" w:customStyle="1" w:styleId="2CharChar0">
    <w:name w:val="朱2 Char Char"/>
    <w:link w:val="2a"/>
    <w:qFormat/>
    <w:rsid w:val="0082676B"/>
  </w:style>
  <w:style w:type="paragraph" w:customStyle="1" w:styleId="2a">
    <w:name w:val="朱2"/>
    <w:basedOn w:val="2b"/>
    <w:link w:val="2CharChar0"/>
    <w:qFormat/>
    <w:rsid w:val="0082676B"/>
    <w:pPr>
      <w:topLinePunct/>
      <w:adjustRightInd w:val="0"/>
      <w:spacing w:line="312" w:lineRule="exact"/>
    </w:pPr>
  </w:style>
  <w:style w:type="paragraph" w:customStyle="1" w:styleId="2b">
    <w:name w:val="样式2"/>
    <w:basedOn w:val="13"/>
    <w:link w:val="2CharChar1"/>
    <w:qFormat/>
    <w:rsid w:val="0082676B"/>
  </w:style>
  <w:style w:type="character" w:customStyle="1" w:styleId="2CharChar1">
    <w:name w:val="样式2 Char Char"/>
    <w:link w:val="2b"/>
    <w:qFormat/>
    <w:rsid w:val="0082676B"/>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82676B"/>
  </w:style>
  <w:style w:type="paragraph" w:customStyle="1" w:styleId="CharTimesNewRoman">
    <w:name w:val="样式 正文（首行缩进两字） Char + Times New Roman"/>
    <w:basedOn w:val="1Char2"/>
    <w:link w:val="CharTimesNewRomanCharChar"/>
    <w:qFormat/>
    <w:rsid w:val="0082676B"/>
    <w:pPr>
      <w:ind w:firstLineChars="0" w:firstLine="0"/>
      <w:jc w:val="center"/>
    </w:pPr>
    <w:rPr>
      <w:rFonts w:ascii="Calibri" w:hAnsi="Calibri"/>
    </w:rPr>
  </w:style>
  <w:style w:type="character" w:customStyle="1" w:styleId="CharChar1">
    <w:name w:val="_标准条文 Char Char"/>
    <w:link w:val="affff5"/>
    <w:qFormat/>
    <w:rsid w:val="0082676B"/>
    <w:rPr>
      <w:rFonts w:ascii="Arial" w:hAnsi="Arial"/>
      <w:kern w:val="2"/>
      <w:sz w:val="21"/>
    </w:rPr>
  </w:style>
  <w:style w:type="paragraph" w:customStyle="1" w:styleId="affff5">
    <w:name w:val="_标准条文"/>
    <w:basedOn w:val="af5"/>
    <w:link w:val="CharChar1"/>
    <w:qFormat/>
    <w:rsid w:val="0082676B"/>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82676B"/>
    <w:rPr>
      <w:rFonts w:eastAsia="黑体"/>
      <w:sz w:val="21"/>
    </w:rPr>
  </w:style>
  <w:style w:type="paragraph" w:customStyle="1" w:styleId="a00">
    <w:name w:val="样式 a首行缩进:  0 字符 段前: 0 行 + 黑体"/>
    <w:basedOn w:val="a20"/>
    <w:link w:val="a00CharChar"/>
    <w:qFormat/>
    <w:rsid w:val="0082676B"/>
    <w:rPr>
      <w:rFonts w:eastAsia="黑体"/>
    </w:rPr>
  </w:style>
  <w:style w:type="character" w:customStyle="1" w:styleId="affff6">
    <w:name w:val="个人答复风格"/>
    <w:qFormat/>
    <w:rsid w:val="0082676B"/>
    <w:rPr>
      <w:rFonts w:ascii="Arial" w:eastAsia="宋体" w:hAnsi="Arial"/>
      <w:color w:val="auto"/>
      <w:sz w:val="20"/>
    </w:rPr>
  </w:style>
  <w:style w:type="character" w:customStyle="1" w:styleId="affff7">
    <w:name w:val="上标"/>
    <w:qFormat/>
    <w:rsid w:val="0082676B"/>
    <w:rPr>
      <w:b/>
      <w:vertAlign w:val="superscript"/>
    </w:rPr>
  </w:style>
  <w:style w:type="character" w:customStyle="1" w:styleId="msoins0">
    <w:name w:val="msoins"/>
    <w:qFormat/>
    <w:rsid w:val="0082676B"/>
    <w:rPr>
      <w:u w:val="single"/>
    </w:rPr>
  </w:style>
  <w:style w:type="character" w:customStyle="1" w:styleId="affff8">
    <w:name w:val="样式 宋体"/>
    <w:qFormat/>
    <w:rsid w:val="0082676B"/>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82676B"/>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82676B"/>
    <w:pPr>
      <w:spacing w:line="300" w:lineRule="auto"/>
    </w:pPr>
    <w:rPr>
      <w:rFonts w:ascii="Calibri" w:hAnsi="Calibri"/>
    </w:rPr>
  </w:style>
  <w:style w:type="character" w:customStyle="1" w:styleId="2CharChar2">
    <w:name w:val="列表编号 2 Char Char"/>
    <w:qFormat/>
    <w:rsid w:val="0082676B"/>
    <w:rPr>
      <w:rFonts w:ascii="Arial" w:eastAsia="宋体" w:hAnsi="Arial"/>
      <w:sz w:val="18"/>
      <w:lang w:val="en-US" w:eastAsia="zh-CN"/>
    </w:rPr>
  </w:style>
  <w:style w:type="character" w:customStyle="1" w:styleId="affff9">
    <w:name w:val="标语"/>
    <w:qFormat/>
    <w:rsid w:val="0082676B"/>
    <w:rPr>
      <w:i/>
      <w:spacing w:val="-6"/>
      <w:sz w:val="24"/>
    </w:rPr>
  </w:style>
  <w:style w:type="character" w:customStyle="1" w:styleId="CharChar3">
    <w:name w:val="附录三 Char Char"/>
    <w:link w:val="affffa"/>
    <w:qFormat/>
    <w:rsid w:val="0082676B"/>
    <w:rPr>
      <w:rFonts w:ascii="E-F1" w:eastAsia="黑体"/>
      <w:kern w:val="21"/>
      <w:sz w:val="21"/>
    </w:rPr>
  </w:style>
  <w:style w:type="paragraph" w:customStyle="1" w:styleId="affffa">
    <w:name w:val="附录三"/>
    <w:basedOn w:val="af5"/>
    <w:link w:val="CharChar3"/>
    <w:qFormat/>
    <w:rsid w:val="0082676B"/>
    <w:pPr>
      <w:tabs>
        <w:tab w:val="center" w:pos="4706"/>
        <w:tab w:val="right" w:pos="9072"/>
      </w:tabs>
      <w:spacing w:before="120" w:after="60" w:line="312" w:lineRule="exact"/>
    </w:pPr>
    <w:rPr>
      <w:rFonts w:ascii="E-F1" w:eastAsia="黑体"/>
      <w:kern w:val="21"/>
    </w:rPr>
  </w:style>
  <w:style w:type="character" w:customStyle="1" w:styleId="1CharChar">
    <w:name w:val="标题 1 Char Char"/>
    <w:qFormat/>
    <w:rsid w:val="0082676B"/>
    <w:rPr>
      <w:rFonts w:eastAsia="黑体"/>
      <w:kern w:val="44"/>
      <w:sz w:val="28"/>
      <w:szCs w:val="28"/>
      <w:lang w:val="en-US" w:eastAsia="zh-CN" w:bidi="ar-SA"/>
    </w:rPr>
  </w:style>
  <w:style w:type="character" w:customStyle="1" w:styleId="1Char3">
    <w:name w:val="正文1 Char"/>
    <w:link w:val="14"/>
    <w:qFormat/>
    <w:rsid w:val="0082676B"/>
    <w:rPr>
      <w:rFonts w:ascii="Times New Roman" w:hAnsi="Times New Roman"/>
      <w:kern w:val="2"/>
      <w:sz w:val="28"/>
      <w:szCs w:val="24"/>
    </w:rPr>
  </w:style>
  <w:style w:type="paragraph" w:customStyle="1" w:styleId="14">
    <w:name w:val="正文1"/>
    <w:basedOn w:val="13"/>
    <w:link w:val="1Char3"/>
    <w:qFormat/>
    <w:rsid w:val="0082676B"/>
  </w:style>
  <w:style w:type="character" w:customStyle="1" w:styleId="2CharChar3">
    <w:name w:val="附录标题2 Char Char"/>
    <w:link w:val="2c"/>
    <w:qFormat/>
    <w:rsid w:val="0082676B"/>
    <w:rPr>
      <w:rFonts w:ascii="Arial" w:eastAsia="黑体" w:hAnsi="Arial"/>
      <w:kern w:val="2"/>
      <w:sz w:val="21"/>
    </w:rPr>
  </w:style>
  <w:style w:type="paragraph" w:customStyle="1" w:styleId="2c">
    <w:name w:val="附录标题2"/>
    <w:basedOn w:val="2"/>
    <w:next w:val="af6"/>
    <w:link w:val="2CharChar3"/>
    <w:qFormat/>
    <w:rsid w:val="0082676B"/>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82676B"/>
    <w:rPr>
      <w:rFonts w:eastAsia="宋体"/>
      <w:b/>
      <w:kern w:val="2"/>
      <w:sz w:val="32"/>
      <w:lang w:val="en-US" w:eastAsia="zh-CN"/>
    </w:rPr>
  </w:style>
  <w:style w:type="character" w:customStyle="1" w:styleId="1CharChar0">
    <w:name w:val="样式 标题 1 + 加粗 Char Char"/>
    <w:qFormat/>
    <w:rsid w:val="0082676B"/>
    <w:rPr>
      <w:rFonts w:eastAsia="黑体"/>
      <w:b/>
      <w:bCs/>
      <w:kern w:val="44"/>
      <w:sz w:val="28"/>
      <w:szCs w:val="28"/>
      <w:lang w:val="en-US" w:eastAsia="zh-CN" w:bidi="ar-SA"/>
    </w:rPr>
  </w:style>
  <w:style w:type="character" w:customStyle="1" w:styleId="H1Char">
    <w:name w:val="H1 Char"/>
    <w:qFormat/>
    <w:rsid w:val="0082676B"/>
    <w:rPr>
      <w:rFonts w:ascii="Arial" w:eastAsia="黑体" w:hAnsi="Arial"/>
      <w:kern w:val="21"/>
      <w:sz w:val="21"/>
      <w:lang w:val="en-US" w:eastAsia="zh-CN"/>
    </w:rPr>
  </w:style>
  <w:style w:type="character" w:customStyle="1" w:styleId="CharChar4">
    <w:name w:val="段 Char Char"/>
    <w:link w:val="affffb"/>
    <w:qFormat/>
    <w:rsid w:val="0082676B"/>
    <w:rPr>
      <w:rFonts w:ascii="宋体"/>
      <w:sz w:val="21"/>
      <w:lang w:val="en-US" w:eastAsia="zh-CN" w:bidi="ar-SA"/>
    </w:rPr>
  </w:style>
  <w:style w:type="paragraph" w:customStyle="1" w:styleId="affffb">
    <w:name w:val="段"/>
    <w:link w:val="CharChar4"/>
    <w:qFormat/>
    <w:rsid w:val="0082676B"/>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82676B"/>
    <w:rPr>
      <w:b/>
      <w:kern w:val="2"/>
      <w:sz w:val="21"/>
    </w:rPr>
  </w:style>
  <w:style w:type="paragraph" w:customStyle="1" w:styleId="201">
    <w:name w:val="样式 标题 2 + 段前: 0.1 行"/>
    <w:basedOn w:val="2"/>
    <w:link w:val="201CharChar"/>
    <w:qFormat/>
    <w:rsid w:val="0082676B"/>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82676B"/>
    <w:rPr>
      <w:kern w:val="2"/>
      <w:sz w:val="24"/>
    </w:rPr>
  </w:style>
  <w:style w:type="paragraph" w:customStyle="1" w:styleId="affffc">
    <w:name w:val="科东_正文"/>
    <w:basedOn w:val="af5"/>
    <w:link w:val="CharChar5"/>
    <w:qFormat/>
    <w:rsid w:val="0082676B"/>
    <w:pPr>
      <w:spacing w:line="360" w:lineRule="auto"/>
      <w:ind w:firstLineChars="200" w:firstLine="200"/>
    </w:pPr>
    <w:rPr>
      <w:sz w:val="24"/>
    </w:rPr>
  </w:style>
  <w:style w:type="character" w:customStyle="1" w:styleId="shorttext">
    <w:name w:val="short_text"/>
    <w:qFormat/>
    <w:rsid w:val="0082676B"/>
  </w:style>
  <w:style w:type="character" w:customStyle="1" w:styleId="2Char3">
    <w:name w:val="样式2 Char"/>
    <w:qFormat/>
    <w:rsid w:val="0082676B"/>
    <w:rPr>
      <w:rFonts w:ascii="EU-F1" w:eastAsia="黑体"/>
      <w:color w:val="000000"/>
      <w:kern w:val="44"/>
      <w:sz w:val="21"/>
      <w:szCs w:val="21"/>
      <w:lang w:val="en-US" w:eastAsia="zh-CN" w:bidi="ar-SA"/>
    </w:rPr>
  </w:style>
  <w:style w:type="character" w:customStyle="1" w:styleId="1CharChar1">
    <w:name w:val="样式1 Char Char"/>
    <w:qFormat/>
    <w:rsid w:val="0082676B"/>
    <w:rPr>
      <w:rFonts w:ascii="Times New Roman" w:eastAsia="宋体" w:hAnsi="Times New Roman" w:cs="宋体"/>
      <w:b/>
      <w:kern w:val="44"/>
      <w:sz w:val="52"/>
      <w:szCs w:val="52"/>
    </w:rPr>
  </w:style>
  <w:style w:type="character" w:customStyle="1" w:styleId="Char11">
    <w:name w:val="批注文字 Char1"/>
    <w:qFormat/>
    <w:rsid w:val="0082676B"/>
    <w:rPr>
      <w:sz w:val="24"/>
    </w:rPr>
  </w:style>
  <w:style w:type="paragraph" w:customStyle="1" w:styleId="a6">
    <w:name w:val="三级无标题条"/>
    <w:basedOn w:val="af5"/>
    <w:qFormat/>
    <w:rsid w:val="0082676B"/>
    <w:pPr>
      <w:numPr>
        <w:ilvl w:val="4"/>
        <w:numId w:val="1"/>
      </w:numPr>
    </w:pPr>
    <w:rPr>
      <w:b/>
    </w:rPr>
  </w:style>
  <w:style w:type="paragraph" w:customStyle="1" w:styleId="affffd">
    <w:name w:val="文献分类号"/>
    <w:qFormat/>
    <w:rsid w:val="0082676B"/>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82676B"/>
    <w:pPr>
      <w:topLinePunct/>
      <w:spacing w:before="40" w:after="40"/>
    </w:pPr>
    <w:rPr>
      <w:sz w:val="18"/>
      <w:szCs w:val="18"/>
    </w:rPr>
  </w:style>
  <w:style w:type="paragraph" w:customStyle="1" w:styleId="15">
    <w:name w:val="样式 标题 1 + 加粗"/>
    <w:basedOn w:val="1"/>
    <w:qFormat/>
    <w:rsid w:val="0082676B"/>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82676B"/>
    <w:pPr>
      <w:topLinePunct/>
      <w:snapToGrid w:val="0"/>
      <w:spacing w:before="160" w:after="60"/>
      <w:jc w:val="center"/>
    </w:pPr>
  </w:style>
  <w:style w:type="paragraph" w:customStyle="1" w:styleId="afffff0">
    <w:name w:val="发布部门"/>
    <w:next w:val="affffb"/>
    <w:qFormat/>
    <w:rsid w:val="0082676B"/>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82676B"/>
  </w:style>
  <w:style w:type="paragraph" w:customStyle="1" w:styleId="07701201">
    <w:name w:val="样式 样式 首行缩进:  0.77 厘米 段前: 0.1 行 + 首行缩进:  2 字符 段前: 0.1 行"/>
    <w:basedOn w:val="af5"/>
    <w:qFormat/>
    <w:rsid w:val="0082676B"/>
    <w:pPr>
      <w:spacing w:line="276" w:lineRule="auto"/>
      <w:ind w:firstLineChars="200" w:firstLine="200"/>
    </w:pPr>
  </w:style>
  <w:style w:type="paragraph" w:customStyle="1" w:styleId="Normal00">
    <w:name w:val="Normal_0_0"/>
    <w:basedOn w:val="14"/>
    <w:qFormat/>
    <w:rsid w:val="0082676B"/>
    <w:rPr>
      <w:rFonts w:ascii="黑体" w:eastAsia="黑体" w:hAnsi="黑体"/>
      <w:b/>
      <w:sz w:val="32"/>
    </w:rPr>
  </w:style>
  <w:style w:type="paragraph" w:customStyle="1" w:styleId="afffff1">
    <w:name w:val="封面标准文稿类别"/>
    <w:qFormat/>
    <w:rsid w:val="0082676B"/>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82676B"/>
    <w:pPr>
      <w:spacing w:line="0" w:lineRule="atLeast"/>
    </w:pPr>
    <w:rPr>
      <w:rFonts w:ascii="黑体" w:eastAsia="黑体"/>
      <w:b w:val="0"/>
    </w:rPr>
  </w:style>
  <w:style w:type="paragraph" w:customStyle="1" w:styleId="Char20">
    <w:name w:val="样式 正文（首行缩进两字） Char + 首行缩进:  2 字符"/>
    <w:basedOn w:val="1Char2"/>
    <w:qFormat/>
    <w:rsid w:val="0082676B"/>
    <w:pPr>
      <w:spacing w:afterLines="10"/>
      <w:ind w:firstLine="200"/>
      <w:jc w:val="center"/>
    </w:pPr>
    <w:rPr>
      <w:b/>
    </w:rPr>
  </w:style>
  <w:style w:type="paragraph" w:customStyle="1" w:styleId="30015">
    <w:name w:val="标题 3 + 小四 段前: 0 磅 段后: 0 磅 行距: 1.5 倍行距"/>
    <w:basedOn w:val="3"/>
    <w:next w:val="3"/>
    <w:qFormat/>
    <w:rsid w:val="0082676B"/>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82676B"/>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82676B"/>
  </w:style>
  <w:style w:type="paragraph" w:customStyle="1" w:styleId="20505">
    <w:name w:val="样式 标题 2 + 段前: 0.5 行 段后: 0.5 行"/>
    <w:basedOn w:val="2"/>
    <w:qFormat/>
    <w:rsid w:val="0082676B"/>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82676B"/>
    <w:pPr>
      <w:spacing w:line="360" w:lineRule="auto"/>
      <w:ind w:firstLineChars="200" w:firstLine="200"/>
    </w:pPr>
    <w:rPr>
      <w:rFonts w:ascii="宋体" w:hAnsi="宋体"/>
      <w:kern w:val="0"/>
      <w:sz w:val="24"/>
    </w:rPr>
  </w:style>
  <w:style w:type="paragraph" w:customStyle="1" w:styleId="CharChar6">
    <w:name w:val="Char Char"/>
    <w:basedOn w:val="af5"/>
    <w:qFormat/>
    <w:rsid w:val="0082676B"/>
    <w:rPr>
      <w:szCs w:val="21"/>
    </w:rPr>
  </w:style>
  <w:style w:type="paragraph" w:customStyle="1" w:styleId="Char201">
    <w:name w:val="样式 正文（首行缩进两字） Char + 黑色 首行缩进:  2 字符 段前: 0.1 行"/>
    <w:basedOn w:val="1Char2"/>
    <w:qFormat/>
    <w:rsid w:val="0082676B"/>
    <w:pPr>
      <w:spacing w:before="24" w:afterLines="10"/>
      <w:ind w:firstLine="200"/>
    </w:pPr>
    <w:rPr>
      <w:color w:val="000000"/>
    </w:rPr>
  </w:style>
  <w:style w:type="paragraph" w:customStyle="1" w:styleId="CharChar7">
    <w:name w:val="批注主题 Char Char"/>
    <w:basedOn w:val="aff3"/>
    <w:next w:val="aff3"/>
    <w:qFormat/>
    <w:rsid w:val="0082676B"/>
    <w:rPr>
      <w:b/>
      <w:bCs/>
    </w:rPr>
  </w:style>
  <w:style w:type="paragraph" w:customStyle="1" w:styleId="afffff4">
    <w:name w:val="附录"/>
    <w:basedOn w:val="1"/>
    <w:qFormat/>
    <w:rsid w:val="0082676B"/>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82676B"/>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82676B"/>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82676B"/>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82676B"/>
    <w:pPr>
      <w:numPr>
        <w:ilvl w:val="3"/>
        <w:numId w:val="2"/>
      </w:numPr>
      <w:outlineLvl w:val="3"/>
    </w:pPr>
  </w:style>
  <w:style w:type="paragraph" w:customStyle="1" w:styleId="afffff5">
    <w:name w:val="一级条标题"/>
    <w:basedOn w:val="af5"/>
    <w:next w:val="af5"/>
    <w:qFormat/>
    <w:rsid w:val="0082676B"/>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82676B"/>
    <w:rPr>
      <w:rFonts w:ascii="宋体" w:hAnsi="宋体"/>
      <w:b/>
      <w:color w:val="000000"/>
      <w:sz w:val="24"/>
      <w:szCs w:val="24"/>
    </w:rPr>
  </w:style>
  <w:style w:type="paragraph" w:styleId="afffff6">
    <w:name w:val="List Paragraph"/>
    <w:basedOn w:val="af5"/>
    <w:qFormat/>
    <w:rsid w:val="0082676B"/>
    <w:pPr>
      <w:ind w:firstLineChars="200" w:firstLine="420"/>
    </w:pPr>
  </w:style>
  <w:style w:type="paragraph" w:customStyle="1" w:styleId="afffff7">
    <w:name w:val="术语定义条标题"/>
    <w:basedOn w:val="afffff8"/>
    <w:next w:val="affffb"/>
    <w:qFormat/>
    <w:rsid w:val="0082676B"/>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82676B"/>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82676B"/>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82676B"/>
  </w:style>
  <w:style w:type="paragraph" w:customStyle="1" w:styleId="2010">
    <w:name w:val="样式 正文文本 2 + 段前: 0.1 行"/>
    <w:basedOn w:val="26"/>
    <w:qFormat/>
    <w:rsid w:val="0082676B"/>
    <w:pPr>
      <w:spacing w:beforeLines="10" w:after="0" w:line="264" w:lineRule="auto"/>
      <w:jc w:val="left"/>
    </w:pPr>
    <w:rPr>
      <w:sz w:val="18"/>
    </w:rPr>
  </w:style>
  <w:style w:type="paragraph" w:customStyle="1" w:styleId="62">
    <w:name w:val="样式6"/>
    <w:basedOn w:val="af5"/>
    <w:qFormat/>
    <w:rsid w:val="0082676B"/>
    <w:pPr>
      <w:topLinePunct/>
      <w:spacing w:before="160" w:after="60"/>
      <w:jc w:val="center"/>
    </w:pPr>
    <w:rPr>
      <w:rFonts w:eastAsia="黑体"/>
      <w:szCs w:val="21"/>
    </w:rPr>
  </w:style>
  <w:style w:type="paragraph" w:customStyle="1" w:styleId="16">
    <w:name w:val="正文_1"/>
    <w:qFormat/>
    <w:rsid w:val="0082676B"/>
    <w:pPr>
      <w:widowControl w:val="0"/>
      <w:jc w:val="both"/>
    </w:pPr>
    <w:rPr>
      <w:rFonts w:ascii="Calibri" w:hAnsi="Calibri"/>
      <w:kern w:val="2"/>
      <w:sz w:val="21"/>
      <w:szCs w:val="22"/>
    </w:rPr>
  </w:style>
  <w:style w:type="paragraph" w:customStyle="1" w:styleId="2d">
    <w:name w:val="样式 标题 2 + 五号"/>
    <w:basedOn w:val="2"/>
    <w:qFormat/>
    <w:rsid w:val="0082676B"/>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82676B"/>
    <w:rPr>
      <w:szCs w:val="24"/>
    </w:rPr>
  </w:style>
  <w:style w:type="paragraph" w:customStyle="1" w:styleId="ParaCharCharCharCharCharCharChar">
    <w:name w:val="默认段落字体 Para Char Char Char Char Char Char Char"/>
    <w:basedOn w:val="af5"/>
    <w:qFormat/>
    <w:rsid w:val="0082676B"/>
    <w:pPr>
      <w:adjustRightInd w:val="0"/>
      <w:spacing w:line="360" w:lineRule="auto"/>
    </w:pPr>
    <w:rPr>
      <w:rFonts w:ascii="Tahoma" w:hAnsi="Tahoma"/>
      <w:kern w:val="0"/>
      <w:sz w:val="24"/>
    </w:rPr>
  </w:style>
  <w:style w:type="paragraph" w:customStyle="1" w:styleId="p0">
    <w:name w:val="p0"/>
    <w:basedOn w:val="af5"/>
    <w:qFormat/>
    <w:rsid w:val="0082676B"/>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82676B"/>
    <w:rPr>
      <w:sz w:val="18"/>
      <w:szCs w:val="18"/>
    </w:rPr>
  </w:style>
  <w:style w:type="paragraph" w:customStyle="1" w:styleId="44">
    <w:name w:val="样式4"/>
    <w:basedOn w:val="38"/>
    <w:qFormat/>
    <w:rsid w:val="0082676B"/>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82676B"/>
    <w:pPr>
      <w:keepLines/>
      <w:spacing w:beforeLines="100" w:afterLines="100" w:line="240" w:lineRule="auto"/>
      <w:ind w:firstLine="0"/>
    </w:pPr>
    <w:rPr>
      <w:rFonts w:eastAsia="黑体"/>
      <w:color w:val="auto"/>
      <w:kern w:val="44"/>
      <w:sz w:val="28"/>
    </w:rPr>
  </w:style>
  <w:style w:type="paragraph" w:customStyle="1" w:styleId="afffffa">
    <w:name w:val="列项——"/>
    <w:qFormat/>
    <w:rsid w:val="0082676B"/>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82676B"/>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82676B"/>
    <w:pPr>
      <w:adjustRightInd w:val="0"/>
      <w:textAlignment w:val="baseline"/>
    </w:pPr>
    <w:rPr>
      <w:kern w:val="0"/>
    </w:rPr>
  </w:style>
  <w:style w:type="paragraph" w:customStyle="1" w:styleId="afffffb">
    <w:name w:val="术语定义三级条标题"/>
    <w:basedOn w:val="afffff7"/>
    <w:next w:val="affffb"/>
    <w:qFormat/>
    <w:rsid w:val="0082676B"/>
    <w:pPr>
      <w:tabs>
        <w:tab w:val="clear" w:pos="735"/>
        <w:tab w:val="left" w:pos="1575"/>
      </w:tabs>
      <w:ind w:left="1575"/>
    </w:pPr>
  </w:style>
  <w:style w:type="paragraph" w:customStyle="1" w:styleId="CharCharCharChar">
    <w:name w:val="Char Char Char Char"/>
    <w:basedOn w:val="af5"/>
    <w:qFormat/>
    <w:rsid w:val="0082676B"/>
    <w:rPr>
      <w:szCs w:val="24"/>
    </w:rPr>
  </w:style>
  <w:style w:type="paragraph" w:customStyle="1" w:styleId="afffffc">
    <w:name w:val="标准书脚_偶数页"/>
    <w:qFormat/>
    <w:rsid w:val="0082676B"/>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82676B"/>
    <w:pPr>
      <w:tabs>
        <w:tab w:val="left" w:pos="1050"/>
        <w:tab w:val="left" w:pos="1080"/>
      </w:tabs>
      <w:spacing w:beforeLines="0" w:line="276" w:lineRule="auto"/>
    </w:pPr>
  </w:style>
  <w:style w:type="paragraph" w:customStyle="1" w:styleId="501">
    <w:name w:val="样式 标题 5 + 段前: 0.1 行"/>
    <w:basedOn w:val="5"/>
    <w:qFormat/>
    <w:rsid w:val="0082676B"/>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82676B"/>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82676B"/>
    <w:pPr>
      <w:widowControl w:val="0"/>
      <w:jc w:val="both"/>
    </w:pPr>
    <w:rPr>
      <w:rFonts w:ascii="Calibri" w:hAnsi="Calibri"/>
      <w:kern w:val="2"/>
      <w:sz w:val="21"/>
      <w:szCs w:val="22"/>
    </w:rPr>
  </w:style>
  <w:style w:type="paragraph" w:customStyle="1" w:styleId="100">
    <w:name w:val="正文_1_0"/>
    <w:qFormat/>
    <w:rsid w:val="0082676B"/>
    <w:pPr>
      <w:widowControl w:val="0"/>
      <w:jc w:val="both"/>
    </w:pPr>
    <w:rPr>
      <w:rFonts w:ascii="Calibri" w:hAnsi="Calibri"/>
      <w:kern w:val="2"/>
      <w:sz w:val="21"/>
      <w:szCs w:val="22"/>
    </w:rPr>
  </w:style>
  <w:style w:type="paragraph" w:customStyle="1" w:styleId="afffffe">
    <w:name w:val="附录章标题"/>
    <w:next w:val="affffb"/>
    <w:qFormat/>
    <w:rsid w:val="0082676B"/>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82676B"/>
    <w:pPr>
      <w:spacing w:beforeLines="50" w:afterLines="50"/>
      <w:jc w:val="left"/>
      <w:outlineLvl w:val="2"/>
    </w:pPr>
    <w:rPr>
      <w:rFonts w:ascii="黑体" w:eastAsia="黑体" w:hAnsi="宋体"/>
      <w:sz w:val="24"/>
    </w:rPr>
  </w:style>
  <w:style w:type="paragraph" w:customStyle="1" w:styleId="affffff">
    <w:name w:val="偶页页眉样式"/>
    <w:basedOn w:val="affe"/>
    <w:qFormat/>
    <w:rsid w:val="0082676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82676B"/>
    <w:pPr>
      <w:spacing w:beforeLines="10" w:line="312" w:lineRule="auto"/>
      <w:ind w:left="800" w:firstLineChars="200" w:hanging="400"/>
    </w:pPr>
  </w:style>
  <w:style w:type="paragraph" w:customStyle="1" w:styleId="2e">
    <w:name w:val="封面标准号2"/>
    <w:basedOn w:val="17"/>
    <w:qFormat/>
    <w:rsid w:val="0082676B"/>
    <w:pPr>
      <w:spacing w:before="357" w:line="280" w:lineRule="exact"/>
    </w:pPr>
  </w:style>
  <w:style w:type="paragraph" w:customStyle="1" w:styleId="17">
    <w:name w:val="封面标准号1"/>
    <w:qFormat/>
    <w:rsid w:val="0082676B"/>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82676B"/>
    <w:rPr>
      <w:rFonts w:ascii="宋体"/>
      <w:kern w:val="0"/>
      <w:sz w:val="24"/>
      <w:u w:color="000000"/>
    </w:rPr>
  </w:style>
  <w:style w:type="paragraph" w:customStyle="1" w:styleId="affffff1">
    <w:name w:val="标准书眉_奇数页"/>
    <w:next w:val="af5"/>
    <w:qFormat/>
    <w:rsid w:val="0082676B"/>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82676B"/>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82676B"/>
    <w:pPr>
      <w:spacing w:before="400" w:after="440"/>
    </w:pPr>
    <w:rPr>
      <w:rFonts w:ascii="Times New Roman" w:hAnsi="Times New Roman"/>
      <w:spacing w:val="-30"/>
      <w:sz w:val="60"/>
    </w:rPr>
  </w:style>
  <w:style w:type="paragraph" w:customStyle="1" w:styleId="affffff3">
    <w:name w:val="基准标题"/>
    <w:basedOn w:val="af5"/>
    <w:next w:val="aff4"/>
    <w:qFormat/>
    <w:rsid w:val="0082676B"/>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82676B"/>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82676B"/>
    <w:pPr>
      <w:spacing w:before="0"/>
    </w:pPr>
  </w:style>
  <w:style w:type="paragraph" w:customStyle="1" w:styleId="affffff6">
    <w:name w:val="_标准名称"/>
    <w:basedOn w:val="af5"/>
    <w:next w:val="aff4"/>
    <w:qFormat/>
    <w:rsid w:val="0082676B"/>
    <w:pPr>
      <w:snapToGrid w:val="0"/>
      <w:spacing w:before="567" w:after="680"/>
      <w:jc w:val="center"/>
    </w:pPr>
    <w:rPr>
      <w:rFonts w:ascii="Arial" w:eastAsia="黑体" w:hAnsi="Arial"/>
      <w:sz w:val="32"/>
    </w:rPr>
  </w:style>
  <w:style w:type="paragraph" w:customStyle="1" w:styleId="a7">
    <w:name w:val="四级无标题条"/>
    <w:basedOn w:val="af5"/>
    <w:qFormat/>
    <w:rsid w:val="0082676B"/>
    <w:pPr>
      <w:numPr>
        <w:ilvl w:val="5"/>
        <w:numId w:val="1"/>
      </w:numPr>
    </w:pPr>
    <w:rPr>
      <w:rFonts w:eastAsia="黑体"/>
      <w:b/>
    </w:rPr>
  </w:style>
  <w:style w:type="paragraph" w:customStyle="1" w:styleId="affffff7">
    <w:name w:val="正文表标题"/>
    <w:next w:val="af5"/>
    <w:qFormat/>
    <w:rsid w:val="0082676B"/>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82676B"/>
    <w:pPr>
      <w:ind w:firstLine="420"/>
    </w:pPr>
  </w:style>
  <w:style w:type="paragraph" w:customStyle="1" w:styleId="affffff8">
    <w:name w:val="标准标志"/>
    <w:next w:val="af5"/>
    <w:qFormat/>
    <w:rsid w:val="0082676B"/>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d"/>
    <w:qFormat/>
    <w:rsid w:val="0082676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82676B"/>
    <w:pPr>
      <w:spacing w:line="276" w:lineRule="auto"/>
    </w:pPr>
  </w:style>
  <w:style w:type="paragraph" w:customStyle="1" w:styleId="affffffa">
    <w:name w:val="五级条标题"/>
    <w:basedOn w:val="affffffb"/>
    <w:next w:val="affffb"/>
    <w:qFormat/>
    <w:rsid w:val="0082676B"/>
    <w:pPr>
      <w:outlineLvl w:val="6"/>
    </w:pPr>
  </w:style>
  <w:style w:type="paragraph" w:customStyle="1" w:styleId="affffffb">
    <w:name w:val="四级条标题"/>
    <w:basedOn w:val="affffffc"/>
    <w:next w:val="affffb"/>
    <w:qFormat/>
    <w:rsid w:val="0082676B"/>
    <w:pPr>
      <w:outlineLvl w:val="5"/>
    </w:pPr>
  </w:style>
  <w:style w:type="paragraph" w:customStyle="1" w:styleId="affffffc">
    <w:name w:val="三级条标题"/>
    <w:basedOn w:val="af4"/>
    <w:next w:val="affffb"/>
    <w:qFormat/>
    <w:rsid w:val="0082676B"/>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82676B"/>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82676B"/>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82676B"/>
    <w:pPr>
      <w:tabs>
        <w:tab w:val="left" w:pos="1021"/>
      </w:tabs>
      <w:spacing w:beforeLines="100" w:afterLines="100"/>
    </w:pPr>
  </w:style>
  <w:style w:type="paragraph" w:customStyle="1" w:styleId="10707">
    <w:name w:val="样式 标题 1 + 段前: 0.7 行 段后: 0.7 行"/>
    <w:basedOn w:val="1"/>
    <w:qFormat/>
    <w:rsid w:val="0082676B"/>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82676B"/>
    <w:pPr>
      <w:tabs>
        <w:tab w:val="left" w:pos="357"/>
        <w:tab w:val="left" w:pos="900"/>
      </w:tabs>
      <w:spacing w:beforeLines="10" w:line="312" w:lineRule="auto"/>
    </w:pPr>
  </w:style>
  <w:style w:type="paragraph" w:customStyle="1" w:styleId="StyleBefore6pt">
    <w:name w:val="Style 三级条标题 + Before:  6 pt"/>
    <w:basedOn w:val="affffffc"/>
    <w:qFormat/>
    <w:rsid w:val="0082676B"/>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82676B"/>
    <w:pPr>
      <w:tabs>
        <w:tab w:val="clear" w:pos="735"/>
        <w:tab w:val="left" w:pos="1995"/>
      </w:tabs>
      <w:ind w:left="1995"/>
    </w:pPr>
  </w:style>
  <w:style w:type="paragraph" w:customStyle="1" w:styleId="afffffff">
    <w:name w:val="术语定义五级条标题"/>
    <w:basedOn w:val="afffff8"/>
    <w:next w:val="affffb"/>
    <w:qFormat/>
    <w:rsid w:val="0082676B"/>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82676B"/>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82676B"/>
    <w:pPr>
      <w:topLinePunct/>
      <w:adjustRightInd w:val="0"/>
    </w:pPr>
  </w:style>
  <w:style w:type="paragraph" w:customStyle="1" w:styleId="afffffff1">
    <w:name w:val="偶页脚样式"/>
    <w:basedOn w:val="affd"/>
    <w:qFormat/>
    <w:rsid w:val="0082676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82676B"/>
    <w:pPr>
      <w:widowControl/>
      <w:numPr>
        <w:numId w:val="3"/>
      </w:numPr>
    </w:pPr>
    <w:rPr>
      <w:rFonts w:eastAsia="黑体"/>
      <w:b/>
    </w:rPr>
  </w:style>
  <w:style w:type="paragraph" w:customStyle="1" w:styleId="18">
    <w:name w:val="朱1"/>
    <w:basedOn w:val="13"/>
    <w:qFormat/>
    <w:rsid w:val="0082676B"/>
  </w:style>
  <w:style w:type="paragraph" w:customStyle="1" w:styleId="CharCharChar1Char">
    <w:name w:val="Char Char Char1 Char"/>
    <w:basedOn w:val="af5"/>
    <w:qFormat/>
    <w:rsid w:val="0082676B"/>
    <w:pPr>
      <w:spacing w:line="240" w:lineRule="atLeast"/>
      <w:ind w:left="420" w:firstLine="420"/>
    </w:pPr>
    <w:rPr>
      <w:kern w:val="0"/>
    </w:rPr>
  </w:style>
  <w:style w:type="paragraph" w:customStyle="1" w:styleId="afffffff2">
    <w:name w:val="奇页页眉样式"/>
    <w:basedOn w:val="affe"/>
    <w:qFormat/>
    <w:rsid w:val="0082676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82676B"/>
    <w:pPr>
      <w:spacing w:line="320" w:lineRule="atLeast"/>
    </w:pPr>
    <w:rPr>
      <w:rFonts w:ascii="Times New Roman"/>
      <w:color w:val="auto"/>
    </w:rPr>
  </w:style>
  <w:style w:type="paragraph" w:customStyle="1" w:styleId="Default">
    <w:name w:val="Default"/>
    <w:qFormat/>
    <w:rsid w:val="0082676B"/>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82676B"/>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82676B"/>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82676B"/>
    <w:pPr>
      <w:tabs>
        <w:tab w:val="left" w:pos="6405"/>
      </w:tabs>
      <w:spacing w:after="200"/>
    </w:pPr>
    <w:rPr>
      <w:sz w:val="21"/>
    </w:rPr>
  </w:style>
  <w:style w:type="paragraph" w:customStyle="1" w:styleId="afffffff4">
    <w:name w:val="前言、引言标题"/>
    <w:next w:val="af5"/>
    <w:qFormat/>
    <w:rsid w:val="0082676B"/>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82676B"/>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82676B"/>
    <w:pPr>
      <w:spacing w:beforeLines="0" w:afterLines="0"/>
    </w:pPr>
  </w:style>
  <w:style w:type="paragraph" w:customStyle="1" w:styleId="1111">
    <w:name w:val="样式1 标题 1 + 段前: 1 行 段后: 1 行"/>
    <w:basedOn w:val="10707"/>
    <w:qFormat/>
    <w:rsid w:val="0082676B"/>
    <w:pPr>
      <w:spacing w:beforeLines="100" w:afterLines="100"/>
    </w:pPr>
    <w:rPr>
      <w:rFonts w:eastAsia="黑体"/>
      <w:b w:val="0"/>
    </w:rPr>
  </w:style>
  <w:style w:type="paragraph" w:customStyle="1" w:styleId="TimesNewRoman07401">
    <w:name w:val="样式 Times New Roman 首行缩进:  0.74 厘米 段前: 0.1 行"/>
    <w:basedOn w:val="af5"/>
    <w:qFormat/>
    <w:rsid w:val="0082676B"/>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82676B"/>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82676B"/>
    <w:pPr>
      <w:spacing w:beforeLines="10" w:line="300" w:lineRule="auto"/>
      <w:ind w:firstLineChars="200" w:firstLine="200"/>
    </w:pPr>
  </w:style>
  <w:style w:type="paragraph" w:customStyle="1" w:styleId="af0">
    <w:name w:val="工程建设公式标题"/>
    <w:basedOn w:val="ad"/>
    <w:qFormat/>
    <w:rsid w:val="0082676B"/>
    <w:pPr>
      <w:numPr>
        <w:ilvl w:val="6"/>
      </w:numPr>
      <w:jc w:val="center"/>
      <w:outlineLvl w:val="6"/>
    </w:pPr>
  </w:style>
  <w:style w:type="paragraph" w:customStyle="1" w:styleId="ad">
    <w:name w:val="工程建设条标题"/>
    <w:basedOn w:val="ac"/>
    <w:next w:val="affffb"/>
    <w:qFormat/>
    <w:rsid w:val="0082676B"/>
    <w:pPr>
      <w:numPr>
        <w:ilvl w:val="3"/>
      </w:numPr>
      <w:spacing w:before="0" w:after="0"/>
      <w:ind w:left="0" w:firstLine="0"/>
      <w:jc w:val="left"/>
      <w:outlineLvl w:val="3"/>
    </w:pPr>
    <w:rPr>
      <w:b w:val="0"/>
    </w:rPr>
  </w:style>
  <w:style w:type="paragraph" w:customStyle="1" w:styleId="ac">
    <w:name w:val="工程建设节标题"/>
    <w:basedOn w:val="ab"/>
    <w:next w:val="affffb"/>
    <w:qFormat/>
    <w:rsid w:val="0082676B"/>
    <w:pPr>
      <w:numPr>
        <w:ilvl w:val="2"/>
      </w:numPr>
      <w:spacing w:before="400" w:after="400" w:line="240" w:lineRule="auto"/>
      <w:ind w:left="0" w:firstLine="0"/>
      <w:outlineLvl w:val="2"/>
    </w:pPr>
    <w:rPr>
      <w:sz w:val="21"/>
    </w:rPr>
  </w:style>
  <w:style w:type="paragraph" w:customStyle="1" w:styleId="ab">
    <w:name w:val="工程建设章标题"/>
    <w:next w:val="affffb"/>
    <w:qFormat/>
    <w:rsid w:val="0082676B"/>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82676B"/>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82676B"/>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82676B"/>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82676B"/>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82676B"/>
    <w:pPr>
      <w:tabs>
        <w:tab w:val="left" w:pos="315"/>
      </w:tabs>
      <w:ind w:leftChars="400" w:left="840"/>
    </w:pPr>
  </w:style>
  <w:style w:type="paragraph" w:customStyle="1" w:styleId="TimesNewRoman0112">
    <w:name w:val="样式 Times New Roman 段前: 0.1 行 行距: 多倍行距 1.2 字行"/>
    <w:basedOn w:val="af5"/>
    <w:qFormat/>
    <w:rsid w:val="0082676B"/>
    <w:pPr>
      <w:spacing w:line="276" w:lineRule="auto"/>
      <w:ind w:leftChars="200" w:left="420"/>
    </w:pPr>
  </w:style>
  <w:style w:type="paragraph" w:customStyle="1" w:styleId="afffffff7">
    <w:name w:val="发布日期"/>
    <w:qFormat/>
    <w:rsid w:val="0082676B"/>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82676B"/>
    <w:pPr>
      <w:spacing w:after="200"/>
    </w:pPr>
    <w:rPr>
      <w:sz w:val="21"/>
    </w:rPr>
  </w:style>
  <w:style w:type="paragraph" w:customStyle="1" w:styleId="afffffff9">
    <w:name w:val="注释"/>
    <w:basedOn w:val="af5"/>
    <w:qFormat/>
    <w:rsid w:val="0082676B"/>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82676B"/>
    <w:pPr>
      <w:tabs>
        <w:tab w:val="center" w:pos="4160"/>
        <w:tab w:val="right" w:pos="8300"/>
      </w:tabs>
      <w:topLinePunct/>
      <w:adjustRightInd w:val="0"/>
      <w:spacing w:line="312" w:lineRule="auto"/>
    </w:pPr>
  </w:style>
  <w:style w:type="paragraph" w:customStyle="1" w:styleId="afffffffa">
    <w:name w:val="标准书脚_奇数页"/>
    <w:qFormat/>
    <w:rsid w:val="0082676B"/>
    <w:pPr>
      <w:widowControl w:val="0"/>
      <w:adjustRightInd w:val="0"/>
      <w:spacing w:before="120" w:line="360" w:lineRule="atLeast"/>
      <w:jc w:val="right"/>
      <w:textAlignment w:val="baseline"/>
    </w:pPr>
    <w:rPr>
      <w:sz w:val="18"/>
    </w:rPr>
  </w:style>
  <w:style w:type="paragraph" w:customStyle="1" w:styleId="2f0">
    <w:name w:val="_列项符号2"/>
    <w:basedOn w:val="aff1"/>
    <w:qFormat/>
    <w:rsid w:val="0082676B"/>
    <w:pPr>
      <w:tabs>
        <w:tab w:val="left" w:pos="820"/>
      </w:tabs>
      <w:snapToGrid w:val="0"/>
      <w:spacing w:line="276" w:lineRule="auto"/>
      <w:ind w:left="820" w:hanging="420"/>
    </w:pPr>
  </w:style>
  <w:style w:type="paragraph" w:customStyle="1" w:styleId="afffffffb">
    <w:name w:val="序号"/>
    <w:basedOn w:val="af5"/>
    <w:qFormat/>
    <w:rsid w:val="0082676B"/>
    <w:pPr>
      <w:spacing w:line="300" w:lineRule="auto"/>
    </w:pPr>
    <w:rPr>
      <w:rFonts w:ascii="宋体" w:hAnsi="宋体"/>
      <w:sz w:val="24"/>
    </w:rPr>
  </w:style>
  <w:style w:type="paragraph" w:customStyle="1" w:styleId="107070">
    <w:name w:val="样式 样式 标题 1 + 段前: 0.7 行 段后: 0.7 行"/>
    <w:basedOn w:val="10707"/>
    <w:qFormat/>
    <w:rsid w:val="0082676B"/>
    <w:pPr>
      <w:tabs>
        <w:tab w:val="clear" w:pos="360"/>
        <w:tab w:val="left" w:pos="340"/>
      </w:tabs>
      <w:spacing w:beforeLines="100" w:afterLines="100"/>
    </w:pPr>
  </w:style>
  <w:style w:type="paragraph" w:customStyle="1" w:styleId="afffffffc">
    <w:name w:val="连续正文文字"/>
    <w:basedOn w:val="aff4"/>
    <w:qFormat/>
    <w:rsid w:val="0082676B"/>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qFormat/>
    <w:rsid w:val="0082676B"/>
    <w:pPr>
      <w:tabs>
        <w:tab w:val="left" w:pos="800"/>
      </w:tabs>
      <w:snapToGrid w:val="0"/>
      <w:spacing w:beforeLines="0" w:line="276" w:lineRule="auto"/>
      <w:ind w:left="800" w:hanging="400"/>
    </w:pPr>
  </w:style>
  <w:style w:type="paragraph" w:customStyle="1" w:styleId="afffffffd">
    <w:name w:val="图表脚注"/>
    <w:next w:val="affffb"/>
    <w:qFormat/>
    <w:rsid w:val="0082676B"/>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82676B"/>
    <w:pPr>
      <w:ind w:firstLineChars="200" w:firstLine="200"/>
    </w:pPr>
    <w:rPr>
      <w:szCs w:val="21"/>
    </w:rPr>
  </w:style>
  <w:style w:type="paragraph" w:customStyle="1" w:styleId="5015015">
    <w:name w:val="样式 标题 5 + 段前: 0.15 行 段后: 0.15 行"/>
    <w:basedOn w:val="5"/>
    <w:qFormat/>
    <w:rsid w:val="0082676B"/>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82676B"/>
    <w:pPr>
      <w:spacing w:line="312" w:lineRule="exact"/>
    </w:pPr>
    <w:rPr>
      <w:rFonts w:ascii="EU-F1" w:eastAsia="黑体"/>
      <w:sz w:val="21"/>
    </w:rPr>
  </w:style>
  <w:style w:type="paragraph" w:customStyle="1" w:styleId="affffffff">
    <w:name w:val="图说"/>
    <w:basedOn w:val="af5"/>
    <w:qFormat/>
    <w:rsid w:val="0082676B"/>
    <w:pPr>
      <w:topLinePunct/>
      <w:spacing w:before="60" w:after="160"/>
      <w:jc w:val="center"/>
    </w:pPr>
    <w:rPr>
      <w:sz w:val="18"/>
    </w:rPr>
  </w:style>
  <w:style w:type="paragraph" w:customStyle="1" w:styleId="TimesNewRoman011251">
    <w:name w:val="样式 Times New Roman 段前: 0.1 行 行距: 多倍行距 1.25 字行1"/>
    <w:basedOn w:val="af5"/>
    <w:qFormat/>
    <w:rsid w:val="0082676B"/>
    <w:pPr>
      <w:spacing w:line="276" w:lineRule="auto"/>
      <w:ind w:firstLineChars="200" w:firstLine="200"/>
    </w:pPr>
    <w:rPr>
      <w:rFonts w:hAnsi="宋体"/>
    </w:rPr>
  </w:style>
  <w:style w:type="paragraph" w:customStyle="1" w:styleId="a">
    <w:name w:val="附录表标题续表"/>
    <w:basedOn w:val="affffffff0"/>
    <w:next w:val="affffb"/>
    <w:qFormat/>
    <w:rsid w:val="0082676B"/>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82676B"/>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qFormat/>
    <w:rsid w:val="0082676B"/>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82676B"/>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82676B"/>
    <w:pPr>
      <w:spacing w:before="1800" w:line="240" w:lineRule="atLeast"/>
      <w:jc w:val="center"/>
    </w:pPr>
    <w:rPr>
      <w:rFonts w:ascii="黑体" w:eastAsia="黑体"/>
      <w:b/>
      <w:spacing w:val="0"/>
      <w:sz w:val="52"/>
    </w:rPr>
  </w:style>
  <w:style w:type="paragraph" w:customStyle="1" w:styleId="affffffff2">
    <w:name w:val="副题目 – 封页"/>
    <w:basedOn w:val="affffffff1"/>
    <w:next w:val="aff4"/>
    <w:qFormat/>
    <w:rsid w:val="0082676B"/>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82676B"/>
    <w:pPr>
      <w:spacing w:afterLines="10"/>
      <w:ind w:firstLine="200"/>
    </w:pPr>
  </w:style>
  <w:style w:type="paragraph" w:customStyle="1" w:styleId="a3">
    <w:name w:val="注：（正文）"/>
    <w:basedOn w:val="afffffd"/>
    <w:next w:val="affffb"/>
    <w:qFormat/>
    <w:rsid w:val="0082676B"/>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82676B"/>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82676B"/>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82676B"/>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82676B"/>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82676B"/>
  </w:style>
  <w:style w:type="paragraph" w:customStyle="1" w:styleId="1aTimesNewRoman01151">
    <w:name w:val="样式 样式1 样式 编号 a + Times New Roman 段前: 0 行 行距: 多倍行距 1.15 字行 + 左侧....."/>
    <w:basedOn w:val="1aTimesNewRoman0115"/>
    <w:qFormat/>
    <w:rsid w:val="0082676B"/>
    <w:pPr>
      <w:ind w:leftChars="200" w:left="840" w:hanging="420"/>
    </w:pPr>
  </w:style>
  <w:style w:type="paragraph" w:customStyle="1" w:styleId="Char2012">
    <w:name w:val="样式 样式 正文（首行缩进两字） Char + 宋体 加粗 首行缩进:  2 字符 段前: 0.1 行 + 首行缩进:  2 字..."/>
    <w:basedOn w:val="Char2010"/>
    <w:qFormat/>
    <w:rsid w:val="0082676B"/>
    <w:pPr>
      <w:spacing w:line="276" w:lineRule="auto"/>
    </w:pPr>
  </w:style>
  <w:style w:type="paragraph" w:customStyle="1" w:styleId="Char2010">
    <w:name w:val="样式 正文（首行缩进两字） Char + 宋体 加粗 首行缩进:  2 字符 段前: 0.1 行"/>
    <w:basedOn w:val="1Char2"/>
    <w:qFormat/>
    <w:rsid w:val="0082676B"/>
    <w:pPr>
      <w:spacing w:afterLines="10" w:line="300" w:lineRule="auto"/>
      <w:ind w:firstLine="200"/>
    </w:pPr>
    <w:rPr>
      <w:rFonts w:ascii="宋体" w:hAnsi="宋体"/>
      <w:b/>
    </w:rPr>
  </w:style>
  <w:style w:type="paragraph" w:customStyle="1" w:styleId="a0">
    <w:name w:val="列项·"/>
    <w:qFormat/>
    <w:rsid w:val="0082676B"/>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82676B"/>
    <w:pPr>
      <w:spacing w:beforeLines="0" w:line="276" w:lineRule="auto"/>
      <w:ind w:left="420"/>
    </w:pPr>
  </w:style>
  <w:style w:type="paragraph" w:customStyle="1" w:styleId="0101">
    <w:name w:val="样式 样式 段前: 0.1 行 + 段前: 0.1 行"/>
    <w:basedOn w:val="01"/>
    <w:qFormat/>
    <w:rsid w:val="0082676B"/>
    <w:pPr>
      <w:ind w:leftChars="200" w:left="200"/>
    </w:pPr>
  </w:style>
  <w:style w:type="paragraph" w:customStyle="1" w:styleId="01">
    <w:name w:val="样式 段前: 0.1 行"/>
    <w:basedOn w:val="af5"/>
    <w:qFormat/>
    <w:rsid w:val="0082676B"/>
    <w:pPr>
      <w:spacing w:beforeLines="10" w:line="300" w:lineRule="auto"/>
    </w:pPr>
  </w:style>
  <w:style w:type="paragraph" w:customStyle="1" w:styleId="ParaCharCharCharChar">
    <w:name w:val="默认段落字体 Para Char Char Char Char"/>
    <w:basedOn w:val="af5"/>
    <w:qFormat/>
    <w:rsid w:val="0082676B"/>
  </w:style>
  <w:style w:type="paragraph" w:customStyle="1" w:styleId="010">
    <w:name w:val="正文_0_1"/>
    <w:qFormat/>
    <w:rsid w:val="0082676B"/>
    <w:pPr>
      <w:widowControl w:val="0"/>
      <w:jc w:val="both"/>
    </w:pPr>
    <w:rPr>
      <w:kern w:val="2"/>
      <w:sz w:val="21"/>
      <w:szCs w:val="24"/>
    </w:rPr>
  </w:style>
  <w:style w:type="paragraph" w:customStyle="1" w:styleId="Charf2">
    <w:name w:val="样式 正文（首行缩进两字） Char + 加粗"/>
    <w:basedOn w:val="1Char2"/>
    <w:qFormat/>
    <w:rsid w:val="0082676B"/>
    <w:pPr>
      <w:spacing w:afterLines="10"/>
      <w:ind w:firstLine="200"/>
    </w:pPr>
    <w:rPr>
      <w:b/>
    </w:rPr>
  </w:style>
  <w:style w:type="paragraph" w:customStyle="1" w:styleId="a5">
    <w:name w:val="二级无标题条"/>
    <w:basedOn w:val="af5"/>
    <w:qFormat/>
    <w:rsid w:val="0082676B"/>
    <w:pPr>
      <w:numPr>
        <w:ilvl w:val="3"/>
        <w:numId w:val="1"/>
      </w:numPr>
    </w:pPr>
    <w:rPr>
      <w:b/>
    </w:rPr>
  </w:style>
  <w:style w:type="paragraph" w:customStyle="1" w:styleId="affffffff5">
    <w:name w:val="术语定义二级条标题"/>
    <w:basedOn w:val="afffff7"/>
    <w:next w:val="affffb"/>
    <w:qFormat/>
    <w:rsid w:val="0082676B"/>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82676B"/>
    <w:pPr>
      <w:ind w:leftChars="200" w:left="400"/>
    </w:pPr>
  </w:style>
  <w:style w:type="paragraph" w:customStyle="1" w:styleId="affffffff6">
    <w:name w:val="其他标准称谓"/>
    <w:qFormat/>
    <w:rsid w:val="0082676B"/>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82676B"/>
    <w:pPr>
      <w:spacing w:beforeLines="0" w:line="276" w:lineRule="auto"/>
    </w:pPr>
    <w:rPr>
      <w:color w:val="000000"/>
    </w:rPr>
  </w:style>
  <w:style w:type="paragraph" w:customStyle="1" w:styleId="Charf3">
    <w:name w:val="正文（首行缩进两字） Char"/>
    <w:basedOn w:val="af5"/>
    <w:next w:val="af5"/>
    <w:qFormat/>
    <w:rsid w:val="0082676B"/>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82676B"/>
    <w:pPr>
      <w:outlineLvl w:val="5"/>
    </w:pPr>
  </w:style>
  <w:style w:type="paragraph" w:customStyle="1" w:styleId="affffffff9">
    <w:name w:val="附录三级条标题"/>
    <w:basedOn w:val="affffffffa"/>
    <w:next w:val="affffb"/>
    <w:qFormat/>
    <w:rsid w:val="0082676B"/>
    <w:pPr>
      <w:outlineLvl w:val="4"/>
    </w:pPr>
  </w:style>
  <w:style w:type="paragraph" w:customStyle="1" w:styleId="affffffffa">
    <w:name w:val="附录二级条标题"/>
    <w:basedOn w:val="affffffffb"/>
    <w:next w:val="affffb"/>
    <w:qFormat/>
    <w:rsid w:val="0082676B"/>
    <w:pPr>
      <w:outlineLvl w:val="3"/>
    </w:pPr>
  </w:style>
  <w:style w:type="paragraph" w:customStyle="1" w:styleId="affffffffb">
    <w:name w:val="附录一级条标题"/>
    <w:basedOn w:val="afffffe"/>
    <w:next w:val="affffb"/>
    <w:qFormat/>
    <w:rsid w:val="0082676B"/>
    <w:pPr>
      <w:autoSpaceDN w:val="0"/>
      <w:spacing w:beforeLines="0" w:afterLines="0"/>
      <w:outlineLvl w:val="2"/>
    </w:pPr>
  </w:style>
  <w:style w:type="paragraph" w:customStyle="1" w:styleId="af1">
    <w:name w:val="工程建设款标题"/>
    <w:basedOn w:val="ad"/>
    <w:qFormat/>
    <w:rsid w:val="0082676B"/>
    <w:pPr>
      <w:numPr>
        <w:ilvl w:val="7"/>
      </w:numPr>
      <w:outlineLvl w:val="9"/>
    </w:pPr>
  </w:style>
  <w:style w:type="paragraph" w:customStyle="1" w:styleId="39">
    <w:name w:val="样式 3"/>
    <w:basedOn w:val="af5"/>
    <w:qFormat/>
    <w:rsid w:val="0082676B"/>
    <w:pPr>
      <w:topLinePunct/>
      <w:adjustRightInd w:val="0"/>
      <w:ind w:left="840" w:hanging="420"/>
    </w:pPr>
    <w:rPr>
      <w:kern w:val="21"/>
      <w:szCs w:val="21"/>
    </w:rPr>
  </w:style>
  <w:style w:type="paragraph" w:customStyle="1" w:styleId="11110">
    <w:name w:val="1.1.1.1"/>
    <w:basedOn w:val="afff1"/>
    <w:next w:val="af5"/>
    <w:qFormat/>
    <w:rsid w:val="0082676B"/>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82676B"/>
    <w:pPr>
      <w:widowControl w:val="0"/>
      <w:adjustRightInd w:val="0"/>
      <w:spacing w:before="370" w:line="400" w:lineRule="exact"/>
      <w:jc w:val="center"/>
      <w:textAlignment w:val="baseline"/>
    </w:pPr>
    <w:rPr>
      <w:sz w:val="28"/>
    </w:rPr>
  </w:style>
  <w:style w:type="paragraph" w:customStyle="1" w:styleId="affffffffd">
    <w:name w:val="列项◆（三级）"/>
    <w:qFormat/>
    <w:rsid w:val="0082676B"/>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82676B"/>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82676B"/>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82676B"/>
    <w:rPr>
      <w:rFonts w:ascii="Times New Roman"/>
      <w:color w:val="auto"/>
    </w:rPr>
  </w:style>
  <w:style w:type="paragraph" w:customStyle="1" w:styleId="TimesNewRoman01125">
    <w:name w:val="样式 Times New Roman 段前: 0.1 行 行距: 多倍行距 1.25 字行"/>
    <w:basedOn w:val="af5"/>
    <w:qFormat/>
    <w:rsid w:val="0082676B"/>
    <w:pPr>
      <w:spacing w:line="276" w:lineRule="auto"/>
    </w:pPr>
    <w:rPr>
      <w:rFonts w:hAnsi="宋体"/>
    </w:rPr>
  </w:style>
  <w:style w:type="paragraph" w:customStyle="1" w:styleId="CM56">
    <w:name w:val="CM56"/>
    <w:basedOn w:val="Default"/>
    <w:next w:val="Default"/>
    <w:qFormat/>
    <w:rsid w:val="0082676B"/>
    <w:rPr>
      <w:rFonts w:ascii="Times New Roman"/>
      <w:color w:val="auto"/>
    </w:rPr>
  </w:style>
  <w:style w:type="paragraph" w:customStyle="1" w:styleId="afffffffff">
    <w:name w:val="a"/>
    <w:basedOn w:val="1H1H11H12H13H14H15H16H17H18H19H110H111H112H1"/>
    <w:qFormat/>
    <w:rsid w:val="0082676B"/>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82676B"/>
  </w:style>
  <w:style w:type="paragraph" w:customStyle="1" w:styleId="a1">
    <w:name w:val="列项●（二级）"/>
    <w:qFormat/>
    <w:rsid w:val="0082676B"/>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82676B"/>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82676B"/>
  </w:style>
  <w:style w:type="paragraph" w:customStyle="1" w:styleId="Char2011">
    <w:name w:val="样式 正文（首行缩进两字） Char + 首行缩进:  2 字符 段前: 0.1 行"/>
    <w:basedOn w:val="1Char2"/>
    <w:qFormat/>
    <w:rsid w:val="0082676B"/>
    <w:pPr>
      <w:spacing w:afterLines="10" w:line="300" w:lineRule="auto"/>
      <w:ind w:firstLine="200"/>
    </w:pPr>
  </w:style>
  <w:style w:type="paragraph" w:customStyle="1" w:styleId="afffffffff1">
    <w:name w:val="正文缩进（首行缩进两字）"/>
    <w:qFormat/>
    <w:rsid w:val="0082676B"/>
    <w:pPr>
      <w:spacing w:line="360" w:lineRule="exact"/>
      <w:ind w:firstLineChars="200" w:firstLine="420"/>
    </w:pPr>
    <w:rPr>
      <w:kern w:val="2"/>
      <w:sz w:val="21"/>
    </w:rPr>
  </w:style>
  <w:style w:type="paragraph" w:customStyle="1" w:styleId="2f1">
    <w:name w:val="正文2"/>
    <w:qFormat/>
    <w:rsid w:val="0082676B"/>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82676B"/>
    <w:pPr>
      <w:numPr>
        <w:ilvl w:val="1"/>
        <w:numId w:val="10"/>
      </w:numPr>
      <w:ind w:left="0" w:firstLine="0"/>
    </w:pPr>
  </w:style>
  <w:style w:type="paragraph" w:customStyle="1" w:styleId="1b">
    <w:name w:val="副标题1"/>
    <w:basedOn w:val="afff1"/>
    <w:next w:val="af5"/>
    <w:qFormat/>
    <w:rsid w:val="0082676B"/>
    <w:pPr>
      <w:topLinePunct w:val="0"/>
      <w:adjustRightInd/>
      <w:snapToGrid w:val="0"/>
      <w:spacing w:before="360" w:after="680"/>
    </w:pPr>
    <w:rPr>
      <w:rFonts w:eastAsia="黑体"/>
      <w:b w:val="0"/>
      <w:sz w:val="48"/>
    </w:rPr>
  </w:style>
  <w:style w:type="paragraph" w:customStyle="1" w:styleId="afffffffff2">
    <w:name w:val="节标签"/>
    <w:basedOn w:val="affffff3"/>
    <w:next w:val="aff4"/>
    <w:qFormat/>
    <w:rsid w:val="0082676B"/>
    <w:pPr>
      <w:spacing w:before="400" w:after="440"/>
    </w:pPr>
    <w:rPr>
      <w:rFonts w:ascii="Times New Roman" w:hAnsi="Times New Roman"/>
      <w:spacing w:val="-30"/>
      <w:sz w:val="60"/>
    </w:rPr>
  </w:style>
  <w:style w:type="paragraph" w:customStyle="1" w:styleId="afffffffff3">
    <w:name w:val="公式"/>
    <w:basedOn w:val="aff8"/>
    <w:qFormat/>
    <w:rsid w:val="0082676B"/>
    <w:pPr>
      <w:tabs>
        <w:tab w:val="center" w:pos="4706"/>
        <w:tab w:val="right" w:pos="9412"/>
      </w:tabs>
    </w:pPr>
    <w:rPr>
      <w:rFonts w:ascii="Times New Roman" w:hAnsi="宋体"/>
    </w:rPr>
  </w:style>
  <w:style w:type="paragraph" w:customStyle="1" w:styleId="afffffffff4">
    <w:name w:val="标准称谓"/>
    <w:next w:val="af5"/>
    <w:qFormat/>
    <w:rsid w:val="0082676B"/>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82676B"/>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82676B"/>
    <w:pPr>
      <w:spacing w:line="320" w:lineRule="atLeast"/>
    </w:pPr>
    <w:rPr>
      <w:rFonts w:ascii="Times New Roman"/>
      <w:color w:val="auto"/>
    </w:rPr>
  </w:style>
  <w:style w:type="paragraph" w:customStyle="1" w:styleId="afffffffff6">
    <w:name w:val="封面标准文稿编辑信息"/>
    <w:qFormat/>
    <w:rsid w:val="0082676B"/>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82676B"/>
    <w:pPr>
      <w:spacing w:line="276" w:lineRule="auto"/>
      <w:ind w:firstLine="420"/>
    </w:pPr>
  </w:style>
  <w:style w:type="paragraph" w:customStyle="1" w:styleId="0120">
    <w:name w:val="样式 段前: 0.1 行 首行缩进:  2 字符"/>
    <w:basedOn w:val="af5"/>
    <w:qFormat/>
    <w:rsid w:val="0082676B"/>
    <w:pPr>
      <w:spacing w:beforeLines="10" w:line="300" w:lineRule="auto"/>
      <w:ind w:firstLineChars="200" w:firstLine="200"/>
    </w:pPr>
  </w:style>
  <w:style w:type="paragraph" w:customStyle="1" w:styleId="1c">
    <w:name w:val="1"/>
    <w:basedOn w:val="af5"/>
    <w:next w:val="af5"/>
    <w:qFormat/>
    <w:rsid w:val="0082676B"/>
    <w:pPr>
      <w:topLinePunct/>
      <w:adjustRightInd w:val="0"/>
    </w:pPr>
    <w:rPr>
      <w:rFonts w:ascii="Courier New" w:hAnsi="Courier New"/>
      <w:sz w:val="20"/>
    </w:rPr>
  </w:style>
  <w:style w:type="paragraph" w:customStyle="1" w:styleId="afffffffff7">
    <w:name w:val="表"/>
    <w:basedOn w:val="af5"/>
    <w:qFormat/>
    <w:rsid w:val="0082676B"/>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qFormat/>
    <w:rsid w:val="0082676B"/>
    <w:pPr>
      <w:tabs>
        <w:tab w:val="left" w:pos="1200"/>
      </w:tabs>
      <w:snapToGrid w:val="0"/>
      <w:spacing w:beforeLines="0" w:line="276" w:lineRule="auto"/>
      <w:ind w:left="1200" w:hanging="400"/>
    </w:pPr>
  </w:style>
  <w:style w:type="paragraph" w:customStyle="1" w:styleId="1d">
    <w:name w:val="普通(网站)1"/>
    <w:basedOn w:val="af5"/>
    <w:qFormat/>
    <w:rsid w:val="0082676B"/>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82676B"/>
    <w:pPr>
      <w:tabs>
        <w:tab w:val="left" w:pos="0"/>
      </w:tabs>
      <w:spacing w:line="360" w:lineRule="auto"/>
    </w:pPr>
    <w:rPr>
      <w:rFonts w:ascii="宋体" w:hAnsi="宋体"/>
      <w:kern w:val="0"/>
      <w:sz w:val="24"/>
    </w:rPr>
  </w:style>
  <w:style w:type="paragraph" w:customStyle="1" w:styleId="afffffffff8">
    <w:name w:val="朱表头"/>
    <w:basedOn w:val="affff2"/>
    <w:qFormat/>
    <w:rsid w:val="0082676B"/>
    <w:pPr>
      <w:spacing w:line="312" w:lineRule="exact"/>
    </w:pPr>
    <w:rPr>
      <w:rFonts w:ascii="EU-F1"/>
      <w:snapToGrid w:val="0"/>
      <w:szCs w:val="20"/>
    </w:rPr>
  </w:style>
  <w:style w:type="paragraph" w:customStyle="1" w:styleId="011">
    <w:name w:val="样式 段前: 0.1 行1"/>
    <w:basedOn w:val="af5"/>
    <w:qFormat/>
    <w:rsid w:val="0082676B"/>
    <w:pPr>
      <w:spacing w:beforeLines="10" w:line="312" w:lineRule="auto"/>
    </w:pPr>
  </w:style>
  <w:style w:type="paragraph" w:customStyle="1" w:styleId="2TimesNewRoman0112">
    <w:name w:val="样式 样式 列表编号 2 + Times New Roman 段前: 0.1 行 行距: 多倍行距 1.2 字行 + 左侧:  ..."/>
    <w:basedOn w:val="af5"/>
    <w:qFormat/>
    <w:rsid w:val="0082676B"/>
    <w:pPr>
      <w:keepNext/>
      <w:keepLines/>
      <w:widowControl/>
      <w:spacing w:line="276" w:lineRule="auto"/>
    </w:pPr>
    <w:rPr>
      <w:kern w:val="0"/>
    </w:rPr>
  </w:style>
  <w:style w:type="paragraph" w:customStyle="1" w:styleId="afffffffff9">
    <w:name w:val="首页页眉样式"/>
    <w:basedOn w:val="affe"/>
    <w:qFormat/>
    <w:rsid w:val="0082676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4"/>
    <w:qFormat/>
    <w:rsid w:val="0082676B"/>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82676B"/>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82676B"/>
    <w:pPr>
      <w:spacing w:line="276" w:lineRule="auto"/>
    </w:pPr>
  </w:style>
  <w:style w:type="paragraph" w:customStyle="1" w:styleId="afffffffffc">
    <w:name w:val="注×："/>
    <w:qFormat/>
    <w:rsid w:val="0082676B"/>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82676B"/>
    <w:pPr>
      <w:numPr>
        <w:ilvl w:val="5"/>
      </w:numPr>
      <w:ind w:left="0" w:firstLine="0"/>
      <w:jc w:val="center"/>
      <w:outlineLvl w:val="5"/>
    </w:pPr>
  </w:style>
  <w:style w:type="paragraph" w:customStyle="1" w:styleId="afffffffffd">
    <w:name w:val="附录图标题"/>
    <w:next w:val="affffb"/>
    <w:qFormat/>
    <w:rsid w:val="0082676B"/>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82676B"/>
    <w:pPr>
      <w:tabs>
        <w:tab w:val="left" w:pos="357"/>
        <w:tab w:val="left" w:pos="1134"/>
      </w:tabs>
      <w:spacing w:beforeLines="10" w:line="312" w:lineRule="auto"/>
    </w:pPr>
  </w:style>
  <w:style w:type="paragraph" w:customStyle="1" w:styleId="5011">
    <w:name w:val="样式 标题 5 + 段前: 0.1 行1"/>
    <w:basedOn w:val="5"/>
    <w:next w:val="5"/>
    <w:qFormat/>
    <w:rsid w:val="0082676B"/>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82676B"/>
    <w:pPr>
      <w:tabs>
        <w:tab w:val="left" w:pos="420"/>
      </w:tabs>
      <w:jc w:val="center"/>
    </w:pPr>
    <w:rPr>
      <w:rFonts w:ascii="黑体" w:eastAsia="黑体"/>
    </w:rPr>
  </w:style>
  <w:style w:type="paragraph" w:customStyle="1" w:styleId="affffffffff">
    <w:name w:val="条文说明"/>
    <w:basedOn w:val="affffffffff0"/>
    <w:qFormat/>
    <w:rsid w:val="0082676B"/>
  </w:style>
  <w:style w:type="paragraph" w:customStyle="1" w:styleId="affffffffff0">
    <w:name w:val="名称"/>
    <w:basedOn w:val="afffffff4"/>
    <w:next w:val="affffb"/>
    <w:qFormat/>
    <w:rsid w:val="0082676B"/>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82676B"/>
    <w:pPr>
      <w:spacing w:beforeLines="10" w:line="300" w:lineRule="auto"/>
      <w:ind w:firstLineChars="200" w:firstLine="420"/>
    </w:pPr>
    <w:rPr>
      <w:rFonts w:ascii="宋体"/>
    </w:rPr>
  </w:style>
  <w:style w:type="paragraph" w:customStyle="1" w:styleId="21">
    <w:name w:val="样式 样式2 + 右侧:  1 字符"/>
    <w:basedOn w:val="2b"/>
    <w:qFormat/>
    <w:rsid w:val="0082676B"/>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82676B"/>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82676B"/>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82676B"/>
    <w:pPr>
      <w:spacing w:beforeLines="50"/>
    </w:pPr>
  </w:style>
  <w:style w:type="paragraph" w:customStyle="1" w:styleId="1Char201150">
    <w:name w:val="样式1 正文（首行缩进两字） Char + 黑色 首行缩进:  2 字符 段前: 0 行 行距: 多倍行距 1.15 ..."/>
    <w:basedOn w:val="af5"/>
    <w:qFormat/>
    <w:rsid w:val="0082676B"/>
    <w:pPr>
      <w:tabs>
        <w:tab w:val="left" w:pos="3885"/>
      </w:tabs>
      <w:overflowPunct w:val="0"/>
      <w:snapToGrid w:val="0"/>
      <w:spacing w:beforeLines="10" w:line="276" w:lineRule="auto"/>
      <w:ind w:firstLine="420"/>
    </w:pPr>
  </w:style>
  <w:style w:type="paragraph" w:customStyle="1" w:styleId="ae">
    <w:name w:val="工程建设表标题"/>
    <w:basedOn w:val="ad"/>
    <w:qFormat/>
    <w:rsid w:val="0082676B"/>
    <w:pPr>
      <w:numPr>
        <w:ilvl w:val="4"/>
      </w:numPr>
      <w:jc w:val="center"/>
      <w:outlineLvl w:val="4"/>
    </w:pPr>
  </w:style>
  <w:style w:type="paragraph" w:customStyle="1" w:styleId="107401">
    <w:name w:val="样式1 首行缩进:  0.74 厘米 段前: 0.1 行"/>
    <w:basedOn w:val="1Char2"/>
    <w:next w:val="1Char2"/>
    <w:qFormat/>
    <w:rsid w:val="0082676B"/>
    <w:pPr>
      <w:tabs>
        <w:tab w:val="left" w:pos="820"/>
      </w:tabs>
      <w:spacing w:afterLines="10"/>
      <w:ind w:left="820" w:firstLineChars="0" w:hanging="420"/>
    </w:pPr>
    <w:rPr>
      <w:kern w:val="0"/>
    </w:rPr>
  </w:style>
  <w:style w:type="paragraph" w:customStyle="1" w:styleId="301">
    <w:name w:val="样式 标题 3 + 黑色 段前: 0.1 行"/>
    <w:basedOn w:val="130101"/>
    <w:qFormat/>
    <w:rsid w:val="0082676B"/>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1"/>
    <w:qFormat/>
    <w:rsid w:val="0082676B"/>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82676B"/>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82676B"/>
    <w:pPr>
      <w:numPr>
        <w:ilvl w:val="8"/>
        <w:numId w:val="5"/>
      </w:numPr>
      <w:outlineLvl w:val="3"/>
    </w:pPr>
  </w:style>
  <w:style w:type="paragraph" w:customStyle="1" w:styleId="affffffffff2">
    <w:name w:val="基准目录样式"/>
    <w:basedOn w:val="af5"/>
    <w:qFormat/>
    <w:rsid w:val="0082676B"/>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82676B"/>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82676B"/>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82676B"/>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82676B"/>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82676B"/>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82676B"/>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82676B"/>
    <w:pPr>
      <w:spacing w:afterLines="20" w:line="276" w:lineRule="auto"/>
      <w:jc w:val="center"/>
    </w:pPr>
    <w:rPr>
      <w:sz w:val="18"/>
    </w:rPr>
  </w:style>
  <w:style w:type="paragraph" w:customStyle="1" w:styleId="201003">
    <w:name w:val="样式 样式 正文文本 2 + 段前: 0.1 行 + 悬挂缩进: 0.03 字符"/>
    <w:basedOn w:val="2010"/>
    <w:qFormat/>
    <w:rsid w:val="0082676B"/>
    <w:pPr>
      <w:spacing w:beforeLines="0"/>
      <w:ind w:hanging="6"/>
      <w:jc w:val="center"/>
    </w:pPr>
  </w:style>
  <w:style w:type="paragraph" w:customStyle="1" w:styleId="1200505">
    <w:name w:val="样式1 标题 2 + 段前: 0行 + 段前: 0.5 行 段后: 0.5 行"/>
    <w:basedOn w:val="120"/>
    <w:qFormat/>
    <w:rsid w:val="0082676B"/>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82676B"/>
    <w:pPr>
      <w:spacing w:line="460" w:lineRule="exact"/>
    </w:pPr>
  </w:style>
  <w:style w:type="paragraph" w:customStyle="1" w:styleId="Normal10">
    <w:name w:val="Normal_1_0"/>
    <w:basedOn w:val="af5"/>
    <w:qFormat/>
    <w:rsid w:val="0082676B"/>
    <w:rPr>
      <w:rFonts w:eastAsia="Times New Roman"/>
      <w:kern w:val="0"/>
      <w:sz w:val="20"/>
    </w:rPr>
  </w:style>
  <w:style w:type="paragraph" w:customStyle="1" w:styleId="aa0">
    <w:name w:val="a.a"/>
    <w:basedOn w:val="2"/>
    <w:qFormat/>
    <w:rsid w:val="0082676B"/>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82676B"/>
    <w:pPr>
      <w:spacing w:beforeLines="10" w:line="300" w:lineRule="auto"/>
      <w:ind w:firstLineChars="200" w:firstLine="200"/>
    </w:pPr>
  </w:style>
  <w:style w:type="paragraph" w:customStyle="1" w:styleId="affffffffff6">
    <w:name w:val="标准书眉_偶数页"/>
    <w:basedOn w:val="affffff1"/>
    <w:next w:val="af5"/>
    <w:qFormat/>
    <w:rsid w:val="0082676B"/>
    <w:pPr>
      <w:jc w:val="left"/>
    </w:pPr>
  </w:style>
  <w:style w:type="paragraph" w:customStyle="1" w:styleId="TimesNewRoman01">
    <w:name w:val="样式 Times New Roman 段前: 0.1 行"/>
    <w:basedOn w:val="af5"/>
    <w:qFormat/>
    <w:rsid w:val="0082676B"/>
    <w:pPr>
      <w:spacing w:beforeLines="10" w:line="300" w:lineRule="auto"/>
      <w:ind w:firstLineChars="200" w:firstLine="200"/>
    </w:pPr>
  </w:style>
  <w:style w:type="paragraph" w:customStyle="1" w:styleId="affffffffff7">
    <w:name w:val="块引用"/>
    <w:basedOn w:val="aff4"/>
    <w:qFormat/>
    <w:rsid w:val="0082676B"/>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82676B"/>
    <w:pPr>
      <w:spacing w:line="276" w:lineRule="auto"/>
    </w:pPr>
  </w:style>
  <w:style w:type="paragraph" w:customStyle="1" w:styleId="107070707">
    <w:name w:val="样式 标题 1 + 段前: 0.7 行 段后: 0.7 行 + 段前: 0.7 行 段后: 0.7 行"/>
    <w:qFormat/>
    <w:rsid w:val="0082676B"/>
    <w:pPr>
      <w:tabs>
        <w:tab w:val="left" w:pos="400"/>
      </w:tabs>
      <w:spacing w:beforeLines="100" w:afterLines="100"/>
    </w:pPr>
    <w:rPr>
      <w:b/>
      <w:kern w:val="21"/>
      <w:sz w:val="21"/>
    </w:rPr>
  </w:style>
  <w:style w:type="paragraph" w:customStyle="1" w:styleId="affffffffff8">
    <w:name w:val="数字编号列项（二级）"/>
    <w:qFormat/>
    <w:rsid w:val="0082676B"/>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82676B"/>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qFormat/>
    <w:rsid w:val="0082676B"/>
  </w:style>
  <w:style w:type="paragraph" w:customStyle="1" w:styleId="1100">
    <w:name w:val="正文_11_0_0"/>
    <w:qFormat/>
    <w:rsid w:val="0082676B"/>
    <w:pPr>
      <w:widowControl w:val="0"/>
      <w:jc w:val="both"/>
    </w:pPr>
  </w:style>
  <w:style w:type="paragraph" w:customStyle="1" w:styleId="reader-word-layer">
    <w:name w:val="reader-word-layer"/>
    <w:basedOn w:val="af5"/>
    <w:qFormat/>
    <w:rsid w:val="0082676B"/>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82676B"/>
    <w:pPr>
      <w:spacing w:beforeLines="0" w:line="276" w:lineRule="auto"/>
      <w:jc w:val="left"/>
    </w:pPr>
    <w:rPr>
      <w:rFonts w:eastAsia="黑体"/>
      <w:color w:val="000000"/>
    </w:rPr>
  </w:style>
  <w:style w:type="paragraph" w:customStyle="1" w:styleId="014">
    <w:name w:val="样式 段前: 0.1 行 左  4 字符"/>
    <w:basedOn w:val="af5"/>
    <w:qFormat/>
    <w:rsid w:val="0082676B"/>
    <w:pPr>
      <w:spacing w:beforeLines="10" w:line="300" w:lineRule="auto"/>
      <w:ind w:leftChars="400" w:left="400"/>
    </w:pPr>
  </w:style>
  <w:style w:type="paragraph" w:customStyle="1" w:styleId="2a0">
    <w:name w:val="样式2 样式 a) + 段前: 0行"/>
    <w:basedOn w:val="affff1"/>
    <w:qFormat/>
    <w:rsid w:val="0082676B"/>
    <w:pPr>
      <w:tabs>
        <w:tab w:val="clear" w:pos="780"/>
      </w:tabs>
      <w:spacing w:beforeLines="0" w:line="276" w:lineRule="auto"/>
      <w:ind w:leftChars="200" w:left="420" w:firstLineChars="0" w:firstLine="0"/>
    </w:pPr>
  </w:style>
  <w:style w:type="paragraph" w:customStyle="1" w:styleId="1toc1">
    <w:name w:val="样式 目录 1toc1 +"/>
    <w:basedOn w:val="10"/>
    <w:qFormat/>
    <w:rsid w:val="0082676B"/>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qFormat/>
    <w:rsid w:val="0082676B"/>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82676B"/>
    <w:pPr>
      <w:pBdr>
        <w:bottom w:val="single" w:sz="6" w:space="0" w:color="auto"/>
      </w:pBdr>
      <w:snapToGrid w:val="0"/>
      <w:spacing w:before="0"/>
    </w:pPr>
    <w:rPr>
      <w:b w:val="0"/>
      <w:color w:val="000000"/>
      <w:sz w:val="28"/>
    </w:rPr>
  </w:style>
  <w:style w:type="paragraph" w:customStyle="1" w:styleId="affffffffffc">
    <w:name w:val="首页脚样式"/>
    <w:basedOn w:val="affd"/>
    <w:qFormat/>
    <w:rsid w:val="0082676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6"/>
    <w:qFormat/>
    <w:rsid w:val="0082676B"/>
    <w:pPr>
      <w:spacing w:after="0" w:line="276" w:lineRule="auto"/>
      <w:ind w:leftChars="400" w:left="400"/>
    </w:pPr>
    <w:rPr>
      <w:color w:val="000000"/>
    </w:rPr>
  </w:style>
  <w:style w:type="paragraph" w:customStyle="1" w:styleId="a2">
    <w:name w:val="列项——（一级）"/>
    <w:qFormat/>
    <w:rsid w:val="0082676B"/>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82676B"/>
  </w:style>
  <w:style w:type="paragraph" w:customStyle="1" w:styleId="1074010">
    <w:name w:val="样式1 加粗 居中 首行缩进:  0.74 厘米 段前: 0.1 行"/>
    <w:basedOn w:val="af5"/>
    <w:qFormat/>
    <w:rsid w:val="0082676B"/>
    <w:pPr>
      <w:spacing w:line="276" w:lineRule="auto"/>
      <w:ind w:firstLine="420"/>
      <w:jc w:val="center"/>
    </w:pPr>
    <w:rPr>
      <w:b/>
    </w:rPr>
  </w:style>
  <w:style w:type="paragraph" w:customStyle="1" w:styleId="1f1">
    <w:name w:val="附录标题1"/>
    <w:basedOn w:val="1"/>
    <w:next w:val="2c"/>
    <w:qFormat/>
    <w:rsid w:val="0082676B"/>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6"/>
    <w:qFormat/>
    <w:rsid w:val="0082676B"/>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82676B"/>
    <w:pPr>
      <w:spacing w:line="580" w:lineRule="exact"/>
      <w:ind w:firstLineChars="200" w:firstLine="200"/>
    </w:pPr>
  </w:style>
  <w:style w:type="paragraph" w:customStyle="1" w:styleId="0770115">
    <w:name w:val="样式 左侧:  0.77 厘米 段前: 0 行 行距: 多倍行距 1.15 字行"/>
    <w:basedOn w:val="af5"/>
    <w:qFormat/>
    <w:rsid w:val="0082676B"/>
    <w:pPr>
      <w:spacing w:line="276" w:lineRule="auto"/>
      <w:ind w:left="420"/>
    </w:pPr>
    <w:rPr>
      <w:rFonts w:ascii="宋体"/>
    </w:rPr>
  </w:style>
  <w:style w:type="paragraph" w:customStyle="1" w:styleId="2f3">
    <w:name w:val="正文_2"/>
    <w:basedOn w:val="af5"/>
    <w:qFormat/>
    <w:rsid w:val="0082676B"/>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82676B"/>
    <w:pPr>
      <w:spacing w:beforeLines="0" w:line="276" w:lineRule="auto"/>
      <w:ind w:firstLine="420"/>
    </w:pPr>
  </w:style>
  <w:style w:type="paragraph" w:customStyle="1" w:styleId="affffffffffd">
    <w:name w:val="条文脚注"/>
    <w:basedOn w:val="afff2"/>
    <w:qFormat/>
    <w:rsid w:val="0082676B"/>
    <w:pPr>
      <w:ind w:leftChars="200" w:left="780" w:hangingChars="200" w:hanging="360"/>
      <w:jc w:val="both"/>
    </w:pPr>
    <w:rPr>
      <w:rFonts w:ascii="宋体"/>
    </w:rPr>
  </w:style>
  <w:style w:type="paragraph" w:customStyle="1" w:styleId="1201">
    <w:name w:val="样式1 标题 2 + 段前: 0.1 行 + 宋体"/>
    <w:basedOn w:val="af5"/>
    <w:qFormat/>
    <w:rsid w:val="0082676B"/>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82676B"/>
    <w:pPr>
      <w:spacing w:beforeLines="0" w:line="276" w:lineRule="auto"/>
      <w:ind w:firstLine="420"/>
    </w:pPr>
  </w:style>
  <w:style w:type="paragraph" w:customStyle="1" w:styleId="82">
    <w:name w:val="样式8"/>
    <w:basedOn w:val="af5"/>
    <w:qFormat/>
    <w:rsid w:val="0082676B"/>
    <w:pPr>
      <w:wordWrap w:val="0"/>
      <w:spacing w:before="400" w:after="40" w:line="360" w:lineRule="exact"/>
      <w:ind w:right="284"/>
      <w:jc w:val="right"/>
    </w:pPr>
    <w:rPr>
      <w:rFonts w:ascii="E-FZ"/>
      <w:sz w:val="28"/>
      <w:szCs w:val="24"/>
    </w:rPr>
  </w:style>
  <w:style w:type="paragraph" w:customStyle="1" w:styleId="affffffffffe">
    <w:name w:val="标准书眉一"/>
    <w:qFormat/>
    <w:rsid w:val="0082676B"/>
    <w:pPr>
      <w:widowControl w:val="0"/>
      <w:adjustRightInd w:val="0"/>
      <w:spacing w:line="360" w:lineRule="atLeast"/>
      <w:jc w:val="both"/>
      <w:textAlignment w:val="baseline"/>
    </w:pPr>
  </w:style>
  <w:style w:type="paragraph" w:customStyle="1" w:styleId="afffffffffff">
    <w:name w:val="表格形式"/>
    <w:basedOn w:val="af5"/>
    <w:qFormat/>
    <w:rsid w:val="0082676B"/>
    <w:pPr>
      <w:widowControl/>
      <w:spacing w:before="120" w:line="360" w:lineRule="auto"/>
      <w:ind w:firstLine="425"/>
      <w:jc w:val="center"/>
    </w:pPr>
    <w:rPr>
      <w:kern w:val="0"/>
      <w:sz w:val="24"/>
    </w:rPr>
  </w:style>
  <w:style w:type="paragraph" w:customStyle="1" w:styleId="512">
    <w:name w:val="样式 标题 5 + 黑色 段前: 1.2 磅"/>
    <w:basedOn w:val="af5"/>
    <w:qFormat/>
    <w:rsid w:val="0082676B"/>
    <w:pPr>
      <w:tabs>
        <w:tab w:val="left" w:pos="1200"/>
      </w:tabs>
      <w:spacing w:line="300" w:lineRule="auto"/>
    </w:pPr>
    <w:rPr>
      <w:rFonts w:ascii="Arial" w:hAnsi="Arial"/>
    </w:rPr>
  </w:style>
  <w:style w:type="paragraph" w:customStyle="1" w:styleId="a4">
    <w:name w:val="一级无标题条"/>
    <w:basedOn w:val="af5"/>
    <w:qFormat/>
    <w:rsid w:val="0082676B"/>
    <w:pPr>
      <w:numPr>
        <w:ilvl w:val="2"/>
        <w:numId w:val="1"/>
      </w:numPr>
      <w:tabs>
        <w:tab w:val="left" w:pos="420"/>
      </w:tabs>
    </w:pPr>
    <w:rPr>
      <w:b/>
    </w:rPr>
  </w:style>
  <w:style w:type="paragraph" w:customStyle="1" w:styleId="Normal100">
    <w:name w:val="Normal_1_0_0"/>
    <w:basedOn w:val="af5"/>
    <w:qFormat/>
    <w:rsid w:val="0082676B"/>
    <w:rPr>
      <w:kern w:val="0"/>
      <w:sz w:val="20"/>
    </w:rPr>
  </w:style>
  <w:style w:type="paragraph" w:customStyle="1" w:styleId="013">
    <w:name w:val="样式 样式 正文缩进 + 首行缩进:  0 厘米1 +"/>
    <w:basedOn w:val="af5"/>
    <w:qFormat/>
    <w:rsid w:val="0082676B"/>
    <w:pPr>
      <w:spacing w:beforeLines="10"/>
    </w:pPr>
    <w:rPr>
      <w:kern w:val="0"/>
      <w:sz w:val="18"/>
    </w:rPr>
  </w:style>
  <w:style w:type="paragraph" w:customStyle="1" w:styleId="afffffffffff0">
    <w:name w:val=".."/>
    <w:basedOn w:val="Default"/>
    <w:next w:val="Default"/>
    <w:qFormat/>
    <w:rsid w:val="0082676B"/>
    <w:rPr>
      <w:color w:val="auto"/>
    </w:rPr>
  </w:style>
  <w:style w:type="paragraph" w:customStyle="1" w:styleId="3011">
    <w:name w:val="样式 标题 3 + 宋体 段前: 0.1 行"/>
    <w:basedOn w:val="130101"/>
    <w:qFormat/>
    <w:rsid w:val="0082676B"/>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82676B"/>
    <w:pPr>
      <w:tabs>
        <w:tab w:val="left" w:pos="0"/>
      </w:tabs>
      <w:spacing w:beforeLines="10" w:line="312" w:lineRule="auto"/>
      <w:ind w:left="800" w:hangingChars="200" w:hanging="400"/>
    </w:pPr>
  </w:style>
  <w:style w:type="paragraph" w:customStyle="1" w:styleId="afffffffffff1">
    <w:name w:val="基准索引样式"/>
    <w:basedOn w:val="af5"/>
    <w:qFormat/>
    <w:rsid w:val="0082676B"/>
    <w:pPr>
      <w:widowControl/>
      <w:spacing w:line="220" w:lineRule="atLeast"/>
      <w:ind w:left="360"/>
      <w:jc w:val="left"/>
    </w:pPr>
    <w:rPr>
      <w:rFonts w:ascii="Arial" w:hAnsi="Arial"/>
      <w:kern w:val="0"/>
    </w:rPr>
  </w:style>
  <w:style w:type="paragraph" w:customStyle="1" w:styleId="afffffffffff2">
    <w:name w:val="示例"/>
    <w:next w:val="affffb"/>
    <w:qFormat/>
    <w:rsid w:val="0082676B"/>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82676B"/>
    <w:pPr>
      <w:autoSpaceDE/>
      <w:autoSpaceDN/>
      <w:snapToGrid w:val="0"/>
      <w:spacing w:line="300" w:lineRule="auto"/>
    </w:pPr>
    <w:rPr>
      <w:rFonts w:ascii="Verdana" w:hAnsi="Verdana"/>
      <w:color w:val="111111"/>
      <w:sz w:val="24"/>
    </w:rPr>
  </w:style>
  <w:style w:type="paragraph" w:customStyle="1" w:styleId="00">
    <w:name w:val="00 正文"/>
    <w:basedOn w:val="aff7"/>
    <w:qFormat/>
    <w:rsid w:val="0082676B"/>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82676B"/>
    <w:pPr>
      <w:keepLines w:val="0"/>
      <w:spacing w:beforeLines="0" w:line="276" w:lineRule="auto"/>
    </w:pPr>
  </w:style>
  <w:style w:type="paragraph" w:customStyle="1" w:styleId="601">
    <w:name w:val="样式 标题 6 + 段前: 0.1 行"/>
    <w:basedOn w:val="6"/>
    <w:qFormat/>
    <w:rsid w:val="0082676B"/>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82676B"/>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82676B"/>
    <w:rPr>
      <w:rFonts w:ascii="Times New Roman"/>
      <w:color w:val="auto"/>
    </w:rPr>
  </w:style>
  <w:style w:type="paragraph" w:customStyle="1" w:styleId="afffffffffff3">
    <w:name w:val="无标题条"/>
    <w:next w:val="affffb"/>
    <w:qFormat/>
    <w:rsid w:val="0082676B"/>
    <w:pPr>
      <w:jc w:val="both"/>
    </w:pPr>
    <w:rPr>
      <w:sz w:val="21"/>
    </w:rPr>
  </w:style>
  <w:style w:type="paragraph" w:customStyle="1" w:styleId="3a">
    <w:name w:val="_列项符号3"/>
    <w:basedOn w:val="aff1"/>
    <w:qFormat/>
    <w:rsid w:val="0082676B"/>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82676B"/>
    <w:pPr>
      <w:jc w:val="right"/>
    </w:pPr>
  </w:style>
  <w:style w:type="paragraph" w:customStyle="1" w:styleId="5012">
    <w:name w:val="样式 标题 5 + 段前: 0.1 行2"/>
    <w:basedOn w:val="150"/>
    <w:next w:val="150"/>
    <w:qFormat/>
    <w:rsid w:val="0082676B"/>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82676B"/>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82676B"/>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82676B"/>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82676B"/>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82676B"/>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82676B"/>
    <w:pPr>
      <w:widowControl w:val="0"/>
      <w:adjustRightInd w:val="0"/>
      <w:spacing w:line="360" w:lineRule="atLeast"/>
      <w:jc w:val="both"/>
      <w:textAlignment w:val="baseline"/>
    </w:pPr>
  </w:style>
  <w:style w:type="paragraph" w:customStyle="1" w:styleId="afffffffffff7">
    <w:name w:val="封面标准名称"/>
    <w:qFormat/>
    <w:rsid w:val="0082676B"/>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82676B"/>
    <w:pPr>
      <w:spacing w:line="360" w:lineRule="auto"/>
      <w:ind w:firstLineChars="200" w:firstLine="200"/>
    </w:pPr>
  </w:style>
  <w:style w:type="paragraph" w:customStyle="1" w:styleId="CharChar10">
    <w:name w:val="正文（首行缩进两字） Char Char1"/>
    <w:basedOn w:val="af5"/>
    <w:next w:val="af5"/>
    <w:qFormat/>
    <w:rsid w:val="0082676B"/>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82676B"/>
    <w:pPr>
      <w:spacing w:beforeLines="0" w:line="240" w:lineRule="auto"/>
      <w:jc w:val="center"/>
    </w:pPr>
  </w:style>
  <w:style w:type="paragraph" w:customStyle="1" w:styleId="afffffffffff8">
    <w:name w:val="封面标准代替信息"/>
    <w:basedOn w:val="2e"/>
    <w:qFormat/>
    <w:rsid w:val="0082676B"/>
    <w:pPr>
      <w:spacing w:before="57"/>
    </w:pPr>
    <w:rPr>
      <w:rFonts w:ascii="宋体"/>
      <w:sz w:val="21"/>
    </w:rPr>
  </w:style>
  <w:style w:type="paragraph" w:customStyle="1" w:styleId="2f4">
    <w:name w:val="科东_缩排_2"/>
    <w:basedOn w:val="af5"/>
    <w:next w:val="af5"/>
    <w:qFormat/>
    <w:rsid w:val="0082676B"/>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82676B"/>
    <w:pPr>
      <w:spacing w:beforeLines="0" w:afterLines="10" w:line="240" w:lineRule="auto"/>
      <w:ind w:leftChars="-11" w:left="2" w:hangingChars="13" w:hanging="13"/>
    </w:pPr>
  </w:style>
  <w:style w:type="paragraph" w:customStyle="1" w:styleId="afffffffffff9">
    <w:name w:val="封面一致性程度标识"/>
    <w:qFormat/>
    <w:rsid w:val="0082676B"/>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82676B"/>
    <w:pPr>
      <w:ind w:leftChars="200" w:left="400"/>
    </w:pPr>
  </w:style>
  <w:style w:type="paragraph" w:customStyle="1" w:styleId="afffffffffffa">
    <w:name w:val="正文表标题续表"/>
    <w:basedOn w:val="affffff7"/>
    <w:next w:val="affffb"/>
    <w:qFormat/>
    <w:rsid w:val="0082676B"/>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82676B"/>
    <w:pPr>
      <w:tabs>
        <w:tab w:val="left" w:pos="357"/>
      </w:tabs>
      <w:spacing w:beforeLines="10" w:line="312" w:lineRule="auto"/>
    </w:pPr>
  </w:style>
  <w:style w:type="paragraph" w:customStyle="1" w:styleId="1000">
    <w:name w:val="正文_1_0_0"/>
    <w:qFormat/>
    <w:rsid w:val="0082676B"/>
    <w:pPr>
      <w:widowControl w:val="0"/>
      <w:jc w:val="both"/>
    </w:pPr>
    <w:rPr>
      <w:kern w:val="2"/>
      <w:sz w:val="21"/>
      <w:szCs w:val="24"/>
    </w:rPr>
  </w:style>
  <w:style w:type="paragraph" w:customStyle="1" w:styleId="Char12">
    <w:name w:val="Char1"/>
    <w:basedOn w:val="af5"/>
    <w:qFormat/>
    <w:rsid w:val="0082676B"/>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82676B"/>
    <w:pPr>
      <w:tabs>
        <w:tab w:val="left" w:pos="0"/>
      </w:tabs>
      <w:spacing w:before="24" w:afterLines="10"/>
      <w:ind w:left="800" w:firstLineChars="0" w:hanging="400"/>
    </w:pPr>
  </w:style>
  <w:style w:type="paragraph" w:customStyle="1" w:styleId="72">
    <w:name w:val="样式7"/>
    <w:basedOn w:val="1"/>
    <w:qFormat/>
    <w:rsid w:val="0082676B"/>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82676B"/>
    <w:pPr>
      <w:numPr>
        <w:ilvl w:val="6"/>
        <w:numId w:val="1"/>
      </w:numPr>
    </w:pPr>
    <w:rPr>
      <w:rFonts w:ascii="黑体" w:eastAsia="黑体"/>
      <w:b/>
    </w:rPr>
  </w:style>
  <w:style w:type="paragraph" w:customStyle="1" w:styleId="3b">
    <w:name w:val="附录标题3"/>
    <w:basedOn w:val="3"/>
    <w:next w:val="af6"/>
    <w:qFormat/>
    <w:rsid w:val="0082676B"/>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82676B"/>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qFormat/>
    <w:rsid w:val="0082676B"/>
    <w:pPr>
      <w:spacing w:beforeLines="50" w:afterLines="50" w:line="330" w:lineRule="exact"/>
      <w:jc w:val="left"/>
    </w:pPr>
    <w:rPr>
      <w:b/>
      <w:sz w:val="21"/>
    </w:rPr>
  </w:style>
  <w:style w:type="paragraph" w:customStyle="1" w:styleId="10000">
    <w:name w:val="正文_1_0_0_0"/>
    <w:qFormat/>
    <w:rsid w:val="0082676B"/>
    <w:pPr>
      <w:widowControl w:val="0"/>
      <w:jc w:val="both"/>
    </w:pPr>
    <w:rPr>
      <w:kern w:val="2"/>
      <w:sz w:val="21"/>
      <w:szCs w:val="22"/>
    </w:rPr>
  </w:style>
  <w:style w:type="paragraph" w:customStyle="1" w:styleId="Normal0">
    <w:name w:val="Normal_0"/>
    <w:qFormat/>
    <w:rsid w:val="0082676B"/>
    <w:pPr>
      <w:widowControl w:val="0"/>
      <w:jc w:val="both"/>
    </w:pPr>
    <w:rPr>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Pages>
  <Words>2459</Words>
  <Characters>14022</Characters>
  <Application>Microsoft Office Word</Application>
  <DocSecurity>0</DocSecurity>
  <Lines>116</Lines>
  <Paragraphs>32</Paragraphs>
  <ScaleCrop>false</ScaleCrop>
  <Company>微软中国</Company>
  <LinksUpToDate>false</LinksUpToDate>
  <CharactersWithSpaces>16449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cp:lastPrinted>2023-05-31T08:24:00Z</cp:lastPrinted>
  <dcterms:created xsi:type="dcterms:W3CDTF">2023-05-31T07:31:00Z</dcterms:created>
  <dcterms:modified xsi:type="dcterms:W3CDTF">2024-11-14T08:33:00Z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965FA7858FB4445F964BF4B9781429E2</vt:lpwstr>
  </property>
</Properties>
</file>