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0D19ED" w14:textId="77777777" w:rsidR="000B7092" w:rsidRPr="00FB7D04" w:rsidRDefault="000B7092" w:rsidP="000B7092">
      <w:pPr>
        <w:jc w:val="center"/>
        <w:rPr>
          <w:rFonts w:ascii="宋体" w:hAnsi="宋体" w:cs="宋体" w:hint="eastAsia"/>
          <w:b/>
          <w:bCs/>
          <w:kern w:val="0"/>
          <w:sz w:val="36"/>
          <w:szCs w:val="36"/>
        </w:rPr>
      </w:pPr>
      <w:bookmarkStart w:id="0" w:name="_Hlk131329023"/>
      <w:r w:rsidRPr="00FB7D04">
        <w:rPr>
          <w:rFonts w:ascii="宋体" w:hAnsi="宋体" w:cs="宋体" w:hint="eastAsia"/>
          <w:b/>
          <w:bCs/>
          <w:kern w:val="0"/>
          <w:sz w:val="36"/>
          <w:szCs w:val="36"/>
        </w:rPr>
        <w:t>原宜兴市公用事业局会议中心拆除工程</w:t>
      </w:r>
      <w:r w:rsidRPr="00FB7D04">
        <w:rPr>
          <w:rFonts w:ascii="宋体" w:hAnsi="宋体" w:cs="宋体"/>
          <w:b/>
          <w:bCs/>
          <w:kern w:val="0"/>
          <w:sz w:val="36"/>
          <w:szCs w:val="36"/>
        </w:rPr>
        <w:t>招标公告</w:t>
      </w:r>
    </w:p>
    <w:p w14:paraId="16A87197" w14:textId="77777777" w:rsidR="000B7092" w:rsidRPr="00FB7D04" w:rsidRDefault="000B7092" w:rsidP="000B7092">
      <w:pPr>
        <w:widowControl/>
        <w:adjustRightInd w:val="0"/>
        <w:snapToGrid w:val="0"/>
        <w:spacing w:line="360" w:lineRule="auto"/>
        <w:ind w:firstLineChars="200" w:firstLine="480"/>
        <w:jc w:val="center"/>
        <w:rPr>
          <w:rFonts w:ascii="宋体" w:hAnsi="宋体" w:cs="宋体" w:hint="eastAsia"/>
          <w:color w:val="000000"/>
          <w:kern w:val="0"/>
        </w:rPr>
      </w:pPr>
      <w:r w:rsidRPr="00FB7D04">
        <w:rPr>
          <w:rFonts w:ascii="宋体" w:hAnsi="宋体" w:cs="宋体" w:hint="eastAsia"/>
          <w:color w:val="000000"/>
          <w:kern w:val="0"/>
        </w:rPr>
        <w:t>项目编号：</w:t>
      </w:r>
      <w:r w:rsidRPr="00FB7D04">
        <w:rPr>
          <w:rFonts w:ascii="宋体" w:hAnsi="宋体" w:cs="宋体"/>
          <w:color w:val="000000"/>
          <w:kern w:val="0"/>
        </w:rPr>
        <w:t>YXGYJT202409002</w:t>
      </w:r>
    </w:p>
    <w:p w14:paraId="571A7530" w14:textId="77777777" w:rsidR="000B7092" w:rsidRPr="00FB7D04" w:rsidRDefault="000B7092" w:rsidP="000B7092">
      <w:pPr>
        <w:widowControl/>
        <w:spacing w:before="120" w:line="360" w:lineRule="auto"/>
        <w:ind w:firstLineChars="200" w:firstLine="482"/>
        <w:jc w:val="left"/>
        <w:rPr>
          <w:rFonts w:ascii="宋体" w:hAnsi="宋体" w:cs="宋体" w:hint="eastAsia"/>
          <w:color w:val="000000"/>
          <w:sz w:val="15"/>
          <w:szCs w:val="15"/>
        </w:rPr>
      </w:pPr>
      <w:r w:rsidRPr="00FB7D04">
        <w:rPr>
          <w:rFonts w:ascii="宋体" w:hAnsi="宋体" w:cs="宋体" w:hint="eastAsia"/>
          <w:b/>
          <w:color w:val="000000"/>
          <w:kern w:val="0"/>
        </w:rPr>
        <w:t>1、招标条件</w:t>
      </w:r>
    </w:p>
    <w:p w14:paraId="2D0E8948" w14:textId="77777777" w:rsidR="000B7092" w:rsidRPr="00FB7D04" w:rsidRDefault="000B7092" w:rsidP="000B7092">
      <w:pPr>
        <w:widowControl/>
        <w:adjustRightInd w:val="0"/>
        <w:snapToGrid w:val="0"/>
        <w:spacing w:line="360" w:lineRule="auto"/>
        <w:ind w:firstLineChars="200" w:firstLine="480"/>
        <w:jc w:val="left"/>
        <w:rPr>
          <w:rFonts w:ascii="微软雅黑" w:eastAsia="微软雅黑" w:hAnsi="微软雅黑" w:cs="微软雅黑" w:hint="eastAsia"/>
          <w:color w:val="000000"/>
          <w:sz w:val="15"/>
          <w:szCs w:val="15"/>
        </w:rPr>
      </w:pPr>
      <w:r w:rsidRPr="00FB7D04">
        <w:rPr>
          <w:rFonts w:ascii="宋体" w:hAnsi="宋体" w:cs="宋体" w:hint="eastAsia"/>
          <w:color w:val="000000"/>
          <w:kern w:val="0"/>
        </w:rPr>
        <w:t>本招标</w:t>
      </w:r>
      <w:r w:rsidRPr="00FB7D04">
        <w:rPr>
          <w:rFonts w:ascii="宋体" w:hAnsi="宋体" w:cs="宋体" w:hint="eastAsia"/>
          <w:color w:val="000000"/>
          <w:kern w:val="0"/>
          <w:u w:val="single"/>
        </w:rPr>
        <w:t>原宜兴市公用事业局会议中心拆除工程</w:t>
      </w:r>
      <w:r w:rsidRPr="00FB7D04">
        <w:rPr>
          <w:rFonts w:ascii="宋体" w:hAnsi="宋体" w:cs="宋体" w:hint="eastAsia"/>
          <w:color w:val="000000"/>
          <w:kern w:val="0"/>
        </w:rPr>
        <w:t>由</w:t>
      </w:r>
      <w:r w:rsidRPr="00FB7D04">
        <w:rPr>
          <w:rFonts w:ascii="宋体" w:hAnsi="宋体" w:cs="宋体" w:hint="eastAsia"/>
          <w:color w:val="000000"/>
          <w:kern w:val="0"/>
          <w:u w:val="single"/>
        </w:rPr>
        <w:t>相关部门</w:t>
      </w:r>
      <w:r w:rsidRPr="00FB7D04">
        <w:rPr>
          <w:rFonts w:ascii="宋体" w:hAnsi="宋体" w:cs="宋体" w:hint="eastAsia"/>
          <w:color w:val="000000"/>
          <w:kern w:val="0"/>
        </w:rPr>
        <w:t>批准建设，招标人为</w:t>
      </w:r>
      <w:r w:rsidRPr="00FB7D04">
        <w:rPr>
          <w:rFonts w:ascii="宋体" w:hAnsi="宋体" w:cs="宋体" w:hint="eastAsia"/>
          <w:color w:val="000000"/>
          <w:kern w:val="0"/>
          <w:u w:val="single"/>
        </w:rPr>
        <w:t>宜兴市公用环保集团有限公司</w:t>
      </w:r>
      <w:r w:rsidRPr="00FB7D04">
        <w:rPr>
          <w:rFonts w:ascii="宋体" w:hAnsi="宋体" w:cs="宋体" w:hint="eastAsia"/>
          <w:color w:val="000000"/>
        </w:rPr>
        <w:t>，</w:t>
      </w:r>
      <w:r w:rsidRPr="00FB7D04">
        <w:rPr>
          <w:rFonts w:ascii="ˎ̥" w:hAnsi="ˎ̥" w:hint="eastAsia"/>
        </w:rPr>
        <w:t>建设资金来自</w:t>
      </w:r>
      <w:r w:rsidRPr="00FB7D04">
        <w:rPr>
          <w:rFonts w:ascii="ˎ̥" w:hAnsi="ˎ̥" w:hint="eastAsia"/>
          <w:u w:val="single"/>
        </w:rPr>
        <w:t>自筹</w:t>
      </w:r>
      <w:r w:rsidRPr="00FB7D04">
        <w:rPr>
          <w:rFonts w:ascii="宋体" w:hAnsi="宋体" w:cs="宋体" w:hint="eastAsia"/>
          <w:color w:val="000000"/>
          <w:kern w:val="0"/>
        </w:rPr>
        <w:t>，项目已具备招标条件，现对该项目的施工进行公开招标。</w:t>
      </w:r>
    </w:p>
    <w:p w14:paraId="21B556A4" w14:textId="77777777" w:rsidR="000B7092" w:rsidRPr="00FB7D04" w:rsidRDefault="000B7092" w:rsidP="000B7092">
      <w:pPr>
        <w:widowControl/>
        <w:adjustRightInd w:val="0"/>
        <w:snapToGrid w:val="0"/>
        <w:spacing w:line="360" w:lineRule="auto"/>
        <w:ind w:firstLineChars="200" w:firstLine="482"/>
        <w:jc w:val="left"/>
        <w:rPr>
          <w:rFonts w:ascii="宋体" w:hAnsi="宋体" w:cs="宋体" w:hint="eastAsia"/>
          <w:color w:val="000000"/>
          <w:sz w:val="15"/>
          <w:szCs w:val="15"/>
        </w:rPr>
      </w:pPr>
      <w:r w:rsidRPr="00FB7D04">
        <w:rPr>
          <w:rFonts w:ascii="宋体" w:hAnsi="宋体" w:cs="宋体" w:hint="eastAsia"/>
          <w:b/>
          <w:color w:val="000000"/>
          <w:kern w:val="0"/>
        </w:rPr>
        <w:t>2、项目概况与招标范围</w:t>
      </w:r>
    </w:p>
    <w:p w14:paraId="44C98FFE" w14:textId="77777777" w:rsidR="000B7092" w:rsidRPr="00FB7D04" w:rsidRDefault="000B7092" w:rsidP="000B7092">
      <w:pPr>
        <w:widowControl/>
        <w:adjustRightInd w:val="0"/>
        <w:snapToGrid w:val="0"/>
        <w:spacing w:line="360" w:lineRule="auto"/>
        <w:ind w:firstLineChars="200" w:firstLine="480"/>
        <w:jc w:val="left"/>
        <w:rPr>
          <w:rFonts w:ascii="宋体" w:hAnsi="宋体" w:cs="宋体" w:hint="eastAsia"/>
          <w:color w:val="000000"/>
          <w:sz w:val="15"/>
          <w:szCs w:val="15"/>
        </w:rPr>
      </w:pPr>
      <w:r w:rsidRPr="00FB7D04">
        <w:rPr>
          <w:rFonts w:ascii="宋体" w:hAnsi="宋体" w:cs="宋体" w:hint="eastAsia"/>
          <w:color w:val="000000"/>
          <w:kern w:val="0"/>
        </w:rPr>
        <w:t>2.1工程地点：</w:t>
      </w:r>
      <w:r w:rsidRPr="00FB7D04">
        <w:rPr>
          <w:rFonts w:ascii="宋体" w:hAnsi="宋体" w:hint="eastAsia"/>
          <w:u w:val="single"/>
        </w:rPr>
        <w:t>宜兴市环科园杏园路5号（原公用事业局食堂南侧）；</w:t>
      </w:r>
    </w:p>
    <w:p w14:paraId="03A5E8E1" w14:textId="77777777" w:rsidR="000B7092" w:rsidRPr="00FB7D04" w:rsidRDefault="000B7092" w:rsidP="000B7092">
      <w:pPr>
        <w:widowControl/>
        <w:adjustRightInd w:val="0"/>
        <w:snapToGrid w:val="0"/>
        <w:spacing w:line="360" w:lineRule="auto"/>
        <w:ind w:firstLineChars="200" w:firstLine="480"/>
        <w:jc w:val="left"/>
        <w:rPr>
          <w:rFonts w:ascii="宋体" w:hAnsi="宋体" w:cs="宋体" w:hint="eastAsia"/>
          <w:color w:val="000000"/>
          <w:sz w:val="15"/>
          <w:szCs w:val="15"/>
        </w:rPr>
      </w:pPr>
      <w:r w:rsidRPr="00FB7D04">
        <w:rPr>
          <w:rFonts w:ascii="宋体" w:hAnsi="宋体" w:cs="宋体" w:hint="eastAsia"/>
          <w:color w:val="000000"/>
          <w:kern w:val="0"/>
        </w:rPr>
        <w:t>2.2工程规模：</w:t>
      </w:r>
      <w:r w:rsidRPr="00FB7D04">
        <w:rPr>
          <w:rFonts w:ascii="宋体" w:hAnsi="宋体" w:hint="eastAsia"/>
          <w:u w:val="single"/>
        </w:rPr>
        <w:t>拆除钢结构会议中心危房建筑面积约675.25平方米；</w:t>
      </w:r>
    </w:p>
    <w:p w14:paraId="0EE3BEE8" w14:textId="77777777" w:rsidR="000B7092" w:rsidRPr="00FB7D04" w:rsidRDefault="000B7092" w:rsidP="000B7092">
      <w:pPr>
        <w:widowControl/>
        <w:adjustRightInd w:val="0"/>
        <w:snapToGrid w:val="0"/>
        <w:spacing w:line="360" w:lineRule="auto"/>
        <w:ind w:firstLineChars="200" w:firstLine="480"/>
        <w:jc w:val="left"/>
        <w:rPr>
          <w:rFonts w:ascii="宋体" w:hAnsi="宋体" w:cs="宋体" w:hint="eastAsia"/>
          <w:color w:val="000000"/>
          <w:kern w:val="0"/>
          <w:u w:val="single"/>
        </w:rPr>
      </w:pPr>
      <w:r w:rsidRPr="00FB7D04">
        <w:rPr>
          <w:rFonts w:ascii="宋体" w:hAnsi="宋体" w:cs="宋体" w:hint="eastAsia"/>
          <w:color w:val="000000"/>
          <w:kern w:val="0"/>
        </w:rPr>
        <w:t>2.3招标范围和内容：</w:t>
      </w:r>
      <w:r w:rsidRPr="00FB7D04">
        <w:rPr>
          <w:rFonts w:ascii="宋体" w:hAnsi="宋体" w:hint="eastAsia"/>
          <w:u w:val="single"/>
        </w:rPr>
        <w:t>拆除原宜兴市公用事业局会议中心以及结束清场工作（除空调、投影设备等可移动物品外，其他拆除物</w:t>
      </w:r>
      <w:proofErr w:type="gramStart"/>
      <w:r w:rsidRPr="00FB7D04">
        <w:rPr>
          <w:rFonts w:ascii="宋体" w:hAnsi="宋体" w:hint="eastAsia"/>
          <w:u w:val="single"/>
        </w:rPr>
        <w:t>归施工</w:t>
      </w:r>
      <w:proofErr w:type="gramEnd"/>
      <w:r w:rsidRPr="00FB7D04">
        <w:rPr>
          <w:rFonts w:ascii="宋体" w:hAnsi="宋体" w:hint="eastAsia"/>
          <w:u w:val="single"/>
        </w:rPr>
        <w:t>单位所有）；</w:t>
      </w:r>
    </w:p>
    <w:p w14:paraId="521F827A" w14:textId="77777777" w:rsidR="000B7092" w:rsidRPr="00FB7D04" w:rsidRDefault="000B7092" w:rsidP="000B7092">
      <w:pPr>
        <w:widowControl/>
        <w:adjustRightInd w:val="0"/>
        <w:snapToGrid w:val="0"/>
        <w:spacing w:line="360" w:lineRule="auto"/>
        <w:ind w:firstLineChars="200" w:firstLine="480"/>
        <w:jc w:val="left"/>
        <w:rPr>
          <w:rFonts w:ascii="宋体" w:hAnsi="宋体" w:cs="宋体" w:hint="eastAsia"/>
          <w:color w:val="000000"/>
          <w:kern w:val="0"/>
        </w:rPr>
      </w:pPr>
      <w:r w:rsidRPr="00FB7D04">
        <w:rPr>
          <w:rFonts w:ascii="宋体" w:hAnsi="宋体" w:cs="宋体" w:hint="eastAsia"/>
          <w:color w:val="000000"/>
          <w:kern w:val="0"/>
        </w:rPr>
        <w:t>2.4合同估算价：</w:t>
      </w:r>
      <w:r w:rsidRPr="00FB7D04">
        <w:rPr>
          <w:rFonts w:ascii="宋体" w:hAnsi="宋体" w:cs="宋体" w:hint="eastAsia"/>
          <w:color w:val="000000"/>
          <w:kern w:val="0"/>
          <w:u w:val="single"/>
        </w:rPr>
        <w:t>/元</w:t>
      </w:r>
      <w:r w:rsidRPr="00FB7D04">
        <w:rPr>
          <w:rFonts w:ascii="宋体" w:hAnsi="宋体" w:cs="宋体" w:hint="eastAsia"/>
          <w:color w:val="000000"/>
          <w:kern w:val="0"/>
        </w:rPr>
        <w:t>；</w:t>
      </w:r>
      <w:r w:rsidRPr="00FB7D04">
        <w:rPr>
          <w:rFonts w:ascii="宋体" w:hAnsi="宋体" w:cs="宋体"/>
          <w:color w:val="000000"/>
          <w:kern w:val="0"/>
        </w:rPr>
        <w:t xml:space="preserve"> </w:t>
      </w:r>
    </w:p>
    <w:p w14:paraId="1DDD6501" w14:textId="77777777" w:rsidR="000B7092" w:rsidRPr="00FB7D04" w:rsidRDefault="000B7092" w:rsidP="000B7092">
      <w:pPr>
        <w:widowControl/>
        <w:adjustRightInd w:val="0"/>
        <w:snapToGrid w:val="0"/>
        <w:spacing w:line="360" w:lineRule="auto"/>
        <w:ind w:firstLineChars="200" w:firstLine="480"/>
        <w:jc w:val="left"/>
        <w:rPr>
          <w:rFonts w:ascii="宋体" w:hAnsi="宋体" w:cs="宋体" w:hint="eastAsia"/>
          <w:kern w:val="0"/>
        </w:rPr>
      </w:pPr>
      <w:r w:rsidRPr="00FB7D04">
        <w:rPr>
          <w:rFonts w:ascii="宋体" w:hAnsi="宋体" w:cs="宋体" w:hint="eastAsia"/>
          <w:kern w:val="0"/>
        </w:rPr>
        <w:t>2.5工期：</w:t>
      </w:r>
      <w:r w:rsidRPr="00FB7D04">
        <w:rPr>
          <w:rFonts w:ascii="宋体" w:hAnsi="宋体" w:hint="eastAsia"/>
          <w:u w:val="single"/>
        </w:rPr>
        <w:t>接到甲方的通知当日进场，进场后15天内拆除结束</w:t>
      </w:r>
      <w:proofErr w:type="gramStart"/>
      <w:r w:rsidRPr="00FB7D04">
        <w:rPr>
          <w:rFonts w:ascii="宋体" w:hAnsi="宋体" w:hint="eastAsia"/>
          <w:u w:val="single"/>
        </w:rPr>
        <w:t>清场交场</w:t>
      </w:r>
      <w:proofErr w:type="gramEnd"/>
      <w:r w:rsidRPr="00FB7D04">
        <w:rPr>
          <w:rFonts w:ascii="宋体" w:hAnsi="宋体" w:hint="eastAsia"/>
          <w:u w:val="single"/>
        </w:rPr>
        <w:t>。</w:t>
      </w:r>
      <w:r w:rsidRPr="00FB7D04">
        <w:rPr>
          <w:rFonts w:ascii="宋体" w:hAnsi="宋体" w:cs="宋体"/>
          <w:kern w:val="0"/>
        </w:rPr>
        <w:t xml:space="preserve"> </w:t>
      </w:r>
    </w:p>
    <w:p w14:paraId="5178934E" w14:textId="77777777" w:rsidR="000B7092" w:rsidRPr="00FB7D04" w:rsidRDefault="000B7092" w:rsidP="000B7092">
      <w:pPr>
        <w:widowControl/>
        <w:adjustRightInd w:val="0"/>
        <w:snapToGrid w:val="0"/>
        <w:spacing w:line="360" w:lineRule="auto"/>
        <w:ind w:firstLineChars="200" w:firstLine="480"/>
        <w:jc w:val="left"/>
        <w:rPr>
          <w:rFonts w:ascii="宋体" w:hAnsi="宋体" w:cs="宋体" w:hint="eastAsia"/>
          <w:color w:val="000000"/>
          <w:sz w:val="15"/>
          <w:szCs w:val="15"/>
        </w:rPr>
      </w:pPr>
      <w:r w:rsidRPr="00FB7D04">
        <w:rPr>
          <w:rFonts w:ascii="宋体" w:hAnsi="宋体" w:cs="宋体" w:hint="eastAsia"/>
          <w:color w:val="000000"/>
          <w:kern w:val="0"/>
        </w:rPr>
        <w:t>2.6质量标准：</w:t>
      </w:r>
      <w:r w:rsidRPr="00FB7D04">
        <w:rPr>
          <w:rFonts w:ascii="宋体" w:hAnsi="宋体" w:cs="宋体" w:hint="eastAsia"/>
          <w:color w:val="000000"/>
          <w:kern w:val="0"/>
          <w:u w:val="single"/>
        </w:rPr>
        <w:t>合格；</w:t>
      </w:r>
    </w:p>
    <w:p w14:paraId="19B7FD2B" w14:textId="77777777" w:rsidR="000B7092" w:rsidRPr="00FB7D04" w:rsidRDefault="000B7092" w:rsidP="000B7092">
      <w:pPr>
        <w:widowControl/>
        <w:adjustRightInd w:val="0"/>
        <w:snapToGrid w:val="0"/>
        <w:spacing w:line="360" w:lineRule="auto"/>
        <w:ind w:firstLineChars="200" w:firstLine="480"/>
        <w:jc w:val="left"/>
        <w:rPr>
          <w:rFonts w:ascii="宋体" w:hAnsi="宋体" w:cs="宋体" w:hint="eastAsia"/>
          <w:color w:val="000000"/>
          <w:kern w:val="0"/>
          <w:u w:val="single"/>
        </w:rPr>
      </w:pPr>
      <w:r w:rsidRPr="00FB7D04">
        <w:rPr>
          <w:rFonts w:ascii="宋体" w:hAnsi="宋体" w:cs="宋体" w:hint="eastAsia"/>
          <w:color w:val="000000"/>
          <w:kern w:val="0"/>
        </w:rPr>
        <w:t>2.7标段划分：</w:t>
      </w:r>
      <w:r w:rsidRPr="00FB7D04">
        <w:rPr>
          <w:rFonts w:ascii="宋体" w:hAnsi="宋体" w:cs="宋体" w:hint="eastAsia"/>
          <w:color w:val="000000"/>
          <w:kern w:val="0"/>
          <w:u w:val="single"/>
        </w:rPr>
        <w:t xml:space="preserve">1个标段 </w:t>
      </w:r>
    </w:p>
    <w:p w14:paraId="42780854" w14:textId="77777777" w:rsidR="000B7092" w:rsidRPr="00FB7D04" w:rsidRDefault="000B7092" w:rsidP="000B7092">
      <w:pPr>
        <w:widowControl/>
        <w:adjustRightInd w:val="0"/>
        <w:snapToGrid w:val="0"/>
        <w:spacing w:line="360" w:lineRule="auto"/>
        <w:ind w:firstLineChars="200" w:firstLine="482"/>
        <w:jc w:val="left"/>
        <w:rPr>
          <w:rFonts w:ascii="宋体" w:hAnsi="宋体" w:cs="宋体" w:hint="eastAsia"/>
          <w:b/>
          <w:color w:val="000000"/>
          <w:kern w:val="0"/>
        </w:rPr>
      </w:pPr>
      <w:r w:rsidRPr="00FB7D04">
        <w:rPr>
          <w:rFonts w:ascii="宋体" w:hAnsi="宋体" w:cs="宋体" w:hint="eastAsia"/>
          <w:b/>
          <w:color w:val="000000"/>
          <w:kern w:val="0"/>
        </w:rPr>
        <w:t>3、投标人资格要求</w:t>
      </w:r>
    </w:p>
    <w:p w14:paraId="11E450B7" w14:textId="77777777" w:rsidR="000B7092" w:rsidRPr="00FB7D04" w:rsidRDefault="000B7092" w:rsidP="000B7092">
      <w:pPr>
        <w:widowControl/>
        <w:adjustRightInd w:val="0"/>
        <w:snapToGrid w:val="0"/>
        <w:spacing w:line="360" w:lineRule="auto"/>
        <w:ind w:firstLineChars="200" w:firstLine="480"/>
        <w:jc w:val="left"/>
        <w:rPr>
          <w:color w:val="000000"/>
          <w:sz w:val="29"/>
          <w:szCs w:val="29"/>
          <w:shd w:val="clear" w:color="auto" w:fill="FFFFFF"/>
        </w:rPr>
      </w:pPr>
      <w:r w:rsidRPr="00FB7D04">
        <w:rPr>
          <w:rFonts w:ascii="宋体" w:hAnsi="宋体" w:cs="宋体" w:hint="eastAsia"/>
          <w:color w:val="000000"/>
          <w:kern w:val="0"/>
        </w:rPr>
        <w:t>3.1投标人须具备</w:t>
      </w:r>
      <w:r w:rsidRPr="00FB7D04">
        <w:rPr>
          <w:rFonts w:hint="eastAsia"/>
          <w:color w:val="000000"/>
          <w:u w:val="single"/>
        </w:rPr>
        <w:t>建筑工程施工总承包贰级及以上资质</w:t>
      </w:r>
      <w:r w:rsidRPr="00FB7D04">
        <w:rPr>
          <w:rFonts w:ascii="宋体" w:hAnsi="宋体" w:cs="宋体" w:hint="eastAsia"/>
          <w:kern w:val="0"/>
        </w:rPr>
        <w:t>，</w:t>
      </w:r>
      <w:r w:rsidRPr="00FB7D04">
        <w:rPr>
          <w:rFonts w:ascii="宋体" w:hAnsi="宋体" w:cs="宋体" w:hint="eastAsia"/>
          <w:color w:val="000000"/>
          <w:kern w:val="0"/>
        </w:rPr>
        <w:t>具备安全生产条件，取得安全生产许可证（</w:t>
      </w:r>
      <w:proofErr w:type="gramStart"/>
      <w:r w:rsidRPr="00FB7D04">
        <w:rPr>
          <w:rFonts w:ascii="宋体" w:hAnsi="宋体" w:cs="宋体" w:hint="eastAsia"/>
          <w:color w:val="000000"/>
          <w:kern w:val="0"/>
        </w:rPr>
        <w:t>指全国</w:t>
      </w:r>
      <w:proofErr w:type="gramEnd"/>
      <w:r w:rsidRPr="00FB7D04">
        <w:rPr>
          <w:rFonts w:ascii="宋体" w:hAnsi="宋体" w:cs="宋体" w:hint="eastAsia"/>
          <w:color w:val="000000"/>
          <w:kern w:val="0"/>
        </w:rPr>
        <w:t>一体化政务服务平台标准电子证照，相关规定不作要求的除外），并在人员、设备、资金等方面具有相应的施工能力。</w:t>
      </w:r>
    </w:p>
    <w:p w14:paraId="7EF939EB" w14:textId="77777777" w:rsidR="000B7092" w:rsidRPr="00FB7D04" w:rsidRDefault="000B7092" w:rsidP="000B7092">
      <w:pPr>
        <w:widowControl/>
        <w:adjustRightInd w:val="0"/>
        <w:snapToGrid w:val="0"/>
        <w:spacing w:line="360" w:lineRule="auto"/>
        <w:ind w:firstLineChars="200" w:firstLine="480"/>
        <w:jc w:val="left"/>
        <w:rPr>
          <w:rFonts w:ascii="宋体" w:hAnsi="宋体" w:cs="宋体" w:hint="eastAsia"/>
        </w:rPr>
      </w:pPr>
      <w:r w:rsidRPr="00FB7D04">
        <w:rPr>
          <w:rFonts w:ascii="宋体" w:hAnsi="宋体" w:cs="宋体"/>
        </w:rPr>
        <w:t>3.2</w:t>
      </w:r>
      <w:r w:rsidRPr="00FB7D04">
        <w:rPr>
          <w:rFonts w:hint="eastAsia"/>
          <w:color w:val="000000"/>
          <w:shd w:val="clear" w:color="auto" w:fill="FFFFFF"/>
        </w:rPr>
        <w:t>投标人拟派项目负责人须具备</w:t>
      </w:r>
      <w:r w:rsidRPr="00FB7D04">
        <w:rPr>
          <w:rFonts w:hint="eastAsia"/>
          <w:color w:val="000000"/>
          <w:u w:val="single"/>
        </w:rPr>
        <w:t>建筑工程专业贰级及以上注册建造师执业资格</w:t>
      </w:r>
      <w:r w:rsidRPr="00FB7D04">
        <w:rPr>
          <w:rFonts w:hint="eastAsia"/>
          <w:color w:val="000000"/>
        </w:rPr>
        <w:t>,</w:t>
      </w:r>
      <w:r w:rsidRPr="00FB7D04">
        <w:rPr>
          <w:rFonts w:hint="eastAsia"/>
          <w:color w:val="000000"/>
        </w:rPr>
        <w:t>且具备有效的安全生产考核合格证书</w:t>
      </w:r>
      <w:r w:rsidRPr="00FB7D04">
        <w:rPr>
          <w:rFonts w:ascii="宋体" w:hAnsi="宋体" w:cs="宋体"/>
        </w:rPr>
        <w:t>，且未担任其他在施建设工程项目的</w:t>
      </w:r>
      <w:r w:rsidRPr="00FB7D04">
        <w:rPr>
          <w:rFonts w:ascii="宋体" w:hAnsi="宋体" w:cs="宋体" w:hint="eastAsia"/>
        </w:rPr>
        <w:t>项目负责人</w:t>
      </w:r>
      <w:r w:rsidRPr="00FB7D04">
        <w:rPr>
          <w:rFonts w:ascii="宋体" w:hAnsi="宋体" w:cs="宋体"/>
        </w:rPr>
        <w:t>。同时必须满足下列条件：</w:t>
      </w:r>
    </w:p>
    <w:p w14:paraId="3A2FEA7A" w14:textId="77777777" w:rsidR="000B7092" w:rsidRPr="00FB7D04" w:rsidRDefault="000B7092" w:rsidP="000B7092">
      <w:pPr>
        <w:pStyle w:val="00"/>
        <w:spacing w:line="360" w:lineRule="auto"/>
        <w:ind w:firstLineChars="202" w:firstLine="485"/>
        <w:rPr>
          <w:rFonts w:ascii="宋体" w:hAnsi="宋体" w:cs="宋体" w:hint="eastAsia"/>
        </w:rPr>
      </w:pPr>
      <w:r w:rsidRPr="00FB7D04">
        <w:rPr>
          <w:rFonts w:ascii="宋体" w:hAnsi="宋体" w:cs="宋体" w:hint="eastAsia"/>
        </w:rPr>
        <w:t>3.2.1拟派</w:t>
      </w:r>
      <w:r w:rsidRPr="00FB7D04">
        <w:rPr>
          <w:rFonts w:ascii="宋体" w:hAnsi="宋体" w:cs="宋体"/>
        </w:rPr>
        <w:t>项目负责人不得同时在两个或者两个以上单位受聘或者执业</w:t>
      </w:r>
      <w:r w:rsidRPr="00FB7D04">
        <w:rPr>
          <w:rFonts w:ascii="宋体" w:hAnsi="宋体" w:cs="宋体" w:hint="eastAsia"/>
        </w:rPr>
        <w:t>。</w:t>
      </w:r>
    </w:p>
    <w:p w14:paraId="5B4318C5" w14:textId="77777777" w:rsidR="000B7092" w:rsidRPr="00FB7D04" w:rsidRDefault="000B7092" w:rsidP="000B7092">
      <w:pPr>
        <w:pStyle w:val="00"/>
        <w:spacing w:line="360" w:lineRule="auto"/>
        <w:ind w:firstLineChars="202" w:firstLine="485"/>
        <w:jc w:val="left"/>
        <w:rPr>
          <w:rFonts w:ascii="宋体" w:hAnsi="宋体" w:cs="宋体" w:hint="eastAsia"/>
        </w:rPr>
      </w:pPr>
      <w:r w:rsidRPr="00FB7D04">
        <w:rPr>
          <w:rFonts w:ascii="宋体" w:hAnsi="宋体" w:cs="宋体" w:hint="eastAsia"/>
        </w:rPr>
        <w:t>3.2.2拟派</w:t>
      </w:r>
      <w:r w:rsidRPr="00FB7D04">
        <w:rPr>
          <w:rFonts w:ascii="宋体" w:hAnsi="宋体" w:cs="宋体"/>
        </w:rPr>
        <w:t>项目负责人是非变更后无在建工程，或项目负责人是变更后无在建工程（必须原合同工期已满且变更备案之日已满6个月），或因非承包方原因致使工程项目停工或因故不能按期开工、且已办理了项目负责人解锁手续，或项目负责人有在建工程，但该在建工程与本次招标的工程属于同一工程项目、同一项目批文、同一施工地点分段发包或分期施工的情况且总的工程规模在项目负责人执业范围之内。</w:t>
      </w:r>
    </w:p>
    <w:p w14:paraId="381A1E3A" w14:textId="77777777" w:rsidR="000B7092" w:rsidRPr="00FB7D04" w:rsidRDefault="000B7092" w:rsidP="000B7092">
      <w:pPr>
        <w:pStyle w:val="00"/>
        <w:spacing w:line="360" w:lineRule="auto"/>
        <w:ind w:firstLineChars="202" w:firstLine="485"/>
        <w:jc w:val="left"/>
        <w:rPr>
          <w:rFonts w:ascii="宋体" w:hAnsi="宋体" w:cs="宋体" w:hint="eastAsia"/>
        </w:rPr>
      </w:pPr>
      <w:r w:rsidRPr="00FB7D04">
        <w:rPr>
          <w:rFonts w:ascii="宋体" w:hAnsi="宋体" w:cs="宋体" w:hint="eastAsia"/>
        </w:rPr>
        <w:lastRenderedPageBreak/>
        <w:t>3.2.3拟派</w:t>
      </w:r>
      <w:r w:rsidRPr="00FB7D04">
        <w:rPr>
          <w:rFonts w:ascii="宋体" w:hAnsi="宋体" w:cs="宋体"/>
        </w:rPr>
        <w:t>项目负责人无行贿犯罪行为记录；或有行贿犯罪行为记录，但</w:t>
      </w:r>
      <w:proofErr w:type="gramStart"/>
      <w:r w:rsidRPr="00FB7D04">
        <w:rPr>
          <w:rFonts w:ascii="宋体" w:hAnsi="宋体" w:cs="宋体"/>
        </w:rPr>
        <w:t>自记录</w:t>
      </w:r>
      <w:proofErr w:type="gramEnd"/>
      <w:r w:rsidRPr="00FB7D04">
        <w:rPr>
          <w:rFonts w:ascii="宋体" w:hAnsi="宋体" w:cs="宋体"/>
        </w:rPr>
        <w:t>之日起已超过5年的。</w:t>
      </w:r>
    </w:p>
    <w:p w14:paraId="5D0656AF" w14:textId="77777777" w:rsidR="000B7092" w:rsidRPr="00FB7D04" w:rsidRDefault="000B7092" w:rsidP="000B7092">
      <w:pPr>
        <w:pStyle w:val="00"/>
        <w:spacing w:line="360" w:lineRule="auto"/>
        <w:ind w:firstLineChars="202" w:firstLine="485"/>
        <w:jc w:val="left"/>
        <w:rPr>
          <w:rFonts w:ascii="宋体" w:hAnsi="宋体" w:cs="宋体" w:hint="eastAsia"/>
        </w:rPr>
      </w:pPr>
      <w:r w:rsidRPr="00FB7D04">
        <w:rPr>
          <w:rFonts w:ascii="宋体" w:hAnsi="宋体" w:cs="宋体" w:hint="eastAsia"/>
        </w:rPr>
        <w:t>3.2.4</w:t>
      </w:r>
      <w:r w:rsidRPr="00FB7D04">
        <w:rPr>
          <w:rFonts w:ascii="宋体" w:hAnsi="宋体" w:cs="宋体"/>
        </w:rPr>
        <w:t>项目负责人为本单位正式职工，并提供</w:t>
      </w:r>
      <w:r w:rsidRPr="00FB7D04">
        <w:rPr>
          <w:rFonts w:ascii="宋体" w:hAnsi="宋体" w:cs="宋体" w:hint="eastAsia"/>
        </w:rPr>
        <w:t>近三个月投标单位为其办理的社保交费清单（指2024年4月-2024年9月任意连续三个月，法定代表人不需提供）</w:t>
      </w:r>
      <w:r w:rsidRPr="00FB7D04">
        <w:rPr>
          <w:rFonts w:ascii="宋体" w:hAnsi="宋体" w:cs="宋体"/>
        </w:rPr>
        <w:t>，如有人员已调出仍用于本工程的，视为弄虚作假</w:t>
      </w:r>
      <w:r w:rsidRPr="00FB7D04">
        <w:rPr>
          <w:rFonts w:ascii="宋体" w:hAnsi="宋体" w:cs="宋体" w:hint="eastAsia"/>
        </w:rPr>
        <w:t>并</w:t>
      </w:r>
      <w:r w:rsidRPr="00FB7D04">
        <w:rPr>
          <w:rFonts w:ascii="宋体" w:hAnsi="宋体" w:cs="宋体"/>
        </w:rPr>
        <w:t>查处；</w:t>
      </w:r>
      <w:r w:rsidRPr="00FB7D04">
        <w:rPr>
          <w:rFonts w:ascii="宋体" w:hAnsi="宋体" w:cs="宋体" w:hint="eastAsia"/>
        </w:rPr>
        <w:t>本工程不接受退休续聘的项目负责人投标。</w:t>
      </w:r>
    </w:p>
    <w:p w14:paraId="57385994" w14:textId="77777777" w:rsidR="000B7092" w:rsidRPr="00FB7D04" w:rsidRDefault="000B7092" w:rsidP="000B7092">
      <w:pPr>
        <w:pStyle w:val="00"/>
        <w:spacing w:line="360" w:lineRule="auto"/>
        <w:ind w:firstLineChars="202" w:firstLine="485"/>
        <w:jc w:val="left"/>
        <w:rPr>
          <w:rFonts w:ascii="宋体" w:hAnsi="宋体" w:cs="宋体" w:hint="eastAsia"/>
        </w:rPr>
      </w:pPr>
      <w:r w:rsidRPr="00FB7D04">
        <w:rPr>
          <w:rFonts w:ascii="宋体" w:hAnsi="宋体" w:cs="宋体" w:hint="eastAsia"/>
        </w:rPr>
        <w:t>3.3投标人需为在宜兴市拆迁施工备案单位（提供备案资料证明）</w:t>
      </w:r>
    </w:p>
    <w:p w14:paraId="27D17316" w14:textId="77777777" w:rsidR="000B7092" w:rsidRPr="00FB7D04" w:rsidRDefault="000B7092" w:rsidP="000B7092">
      <w:pPr>
        <w:pStyle w:val="00"/>
        <w:spacing w:line="360" w:lineRule="auto"/>
        <w:ind w:firstLineChars="202" w:firstLine="485"/>
        <w:jc w:val="left"/>
        <w:rPr>
          <w:rFonts w:ascii="宋体" w:hAnsi="宋体" w:cs="宋体" w:hint="eastAsia"/>
        </w:rPr>
      </w:pPr>
      <w:r w:rsidRPr="00FB7D04">
        <w:rPr>
          <w:rFonts w:ascii="宋体" w:hAnsi="宋体" w:cs="宋体" w:hint="eastAsia"/>
        </w:rPr>
        <w:t>3.4投标人完成过类似拆除工程（提供合同证明材料）</w:t>
      </w:r>
    </w:p>
    <w:p w14:paraId="2938D12F" w14:textId="77777777" w:rsidR="000B7092" w:rsidRPr="00FB7D04" w:rsidRDefault="000B7092" w:rsidP="000B7092">
      <w:pPr>
        <w:pStyle w:val="00"/>
        <w:spacing w:line="360" w:lineRule="auto"/>
        <w:ind w:firstLineChars="202" w:firstLine="485"/>
        <w:jc w:val="left"/>
        <w:rPr>
          <w:rFonts w:ascii="宋体" w:hAnsi="宋体" w:cs="宋体" w:hint="eastAsia"/>
        </w:rPr>
      </w:pPr>
      <w:r w:rsidRPr="00FB7D04">
        <w:rPr>
          <w:rFonts w:ascii="宋体" w:hAnsi="宋体" w:cs="宋体" w:hint="eastAsia"/>
        </w:rPr>
        <w:t>3.5投标人拟配备安全员一名，具备</w:t>
      </w:r>
      <w:r w:rsidRPr="00FB7D04">
        <w:rPr>
          <w:rFonts w:hint="eastAsia"/>
          <w:color w:val="000000"/>
        </w:rPr>
        <w:t>有效的安全生产考核合格证书</w:t>
      </w:r>
    </w:p>
    <w:p w14:paraId="03BDC8C7" w14:textId="77777777" w:rsidR="000B7092" w:rsidRPr="00FB7D04" w:rsidRDefault="000B7092" w:rsidP="000B7092">
      <w:pPr>
        <w:pStyle w:val="00"/>
        <w:spacing w:line="360" w:lineRule="auto"/>
        <w:ind w:firstLineChars="202" w:firstLine="485"/>
        <w:jc w:val="left"/>
        <w:rPr>
          <w:rFonts w:ascii="宋体" w:hAnsi="宋体" w:cs="宋体" w:hint="eastAsia"/>
        </w:rPr>
      </w:pPr>
      <w:r w:rsidRPr="00FB7D04">
        <w:rPr>
          <w:rFonts w:ascii="宋体" w:hAnsi="宋体" w:cs="宋体"/>
        </w:rPr>
        <w:t>3.</w:t>
      </w:r>
      <w:r w:rsidRPr="00FB7D04">
        <w:rPr>
          <w:rFonts w:ascii="宋体" w:hAnsi="宋体" w:cs="宋体" w:hint="eastAsia"/>
        </w:rPr>
        <w:t>6</w:t>
      </w:r>
      <w:r w:rsidRPr="00FB7D04">
        <w:rPr>
          <w:rFonts w:ascii="宋体" w:hAnsi="宋体" w:cs="宋体"/>
        </w:rPr>
        <w:t>投标人不得存在下列情形之一：</w:t>
      </w:r>
    </w:p>
    <w:p w14:paraId="22CC1F76" w14:textId="77777777" w:rsidR="000B7092" w:rsidRPr="00FB7D04" w:rsidRDefault="000B7092" w:rsidP="000B7092">
      <w:pPr>
        <w:pStyle w:val="00"/>
        <w:spacing w:line="360" w:lineRule="auto"/>
        <w:ind w:firstLineChars="202" w:firstLine="485"/>
        <w:jc w:val="left"/>
        <w:rPr>
          <w:rFonts w:ascii="宋体" w:hAnsi="宋体" w:cs="宋体" w:hint="eastAsia"/>
        </w:rPr>
      </w:pPr>
      <w:r w:rsidRPr="00FB7D04">
        <w:rPr>
          <w:rFonts w:ascii="宋体" w:hAnsi="宋体" w:cs="宋体"/>
        </w:rPr>
        <w:t>3.</w:t>
      </w:r>
      <w:r w:rsidRPr="00FB7D04">
        <w:rPr>
          <w:rFonts w:ascii="宋体" w:hAnsi="宋体" w:cs="宋体" w:hint="eastAsia"/>
        </w:rPr>
        <w:t>6</w:t>
      </w:r>
      <w:r w:rsidRPr="00FB7D04">
        <w:rPr>
          <w:rFonts w:ascii="宋体" w:hAnsi="宋体" w:cs="宋体"/>
        </w:rPr>
        <w:t>.1为招标人不具有独立法人资格的附属机构（单位）；</w:t>
      </w:r>
    </w:p>
    <w:p w14:paraId="0BDFA8F1" w14:textId="77777777" w:rsidR="000B7092" w:rsidRPr="00FB7D04" w:rsidRDefault="000B7092" w:rsidP="000B7092">
      <w:pPr>
        <w:pStyle w:val="00"/>
        <w:spacing w:line="360" w:lineRule="auto"/>
        <w:ind w:firstLineChars="202" w:firstLine="485"/>
        <w:jc w:val="left"/>
        <w:rPr>
          <w:rFonts w:ascii="宋体" w:hAnsi="宋体" w:cs="宋体" w:hint="eastAsia"/>
        </w:rPr>
      </w:pPr>
      <w:r w:rsidRPr="00FB7D04">
        <w:rPr>
          <w:rFonts w:ascii="宋体" w:hAnsi="宋体" w:cs="宋体"/>
        </w:rPr>
        <w:t>3</w:t>
      </w:r>
      <w:r w:rsidRPr="00FB7D04">
        <w:rPr>
          <w:rFonts w:ascii="宋体" w:hAnsi="宋体" w:cs="宋体" w:hint="eastAsia"/>
        </w:rPr>
        <w:t>.6</w:t>
      </w:r>
      <w:r w:rsidRPr="00FB7D04">
        <w:rPr>
          <w:rFonts w:ascii="宋体" w:hAnsi="宋体" w:cs="宋体"/>
        </w:rPr>
        <w:t>.2为本招标项目的监理人、代建人、项目管理人，以及为本招标项目提供招标代理、设计服务的；</w:t>
      </w:r>
    </w:p>
    <w:p w14:paraId="1E60EC6F" w14:textId="77777777" w:rsidR="000B7092" w:rsidRPr="00FB7D04" w:rsidRDefault="000B7092" w:rsidP="000B7092">
      <w:pPr>
        <w:pStyle w:val="00"/>
        <w:spacing w:line="360" w:lineRule="auto"/>
        <w:ind w:firstLineChars="202" w:firstLine="485"/>
        <w:jc w:val="left"/>
        <w:rPr>
          <w:rFonts w:ascii="宋体" w:hAnsi="宋体" w:cs="宋体" w:hint="eastAsia"/>
        </w:rPr>
      </w:pPr>
      <w:r w:rsidRPr="00FB7D04">
        <w:rPr>
          <w:rFonts w:ascii="宋体" w:hAnsi="宋体" w:cs="宋体"/>
        </w:rPr>
        <w:t>3.</w:t>
      </w:r>
      <w:r w:rsidRPr="00FB7D04">
        <w:rPr>
          <w:rFonts w:ascii="宋体" w:hAnsi="宋体" w:cs="宋体" w:hint="eastAsia"/>
        </w:rPr>
        <w:t>6</w:t>
      </w:r>
      <w:r w:rsidRPr="00FB7D04">
        <w:rPr>
          <w:rFonts w:ascii="宋体" w:hAnsi="宋体" w:cs="宋体"/>
        </w:rPr>
        <w:t>.3与本招标项目的监理人、代建人、招标代理机构同为一个法定代表人的，或者相互控股、参股的；</w:t>
      </w:r>
    </w:p>
    <w:p w14:paraId="075B31B9" w14:textId="77777777" w:rsidR="000B7092" w:rsidRPr="00FB7D04" w:rsidRDefault="000B7092" w:rsidP="000B7092">
      <w:pPr>
        <w:pStyle w:val="00"/>
        <w:spacing w:line="360" w:lineRule="auto"/>
        <w:ind w:firstLineChars="202" w:firstLine="485"/>
        <w:jc w:val="left"/>
        <w:rPr>
          <w:rFonts w:ascii="宋体" w:hAnsi="宋体" w:cs="宋体" w:hint="eastAsia"/>
        </w:rPr>
      </w:pPr>
      <w:r w:rsidRPr="00FB7D04">
        <w:rPr>
          <w:rFonts w:ascii="宋体" w:hAnsi="宋体" w:cs="宋体"/>
        </w:rPr>
        <w:t>3.</w:t>
      </w:r>
      <w:r w:rsidRPr="00FB7D04">
        <w:rPr>
          <w:rFonts w:ascii="宋体" w:hAnsi="宋体" w:cs="宋体" w:hint="eastAsia"/>
        </w:rPr>
        <w:t>6</w:t>
      </w:r>
      <w:r w:rsidRPr="00FB7D04">
        <w:rPr>
          <w:rFonts w:ascii="宋体" w:hAnsi="宋体" w:cs="宋体"/>
        </w:rPr>
        <w:t>.4与招标人存在利害关系可能影响招标公正性的；</w:t>
      </w:r>
    </w:p>
    <w:p w14:paraId="508F400D" w14:textId="77777777" w:rsidR="000B7092" w:rsidRPr="00FB7D04" w:rsidRDefault="000B7092" w:rsidP="000B7092">
      <w:pPr>
        <w:pStyle w:val="00"/>
        <w:spacing w:line="360" w:lineRule="auto"/>
        <w:ind w:firstLineChars="202" w:firstLine="485"/>
        <w:jc w:val="left"/>
        <w:rPr>
          <w:rFonts w:ascii="宋体" w:hAnsi="宋体" w:cs="宋体" w:hint="eastAsia"/>
        </w:rPr>
      </w:pPr>
      <w:r w:rsidRPr="00FB7D04">
        <w:rPr>
          <w:rFonts w:ascii="宋体" w:hAnsi="宋体" w:cs="宋体"/>
        </w:rPr>
        <w:t>3.</w:t>
      </w:r>
      <w:r w:rsidRPr="00FB7D04">
        <w:rPr>
          <w:rFonts w:ascii="宋体" w:hAnsi="宋体" w:cs="宋体" w:hint="eastAsia"/>
        </w:rPr>
        <w:t>6</w:t>
      </w:r>
      <w:r w:rsidRPr="00FB7D04">
        <w:rPr>
          <w:rFonts w:ascii="宋体" w:hAnsi="宋体" w:cs="宋体"/>
        </w:rPr>
        <w:t>.5单位负责人为同一人或者存在控股、管理关系的不同单位；</w:t>
      </w:r>
    </w:p>
    <w:p w14:paraId="22991541" w14:textId="77777777" w:rsidR="000B7092" w:rsidRPr="00FB7D04" w:rsidRDefault="000B7092" w:rsidP="000B7092">
      <w:pPr>
        <w:pStyle w:val="00"/>
        <w:spacing w:line="360" w:lineRule="auto"/>
        <w:ind w:firstLineChars="202" w:firstLine="485"/>
        <w:jc w:val="left"/>
        <w:rPr>
          <w:rFonts w:ascii="宋体" w:hAnsi="宋体" w:cs="宋体" w:hint="eastAsia"/>
        </w:rPr>
      </w:pPr>
      <w:r w:rsidRPr="00FB7D04">
        <w:rPr>
          <w:rFonts w:ascii="宋体" w:hAnsi="宋体" w:cs="宋体"/>
        </w:rPr>
        <w:t>3.</w:t>
      </w:r>
      <w:r w:rsidRPr="00FB7D04">
        <w:rPr>
          <w:rFonts w:ascii="宋体" w:hAnsi="宋体" w:cs="宋体" w:hint="eastAsia"/>
        </w:rPr>
        <w:t>6</w:t>
      </w:r>
      <w:r w:rsidRPr="00FB7D04">
        <w:rPr>
          <w:rFonts w:ascii="宋体" w:hAnsi="宋体" w:cs="宋体"/>
        </w:rPr>
        <w:t>.6处于被责令停业、财产被接管、冻结和破产状态，以及投标资格被取消或者被暂停且在暂停期内；</w:t>
      </w:r>
    </w:p>
    <w:p w14:paraId="65D132FB" w14:textId="77777777" w:rsidR="000B7092" w:rsidRPr="00FB7D04" w:rsidRDefault="000B7092" w:rsidP="000B7092">
      <w:pPr>
        <w:pStyle w:val="00"/>
        <w:spacing w:line="360" w:lineRule="auto"/>
        <w:ind w:firstLineChars="202" w:firstLine="485"/>
        <w:jc w:val="left"/>
        <w:rPr>
          <w:rFonts w:ascii="宋体" w:hAnsi="宋体" w:cs="宋体" w:hint="eastAsia"/>
        </w:rPr>
      </w:pPr>
      <w:r w:rsidRPr="00FB7D04">
        <w:rPr>
          <w:rFonts w:ascii="宋体" w:hAnsi="宋体" w:cs="宋体"/>
        </w:rPr>
        <w:t>3.</w:t>
      </w:r>
      <w:r w:rsidRPr="00FB7D04">
        <w:rPr>
          <w:rFonts w:ascii="宋体" w:hAnsi="宋体" w:cs="宋体" w:hint="eastAsia"/>
        </w:rPr>
        <w:t>6</w:t>
      </w:r>
      <w:r w:rsidRPr="00FB7D04">
        <w:rPr>
          <w:rFonts w:ascii="宋体" w:hAnsi="宋体" w:cs="宋体"/>
        </w:rPr>
        <w:t>.7因拖欠工人工资或者发生质量安全事故被有关部门限制在招标项目所在地承接工程的；</w:t>
      </w:r>
    </w:p>
    <w:p w14:paraId="259DB541" w14:textId="77777777" w:rsidR="000B7092" w:rsidRPr="00FB7D04" w:rsidRDefault="000B7092" w:rsidP="000B7092">
      <w:pPr>
        <w:pStyle w:val="00"/>
        <w:spacing w:line="360" w:lineRule="auto"/>
        <w:ind w:firstLineChars="202" w:firstLine="485"/>
        <w:jc w:val="left"/>
        <w:rPr>
          <w:rFonts w:ascii="宋体" w:hAnsi="宋体" w:cs="宋体" w:hint="eastAsia"/>
        </w:rPr>
      </w:pPr>
      <w:r w:rsidRPr="00FB7D04">
        <w:rPr>
          <w:rFonts w:ascii="宋体" w:hAnsi="宋体" w:cs="宋体"/>
        </w:rPr>
        <w:t>3.</w:t>
      </w:r>
      <w:r w:rsidRPr="00FB7D04">
        <w:rPr>
          <w:rFonts w:ascii="宋体" w:hAnsi="宋体" w:cs="宋体" w:hint="eastAsia"/>
        </w:rPr>
        <w:t>6</w:t>
      </w:r>
      <w:r w:rsidRPr="00FB7D04">
        <w:rPr>
          <w:rFonts w:ascii="宋体" w:hAnsi="宋体" w:cs="宋体"/>
        </w:rPr>
        <w:t>.8投标人近3年内有行贿犯罪行为且被记录，或者法定代表人有行贿犯罪记录且</w:t>
      </w:r>
      <w:proofErr w:type="gramStart"/>
      <w:r w:rsidRPr="00FB7D04">
        <w:rPr>
          <w:rFonts w:ascii="宋体" w:hAnsi="宋体" w:cs="宋体"/>
        </w:rPr>
        <w:t>自记录</w:t>
      </w:r>
      <w:proofErr w:type="gramEnd"/>
      <w:r w:rsidRPr="00FB7D04">
        <w:rPr>
          <w:rFonts w:ascii="宋体" w:hAnsi="宋体" w:cs="宋体"/>
        </w:rPr>
        <w:t>之日起未超过5年的</w:t>
      </w:r>
      <w:r w:rsidRPr="00FB7D04">
        <w:rPr>
          <w:rFonts w:ascii="宋体" w:hAnsi="宋体" w:cs="宋体" w:hint="eastAsia"/>
        </w:rPr>
        <w:t xml:space="preserve">； </w:t>
      </w:r>
    </w:p>
    <w:p w14:paraId="2E3F51EF" w14:textId="77777777" w:rsidR="000B7092" w:rsidRPr="00FB7D04" w:rsidRDefault="000B7092" w:rsidP="000B7092">
      <w:pPr>
        <w:pStyle w:val="00"/>
        <w:spacing w:line="360" w:lineRule="auto"/>
        <w:ind w:firstLineChars="202" w:firstLine="485"/>
        <w:jc w:val="left"/>
        <w:rPr>
          <w:rFonts w:ascii="宋体" w:hAnsi="宋体" w:cs="宋体" w:hint="eastAsia"/>
        </w:rPr>
      </w:pPr>
      <w:r w:rsidRPr="00FB7D04">
        <w:rPr>
          <w:rFonts w:ascii="宋体" w:hAnsi="宋体" w:cs="宋体" w:hint="eastAsia"/>
        </w:rPr>
        <w:t>3.6.9投标人正被人民法院列为失信被执行人的（详见苏信用办[2018]23号）。</w:t>
      </w:r>
    </w:p>
    <w:p w14:paraId="4E371710" w14:textId="77777777" w:rsidR="000B7092" w:rsidRPr="00FB7D04" w:rsidRDefault="000B7092" w:rsidP="000B7092">
      <w:pPr>
        <w:pStyle w:val="00"/>
        <w:spacing w:line="360" w:lineRule="auto"/>
        <w:ind w:firstLineChars="202" w:firstLine="485"/>
        <w:jc w:val="left"/>
        <w:rPr>
          <w:rFonts w:ascii="宋体" w:hAnsi="宋体" w:cs="宋体" w:hint="eastAsia"/>
        </w:rPr>
      </w:pPr>
      <w:r w:rsidRPr="00FB7D04">
        <w:rPr>
          <w:rFonts w:ascii="宋体" w:hAnsi="宋体" w:cs="宋体" w:hint="eastAsia"/>
        </w:rPr>
        <w:t>3.7本次招标不接受联合体投标。</w:t>
      </w:r>
    </w:p>
    <w:p w14:paraId="327CA777" w14:textId="77777777" w:rsidR="000B7092" w:rsidRPr="00FB7D04" w:rsidRDefault="000B7092" w:rsidP="000B7092">
      <w:pPr>
        <w:pStyle w:val="00"/>
        <w:spacing w:line="360" w:lineRule="auto"/>
        <w:ind w:firstLineChars="202" w:firstLine="485"/>
        <w:jc w:val="left"/>
        <w:rPr>
          <w:rFonts w:ascii="宋体" w:hAnsi="宋体" w:cs="宋体" w:hint="eastAsia"/>
        </w:rPr>
      </w:pPr>
      <w:r w:rsidRPr="00FB7D04">
        <w:rPr>
          <w:rFonts w:ascii="宋体" w:hAnsi="宋体" w:cs="宋体" w:hint="eastAsia"/>
        </w:rPr>
        <w:t>3.8</w:t>
      </w:r>
      <w:proofErr w:type="gramStart"/>
      <w:r w:rsidRPr="00FB7D04">
        <w:rPr>
          <w:rFonts w:ascii="宋体" w:hAnsi="宋体" w:cs="宋体" w:hint="eastAsia"/>
        </w:rPr>
        <w:t>各</w:t>
      </w:r>
      <w:proofErr w:type="gramEnd"/>
      <w:r w:rsidRPr="00FB7D04">
        <w:rPr>
          <w:rFonts w:ascii="宋体" w:hAnsi="宋体" w:cs="宋体" w:hint="eastAsia"/>
        </w:rPr>
        <w:t>投标人均可就本招标项目上述标段中的1个标段投标。</w:t>
      </w:r>
    </w:p>
    <w:p w14:paraId="73315439" w14:textId="77777777" w:rsidR="000B7092" w:rsidRPr="00FB7D04" w:rsidRDefault="000B7092" w:rsidP="000B7092">
      <w:pPr>
        <w:pStyle w:val="00"/>
        <w:spacing w:line="360" w:lineRule="auto"/>
        <w:ind w:firstLineChars="202" w:firstLine="485"/>
        <w:jc w:val="left"/>
        <w:rPr>
          <w:rFonts w:ascii="宋体" w:hAnsi="宋体" w:cs="宋体" w:hint="eastAsia"/>
        </w:rPr>
      </w:pPr>
      <w:r w:rsidRPr="00FB7D04">
        <w:rPr>
          <w:rFonts w:ascii="宋体" w:hAnsi="宋体" w:cs="宋体" w:hint="eastAsia"/>
        </w:rPr>
        <w:t>3.9投标人不得以被锁定的资质进行投标。</w:t>
      </w:r>
    </w:p>
    <w:p w14:paraId="4679004C" w14:textId="77777777" w:rsidR="000B7092" w:rsidRPr="00FB7D04" w:rsidRDefault="000B7092" w:rsidP="000B7092">
      <w:pPr>
        <w:pStyle w:val="00"/>
        <w:spacing w:line="360" w:lineRule="auto"/>
        <w:ind w:firstLineChars="202" w:firstLine="485"/>
        <w:jc w:val="left"/>
        <w:rPr>
          <w:rFonts w:ascii="宋体" w:hAnsi="宋体" w:cs="宋体" w:hint="eastAsia"/>
        </w:rPr>
      </w:pPr>
      <w:r w:rsidRPr="00FB7D04">
        <w:rPr>
          <w:rFonts w:ascii="宋体" w:hAnsi="宋体" w:cs="宋体" w:hint="eastAsia"/>
        </w:rPr>
        <w:t>3.10符合法律法规规定的其它要求。</w:t>
      </w:r>
    </w:p>
    <w:p w14:paraId="2B0D4B89" w14:textId="77777777" w:rsidR="000B7092" w:rsidRPr="00FB7D04" w:rsidRDefault="000B7092" w:rsidP="000B7092">
      <w:pPr>
        <w:widowControl/>
        <w:adjustRightInd w:val="0"/>
        <w:snapToGrid w:val="0"/>
        <w:spacing w:line="360" w:lineRule="auto"/>
        <w:ind w:firstLineChars="200" w:firstLine="482"/>
        <w:jc w:val="left"/>
        <w:rPr>
          <w:rFonts w:ascii="宋体" w:hAnsi="宋体" w:cs="宋体" w:hint="eastAsia"/>
          <w:b/>
          <w:color w:val="000000"/>
          <w:kern w:val="0"/>
        </w:rPr>
      </w:pPr>
      <w:r w:rsidRPr="00FB7D04">
        <w:rPr>
          <w:rFonts w:ascii="宋体" w:hAnsi="宋体" w:cs="宋体" w:hint="eastAsia"/>
          <w:b/>
          <w:color w:val="000000"/>
          <w:kern w:val="0"/>
        </w:rPr>
        <w:t>4.投标报名及招标文件的获取</w:t>
      </w:r>
    </w:p>
    <w:p w14:paraId="38179E23" w14:textId="77777777" w:rsidR="000B7092" w:rsidRPr="00FB7D04" w:rsidRDefault="000B7092" w:rsidP="000B7092">
      <w:pPr>
        <w:pStyle w:val="00"/>
        <w:spacing w:line="360" w:lineRule="auto"/>
        <w:ind w:firstLineChars="202" w:firstLine="485"/>
        <w:jc w:val="left"/>
        <w:rPr>
          <w:rFonts w:ascii="宋体" w:hAnsi="宋体" w:cs="宋体" w:hint="eastAsia"/>
        </w:rPr>
      </w:pPr>
      <w:r w:rsidRPr="00FB7D04">
        <w:rPr>
          <w:rFonts w:ascii="宋体" w:hAnsi="宋体" w:cs="宋体" w:hint="eastAsia"/>
        </w:rPr>
        <w:lastRenderedPageBreak/>
        <w:t>4.1获取招标文件的时间：2024年9月11日至 2024年9月17日。凡有意参加的投标人按要求在投标文件递交时间截止前缴纳投标保证金。招标文件每份300元，在递交投标文件时收取（售后不退，招标活动终止的情况除外）。</w:t>
      </w:r>
    </w:p>
    <w:p w14:paraId="7D1A769C" w14:textId="77777777" w:rsidR="000B7092" w:rsidRPr="00FB7D04" w:rsidRDefault="000B7092" w:rsidP="000B7092">
      <w:pPr>
        <w:pStyle w:val="00"/>
        <w:spacing w:line="360" w:lineRule="auto"/>
        <w:ind w:firstLineChars="202" w:firstLine="485"/>
        <w:jc w:val="left"/>
        <w:rPr>
          <w:rFonts w:ascii="宋体" w:hAnsi="宋体" w:cs="宋体" w:hint="eastAsia"/>
        </w:rPr>
      </w:pPr>
      <w:r w:rsidRPr="00FB7D04">
        <w:rPr>
          <w:rFonts w:ascii="宋体" w:hAnsi="宋体" w:cs="宋体" w:hint="eastAsia"/>
        </w:rPr>
        <w:t>4.2招标人根据项目的实际情况，要求投标人在2024年9月11日17:00至2024年9月18日下午2：20前须交纳投标保证金叁仟元人民币。交纳投标保证金的单位名称必须与参加投标的投标人名称一致，且在投标截止时间前到达以下指定账户：</w:t>
      </w:r>
    </w:p>
    <w:tbl>
      <w:tblPr>
        <w:tblW w:w="95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76"/>
        <w:gridCol w:w="4197"/>
        <w:gridCol w:w="917"/>
        <w:gridCol w:w="2488"/>
      </w:tblGrid>
      <w:tr w:rsidR="000B7092" w:rsidRPr="00FB7D04" w14:paraId="5EB783F1" w14:textId="77777777" w:rsidTr="006A434C">
        <w:trPr>
          <w:trHeight w:val="776"/>
          <w:jc w:val="center"/>
        </w:trPr>
        <w:tc>
          <w:tcPr>
            <w:tcW w:w="1976" w:type="dxa"/>
            <w:vAlign w:val="center"/>
          </w:tcPr>
          <w:p w14:paraId="7B452CF7" w14:textId="77777777" w:rsidR="000B7092" w:rsidRPr="00FB7D04" w:rsidRDefault="000B7092" w:rsidP="006A434C">
            <w:pPr>
              <w:jc w:val="center"/>
              <w:rPr>
                <w:rFonts w:ascii="宋体" w:hAnsi="宋体" w:cs="楷体" w:hint="eastAsia"/>
                <w:color w:val="000000"/>
                <w:lang w:val="zh-CN"/>
              </w:rPr>
            </w:pPr>
            <w:r w:rsidRPr="00FB7D04">
              <w:rPr>
                <w:rFonts w:ascii="宋体" w:hAnsi="宋体" w:cs="楷体" w:hint="eastAsia"/>
                <w:color w:val="000000"/>
              </w:rPr>
              <w:t>交纳投标保证金账户名称</w:t>
            </w:r>
          </w:p>
        </w:tc>
        <w:tc>
          <w:tcPr>
            <w:tcW w:w="4197" w:type="dxa"/>
            <w:vAlign w:val="center"/>
          </w:tcPr>
          <w:p w14:paraId="27DAE7F5" w14:textId="77777777" w:rsidR="000B7092" w:rsidRPr="00FB7D04" w:rsidRDefault="000B7092" w:rsidP="006A434C">
            <w:pPr>
              <w:jc w:val="center"/>
              <w:rPr>
                <w:rFonts w:ascii="宋体" w:hAnsi="宋体" w:cs="楷体" w:hint="eastAsia"/>
                <w:color w:val="000000"/>
              </w:rPr>
            </w:pPr>
            <w:r w:rsidRPr="00FB7D04">
              <w:rPr>
                <w:rFonts w:ascii="宋体" w:hAnsi="宋体" w:cs="楷体" w:hint="eastAsia"/>
                <w:color w:val="000000"/>
              </w:rPr>
              <w:t>宜兴市公用环保集团有限公司</w:t>
            </w:r>
          </w:p>
        </w:tc>
        <w:tc>
          <w:tcPr>
            <w:tcW w:w="917" w:type="dxa"/>
            <w:vMerge w:val="restart"/>
            <w:vAlign w:val="center"/>
          </w:tcPr>
          <w:p w14:paraId="14016EF5" w14:textId="77777777" w:rsidR="000B7092" w:rsidRPr="00FB7D04" w:rsidRDefault="000B7092" w:rsidP="006A434C">
            <w:pPr>
              <w:jc w:val="center"/>
              <w:rPr>
                <w:rFonts w:ascii="宋体" w:hAnsi="宋体" w:cs="楷体" w:hint="eastAsia"/>
                <w:color w:val="000000"/>
                <w:lang w:val="zh-CN"/>
              </w:rPr>
            </w:pPr>
            <w:r w:rsidRPr="00FB7D04">
              <w:rPr>
                <w:rFonts w:ascii="宋体" w:hAnsi="宋体" w:cs="楷体" w:hint="eastAsia"/>
                <w:color w:val="000000"/>
                <w:lang w:val="zh-CN"/>
              </w:rPr>
              <w:t>交纳</w:t>
            </w:r>
          </w:p>
          <w:p w14:paraId="160A7563" w14:textId="77777777" w:rsidR="000B7092" w:rsidRPr="00FB7D04" w:rsidRDefault="000B7092" w:rsidP="006A434C">
            <w:pPr>
              <w:jc w:val="center"/>
              <w:rPr>
                <w:rFonts w:ascii="宋体" w:hAnsi="宋体" w:cs="楷体" w:hint="eastAsia"/>
                <w:color w:val="000000"/>
                <w:lang w:val="zh-CN"/>
              </w:rPr>
            </w:pPr>
            <w:r w:rsidRPr="00FB7D04">
              <w:rPr>
                <w:rFonts w:ascii="宋体" w:hAnsi="宋体" w:cs="楷体" w:hint="eastAsia"/>
                <w:color w:val="000000"/>
                <w:lang w:val="zh-CN"/>
              </w:rPr>
              <w:t>形式</w:t>
            </w:r>
          </w:p>
        </w:tc>
        <w:tc>
          <w:tcPr>
            <w:tcW w:w="2488" w:type="dxa"/>
            <w:vMerge w:val="restart"/>
            <w:vAlign w:val="center"/>
          </w:tcPr>
          <w:p w14:paraId="2A461C46" w14:textId="77777777" w:rsidR="000B7092" w:rsidRPr="00FB7D04" w:rsidRDefault="000B7092" w:rsidP="006A434C">
            <w:pPr>
              <w:rPr>
                <w:rFonts w:ascii="宋体" w:hAnsi="宋体" w:cs="楷体" w:hint="eastAsia"/>
                <w:color w:val="000000"/>
                <w:lang w:val="zh-CN"/>
              </w:rPr>
            </w:pPr>
            <w:r w:rsidRPr="00FB7D04">
              <w:rPr>
                <w:rFonts w:ascii="宋体" w:hAnsi="宋体" w:cs="楷体" w:hint="eastAsia"/>
                <w:b/>
                <w:bCs/>
                <w:color w:val="000000"/>
              </w:rPr>
              <w:t>投标保证金的交纳形式限于转账（不接受其他形式的投标保证金）</w:t>
            </w:r>
          </w:p>
        </w:tc>
      </w:tr>
      <w:tr w:rsidR="000B7092" w:rsidRPr="00FB7D04" w14:paraId="1B25820B" w14:textId="77777777" w:rsidTr="006A434C">
        <w:trPr>
          <w:trHeight w:val="591"/>
          <w:jc w:val="center"/>
        </w:trPr>
        <w:tc>
          <w:tcPr>
            <w:tcW w:w="1976" w:type="dxa"/>
            <w:vAlign w:val="center"/>
          </w:tcPr>
          <w:p w14:paraId="414D9E93" w14:textId="77777777" w:rsidR="000B7092" w:rsidRPr="00FB7D04" w:rsidRDefault="000B7092" w:rsidP="006A434C">
            <w:pPr>
              <w:spacing w:line="360" w:lineRule="auto"/>
              <w:jc w:val="center"/>
              <w:rPr>
                <w:rFonts w:ascii="宋体" w:hAnsi="宋体" w:cs="楷体" w:hint="eastAsia"/>
                <w:b/>
                <w:bCs/>
                <w:color w:val="000000"/>
                <w:lang w:val="zh-CN"/>
              </w:rPr>
            </w:pPr>
            <w:r w:rsidRPr="00FB7D04">
              <w:rPr>
                <w:rFonts w:ascii="宋体" w:hAnsi="宋体" w:cs="楷体" w:hint="eastAsia"/>
                <w:color w:val="000000"/>
                <w:lang w:val="zh-CN"/>
              </w:rPr>
              <w:t>开户银行</w:t>
            </w:r>
          </w:p>
        </w:tc>
        <w:tc>
          <w:tcPr>
            <w:tcW w:w="4197" w:type="dxa"/>
            <w:vAlign w:val="center"/>
          </w:tcPr>
          <w:p w14:paraId="59C94810" w14:textId="77777777" w:rsidR="000B7092" w:rsidRPr="00FB7D04" w:rsidRDefault="000B7092" w:rsidP="006A434C">
            <w:pPr>
              <w:jc w:val="center"/>
              <w:rPr>
                <w:rFonts w:ascii="宋体" w:hAnsi="宋体" w:cs="楷体" w:hint="eastAsia"/>
                <w:color w:val="000000"/>
              </w:rPr>
            </w:pPr>
            <w:r w:rsidRPr="00FB7D04">
              <w:rPr>
                <w:rFonts w:ascii="宋体" w:hAnsi="宋体" w:cs="楷体" w:hint="eastAsia"/>
                <w:color w:val="000000"/>
              </w:rPr>
              <w:t>光大银行宜兴支行</w:t>
            </w:r>
          </w:p>
        </w:tc>
        <w:tc>
          <w:tcPr>
            <w:tcW w:w="917" w:type="dxa"/>
            <w:vMerge/>
            <w:vAlign w:val="center"/>
          </w:tcPr>
          <w:p w14:paraId="19DE85C6" w14:textId="77777777" w:rsidR="000B7092" w:rsidRPr="00FB7D04" w:rsidRDefault="000B7092" w:rsidP="006A434C">
            <w:pPr>
              <w:spacing w:line="360" w:lineRule="auto"/>
              <w:ind w:firstLineChars="200" w:firstLine="480"/>
              <w:rPr>
                <w:rFonts w:ascii="宋体" w:hAnsi="宋体" w:cs="楷体" w:hint="eastAsia"/>
                <w:color w:val="000000"/>
                <w:lang w:val="zh-CN"/>
              </w:rPr>
            </w:pPr>
          </w:p>
        </w:tc>
        <w:tc>
          <w:tcPr>
            <w:tcW w:w="2488" w:type="dxa"/>
            <w:vMerge/>
            <w:vAlign w:val="center"/>
          </w:tcPr>
          <w:p w14:paraId="08BECF5B" w14:textId="77777777" w:rsidR="000B7092" w:rsidRPr="00FB7D04" w:rsidRDefault="000B7092" w:rsidP="006A434C">
            <w:pPr>
              <w:spacing w:line="360" w:lineRule="auto"/>
              <w:ind w:firstLineChars="200" w:firstLine="480"/>
              <w:rPr>
                <w:rFonts w:ascii="宋体" w:hAnsi="宋体" w:cs="楷体" w:hint="eastAsia"/>
                <w:color w:val="000000"/>
                <w:lang w:val="zh-CN"/>
              </w:rPr>
            </w:pPr>
          </w:p>
        </w:tc>
      </w:tr>
      <w:tr w:rsidR="000B7092" w:rsidRPr="00FB7D04" w14:paraId="0C48C232" w14:textId="77777777" w:rsidTr="006A434C">
        <w:trPr>
          <w:trHeight w:val="524"/>
          <w:jc w:val="center"/>
        </w:trPr>
        <w:tc>
          <w:tcPr>
            <w:tcW w:w="1976" w:type="dxa"/>
            <w:vAlign w:val="center"/>
          </w:tcPr>
          <w:p w14:paraId="08FAAB61" w14:textId="77777777" w:rsidR="000B7092" w:rsidRPr="00FB7D04" w:rsidRDefault="000B7092" w:rsidP="006A434C">
            <w:pPr>
              <w:spacing w:line="360" w:lineRule="auto"/>
              <w:jc w:val="center"/>
              <w:rPr>
                <w:rFonts w:ascii="宋体" w:hAnsi="宋体" w:cs="楷体" w:hint="eastAsia"/>
                <w:color w:val="000000"/>
                <w:lang w:val="zh-CN"/>
              </w:rPr>
            </w:pPr>
            <w:r w:rsidRPr="00FB7D04">
              <w:rPr>
                <w:rFonts w:ascii="宋体" w:hAnsi="宋体" w:cs="楷体" w:hint="eastAsia"/>
                <w:color w:val="000000"/>
                <w:lang w:val="zh-CN"/>
              </w:rPr>
              <w:t>账</w:t>
            </w:r>
            <w:r w:rsidRPr="00FB7D04">
              <w:rPr>
                <w:rFonts w:ascii="宋体" w:hAnsi="宋体" w:cs="楷体" w:hint="eastAsia"/>
                <w:color w:val="000000"/>
              </w:rPr>
              <w:t xml:space="preserve"> </w:t>
            </w:r>
            <w:r w:rsidRPr="00FB7D04">
              <w:rPr>
                <w:rFonts w:ascii="宋体" w:hAnsi="宋体" w:cs="楷体" w:hint="eastAsia"/>
                <w:color w:val="000000"/>
                <w:lang w:val="zh-CN"/>
              </w:rPr>
              <w:t>号</w:t>
            </w:r>
          </w:p>
        </w:tc>
        <w:tc>
          <w:tcPr>
            <w:tcW w:w="4197" w:type="dxa"/>
            <w:vAlign w:val="center"/>
          </w:tcPr>
          <w:p w14:paraId="138D5161" w14:textId="77777777" w:rsidR="000B7092" w:rsidRPr="00FB7D04" w:rsidRDefault="000B7092" w:rsidP="006A434C">
            <w:pPr>
              <w:jc w:val="center"/>
              <w:rPr>
                <w:rFonts w:ascii="宋体" w:hAnsi="宋体" w:cs="楷体" w:hint="eastAsia"/>
                <w:color w:val="000000"/>
              </w:rPr>
            </w:pPr>
            <w:r w:rsidRPr="00FB7D04">
              <w:rPr>
                <w:rFonts w:ascii="宋体" w:hAnsi="宋体" w:cs="楷体" w:hint="eastAsia"/>
                <w:color w:val="000000"/>
              </w:rPr>
              <w:t>51610188000251781</w:t>
            </w:r>
          </w:p>
        </w:tc>
        <w:tc>
          <w:tcPr>
            <w:tcW w:w="917" w:type="dxa"/>
            <w:vMerge/>
            <w:vAlign w:val="center"/>
          </w:tcPr>
          <w:p w14:paraId="2F779F00" w14:textId="77777777" w:rsidR="000B7092" w:rsidRPr="00FB7D04" w:rsidRDefault="000B7092" w:rsidP="006A434C">
            <w:pPr>
              <w:spacing w:line="360" w:lineRule="auto"/>
              <w:ind w:firstLineChars="200" w:firstLine="480"/>
              <w:rPr>
                <w:rFonts w:ascii="宋体" w:hAnsi="宋体" w:cs="楷体" w:hint="eastAsia"/>
                <w:color w:val="000000"/>
                <w:lang w:val="zh-CN"/>
              </w:rPr>
            </w:pPr>
          </w:p>
        </w:tc>
        <w:tc>
          <w:tcPr>
            <w:tcW w:w="2488" w:type="dxa"/>
            <w:vMerge/>
            <w:vAlign w:val="center"/>
          </w:tcPr>
          <w:p w14:paraId="1B1B95A6" w14:textId="77777777" w:rsidR="000B7092" w:rsidRPr="00FB7D04" w:rsidRDefault="000B7092" w:rsidP="006A434C">
            <w:pPr>
              <w:spacing w:line="360" w:lineRule="auto"/>
              <w:ind w:firstLineChars="200" w:firstLine="480"/>
              <w:rPr>
                <w:rFonts w:ascii="宋体" w:hAnsi="宋体" w:cs="楷体" w:hint="eastAsia"/>
                <w:color w:val="000000"/>
                <w:lang w:val="zh-CN"/>
              </w:rPr>
            </w:pPr>
          </w:p>
        </w:tc>
      </w:tr>
    </w:tbl>
    <w:p w14:paraId="5E4EB72D" w14:textId="77777777" w:rsidR="000B7092" w:rsidRPr="00FB7D04" w:rsidRDefault="000B7092" w:rsidP="000B7092">
      <w:pPr>
        <w:pStyle w:val="00"/>
        <w:spacing w:line="360" w:lineRule="auto"/>
        <w:ind w:firstLineChars="202" w:firstLine="485"/>
        <w:jc w:val="left"/>
        <w:rPr>
          <w:rFonts w:ascii="宋体" w:hAnsi="宋体" w:cs="宋体" w:hint="eastAsia"/>
        </w:rPr>
      </w:pPr>
      <w:r w:rsidRPr="00FB7D04">
        <w:rPr>
          <w:rFonts w:ascii="宋体" w:hAnsi="宋体" w:cs="宋体" w:hint="eastAsia"/>
        </w:rPr>
        <w:t>4.3 投标人可在 “宜兴公用环保集团有限公司”网站下载招标文件及有关资料。投标人须按招标文件要求提交全部资料并对招标文件各项内容</w:t>
      </w:r>
      <w:proofErr w:type="gramStart"/>
      <w:r w:rsidRPr="00FB7D04">
        <w:rPr>
          <w:rFonts w:ascii="宋体" w:hAnsi="宋体" w:cs="宋体" w:hint="eastAsia"/>
        </w:rPr>
        <w:t>作出</w:t>
      </w:r>
      <w:proofErr w:type="gramEnd"/>
      <w:r w:rsidRPr="00FB7D04">
        <w:rPr>
          <w:rFonts w:ascii="宋体" w:hAnsi="宋体" w:cs="宋体" w:hint="eastAsia"/>
        </w:rPr>
        <w:t>实质性响应，否则投标无效。</w:t>
      </w:r>
    </w:p>
    <w:p w14:paraId="0CD63056" w14:textId="77777777" w:rsidR="000B7092" w:rsidRPr="00FB7D04" w:rsidRDefault="000B7092" w:rsidP="000B7092">
      <w:pPr>
        <w:pStyle w:val="00"/>
        <w:spacing w:line="360" w:lineRule="auto"/>
        <w:ind w:firstLineChars="202" w:firstLine="485"/>
        <w:jc w:val="left"/>
        <w:rPr>
          <w:rFonts w:ascii="宋体" w:hAnsi="宋体" w:cs="宋体" w:hint="eastAsia"/>
        </w:rPr>
      </w:pPr>
      <w:r w:rsidRPr="00FB7D04">
        <w:rPr>
          <w:rFonts w:ascii="宋体" w:hAnsi="宋体" w:cs="宋体" w:hint="eastAsia"/>
        </w:rPr>
        <w:t>4.4 招标文件包括本文件目录所列全部内容及其附件，如有缺漏，请立即与江苏鸿成工程项目管理有限公司联系解决。</w:t>
      </w:r>
    </w:p>
    <w:p w14:paraId="100917CE" w14:textId="77777777" w:rsidR="000B7092" w:rsidRPr="00FB7D04" w:rsidRDefault="000B7092" w:rsidP="000B7092">
      <w:pPr>
        <w:pStyle w:val="00"/>
        <w:spacing w:line="360" w:lineRule="auto"/>
        <w:ind w:firstLineChars="202" w:firstLine="485"/>
        <w:jc w:val="left"/>
        <w:rPr>
          <w:rFonts w:ascii="宋体" w:hAnsi="宋体" w:cs="宋体" w:hint="eastAsia"/>
        </w:rPr>
      </w:pPr>
      <w:r w:rsidRPr="00FB7D04">
        <w:rPr>
          <w:rFonts w:ascii="宋体" w:hAnsi="宋体" w:cs="宋体" w:hint="eastAsia"/>
        </w:rPr>
        <w:t xml:space="preserve">4.5 招标文件如与招标公告有不一致的地方，以招标文件为准。 </w:t>
      </w:r>
    </w:p>
    <w:p w14:paraId="47E2F507" w14:textId="77777777" w:rsidR="000B7092" w:rsidRPr="00FB7D04" w:rsidRDefault="000B7092" w:rsidP="000B7092">
      <w:pPr>
        <w:widowControl/>
        <w:adjustRightInd w:val="0"/>
        <w:snapToGrid w:val="0"/>
        <w:spacing w:line="360" w:lineRule="auto"/>
        <w:ind w:firstLineChars="200" w:firstLine="482"/>
        <w:jc w:val="left"/>
        <w:rPr>
          <w:rFonts w:ascii="宋体" w:hAnsi="宋体" w:cs="宋体" w:hint="eastAsia"/>
          <w:b/>
          <w:kern w:val="0"/>
        </w:rPr>
      </w:pPr>
      <w:r w:rsidRPr="00FB7D04">
        <w:rPr>
          <w:rFonts w:ascii="宋体" w:hAnsi="宋体" w:cs="宋体" w:hint="eastAsia"/>
          <w:b/>
          <w:color w:val="000000"/>
          <w:kern w:val="0"/>
        </w:rPr>
        <w:t>5.投标文件的递交</w:t>
      </w:r>
    </w:p>
    <w:p w14:paraId="68DEFA69" w14:textId="77777777" w:rsidR="000B7092" w:rsidRPr="00FB7D04" w:rsidRDefault="000B7092" w:rsidP="000B7092">
      <w:pPr>
        <w:widowControl/>
        <w:adjustRightInd w:val="0"/>
        <w:snapToGrid w:val="0"/>
        <w:spacing w:line="360" w:lineRule="auto"/>
        <w:ind w:firstLineChars="200" w:firstLine="480"/>
        <w:jc w:val="left"/>
        <w:rPr>
          <w:rFonts w:ascii="宋体" w:hAnsi="宋体" w:cs="宋体" w:hint="eastAsia"/>
          <w:color w:val="000000"/>
          <w:kern w:val="0"/>
        </w:rPr>
      </w:pPr>
      <w:r w:rsidRPr="00FB7D04">
        <w:rPr>
          <w:rFonts w:ascii="宋体" w:hAnsi="宋体" w:cs="宋体"/>
          <w:color w:val="000000"/>
          <w:kern w:val="0"/>
        </w:rPr>
        <w:t>5.1</w:t>
      </w:r>
      <w:r w:rsidRPr="00FB7D04">
        <w:rPr>
          <w:rFonts w:ascii="宋体" w:hAnsi="宋体" w:cs="宋体" w:hint="eastAsia"/>
          <w:color w:val="000000"/>
          <w:kern w:val="0"/>
        </w:rPr>
        <w:t>投标文件递交的截止时间为</w:t>
      </w:r>
      <w:r w:rsidRPr="00FB7D04">
        <w:rPr>
          <w:rFonts w:ascii="宋体" w:hAnsi="宋体" w:cs="宋体"/>
          <w:color w:val="000000"/>
          <w:kern w:val="0"/>
        </w:rPr>
        <w:t>20</w:t>
      </w:r>
      <w:r w:rsidRPr="00FB7D04">
        <w:rPr>
          <w:rFonts w:ascii="宋体" w:hAnsi="宋体" w:cs="宋体" w:hint="eastAsia"/>
          <w:color w:val="000000"/>
          <w:kern w:val="0"/>
        </w:rPr>
        <w:t>24年9月18日下午2时30分，地点为：</w:t>
      </w:r>
      <w:r w:rsidRPr="00FB7D04">
        <w:rPr>
          <w:rFonts w:ascii="宋体" w:hAnsi="宋体" w:cs="楷体" w:hint="eastAsia"/>
          <w:b/>
          <w:bCs/>
          <w:color w:val="000000"/>
          <w:u w:val="single"/>
        </w:rPr>
        <w:t>宜兴市公用环保集团有限公司二楼开标室（宜兴市环科园绿园路528号孵化园）</w:t>
      </w:r>
      <w:r w:rsidRPr="00FB7D04">
        <w:rPr>
          <w:rFonts w:ascii="宋体" w:hAnsi="宋体" w:cs="宋体" w:hint="eastAsia"/>
          <w:color w:val="000000"/>
          <w:kern w:val="0"/>
        </w:rPr>
        <w:t>。</w:t>
      </w:r>
    </w:p>
    <w:p w14:paraId="4D398B6D" w14:textId="77777777" w:rsidR="000B7092" w:rsidRPr="00FB7D04" w:rsidRDefault="000B7092" w:rsidP="000B7092">
      <w:pPr>
        <w:widowControl/>
        <w:adjustRightInd w:val="0"/>
        <w:snapToGrid w:val="0"/>
        <w:spacing w:line="360" w:lineRule="auto"/>
        <w:ind w:firstLineChars="200" w:firstLine="480"/>
        <w:jc w:val="left"/>
        <w:rPr>
          <w:rFonts w:ascii="宋体" w:hAnsi="宋体" w:cs="宋体" w:hint="eastAsia"/>
          <w:color w:val="000000"/>
          <w:kern w:val="0"/>
        </w:rPr>
      </w:pPr>
      <w:r w:rsidRPr="00FB7D04">
        <w:rPr>
          <w:rFonts w:ascii="宋体" w:hAnsi="宋体" w:cs="宋体" w:hint="eastAsia"/>
          <w:color w:val="000000"/>
          <w:kern w:val="0"/>
        </w:rPr>
        <w:t>5.</w:t>
      </w:r>
      <w:r w:rsidRPr="00FB7D04">
        <w:rPr>
          <w:rFonts w:ascii="宋体" w:hAnsi="宋体" w:cs="宋体"/>
          <w:color w:val="000000"/>
          <w:kern w:val="0"/>
        </w:rPr>
        <w:t>2</w:t>
      </w:r>
      <w:r w:rsidRPr="00FB7D04">
        <w:rPr>
          <w:rFonts w:ascii="宋体" w:hAnsi="宋体" w:cs="宋体" w:hint="eastAsia"/>
          <w:color w:val="000000"/>
          <w:kern w:val="0"/>
        </w:rPr>
        <w:t>逾期递交的或者未递交至指定地点的投标文件，招标人不予受理；</w:t>
      </w:r>
    </w:p>
    <w:p w14:paraId="33A6A30C" w14:textId="77777777" w:rsidR="000B7092" w:rsidRPr="00FB7D04" w:rsidRDefault="000B7092" w:rsidP="000B7092">
      <w:pPr>
        <w:widowControl/>
        <w:adjustRightInd w:val="0"/>
        <w:snapToGrid w:val="0"/>
        <w:spacing w:line="360" w:lineRule="auto"/>
        <w:ind w:firstLineChars="200" w:firstLine="480"/>
        <w:jc w:val="left"/>
        <w:rPr>
          <w:rFonts w:ascii="宋体" w:hAnsi="宋体" w:cs="宋体" w:hint="eastAsia"/>
          <w:color w:val="000000"/>
          <w:kern w:val="0"/>
        </w:rPr>
      </w:pPr>
      <w:r w:rsidRPr="00FB7D04">
        <w:rPr>
          <w:rFonts w:ascii="宋体" w:hAnsi="宋体" w:cs="宋体" w:hint="eastAsia"/>
          <w:color w:val="000000"/>
          <w:kern w:val="0"/>
        </w:rPr>
        <w:t>5.</w:t>
      </w:r>
      <w:r w:rsidRPr="00FB7D04">
        <w:rPr>
          <w:rFonts w:ascii="宋体" w:hAnsi="宋体" w:cs="宋体"/>
          <w:color w:val="000000"/>
          <w:kern w:val="0"/>
        </w:rPr>
        <w:t>3</w:t>
      </w:r>
      <w:r w:rsidRPr="00FB7D04">
        <w:rPr>
          <w:rFonts w:ascii="宋体" w:hAnsi="宋体" w:cs="宋体" w:hint="eastAsia"/>
          <w:color w:val="000000"/>
          <w:kern w:val="0"/>
        </w:rPr>
        <w:t>开标时符合性检查和资格审查提交的资料：①法定代表人身份证明书（格式见招标文件）；②授权委托书（格式见招标文件）；③授权委托人身份证和近三个月投标单位为其办理的社保缴费清单（指2024年4月-2024年9月任意连续三个月，法定代表人无需提供，如授权委托人同时为投标项目负责人则不需提供）；④营业执照（副本）；⑤资质证书（副本）；⑥注册建造师证书及《施工企业项目负责人安全生产考核合格证》B证及近三个月投标单位为其办理的社保缴费清单（指2024年4月-2024年9月任意连续三个月；⑦安全生产许可证（</w:t>
      </w:r>
      <w:proofErr w:type="gramStart"/>
      <w:r w:rsidRPr="00FB7D04">
        <w:rPr>
          <w:rFonts w:ascii="宋体" w:hAnsi="宋体" w:cs="宋体" w:hint="eastAsia"/>
          <w:color w:val="000000"/>
          <w:kern w:val="0"/>
        </w:rPr>
        <w:t>指全国</w:t>
      </w:r>
      <w:proofErr w:type="gramEnd"/>
      <w:r w:rsidRPr="00FB7D04">
        <w:rPr>
          <w:rFonts w:ascii="宋体" w:hAnsi="宋体" w:cs="宋体" w:hint="eastAsia"/>
          <w:color w:val="000000"/>
          <w:kern w:val="0"/>
        </w:rPr>
        <w:t>一体化政务服务平台标准电子证照，相关规定不作要求的</w:t>
      </w:r>
      <w:r w:rsidRPr="00FB7D04">
        <w:rPr>
          <w:rFonts w:ascii="宋体" w:hAnsi="宋体" w:cs="宋体" w:hint="eastAsia"/>
          <w:color w:val="000000"/>
          <w:kern w:val="0"/>
        </w:rPr>
        <w:lastRenderedPageBreak/>
        <w:t>除外）；⑧投标保证金；⑨宜兴市拆迁施工备案单位证明；⑩安全员具备有效的安全生产考核合格证书（C证）；⑾类似拆迁业绩（提供合同证明材料）</w:t>
      </w:r>
    </w:p>
    <w:p w14:paraId="1AC9E405" w14:textId="77777777" w:rsidR="000B7092" w:rsidRPr="00FB7D04" w:rsidRDefault="000B7092" w:rsidP="000B7092">
      <w:pPr>
        <w:spacing w:line="360" w:lineRule="auto"/>
        <w:ind w:leftChars="-171" w:left="-410" w:rightChars="-83" w:right="-199" w:firstLineChars="200" w:firstLine="480"/>
        <w:rPr>
          <w:rFonts w:ascii="宋体" w:hAnsi="宋体" w:cs="宋体" w:hint="eastAsia"/>
          <w:bCs/>
        </w:rPr>
      </w:pPr>
      <w:r w:rsidRPr="00FB7D04">
        <w:rPr>
          <w:rFonts w:ascii="宋体" w:hAnsi="宋体" w:cs="宋体" w:hint="eastAsia"/>
          <w:color w:val="000000"/>
          <w:kern w:val="0"/>
        </w:rPr>
        <w:t>注：1、</w:t>
      </w:r>
      <w:r w:rsidRPr="00FB7D04">
        <w:rPr>
          <w:rFonts w:ascii="宋体" w:hAnsi="宋体" w:hint="eastAsia"/>
          <w:bCs/>
        </w:rPr>
        <w:t>除上述第（5）、（6）、（7）、（10）项可携带电子证书（扫描</w:t>
      </w:r>
      <w:proofErr w:type="gramStart"/>
      <w:r w:rsidRPr="00FB7D04">
        <w:rPr>
          <w:rFonts w:ascii="宋体" w:hAnsi="宋体" w:hint="eastAsia"/>
          <w:bCs/>
        </w:rPr>
        <w:t>二维码可查</w:t>
      </w:r>
      <w:proofErr w:type="gramEnd"/>
      <w:r w:rsidRPr="00FB7D04">
        <w:rPr>
          <w:rFonts w:ascii="宋体" w:hAnsi="宋体" w:hint="eastAsia"/>
          <w:bCs/>
        </w:rPr>
        <w:t>）外，其他材料需携带书面原件。</w:t>
      </w:r>
    </w:p>
    <w:p w14:paraId="4E3D536E" w14:textId="77777777" w:rsidR="000B7092" w:rsidRPr="00FB7D04" w:rsidRDefault="000B7092" w:rsidP="000B7092">
      <w:pPr>
        <w:widowControl/>
        <w:adjustRightInd w:val="0"/>
        <w:snapToGrid w:val="0"/>
        <w:spacing w:line="360" w:lineRule="auto"/>
        <w:ind w:firstLineChars="200" w:firstLine="480"/>
        <w:jc w:val="left"/>
        <w:rPr>
          <w:rFonts w:ascii="宋体" w:hAnsi="宋体" w:cs="宋体" w:hint="eastAsia"/>
          <w:color w:val="000000"/>
          <w:kern w:val="0"/>
        </w:rPr>
      </w:pPr>
      <w:r w:rsidRPr="00FB7D04">
        <w:rPr>
          <w:rFonts w:ascii="宋体" w:hAnsi="宋体" w:cs="宋体" w:hint="eastAsia"/>
          <w:color w:val="000000"/>
          <w:kern w:val="0"/>
        </w:rPr>
        <w:t>2、法定代表人或其授权委托人出席开标会。</w:t>
      </w:r>
    </w:p>
    <w:p w14:paraId="21B684F8" w14:textId="77777777" w:rsidR="000B7092" w:rsidRPr="00FB7D04" w:rsidRDefault="000B7092" w:rsidP="000B7092">
      <w:pPr>
        <w:widowControl/>
        <w:adjustRightInd w:val="0"/>
        <w:snapToGrid w:val="0"/>
        <w:spacing w:line="360" w:lineRule="auto"/>
        <w:ind w:firstLineChars="200" w:firstLine="482"/>
        <w:jc w:val="left"/>
        <w:rPr>
          <w:rFonts w:ascii="宋体" w:hAnsi="宋体" w:cs="宋体" w:hint="eastAsia"/>
          <w:b/>
          <w:color w:val="000000"/>
          <w:kern w:val="0"/>
        </w:rPr>
      </w:pPr>
      <w:r w:rsidRPr="00FB7D04">
        <w:rPr>
          <w:rFonts w:ascii="宋体" w:hAnsi="宋体" w:cs="宋体" w:hint="eastAsia"/>
          <w:b/>
          <w:color w:val="000000"/>
          <w:kern w:val="0"/>
        </w:rPr>
        <w:t>6、 资格审查</w:t>
      </w:r>
    </w:p>
    <w:p w14:paraId="7217E80C" w14:textId="77777777" w:rsidR="000B7092" w:rsidRPr="00FB7D04" w:rsidRDefault="000B7092" w:rsidP="000B7092">
      <w:pPr>
        <w:widowControl/>
        <w:adjustRightInd w:val="0"/>
        <w:snapToGrid w:val="0"/>
        <w:spacing w:line="360" w:lineRule="auto"/>
        <w:ind w:firstLineChars="200" w:firstLine="480"/>
        <w:jc w:val="left"/>
        <w:rPr>
          <w:rFonts w:ascii="宋体" w:hAnsi="宋体" w:cs="宋体" w:hint="eastAsia"/>
          <w:kern w:val="0"/>
        </w:rPr>
      </w:pPr>
      <w:r w:rsidRPr="00FB7D04">
        <w:rPr>
          <w:rFonts w:ascii="宋体" w:hAnsi="宋体" w:cs="宋体" w:hint="eastAsia"/>
          <w:kern w:val="0"/>
        </w:rPr>
        <w:t>本次招标采用资格后审方式进行资格审查，资格评审标准详见招标文件第三章。</w:t>
      </w:r>
    </w:p>
    <w:p w14:paraId="1A2DF8EA" w14:textId="77777777" w:rsidR="000B7092" w:rsidRPr="00FB7D04" w:rsidRDefault="000B7092" w:rsidP="000B7092">
      <w:pPr>
        <w:widowControl/>
        <w:adjustRightInd w:val="0"/>
        <w:snapToGrid w:val="0"/>
        <w:spacing w:line="360" w:lineRule="auto"/>
        <w:ind w:firstLineChars="200" w:firstLine="482"/>
        <w:jc w:val="left"/>
        <w:rPr>
          <w:rFonts w:ascii="宋体" w:hAnsi="宋体" w:cs="宋体" w:hint="eastAsia"/>
          <w:b/>
          <w:kern w:val="0"/>
        </w:rPr>
      </w:pPr>
      <w:r w:rsidRPr="00FB7D04">
        <w:rPr>
          <w:rFonts w:ascii="宋体" w:hAnsi="宋体" w:cs="宋体" w:hint="eastAsia"/>
          <w:b/>
          <w:kern w:val="0"/>
        </w:rPr>
        <w:t>7、评标办法</w:t>
      </w:r>
    </w:p>
    <w:p w14:paraId="70B2F9DA" w14:textId="77777777" w:rsidR="000B7092" w:rsidRPr="00FB7D04" w:rsidRDefault="000B7092" w:rsidP="000B7092">
      <w:pPr>
        <w:widowControl/>
        <w:adjustRightInd w:val="0"/>
        <w:snapToGrid w:val="0"/>
        <w:spacing w:line="360" w:lineRule="auto"/>
        <w:ind w:firstLineChars="200" w:firstLine="480"/>
        <w:jc w:val="left"/>
        <w:rPr>
          <w:rFonts w:ascii="宋体" w:hAnsi="宋体" w:cs="宋体" w:hint="eastAsia"/>
          <w:kern w:val="0"/>
        </w:rPr>
      </w:pPr>
      <w:r w:rsidRPr="00FB7D04">
        <w:rPr>
          <w:rFonts w:ascii="宋体" w:hAnsi="宋体" w:cs="宋体" w:hint="eastAsia"/>
          <w:kern w:val="0"/>
        </w:rPr>
        <w:t>采用经评审的最高投标价法。评标细则详见招标文件。</w:t>
      </w:r>
    </w:p>
    <w:p w14:paraId="1D282007" w14:textId="77777777" w:rsidR="000B7092" w:rsidRPr="00FB7D04" w:rsidRDefault="000B7092" w:rsidP="000B7092">
      <w:pPr>
        <w:widowControl/>
        <w:adjustRightInd w:val="0"/>
        <w:snapToGrid w:val="0"/>
        <w:spacing w:line="360" w:lineRule="auto"/>
        <w:ind w:firstLineChars="200" w:firstLine="482"/>
        <w:jc w:val="left"/>
        <w:rPr>
          <w:rFonts w:ascii="宋体" w:hAnsi="宋体" w:cs="宋体" w:hint="eastAsia"/>
          <w:b/>
          <w:color w:val="000000"/>
          <w:kern w:val="0"/>
        </w:rPr>
      </w:pPr>
      <w:r w:rsidRPr="00FB7D04">
        <w:rPr>
          <w:rFonts w:ascii="宋体" w:hAnsi="宋体" w:cs="宋体" w:hint="eastAsia"/>
          <w:b/>
          <w:color w:val="000000"/>
          <w:kern w:val="0"/>
        </w:rPr>
        <w:t>8、其它</w:t>
      </w:r>
    </w:p>
    <w:p w14:paraId="27615B86" w14:textId="77777777" w:rsidR="000B7092" w:rsidRPr="00FB7D04" w:rsidRDefault="000B7092" w:rsidP="000B7092">
      <w:pPr>
        <w:widowControl/>
        <w:adjustRightInd w:val="0"/>
        <w:snapToGrid w:val="0"/>
        <w:spacing w:line="360" w:lineRule="auto"/>
        <w:ind w:firstLineChars="200" w:firstLine="480"/>
        <w:jc w:val="left"/>
        <w:rPr>
          <w:rFonts w:ascii="宋体" w:hAnsi="宋体" w:cs="宋体" w:hint="eastAsia"/>
          <w:color w:val="000000"/>
          <w:kern w:val="0"/>
        </w:rPr>
      </w:pPr>
      <w:r w:rsidRPr="00FB7D04">
        <w:rPr>
          <w:rFonts w:ascii="宋体" w:hAnsi="宋体" w:cs="宋体" w:hint="eastAsia"/>
          <w:color w:val="000000"/>
          <w:kern w:val="0"/>
        </w:rPr>
        <w:t>8.1有不良行为在公示期内被暂停投标资格的投标人不得参加本项目投标。</w:t>
      </w:r>
    </w:p>
    <w:p w14:paraId="5D00F93F" w14:textId="77777777" w:rsidR="000B7092" w:rsidRPr="00FB7D04" w:rsidRDefault="000B7092" w:rsidP="000B7092">
      <w:pPr>
        <w:widowControl/>
        <w:adjustRightInd w:val="0"/>
        <w:snapToGrid w:val="0"/>
        <w:spacing w:line="360" w:lineRule="auto"/>
        <w:ind w:firstLineChars="200" w:firstLine="480"/>
        <w:jc w:val="left"/>
        <w:rPr>
          <w:rFonts w:ascii="宋体" w:hAnsi="宋体" w:cs="宋体" w:hint="eastAsia"/>
          <w:color w:val="000000"/>
          <w:kern w:val="0"/>
        </w:rPr>
      </w:pPr>
      <w:r w:rsidRPr="00FB7D04">
        <w:rPr>
          <w:rFonts w:ascii="宋体" w:hAnsi="宋体" w:cs="宋体" w:hint="eastAsia"/>
          <w:color w:val="000000"/>
          <w:kern w:val="0"/>
        </w:rPr>
        <w:t>8.2如资格证明材料在年检期间需要行政主管部门出具证明的，证明内容必须明确其有效性，如“同意延期至*年*月*日有效”，“同意继续有效，本证明有效期10天”等。未标明有效期的，统一按出具证明之日起10天内有效。标明有效期的，不得超过30天，标明的有效期如超过30天的，在出具证明之日起30天内有效，超出30天时不予认可。如证明内容模棱两可、含糊不清的，如“正在办理中”等，不予认可。</w:t>
      </w:r>
    </w:p>
    <w:p w14:paraId="0966D05D" w14:textId="77777777" w:rsidR="000B7092" w:rsidRPr="00FB7D04" w:rsidRDefault="000B7092" w:rsidP="000B7092">
      <w:pPr>
        <w:widowControl/>
        <w:adjustRightInd w:val="0"/>
        <w:snapToGrid w:val="0"/>
        <w:spacing w:line="360" w:lineRule="auto"/>
        <w:ind w:firstLineChars="200" w:firstLine="480"/>
        <w:jc w:val="left"/>
        <w:rPr>
          <w:rFonts w:ascii="宋体" w:hAnsi="宋体" w:cs="宋体" w:hint="eastAsia"/>
          <w:color w:val="000000"/>
          <w:kern w:val="0"/>
        </w:rPr>
      </w:pPr>
      <w:r w:rsidRPr="00FB7D04">
        <w:rPr>
          <w:rFonts w:ascii="宋体" w:hAnsi="宋体" w:cs="宋体" w:hint="eastAsia"/>
          <w:color w:val="000000"/>
          <w:kern w:val="0"/>
        </w:rPr>
        <w:t>8.3</w:t>
      </w:r>
      <w:r w:rsidRPr="00FB7D04">
        <w:rPr>
          <w:rFonts w:ascii="宋体" w:hAnsi="宋体" w:cs="宋体"/>
          <w:color w:val="000000"/>
          <w:kern w:val="0"/>
        </w:rPr>
        <w:t>企业资质动态监管不合格被锁定并进入整改期的，自锁定之日起不得以不合格资质参加本工程投标（以“江苏省建筑市场监管与诚信信息一体化平台”查询为准）。</w:t>
      </w:r>
    </w:p>
    <w:p w14:paraId="48543788" w14:textId="77777777" w:rsidR="000B7092" w:rsidRPr="00FB7D04" w:rsidRDefault="000B7092" w:rsidP="000B7092">
      <w:pPr>
        <w:widowControl/>
        <w:adjustRightInd w:val="0"/>
        <w:snapToGrid w:val="0"/>
        <w:spacing w:line="360" w:lineRule="auto"/>
        <w:ind w:firstLineChars="200" w:firstLine="482"/>
        <w:jc w:val="left"/>
        <w:rPr>
          <w:rFonts w:ascii="宋体" w:hAnsi="宋体" w:cs="宋体" w:hint="eastAsia"/>
          <w:b/>
          <w:kern w:val="0"/>
        </w:rPr>
      </w:pPr>
      <w:r w:rsidRPr="00FB7D04">
        <w:rPr>
          <w:rFonts w:ascii="宋体" w:hAnsi="宋体" w:cs="宋体" w:hint="eastAsia"/>
          <w:b/>
          <w:color w:val="000000"/>
          <w:kern w:val="0"/>
        </w:rPr>
        <w:t>9、发布公告的媒介</w:t>
      </w:r>
    </w:p>
    <w:p w14:paraId="61E33BA3" w14:textId="77777777" w:rsidR="000B7092" w:rsidRPr="00FB7D04" w:rsidRDefault="000B7092" w:rsidP="000B7092">
      <w:pPr>
        <w:widowControl/>
        <w:adjustRightInd w:val="0"/>
        <w:snapToGrid w:val="0"/>
        <w:spacing w:line="360" w:lineRule="auto"/>
        <w:ind w:firstLineChars="200" w:firstLine="480"/>
        <w:jc w:val="left"/>
        <w:rPr>
          <w:rFonts w:ascii="宋体" w:hAnsi="宋体" w:cs="宋体" w:hint="eastAsia"/>
          <w:sz w:val="15"/>
          <w:szCs w:val="15"/>
        </w:rPr>
      </w:pPr>
      <w:r w:rsidRPr="00FB7D04">
        <w:rPr>
          <w:rFonts w:ascii="宋体" w:hAnsi="宋体" w:cs="宋体" w:hint="eastAsia"/>
          <w:kern w:val="0"/>
        </w:rPr>
        <w:t>9.1本次招标公告在“</w:t>
      </w:r>
      <w:r w:rsidRPr="00FB7D04">
        <w:rPr>
          <w:rFonts w:ascii="宋体" w:hAnsi="宋体" w:hint="eastAsia"/>
          <w:u w:val="single"/>
        </w:rPr>
        <w:t>宜兴市公用环保集团有限公司</w:t>
      </w:r>
      <w:r w:rsidRPr="00FB7D04">
        <w:rPr>
          <w:rFonts w:ascii="宋体" w:hAnsi="宋体" w:cs="宋体" w:hint="eastAsia"/>
          <w:color w:val="000000"/>
          <w:kern w:val="0"/>
        </w:rPr>
        <w:t>”</w:t>
      </w:r>
      <w:r w:rsidRPr="00FB7D04">
        <w:rPr>
          <w:rFonts w:ascii="宋体" w:hAnsi="宋体" w:cs="宋体" w:hint="eastAsia"/>
          <w:kern w:val="0"/>
        </w:rPr>
        <w:t>站上发布。</w:t>
      </w:r>
    </w:p>
    <w:p w14:paraId="6573D73F" w14:textId="77777777" w:rsidR="000B7092" w:rsidRPr="00FB7D04" w:rsidRDefault="000B7092" w:rsidP="000B7092">
      <w:pPr>
        <w:widowControl/>
        <w:adjustRightInd w:val="0"/>
        <w:snapToGrid w:val="0"/>
        <w:spacing w:line="360" w:lineRule="auto"/>
        <w:ind w:firstLineChars="200" w:firstLine="480"/>
        <w:jc w:val="left"/>
        <w:rPr>
          <w:rFonts w:ascii="宋体" w:hAnsi="宋体" w:cs="宋体" w:hint="eastAsia"/>
        </w:rPr>
      </w:pPr>
      <w:r w:rsidRPr="00FB7D04">
        <w:rPr>
          <w:rFonts w:ascii="宋体" w:hAnsi="宋体" w:cs="宋体" w:hint="eastAsia"/>
        </w:rPr>
        <w:t>9.2本公告发布日期从</w:t>
      </w:r>
      <w:r w:rsidRPr="00FB7D04">
        <w:rPr>
          <w:rFonts w:hint="eastAsia"/>
          <w:u w:val="single"/>
        </w:rPr>
        <w:t>2024</w:t>
      </w:r>
      <w:r w:rsidRPr="00FB7D04">
        <w:rPr>
          <w:rFonts w:hint="eastAsia"/>
        </w:rPr>
        <w:t>年</w:t>
      </w:r>
      <w:r w:rsidRPr="00FB7D04">
        <w:rPr>
          <w:rFonts w:hint="eastAsia"/>
          <w:u w:val="single"/>
        </w:rPr>
        <w:t>9</w:t>
      </w:r>
      <w:r w:rsidRPr="00FB7D04">
        <w:rPr>
          <w:rFonts w:hint="eastAsia"/>
        </w:rPr>
        <w:t>月</w:t>
      </w:r>
      <w:r w:rsidRPr="00FB7D04">
        <w:rPr>
          <w:rFonts w:hint="eastAsia"/>
        </w:rPr>
        <w:t>11</w:t>
      </w:r>
      <w:r w:rsidRPr="00FB7D04">
        <w:rPr>
          <w:rFonts w:hint="eastAsia"/>
        </w:rPr>
        <w:t>日至</w:t>
      </w:r>
      <w:r w:rsidRPr="00FB7D04">
        <w:rPr>
          <w:rFonts w:hint="eastAsia"/>
          <w:u w:val="single"/>
        </w:rPr>
        <w:t>2024</w:t>
      </w:r>
      <w:r w:rsidRPr="00FB7D04">
        <w:rPr>
          <w:rFonts w:hint="eastAsia"/>
        </w:rPr>
        <w:t>年</w:t>
      </w:r>
      <w:r w:rsidRPr="00FB7D04">
        <w:rPr>
          <w:rFonts w:hint="eastAsia"/>
          <w:u w:val="single"/>
        </w:rPr>
        <w:t>9</w:t>
      </w:r>
      <w:r w:rsidRPr="00FB7D04">
        <w:rPr>
          <w:rFonts w:hint="eastAsia"/>
        </w:rPr>
        <w:t>月</w:t>
      </w:r>
      <w:r w:rsidRPr="00FB7D04">
        <w:rPr>
          <w:rFonts w:hint="eastAsia"/>
          <w:u w:val="single"/>
        </w:rPr>
        <w:t>17</w:t>
      </w:r>
      <w:r w:rsidRPr="00FB7D04">
        <w:rPr>
          <w:rFonts w:hint="eastAsia"/>
        </w:rPr>
        <w:t>日</w:t>
      </w:r>
      <w:r w:rsidRPr="00FB7D04">
        <w:rPr>
          <w:rFonts w:ascii="宋体" w:hAnsi="宋体" w:cs="宋体" w:hint="eastAsia"/>
        </w:rPr>
        <w:t>。</w:t>
      </w:r>
    </w:p>
    <w:p w14:paraId="28156F78" w14:textId="77777777" w:rsidR="000B7092" w:rsidRPr="00FB7D04" w:rsidRDefault="000B7092" w:rsidP="000B7092">
      <w:pPr>
        <w:widowControl/>
        <w:adjustRightInd w:val="0"/>
        <w:snapToGrid w:val="0"/>
        <w:spacing w:line="360" w:lineRule="auto"/>
        <w:ind w:firstLineChars="200" w:firstLine="480"/>
        <w:jc w:val="left"/>
        <w:rPr>
          <w:rFonts w:ascii="宋体" w:hAnsi="宋体" w:cs="宋体" w:hint="eastAsia"/>
          <w:b/>
          <w:color w:val="000000"/>
          <w:kern w:val="0"/>
        </w:rPr>
      </w:pPr>
      <w:r w:rsidRPr="00FB7D04">
        <w:rPr>
          <w:rFonts w:eastAsia="微软雅黑"/>
          <w:b/>
          <w:color w:val="000000"/>
          <w:kern w:val="0"/>
        </w:rPr>
        <w:t>1</w:t>
      </w:r>
      <w:r w:rsidRPr="00FB7D04">
        <w:rPr>
          <w:rFonts w:eastAsia="微软雅黑" w:hint="eastAsia"/>
          <w:b/>
          <w:color w:val="000000"/>
          <w:kern w:val="0"/>
        </w:rPr>
        <w:t>0</w:t>
      </w:r>
      <w:r w:rsidRPr="00FB7D04">
        <w:rPr>
          <w:rFonts w:eastAsia="微软雅黑"/>
          <w:b/>
          <w:color w:val="000000"/>
          <w:kern w:val="0"/>
        </w:rPr>
        <w:t>. </w:t>
      </w:r>
      <w:r w:rsidRPr="00FB7D04">
        <w:rPr>
          <w:rFonts w:ascii="宋体" w:hAnsi="宋体" w:cs="宋体" w:hint="eastAsia"/>
          <w:b/>
          <w:color w:val="000000"/>
          <w:kern w:val="0"/>
        </w:rPr>
        <w:t>联系方式</w:t>
      </w:r>
    </w:p>
    <w:tbl>
      <w:tblPr>
        <w:tblW w:w="8979"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606"/>
        <w:gridCol w:w="7373"/>
      </w:tblGrid>
      <w:tr w:rsidR="000B7092" w:rsidRPr="00FB7D04" w14:paraId="030BBBAC" w14:textId="77777777" w:rsidTr="006A434C">
        <w:trPr>
          <w:trHeight w:val="1833"/>
          <w:jc w:val="center"/>
        </w:trPr>
        <w:tc>
          <w:tcPr>
            <w:tcW w:w="1606" w:type="dxa"/>
            <w:tcBorders>
              <w:top w:val="single" w:sz="4" w:space="0" w:color="auto"/>
              <w:left w:val="single" w:sz="4" w:space="0" w:color="auto"/>
              <w:bottom w:val="nil"/>
              <w:right w:val="single" w:sz="4" w:space="0" w:color="auto"/>
            </w:tcBorders>
            <w:vAlign w:val="center"/>
          </w:tcPr>
          <w:p w14:paraId="5962116E" w14:textId="77777777" w:rsidR="000B7092" w:rsidRPr="00FB7D04" w:rsidRDefault="000B7092" w:rsidP="006A434C">
            <w:pPr>
              <w:widowControl/>
              <w:spacing w:line="320" w:lineRule="exact"/>
              <w:jc w:val="center"/>
              <w:rPr>
                <w:rFonts w:hAnsi="宋体" w:hint="eastAsia"/>
                <w:color w:val="000000"/>
              </w:rPr>
            </w:pPr>
            <w:r w:rsidRPr="00FB7D04">
              <w:rPr>
                <w:rFonts w:ascii="宋体" w:hAnsi="宋体" w:hint="eastAsia"/>
                <w:color w:val="000000"/>
              </w:rPr>
              <w:lastRenderedPageBreak/>
              <w:t>招标人</w:t>
            </w:r>
          </w:p>
        </w:tc>
        <w:tc>
          <w:tcPr>
            <w:tcW w:w="7373" w:type="dxa"/>
            <w:tcBorders>
              <w:top w:val="single" w:sz="4" w:space="0" w:color="auto"/>
              <w:left w:val="nil"/>
              <w:bottom w:val="single" w:sz="4" w:space="0" w:color="auto"/>
              <w:right w:val="single" w:sz="4" w:space="0" w:color="auto"/>
            </w:tcBorders>
            <w:vAlign w:val="center"/>
          </w:tcPr>
          <w:p w14:paraId="224383B4" w14:textId="77777777" w:rsidR="000B7092" w:rsidRPr="00FB7D04" w:rsidRDefault="000B7092" w:rsidP="006A434C">
            <w:pPr>
              <w:widowControl/>
              <w:spacing w:line="320" w:lineRule="exact"/>
              <w:jc w:val="left"/>
              <w:rPr>
                <w:rFonts w:ascii="宋体" w:hAnsi="宋体" w:hint="eastAsia"/>
                <w:color w:val="000000"/>
              </w:rPr>
            </w:pPr>
            <w:r w:rsidRPr="00FB7D04">
              <w:rPr>
                <w:rFonts w:ascii="宋体" w:hAnsi="宋体" w:hint="eastAsia"/>
                <w:color w:val="000000"/>
              </w:rPr>
              <w:t>项目负责人（质疑受理人）</w:t>
            </w:r>
          </w:p>
          <w:p w14:paraId="13204298" w14:textId="77777777" w:rsidR="000B7092" w:rsidRPr="00FB7D04" w:rsidRDefault="000B7092" w:rsidP="006A434C">
            <w:pPr>
              <w:widowControl/>
              <w:spacing w:line="320" w:lineRule="exact"/>
              <w:jc w:val="left"/>
              <w:rPr>
                <w:rFonts w:ascii="宋体" w:hAnsi="宋体" w:hint="eastAsia"/>
                <w:color w:val="000000"/>
              </w:rPr>
            </w:pPr>
            <w:r w:rsidRPr="00FB7D04">
              <w:rPr>
                <w:rFonts w:ascii="宋体" w:hAnsi="宋体" w:hint="eastAsia"/>
                <w:color w:val="000000"/>
              </w:rPr>
              <w:t>联系人：傅先生</w:t>
            </w:r>
          </w:p>
          <w:p w14:paraId="57A78F85" w14:textId="77777777" w:rsidR="000B7092" w:rsidRPr="00FB7D04" w:rsidRDefault="000B7092" w:rsidP="006A434C">
            <w:pPr>
              <w:widowControl/>
              <w:spacing w:line="320" w:lineRule="exact"/>
              <w:jc w:val="left"/>
              <w:rPr>
                <w:rFonts w:ascii="宋体" w:hAnsi="宋体" w:hint="eastAsia"/>
                <w:color w:val="000000"/>
              </w:rPr>
            </w:pPr>
            <w:r w:rsidRPr="00FB7D04">
              <w:rPr>
                <w:rFonts w:ascii="宋体" w:hAnsi="宋体" w:hint="eastAsia"/>
                <w:color w:val="000000"/>
              </w:rPr>
              <w:t>联系电话： 0510-80718719</w:t>
            </w:r>
          </w:p>
          <w:p w14:paraId="5239B409" w14:textId="77777777" w:rsidR="000B7092" w:rsidRPr="00FB7D04" w:rsidRDefault="000B7092" w:rsidP="006A434C">
            <w:pPr>
              <w:widowControl/>
              <w:spacing w:line="320" w:lineRule="exact"/>
              <w:jc w:val="left"/>
              <w:rPr>
                <w:rFonts w:ascii="宋体" w:hAnsi="宋体" w:hint="eastAsia"/>
                <w:color w:val="000000"/>
              </w:rPr>
            </w:pPr>
            <w:r w:rsidRPr="00FB7D04">
              <w:rPr>
                <w:rFonts w:ascii="宋体" w:hAnsi="宋体" w:hint="eastAsia"/>
                <w:color w:val="000000"/>
              </w:rPr>
              <w:t>联系地址：中国宜兴环保科技工业园科技孵化园（无锡市）</w:t>
            </w:r>
          </w:p>
          <w:p w14:paraId="0ABCAB7E" w14:textId="77777777" w:rsidR="000B7092" w:rsidRPr="00FB7D04" w:rsidRDefault="000B7092" w:rsidP="006A434C">
            <w:pPr>
              <w:widowControl/>
              <w:spacing w:line="320" w:lineRule="exact"/>
              <w:jc w:val="left"/>
              <w:rPr>
                <w:rFonts w:hAnsi="宋体" w:hint="eastAsia"/>
                <w:color w:val="000000"/>
              </w:rPr>
            </w:pPr>
            <w:r w:rsidRPr="00FB7D04">
              <w:rPr>
                <w:rFonts w:ascii="宋体" w:hAnsi="宋体" w:hint="eastAsia"/>
                <w:color w:val="000000"/>
              </w:rPr>
              <w:t>邮政编码： 214200</w:t>
            </w:r>
          </w:p>
        </w:tc>
      </w:tr>
      <w:tr w:rsidR="000B7092" w:rsidRPr="00FB7D04" w14:paraId="3082703D" w14:textId="77777777" w:rsidTr="006A434C">
        <w:trPr>
          <w:trHeight w:val="1425"/>
          <w:jc w:val="center"/>
        </w:trPr>
        <w:tc>
          <w:tcPr>
            <w:tcW w:w="1606" w:type="dxa"/>
            <w:tcBorders>
              <w:top w:val="single" w:sz="4" w:space="0" w:color="auto"/>
              <w:left w:val="single" w:sz="4" w:space="0" w:color="auto"/>
              <w:bottom w:val="single" w:sz="4" w:space="0" w:color="auto"/>
              <w:right w:val="single" w:sz="4" w:space="0" w:color="auto"/>
            </w:tcBorders>
            <w:vAlign w:val="center"/>
          </w:tcPr>
          <w:p w14:paraId="742B601E" w14:textId="77777777" w:rsidR="000B7092" w:rsidRPr="00FB7D04" w:rsidRDefault="000B7092" w:rsidP="006A434C">
            <w:pPr>
              <w:widowControl/>
              <w:spacing w:line="320" w:lineRule="exact"/>
              <w:jc w:val="center"/>
              <w:rPr>
                <w:rFonts w:hAnsi="宋体" w:hint="eastAsia"/>
                <w:color w:val="000000"/>
              </w:rPr>
            </w:pPr>
            <w:r w:rsidRPr="00FB7D04">
              <w:rPr>
                <w:rFonts w:ascii="宋体" w:hAnsi="宋体" w:hint="eastAsia"/>
                <w:color w:val="000000"/>
              </w:rPr>
              <w:t>代理机构</w:t>
            </w:r>
          </w:p>
        </w:tc>
        <w:tc>
          <w:tcPr>
            <w:tcW w:w="7373" w:type="dxa"/>
            <w:tcBorders>
              <w:top w:val="single" w:sz="4" w:space="0" w:color="auto"/>
              <w:left w:val="nil"/>
              <w:bottom w:val="single" w:sz="4" w:space="0" w:color="auto"/>
              <w:right w:val="single" w:sz="4" w:space="0" w:color="auto"/>
            </w:tcBorders>
            <w:vAlign w:val="center"/>
          </w:tcPr>
          <w:p w14:paraId="3F13464D" w14:textId="77777777" w:rsidR="000B7092" w:rsidRPr="00FB7D04" w:rsidRDefault="000B7092" w:rsidP="006A434C">
            <w:pPr>
              <w:widowControl/>
              <w:spacing w:line="320" w:lineRule="exact"/>
              <w:jc w:val="left"/>
              <w:rPr>
                <w:rFonts w:hAnsi="宋体" w:hint="eastAsia"/>
                <w:color w:val="000000"/>
              </w:rPr>
            </w:pPr>
            <w:r w:rsidRPr="00FB7D04">
              <w:rPr>
                <w:rFonts w:ascii="宋体" w:hAnsi="宋体" w:hint="eastAsia"/>
                <w:color w:val="000000"/>
              </w:rPr>
              <w:t>联系人：</w:t>
            </w:r>
            <w:r w:rsidRPr="00FB7D04">
              <w:rPr>
                <w:color w:val="000000"/>
              </w:rPr>
              <w:t xml:space="preserve"> </w:t>
            </w:r>
            <w:r w:rsidRPr="00FB7D04">
              <w:rPr>
                <w:rFonts w:hint="eastAsia"/>
                <w:color w:val="000000"/>
              </w:rPr>
              <w:t>朱先生</w:t>
            </w:r>
          </w:p>
          <w:p w14:paraId="617CDC00" w14:textId="77777777" w:rsidR="000B7092" w:rsidRPr="00FB7D04" w:rsidRDefault="000B7092" w:rsidP="006A434C">
            <w:pPr>
              <w:widowControl/>
              <w:spacing w:line="320" w:lineRule="exact"/>
              <w:jc w:val="left"/>
              <w:rPr>
                <w:rFonts w:hAnsi="宋体" w:hint="eastAsia"/>
                <w:color w:val="000000"/>
              </w:rPr>
            </w:pPr>
            <w:r w:rsidRPr="00FB7D04">
              <w:rPr>
                <w:rFonts w:ascii="宋体" w:hAnsi="宋体" w:hint="eastAsia"/>
                <w:color w:val="000000"/>
              </w:rPr>
              <w:t>联系电话：15396870200</w:t>
            </w:r>
          </w:p>
          <w:p w14:paraId="0E10D8A6" w14:textId="77777777" w:rsidR="000B7092" w:rsidRPr="00FB7D04" w:rsidRDefault="000B7092" w:rsidP="006A434C">
            <w:pPr>
              <w:widowControl/>
              <w:spacing w:line="320" w:lineRule="exact"/>
              <w:jc w:val="left"/>
              <w:rPr>
                <w:rFonts w:hAnsi="宋体" w:hint="eastAsia"/>
                <w:color w:val="000000"/>
              </w:rPr>
            </w:pPr>
            <w:r w:rsidRPr="00FB7D04">
              <w:rPr>
                <w:rFonts w:ascii="宋体" w:hAnsi="宋体" w:hint="eastAsia"/>
                <w:color w:val="000000"/>
              </w:rPr>
              <w:t>联系地址：宜兴市杏园路</w:t>
            </w:r>
            <w:proofErr w:type="gramStart"/>
            <w:r w:rsidRPr="00FB7D04">
              <w:rPr>
                <w:rFonts w:ascii="宋体" w:hAnsi="宋体" w:hint="eastAsia"/>
                <w:color w:val="000000"/>
              </w:rPr>
              <w:t>108号科创商务</w:t>
            </w:r>
            <w:proofErr w:type="gramEnd"/>
            <w:r w:rsidRPr="00FB7D04">
              <w:rPr>
                <w:rFonts w:ascii="宋体" w:hAnsi="宋体" w:hint="eastAsia"/>
                <w:color w:val="000000"/>
              </w:rPr>
              <w:t>中心5号楼</w:t>
            </w:r>
          </w:p>
          <w:p w14:paraId="37541A51" w14:textId="77777777" w:rsidR="000B7092" w:rsidRPr="00FB7D04" w:rsidRDefault="000B7092" w:rsidP="006A434C">
            <w:pPr>
              <w:widowControl/>
              <w:spacing w:line="320" w:lineRule="exact"/>
              <w:jc w:val="left"/>
              <w:rPr>
                <w:rFonts w:hAnsi="宋体" w:hint="eastAsia"/>
                <w:color w:val="000000"/>
              </w:rPr>
            </w:pPr>
            <w:r w:rsidRPr="00FB7D04">
              <w:rPr>
                <w:rFonts w:ascii="宋体" w:hAnsi="宋体" w:hint="eastAsia"/>
                <w:color w:val="000000"/>
              </w:rPr>
              <w:t>邮政编码：</w:t>
            </w:r>
            <w:r w:rsidRPr="00FB7D04">
              <w:rPr>
                <w:rFonts w:hint="eastAsia"/>
                <w:color w:val="000000"/>
              </w:rPr>
              <w:t>214200</w:t>
            </w:r>
          </w:p>
        </w:tc>
      </w:tr>
      <w:tr w:rsidR="000B7092" w:rsidRPr="00FB7D04" w14:paraId="213C4CBE" w14:textId="77777777" w:rsidTr="006A434C">
        <w:trPr>
          <w:trHeight w:val="1234"/>
          <w:jc w:val="center"/>
        </w:trPr>
        <w:tc>
          <w:tcPr>
            <w:tcW w:w="1606" w:type="dxa"/>
            <w:tcBorders>
              <w:top w:val="single" w:sz="4" w:space="0" w:color="auto"/>
              <w:left w:val="single" w:sz="4" w:space="0" w:color="auto"/>
              <w:bottom w:val="single" w:sz="4" w:space="0" w:color="auto"/>
              <w:right w:val="single" w:sz="4" w:space="0" w:color="auto"/>
            </w:tcBorders>
            <w:vAlign w:val="center"/>
          </w:tcPr>
          <w:p w14:paraId="1718B3B2" w14:textId="77777777" w:rsidR="000B7092" w:rsidRPr="00FB7D04" w:rsidRDefault="000B7092" w:rsidP="006A434C">
            <w:pPr>
              <w:widowControl/>
              <w:spacing w:line="320" w:lineRule="exact"/>
              <w:jc w:val="center"/>
              <w:rPr>
                <w:rFonts w:hAnsi="宋体" w:hint="eastAsia"/>
                <w:color w:val="000000"/>
              </w:rPr>
            </w:pPr>
            <w:r w:rsidRPr="00FB7D04">
              <w:rPr>
                <w:rFonts w:ascii="宋体" w:hAnsi="宋体" w:hint="eastAsia"/>
                <w:color w:val="000000"/>
              </w:rPr>
              <w:t>监管部门</w:t>
            </w:r>
          </w:p>
        </w:tc>
        <w:tc>
          <w:tcPr>
            <w:tcW w:w="7373" w:type="dxa"/>
            <w:tcBorders>
              <w:top w:val="single" w:sz="4" w:space="0" w:color="auto"/>
              <w:left w:val="nil"/>
              <w:bottom w:val="single" w:sz="4" w:space="0" w:color="auto"/>
              <w:right w:val="single" w:sz="4" w:space="0" w:color="auto"/>
            </w:tcBorders>
            <w:vAlign w:val="center"/>
          </w:tcPr>
          <w:p w14:paraId="29B27DD8" w14:textId="77777777" w:rsidR="000B7092" w:rsidRPr="00FB7D04" w:rsidRDefault="000B7092" w:rsidP="006A434C">
            <w:pPr>
              <w:spacing w:line="240" w:lineRule="atLeast"/>
              <w:jc w:val="left"/>
              <w:rPr>
                <w:rFonts w:ascii="宋体"/>
                <w:bCs/>
              </w:rPr>
            </w:pPr>
            <w:r w:rsidRPr="00FB7D04">
              <w:rPr>
                <w:rFonts w:ascii="宋体" w:hint="eastAsia"/>
                <w:bCs/>
              </w:rPr>
              <w:t>招标监督管理及投诉处理主体：</w:t>
            </w:r>
          </w:p>
          <w:p w14:paraId="3F929A91" w14:textId="77777777" w:rsidR="000B7092" w:rsidRPr="00FB7D04" w:rsidRDefault="000B7092" w:rsidP="006A434C">
            <w:pPr>
              <w:spacing w:line="240" w:lineRule="atLeast"/>
              <w:jc w:val="left"/>
              <w:rPr>
                <w:rFonts w:ascii="宋体"/>
                <w:bCs/>
              </w:rPr>
            </w:pPr>
            <w:r w:rsidRPr="00FB7D04">
              <w:rPr>
                <w:rFonts w:ascii="宋体" w:hint="eastAsia"/>
                <w:bCs/>
              </w:rPr>
              <w:t>宜兴市公用环保集团有限公司</w:t>
            </w:r>
          </w:p>
          <w:p w14:paraId="76407102" w14:textId="77777777" w:rsidR="000B7092" w:rsidRPr="00FB7D04" w:rsidRDefault="000B7092" w:rsidP="006A434C">
            <w:pPr>
              <w:widowControl/>
              <w:spacing w:line="320" w:lineRule="exact"/>
              <w:jc w:val="left"/>
              <w:rPr>
                <w:rFonts w:hAnsi="宋体" w:hint="eastAsia"/>
                <w:color w:val="000000"/>
              </w:rPr>
            </w:pPr>
            <w:r w:rsidRPr="00FB7D04">
              <w:rPr>
                <w:rFonts w:ascii="宋体" w:hint="eastAsia"/>
                <w:bCs/>
              </w:rPr>
              <w:t>联系地址：宜兴市环科园科技孵化园1112室</w:t>
            </w:r>
          </w:p>
        </w:tc>
      </w:tr>
    </w:tbl>
    <w:p w14:paraId="2158E7F9" w14:textId="77777777" w:rsidR="000B7092" w:rsidRPr="00FB7D04" w:rsidRDefault="000B7092" w:rsidP="000B7092">
      <w:pPr>
        <w:widowControl/>
        <w:spacing w:line="360" w:lineRule="auto"/>
        <w:ind w:right="720"/>
        <w:jc w:val="right"/>
        <w:rPr>
          <w:rFonts w:ascii="宋体" w:hAnsi="宋体" w:hint="eastAsia"/>
          <w:color w:val="000000"/>
        </w:rPr>
      </w:pPr>
      <w:r w:rsidRPr="00FB7D04">
        <w:rPr>
          <w:rFonts w:ascii="宋体" w:hAnsi="宋体" w:hint="eastAsia"/>
          <w:color w:val="000000"/>
        </w:rPr>
        <w:t>2024年9月11日</w:t>
      </w:r>
      <w:bookmarkEnd w:id="0"/>
    </w:p>
    <w:p w14:paraId="6AC7F1DA" w14:textId="77777777" w:rsidR="000B7092" w:rsidRPr="00FB7D04" w:rsidRDefault="000B7092" w:rsidP="000B7092">
      <w:pPr>
        <w:pStyle w:val="a0"/>
        <w:rPr>
          <w:rFonts w:ascii="宋体" w:hAnsi="宋体" w:cs="宋体" w:hint="eastAsia"/>
          <w:color w:val="FF0000"/>
          <w:kern w:val="2"/>
          <w:sz w:val="24"/>
          <w:szCs w:val="24"/>
        </w:rPr>
      </w:pPr>
    </w:p>
    <w:p w14:paraId="75FF78A4" w14:textId="77777777" w:rsidR="00EB2EDC" w:rsidRDefault="00EB2EDC"/>
    <w:sectPr w:rsidR="00EB2ED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7C3D026" w14:textId="77777777" w:rsidR="00615740" w:rsidRDefault="00615740" w:rsidP="000B7092">
      <w:pPr>
        <w:rPr>
          <w:rFonts w:hint="eastAsia"/>
        </w:rPr>
      </w:pPr>
      <w:r>
        <w:separator/>
      </w:r>
    </w:p>
  </w:endnote>
  <w:endnote w:type="continuationSeparator" w:id="0">
    <w:p w14:paraId="02162718" w14:textId="77777777" w:rsidR="00615740" w:rsidRDefault="00615740" w:rsidP="000B7092">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ˎ̥">
    <w:altName w:val="Times New Roman"/>
    <w:charset w:val="00"/>
    <w:family w:val="roman"/>
    <w:pitch w:val="default"/>
    <w:sig w:usb0="00000000" w:usb1="00000000" w:usb2="00000000"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E455B3E" w14:textId="77777777" w:rsidR="00615740" w:rsidRDefault="00615740" w:rsidP="000B7092">
      <w:pPr>
        <w:rPr>
          <w:rFonts w:hint="eastAsia"/>
        </w:rPr>
      </w:pPr>
      <w:r>
        <w:separator/>
      </w:r>
    </w:p>
  </w:footnote>
  <w:footnote w:type="continuationSeparator" w:id="0">
    <w:p w14:paraId="7CC49EA1" w14:textId="77777777" w:rsidR="00615740" w:rsidRDefault="00615740" w:rsidP="000B7092">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2EDC"/>
    <w:rsid w:val="000B7092"/>
    <w:rsid w:val="00615740"/>
    <w:rsid w:val="00D70ACD"/>
    <w:rsid w:val="00EB2E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8350E238-05BF-4CE4-BF80-D9394C3788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0B7092"/>
    <w:pPr>
      <w:widowControl w:val="0"/>
      <w:jc w:val="both"/>
    </w:pPr>
    <w:rPr>
      <w:rFonts w:ascii="Times New Roman" w:eastAsia="宋体" w:hAnsi="Times New Roman" w:cs="Times New Roman"/>
      <w:sz w:val="24"/>
      <w:szCs w:val="24"/>
      <w14:ligatures w14:val="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rsid w:val="000B7092"/>
    <w:pPr>
      <w:tabs>
        <w:tab w:val="center" w:pos="4153"/>
        <w:tab w:val="right" w:pos="8306"/>
      </w:tabs>
      <w:snapToGrid w:val="0"/>
      <w:jc w:val="center"/>
    </w:pPr>
    <w:rPr>
      <w:rFonts w:asciiTheme="minorHAnsi" w:eastAsiaTheme="minorEastAsia" w:hAnsiTheme="minorHAnsi" w:cstheme="minorBidi"/>
      <w:sz w:val="18"/>
      <w:szCs w:val="18"/>
      <w14:ligatures w14:val="standardContextual"/>
    </w:rPr>
  </w:style>
  <w:style w:type="character" w:customStyle="1" w:styleId="a5">
    <w:name w:val="页眉 字符"/>
    <w:basedOn w:val="a1"/>
    <w:link w:val="a4"/>
    <w:uiPriority w:val="99"/>
    <w:rsid w:val="000B7092"/>
    <w:rPr>
      <w:sz w:val="18"/>
      <w:szCs w:val="18"/>
    </w:rPr>
  </w:style>
  <w:style w:type="paragraph" w:styleId="a6">
    <w:name w:val="footer"/>
    <w:basedOn w:val="a"/>
    <w:link w:val="a7"/>
    <w:uiPriority w:val="99"/>
    <w:unhideWhenUsed/>
    <w:rsid w:val="000B7092"/>
    <w:pPr>
      <w:tabs>
        <w:tab w:val="center" w:pos="4153"/>
        <w:tab w:val="right" w:pos="8306"/>
      </w:tabs>
      <w:snapToGrid w:val="0"/>
      <w:jc w:val="left"/>
    </w:pPr>
    <w:rPr>
      <w:rFonts w:asciiTheme="minorHAnsi" w:eastAsiaTheme="minorEastAsia" w:hAnsiTheme="minorHAnsi" w:cstheme="minorBidi"/>
      <w:sz w:val="18"/>
      <w:szCs w:val="18"/>
      <w14:ligatures w14:val="standardContextual"/>
    </w:rPr>
  </w:style>
  <w:style w:type="character" w:customStyle="1" w:styleId="a7">
    <w:name w:val="页脚 字符"/>
    <w:basedOn w:val="a1"/>
    <w:link w:val="a6"/>
    <w:uiPriority w:val="99"/>
    <w:rsid w:val="000B7092"/>
    <w:rPr>
      <w:sz w:val="18"/>
      <w:szCs w:val="18"/>
    </w:rPr>
  </w:style>
  <w:style w:type="paragraph" w:styleId="a0">
    <w:name w:val="Body Text"/>
    <w:basedOn w:val="a"/>
    <w:link w:val="a8"/>
    <w:qFormat/>
    <w:rsid w:val="000B7092"/>
    <w:pPr>
      <w:spacing w:line="240" w:lineRule="atLeast"/>
    </w:pPr>
    <w:rPr>
      <w:kern w:val="0"/>
      <w:sz w:val="20"/>
      <w:szCs w:val="20"/>
    </w:rPr>
  </w:style>
  <w:style w:type="character" w:customStyle="1" w:styleId="a8">
    <w:name w:val="正文文本 字符"/>
    <w:basedOn w:val="a1"/>
    <w:link w:val="a0"/>
    <w:qFormat/>
    <w:rsid w:val="000B7092"/>
    <w:rPr>
      <w:rFonts w:ascii="Times New Roman" w:eastAsia="宋体" w:hAnsi="Times New Roman" w:cs="Times New Roman"/>
      <w:kern w:val="0"/>
      <w:sz w:val="20"/>
      <w:szCs w:val="20"/>
      <w14:ligatures w14:val="none"/>
    </w:rPr>
  </w:style>
  <w:style w:type="paragraph" w:customStyle="1" w:styleId="00">
    <w:name w:val="正文_0_0"/>
    <w:qFormat/>
    <w:rsid w:val="000B7092"/>
    <w:pPr>
      <w:widowControl w:val="0"/>
      <w:jc w:val="both"/>
    </w:pPr>
    <w:rPr>
      <w:rFonts w:ascii="Times New Roman" w:eastAsia="宋体" w:hAnsi="Times New Roman" w:cs="Times New Roman"/>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485</Words>
  <Characters>2771</Characters>
  <Application>Microsoft Office Word</Application>
  <DocSecurity>0</DocSecurity>
  <Lines>23</Lines>
  <Paragraphs>6</Paragraphs>
  <ScaleCrop>false</ScaleCrop>
  <Company/>
  <LinksUpToDate>false</LinksUpToDate>
  <CharactersWithSpaces>3250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煜章 朱</dc:creator>
  <cp:keywords/>
  <dc:description/>
  <cp:lastModifiedBy>煜章 朱</cp:lastModifiedBy>
  <cp:revision>2</cp:revision>
  <dcterms:created xsi:type="dcterms:W3CDTF">2024-09-11T01:19:00Z</dcterms:created>
  <dcterms:modified xsi:type="dcterms:W3CDTF">2024-09-11T01:19:00Z</dcterms:modified>
</cp:coreProperties>
</file>