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4940" w:rsidRDefault="00C94940">
      <w:pPr>
        <w:jc w:val="center"/>
        <w:rPr>
          <w:rFonts w:ascii="宋体" w:hAnsi="宋体"/>
          <w:b/>
          <w:bCs/>
          <w:sz w:val="44"/>
          <w:szCs w:val="44"/>
        </w:rPr>
      </w:pPr>
    </w:p>
    <w:p w:rsidR="00C94940" w:rsidRDefault="004430E0">
      <w:pPr>
        <w:jc w:val="center"/>
        <w:rPr>
          <w:rFonts w:ascii="宋体" w:hAnsi="宋体" w:cs="宋体"/>
          <w:b/>
          <w:bCs/>
          <w:sz w:val="44"/>
          <w:szCs w:val="44"/>
        </w:rPr>
      </w:pPr>
      <w:r>
        <w:rPr>
          <w:rFonts w:ascii="宋体" w:hAnsi="宋体" w:cs="宋体" w:hint="eastAsia"/>
          <w:b/>
          <w:bCs/>
          <w:sz w:val="44"/>
          <w:szCs w:val="44"/>
        </w:rPr>
        <w:t>宜兴水务集团有限公司</w:t>
      </w:r>
    </w:p>
    <w:p w:rsidR="00C94940" w:rsidRDefault="004430E0">
      <w:pPr>
        <w:jc w:val="center"/>
        <w:rPr>
          <w:rFonts w:ascii="宋体" w:hAnsi="宋体" w:cs="宋体"/>
          <w:b/>
          <w:bCs/>
          <w:sz w:val="44"/>
          <w:szCs w:val="44"/>
        </w:rPr>
      </w:pPr>
      <w:r>
        <w:rPr>
          <w:rFonts w:ascii="宋体" w:hAnsi="宋体" w:cs="宋体" w:hint="eastAsia"/>
          <w:b/>
          <w:bCs/>
          <w:sz w:val="44"/>
          <w:szCs w:val="44"/>
        </w:rPr>
        <w:t>高锰酸盐复合药剂采购</w:t>
      </w:r>
    </w:p>
    <w:p w:rsidR="00C94940" w:rsidRDefault="00C94940">
      <w:pPr>
        <w:rPr>
          <w:rFonts w:ascii="宋体" w:hAnsi="宋体"/>
          <w:b/>
          <w:bCs/>
          <w:sz w:val="44"/>
          <w:szCs w:val="44"/>
        </w:rPr>
      </w:pPr>
    </w:p>
    <w:p w:rsidR="00C94940" w:rsidRDefault="00C94940">
      <w:pPr>
        <w:jc w:val="center"/>
        <w:rPr>
          <w:rFonts w:ascii="宋体"/>
          <w:b/>
          <w:bCs/>
          <w:sz w:val="52"/>
        </w:rPr>
      </w:pPr>
    </w:p>
    <w:p w:rsidR="00C94940" w:rsidRDefault="00C94940">
      <w:pPr>
        <w:jc w:val="center"/>
        <w:rPr>
          <w:rFonts w:ascii="宋体"/>
          <w:b/>
          <w:bCs/>
          <w:sz w:val="52"/>
        </w:rPr>
      </w:pPr>
    </w:p>
    <w:p w:rsidR="00C94940" w:rsidRDefault="004430E0">
      <w:pPr>
        <w:jc w:val="center"/>
        <w:rPr>
          <w:rFonts w:ascii="黑体" w:eastAsia="黑体" w:hAnsi="黑体"/>
          <w:b/>
          <w:bCs/>
          <w:sz w:val="96"/>
          <w:szCs w:val="96"/>
        </w:rPr>
      </w:pPr>
      <w:r>
        <w:rPr>
          <w:rFonts w:ascii="黑体" w:eastAsia="黑体" w:hAnsi="黑体" w:hint="eastAsia"/>
          <w:b/>
          <w:bCs/>
          <w:sz w:val="96"/>
          <w:szCs w:val="96"/>
        </w:rPr>
        <w:t>招</w:t>
      </w:r>
    </w:p>
    <w:p w:rsidR="00C94940" w:rsidRDefault="004430E0">
      <w:pPr>
        <w:jc w:val="center"/>
        <w:rPr>
          <w:rFonts w:ascii="黑体" w:eastAsia="黑体" w:hAnsi="黑体"/>
          <w:b/>
          <w:bCs/>
          <w:sz w:val="96"/>
          <w:szCs w:val="96"/>
        </w:rPr>
      </w:pPr>
      <w:r>
        <w:rPr>
          <w:rFonts w:ascii="黑体" w:eastAsia="黑体" w:hAnsi="黑体" w:hint="eastAsia"/>
          <w:b/>
          <w:bCs/>
          <w:sz w:val="96"/>
          <w:szCs w:val="96"/>
        </w:rPr>
        <w:t>标</w:t>
      </w:r>
    </w:p>
    <w:p w:rsidR="00C94940" w:rsidRDefault="004430E0">
      <w:pPr>
        <w:jc w:val="center"/>
        <w:rPr>
          <w:rFonts w:ascii="黑体" w:eastAsia="黑体" w:hAnsi="黑体"/>
          <w:b/>
          <w:bCs/>
          <w:sz w:val="96"/>
          <w:szCs w:val="96"/>
        </w:rPr>
      </w:pPr>
      <w:r>
        <w:rPr>
          <w:rFonts w:ascii="黑体" w:eastAsia="黑体" w:hAnsi="黑体" w:hint="eastAsia"/>
          <w:b/>
          <w:bCs/>
          <w:sz w:val="96"/>
          <w:szCs w:val="96"/>
        </w:rPr>
        <w:t>文</w:t>
      </w:r>
    </w:p>
    <w:p w:rsidR="00C94940" w:rsidRDefault="004430E0">
      <w:pPr>
        <w:jc w:val="center"/>
        <w:rPr>
          <w:rFonts w:ascii="黑体" w:eastAsia="黑体" w:hAnsi="黑体"/>
          <w:b/>
          <w:bCs/>
          <w:sz w:val="96"/>
          <w:szCs w:val="96"/>
        </w:rPr>
      </w:pPr>
      <w:r>
        <w:rPr>
          <w:rFonts w:ascii="黑体" w:eastAsia="黑体" w:hAnsi="黑体" w:hint="eastAsia"/>
          <w:b/>
          <w:bCs/>
          <w:sz w:val="96"/>
          <w:szCs w:val="96"/>
        </w:rPr>
        <w:t>件</w:t>
      </w:r>
    </w:p>
    <w:p w:rsidR="00C94940" w:rsidRDefault="00C94940">
      <w:pPr>
        <w:jc w:val="center"/>
        <w:rPr>
          <w:rFonts w:ascii="宋体"/>
          <w:b/>
          <w:bCs/>
          <w:sz w:val="84"/>
        </w:rPr>
      </w:pPr>
    </w:p>
    <w:p w:rsidR="00C94940" w:rsidRDefault="00C94940">
      <w:pPr>
        <w:jc w:val="center"/>
        <w:rPr>
          <w:rFonts w:ascii="宋体"/>
          <w:b/>
          <w:bCs/>
          <w:sz w:val="72"/>
          <w:szCs w:val="72"/>
        </w:rPr>
      </w:pPr>
    </w:p>
    <w:p w:rsidR="00C94940" w:rsidRDefault="004430E0">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YXGYJT202408004</w:t>
      </w:r>
    </w:p>
    <w:p w:rsidR="00C94940" w:rsidRDefault="004430E0">
      <w:pPr>
        <w:jc w:val="center"/>
        <w:rPr>
          <w:rFonts w:ascii="宋体"/>
          <w:sz w:val="32"/>
        </w:rPr>
      </w:pPr>
      <w:r>
        <w:rPr>
          <w:rFonts w:ascii="宋体" w:hAnsi="宋体" w:hint="eastAsia"/>
          <w:sz w:val="32"/>
        </w:rPr>
        <w:t>采购人：</w:t>
      </w:r>
      <w:r>
        <w:rPr>
          <w:rFonts w:hAnsi="宋体" w:hint="eastAsia"/>
          <w:sz w:val="32"/>
        </w:rPr>
        <w:t>宜兴水务集团有限公司</w:t>
      </w:r>
    </w:p>
    <w:p w:rsidR="00C94940" w:rsidRDefault="004430E0">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二四年九月二日</w:t>
      </w:r>
    </w:p>
    <w:p w:rsidR="00C94940" w:rsidRDefault="00C94940">
      <w:pPr>
        <w:jc w:val="center"/>
        <w:outlineLvl w:val="0"/>
        <w:rPr>
          <w:rFonts w:ascii="黑体" w:eastAsia="黑体" w:hAnsi="黑体"/>
          <w:sz w:val="32"/>
          <w:szCs w:val="32"/>
        </w:rPr>
      </w:pPr>
      <w:bookmarkStart w:id="0" w:name="OLE_LINK7"/>
    </w:p>
    <w:p w:rsidR="00C94940" w:rsidRDefault="004430E0">
      <w:pPr>
        <w:jc w:val="center"/>
        <w:outlineLvl w:val="0"/>
        <w:rPr>
          <w:rFonts w:ascii="黑体" w:eastAsia="黑体" w:hAnsi="黑体"/>
          <w:sz w:val="28"/>
        </w:rPr>
      </w:pPr>
      <w:bookmarkStart w:id="1" w:name="_Toc30211"/>
      <w:bookmarkStart w:id="2" w:name="_Toc5208"/>
      <w:bookmarkEnd w:id="0"/>
      <w:r>
        <w:rPr>
          <w:rFonts w:ascii="黑体" w:eastAsia="黑体" w:hAnsi="黑体" w:hint="eastAsia"/>
          <w:sz w:val="28"/>
        </w:rPr>
        <w:lastRenderedPageBreak/>
        <w:t>第一章</w:t>
      </w:r>
      <w:r>
        <w:rPr>
          <w:rFonts w:ascii="黑体" w:eastAsia="黑体" w:hAnsi="黑体" w:hint="eastAsia"/>
          <w:sz w:val="28"/>
        </w:rPr>
        <w:t xml:space="preserve"> </w:t>
      </w:r>
      <w:bookmarkStart w:id="3" w:name="OLE_LINK177"/>
      <w:r>
        <w:rPr>
          <w:rFonts w:ascii="黑体" w:eastAsia="黑体" w:hAnsi="黑体" w:hint="eastAsia"/>
          <w:sz w:val="28"/>
        </w:rPr>
        <w:t>投标邀请函</w:t>
      </w:r>
      <w:bookmarkEnd w:id="1"/>
      <w:bookmarkEnd w:id="2"/>
      <w:bookmarkEnd w:id="3"/>
    </w:p>
    <w:p w:rsidR="00C94940" w:rsidRDefault="004430E0">
      <w:pPr>
        <w:spacing w:line="400" w:lineRule="exact"/>
        <w:ind w:firstLineChars="200" w:firstLine="480"/>
        <w:jc w:val="left"/>
        <w:rPr>
          <w:rFonts w:ascii="宋体" w:hAnsi="宋体"/>
          <w:color w:val="000000"/>
          <w:sz w:val="24"/>
          <w:szCs w:val="24"/>
        </w:rPr>
      </w:pPr>
      <w:r>
        <w:rPr>
          <w:rFonts w:ascii="宋体" w:hAnsi="宋体" w:hint="eastAsia"/>
          <w:bCs/>
          <w:sz w:val="24"/>
          <w:szCs w:val="24"/>
        </w:rPr>
        <w:t>宜兴水务集团有限公司对高锰酸盐复合药剂采购组织招标，欢迎你单位参加投标并提请注意下列附表中的相关事项</w:t>
      </w:r>
      <w:r>
        <w:rPr>
          <w:rFonts w:ascii="宋体" w:hAnsi="宋体" w:hint="eastAsia"/>
          <w:color w:val="000000"/>
          <w:sz w:val="24"/>
          <w:szCs w:val="24"/>
        </w:rPr>
        <w:t>：</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C94940">
        <w:trPr>
          <w:trHeight w:val="287"/>
        </w:trPr>
        <w:tc>
          <w:tcPr>
            <w:tcW w:w="733" w:type="dxa"/>
            <w:noWrap/>
          </w:tcPr>
          <w:p w:rsidR="00C94940" w:rsidRDefault="004430E0">
            <w:pPr>
              <w:jc w:val="center"/>
              <w:rPr>
                <w:rFonts w:ascii="宋体" w:hAnsi="宋体"/>
                <w:bCs/>
                <w:sz w:val="24"/>
              </w:rPr>
            </w:pPr>
            <w:r>
              <w:rPr>
                <w:rFonts w:ascii="宋体" w:hAnsi="宋体" w:hint="eastAsia"/>
                <w:bCs/>
                <w:sz w:val="24"/>
              </w:rPr>
              <w:t>序号</w:t>
            </w:r>
          </w:p>
        </w:tc>
        <w:tc>
          <w:tcPr>
            <w:tcW w:w="9107" w:type="dxa"/>
            <w:noWrap/>
          </w:tcPr>
          <w:p w:rsidR="00C94940" w:rsidRDefault="004430E0">
            <w:pPr>
              <w:jc w:val="center"/>
              <w:rPr>
                <w:rFonts w:ascii="宋体" w:hAnsi="宋体"/>
                <w:bCs/>
                <w:sz w:val="24"/>
              </w:rPr>
            </w:pPr>
            <w:r>
              <w:rPr>
                <w:rFonts w:ascii="宋体" w:hAnsi="宋体" w:hint="eastAsia"/>
                <w:bCs/>
                <w:sz w:val="24"/>
              </w:rPr>
              <w:t>内容</w:t>
            </w:r>
          </w:p>
        </w:tc>
      </w:tr>
      <w:tr w:rsidR="00C94940">
        <w:tc>
          <w:tcPr>
            <w:tcW w:w="733" w:type="dxa"/>
            <w:noWrap/>
            <w:vAlign w:val="center"/>
          </w:tcPr>
          <w:p w:rsidR="00C94940" w:rsidRDefault="004430E0">
            <w:pPr>
              <w:jc w:val="center"/>
              <w:rPr>
                <w:rFonts w:ascii="宋体" w:hAnsi="宋体"/>
                <w:bCs/>
                <w:sz w:val="24"/>
              </w:rPr>
            </w:pPr>
            <w:r>
              <w:rPr>
                <w:rFonts w:ascii="宋体" w:hAnsi="宋体"/>
                <w:bCs/>
                <w:sz w:val="24"/>
              </w:rPr>
              <w:t>1</w:t>
            </w:r>
          </w:p>
        </w:tc>
        <w:tc>
          <w:tcPr>
            <w:tcW w:w="9107" w:type="dxa"/>
            <w:noWrap/>
          </w:tcPr>
          <w:p w:rsidR="00C94940" w:rsidRDefault="004430E0">
            <w:pPr>
              <w:jc w:val="left"/>
              <w:rPr>
                <w:rFonts w:ascii="宋体" w:hAnsi="宋体"/>
                <w:bCs/>
                <w:sz w:val="24"/>
              </w:rPr>
            </w:pPr>
            <w:bookmarkStart w:id="4" w:name="OLE_LINK192"/>
            <w:r>
              <w:rPr>
                <w:rFonts w:ascii="宋体" w:hAnsi="宋体" w:hint="eastAsia"/>
                <w:bCs/>
                <w:sz w:val="24"/>
              </w:rPr>
              <w:t>采购人：宜兴水务集团有限公司</w:t>
            </w:r>
            <w:r>
              <w:rPr>
                <w:rFonts w:ascii="宋体" w:hAnsi="宋体" w:hint="eastAsia"/>
                <w:bCs/>
                <w:sz w:val="24"/>
              </w:rPr>
              <w:t xml:space="preserve">                                   </w:t>
            </w:r>
          </w:p>
          <w:p w:rsidR="00C94940" w:rsidRDefault="004430E0">
            <w:pPr>
              <w:jc w:val="left"/>
              <w:rPr>
                <w:rFonts w:ascii="宋体" w:hAnsi="宋体"/>
                <w:bCs/>
                <w:sz w:val="24"/>
              </w:rPr>
            </w:pPr>
            <w:r>
              <w:rPr>
                <w:rFonts w:ascii="宋体" w:hAnsi="宋体" w:hint="eastAsia"/>
                <w:bCs/>
                <w:sz w:val="24"/>
              </w:rPr>
              <w:t>项目名称：</w:t>
            </w:r>
            <w:r>
              <w:rPr>
                <w:rFonts w:hint="eastAsia"/>
                <w:sz w:val="24"/>
              </w:rPr>
              <w:t>高锰酸盐复合药剂</w:t>
            </w:r>
            <w:r>
              <w:rPr>
                <w:rFonts w:ascii="宋体" w:hAnsi="宋体" w:hint="eastAsia"/>
                <w:bCs/>
                <w:sz w:val="24"/>
              </w:rPr>
              <w:t>采购</w:t>
            </w:r>
          </w:p>
          <w:p w:rsidR="00C94940" w:rsidRDefault="004430E0">
            <w:pPr>
              <w:jc w:val="left"/>
              <w:rPr>
                <w:rFonts w:ascii="宋体" w:hAnsi="宋体"/>
                <w:bCs/>
                <w:sz w:val="24"/>
              </w:rPr>
            </w:pPr>
            <w:r>
              <w:rPr>
                <w:rFonts w:ascii="宋体" w:hAnsi="宋体" w:hint="eastAsia"/>
                <w:bCs/>
                <w:sz w:val="24"/>
              </w:rPr>
              <w:t>项目编号</w:t>
            </w:r>
            <w:r>
              <w:rPr>
                <w:rFonts w:ascii="宋体" w:hAnsi="宋体" w:hint="eastAsia"/>
                <w:bCs/>
                <w:sz w:val="24"/>
              </w:rPr>
              <w:t>:YXGYJT202408004</w:t>
            </w:r>
          </w:p>
          <w:p w:rsidR="00C94940" w:rsidRDefault="004430E0">
            <w:pPr>
              <w:jc w:val="left"/>
              <w:rPr>
                <w:rFonts w:ascii="宋体" w:hAnsi="宋体"/>
                <w:bCs/>
                <w:sz w:val="24"/>
              </w:rPr>
            </w:pPr>
            <w:r>
              <w:rPr>
                <w:rFonts w:ascii="宋体" w:hAnsi="宋体" w:hint="eastAsia"/>
                <w:bCs/>
                <w:sz w:val="24"/>
              </w:rPr>
              <w:t>评标方法：最低评标价法（集团网站公开招标）</w:t>
            </w:r>
          </w:p>
          <w:p w:rsidR="00C94940" w:rsidRDefault="004430E0">
            <w:pPr>
              <w:jc w:val="left"/>
              <w:rPr>
                <w:rFonts w:ascii="宋体" w:hAnsi="宋体"/>
                <w:bCs/>
                <w:sz w:val="24"/>
              </w:rPr>
            </w:pPr>
            <w:r>
              <w:rPr>
                <w:rFonts w:ascii="宋体" w:hAnsi="宋体" w:hint="eastAsia"/>
                <w:bCs/>
                <w:sz w:val="24"/>
              </w:rPr>
              <w:t>本项目最高限价为：</w:t>
            </w:r>
            <w:bookmarkEnd w:id="4"/>
            <w:r>
              <w:rPr>
                <w:rFonts w:ascii="宋体" w:hAnsi="宋体" w:hint="eastAsia"/>
                <w:bCs/>
                <w:sz w:val="24"/>
              </w:rPr>
              <w:t>13</w:t>
            </w:r>
            <w:r>
              <w:rPr>
                <w:rFonts w:ascii="宋体" w:hAnsi="宋体" w:hint="eastAsia"/>
                <w:bCs/>
                <w:sz w:val="24"/>
              </w:rPr>
              <w:t>万元</w:t>
            </w:r>
          </w:p>
        </w:tc>
      </w:tr>
      <w:tr w:rsidR="00C94940">
        <w:tc>
          <w:tcPr>
            <w:tcW w:w="733" w:type="dxa"/>
            <w:vMerge w:val="restart"/>
            <w:noWrap/>
            <w:vAlign w:val="center"/>
          </w:tcPr>
          <w:p w:rsidR="00C94940" w:rsidRDefault="004430E0">
            <w:pPr>
              <w:jc w:val="center"/>
              <w:rPr>
                <w:rFonts w:ascii="宋体" w:hAnsi="宋体"/>
                <w:bCs/>
                <w:sz w:val="24"/>
              </w:rPr>
            </w:pPr>
            <w:bookmarkStart w:id="5" w:name="OLE_LINK61" w:colFirst="1" w:colLast="1"/>
            <w:r>
              <w:rPr>
                <w:rFonts w:ascii="宋体" w:hAnsi="宋体"/>
                <w:bCs/>
                <w:sz w:val="24"/>
              </w:rPr>
              <w:t>2</w:t>
            </w:r>
          </w:p>
        </w:tc>
        <w:tc>
          <w:tcPr>
            <w:tcW w:w="9107" w:type="dxa"/>
            <w:noWrap/>
          </w:tcPr>
          <w:p w:rsidR="00C94940" w:rsidRDefault="004430E0">
            <w:pPr>
              <w:pStyle w:val="affffff2"/>
              <w:spacing w:line="276" w:lineRule="auto"/>
            </w:pPr>
            <w:r>
              <w:rPr>
                <w:rFonts w:hint="eastAsia"/>
              </w:rPr>
              <w:t>2.1</w:t>
            </w:r>
            <w:r>
              <w:rPr>
                <w:rFonts w:hint="eastAsia"/>
              </w:rPr>
              <w:t>投标人参加本次投标活动</w:t>
            </w:r>
            <w:r>
              <w:rPr>
                <w:rFonts w:hint="eastAsia"/>
                <w:lang w:val="zh-CN"/>
              </w:rPr>
              <w:t>应具备下列资格条件</w:t>
            </w:r>
            <w:r>
              <w:rPr>
                <w:rFonts w:hint="eastAsia"/>
              </w:rPr>
              <w:t>：</w:t>
            </w:r>
          </w:p>
          <w:p w:rsidR="00C94940" w:rsidRDefault="004430E0">
            <w:pPr>
              <w:pStyle w:val="affffff2"/>
              <w:spacing w:line="276" w:lineRule="auto"/>
              <w:rPr>
                <w:lang w:val="zh-CN"/>
              </w:rPr>
            </w:pPr>
            <w:r>
              <w:rPr>
                <w:rFonts w:hint="eastAsia"/>
                <w:lang w:val="zh-CN"/>
              </w:rPr>
              <w:t>①具有独立承担民事责任的能力；</w:t>
            </w:r>
          </w:p>
          <w:p w:rsidR="00C94940" w:rsidRDefault="004430E0">
            <w:pPr>
              <w:pStyle w:val="affffff2"/>
              <w:spacing w:line="276" w:lineRule="auto"/>
              <w:rPr>
                <w:lang w:val="zh-CN"/>
              </w:rPr>
            </w:pPr>
            <w:r>
              <w:rPr>
                <w:rFonts w:hint="eastAsia"/>
                <w:lang w:val="zh-CN"/>
              </w:rPr>
              <w:t>②</w:t>
            </w:r>
            <w:r>
              <w:rPr>
                <w:rFonts w:hint="eastAsia"/>
              </w:rPr>
              <w:t>具</w:t>
            </w:r>
            <w:r>
              <w:rPr>
                <w:rFonts w:hint="eastAsia"/>
                <w:lang w:val="zh-CN"/>
              </w:rPr>
              <w:t>有依法缴纳税收和社会保障资金的良好记录；</w:t>
            </w:r>
          </w:p>
          <w:p w:rsidR="00C94940" w:rsidRDefault="004430E0">
            <w:pPr>
              <w:pStyle w:val="affffff2"/>
              <w:spacing w:line="276" w:lineRule="auto"/>
              <w:rPr>
                <w:lang w:val="zh-CN"/>
              </w:rPr>
            </w:pPr>
            <w:r>
              <w:rPr>
                <w:rFonts w:hint="eastAsia"/>
              </w:rPr>
              <w:t>③</w:t>
            </w:r>
            <w:r>
              <w:rPr>
                <w:rFonts w:hint="eastAsia"/>
                <w:lang w:val="zh-CN"/>
              </w:rPr>
              <w:t>具有履行合同所必需的设备和专业技术能力；</w:t>
            </w:r>
          </w:p>
          <w:p w:rsidR="00C94940" w:rsidRDefault="004430E0">
            <w:pPr>
              <w:pStyle w:val="affffff2"/>
              <w:spacing w:line="276" w:lineRule="auto"/>
              <w:rPr>
                <w:lang w:val="zh-CN"/>
              </w:rPr>
            </w:pPr>
            <w:r>
              <w:rPr>
                <w:rFonts w:hint="eastAsia"/>
                <w:lang w:val="zh-CN"/>
              </w:rPr>
              <w:t>④不接受联合体，不接受中标后分包；</w:t>
            </w:r>
          </w:p>
          <w:p w:rsidR="00C94940" w:rsidRDefault="004430E0">
            <w:pPr>
              <w:pStyle w:val="affffff2"/>
              <w:rPr>
                <w:lang w:val="zh-CN"/>
              </w:rPr>
            </w:pPr>
            <w:r>
              <w:rPr>
                <w:rFonts w:hint="eastAsia"/>
              </w:rPr>
              <w:t>⑤</w:t>
            </w:r>
            <w:r>
              <w:rPr>
                <w:rFonts w:hint="eastAsia"/>
                <w:szCs w:val="24"/>
              </w:rPr>
              <w:t>生产厂家的产品具有有效的涉水产品许可批件</w:t>
            </w:r>
            <w:r>
              <w:rPr>
                <w:rFonts w:hint="eastAsia"/>
                <w:lang w:val="zh-CN"/>
              </w:rPr>
              <w:t>；</w:t>
            </w:r>
          </w:p>
          <w:p w:rsidR="00C94940" w:rsidRDefault="004430E0">
            <w:pPr>
              <w:pStyle w:val="affffff2"/>
              <w:spacing w:line="276" w:lineRule="auto"/>
              <w:rPr>
                <w:lang w:val="zh-CN"/>
              </w:rPr>
            </w:pPr>
            <w:r>
              <w:rPr>
                <w:rFonts w:hAnsi="宋体" w:hint="eastAsia"/>
                <w:szCs w:val="24"/>
              </w:rPr>
              <w:t>⑥</w:t>
            </w:r>
            <w:r>
              <w:rPr>
                <w:rFonts w:hint="eastAsia"/>
                <w:lang w:val="zh-CN"/>
              </w:rPr>
              <w:t>良好的信用记录：投标截止时间之前，未被“信用中国”网站（</w:t>
            </w:r>
            <w:hyperlink r:id="rId8" w:history="1">
              <w:r>
                <w:rPr>
                  <w:rFonts w:hint="eastAsia"/>
                  <w:lang w:val="zh-CN"/>
                </w:rPr>
                <w:t>www.creditchina.gov.cn</w:t>
              </w:r>
            </w:hyperlink>
            <w:r>
              <w:rPr>
                <w:rFonts w:hint="eastAsia"/>
                <w:lang w:val="zh-CN"/>
              </w:rPr>
              <w:t>）列入失信执行人、</w:t>
            </w:r>
            <w:r>
              <w:rPr>
                <w:rFonts w:hint="eastAsia"/>
              </w:rPr>
              <w:t>税收违法黑名单</w:t>
            </w:r>
            <w:r>
              <w:rPr>
                <w:rFonts w:hint="eastAsia"/>
                <w:lang w:val="zh-CN"/>
              </w:rPr>
              <w:t>、政府采购严重违法失信行为记录名单，未被“中国政府采购网”网站（</w:t>
            </w:r>
            <w:r>
              <w:rPr>
                <w:rFonts w:hint="eastAsia"/>
                <w:lang w:val="zh-CN"/>
              </w:rPr>
              <w:t>www.ccgp.gov.cn</w:t>
            </w:r>
            <w:r>
              <w:rPr>
                <w:rFonts w:hint="eastAsia"/>
                <w:lang w:val="zh-CN"/>
              </w:rPr>
              <w:t>）列入政府采购严重违法失信行为记录名单。</w:t>
            </w:r>
          </w:p>
        </w:tc>
      </w:tr>
      <w:tr w:rsidR="00C94940">
        <w:trPr>
          <w:trHeight w:val="1539"/>
        </w:trPr>
        <w:tc>
          <w:tcPr>
            <w:tcW w:w="733" w:type="dxa"/>
            <w:vMerge/>
            <w:noWrap/>
            <w:vAlign w:val="center"/>
          </w:tcPr>
          <w:p w:rsidR="00C94940" w:rsidRDefault="00C94940">
            <w:pPr>
              <w:spacing w:line="240" w:lineRule="atLeast"/>
            </w:pPr>
          </w:p>
        </w:tc>
        <w:tc>
          <w:tcPr>
            <w:tcW w:w="9107" w:type="dxa"/>
            <w:noWrap/>
          </w:tcPr>
          <w:p w:rsidR="00C94940" w:rsidRDefault="004430E0">
            <w:pPr>
              <w:pStyle w:val="affffff2"/>
              <w:tabs>
                <w:tab w:val="left" w:pos="3990"/>
              </w:tabs>
              <w:spacing w:line="276" w:lineRule="auto"/>
              <w:rPr>
                <w:lang w:val="zh-CN"/>
              </w:rPr>
            </w:pPr>
            <w:r>
              <w:rPr>
                <w:rFonts w:hint="eastAsia"/>
                <w:lang w:val="zh-CN"/>
              </w:rPr>
              <w:t>2.</w:t>
            </w:r>
            <w:r>
              <w:rPr>
                <w:rFonts w:hint="eastAsia"/>
              </w:rPr>
              <w:t>2</w:t>
            </w:r>
            <w:r>
              <w:rPr>
                <w:rFonts w:hint="eastAsia"/>
                <w:lang w:val="zh-CN"/>
              </w:rPr>
              <w:t xml:space="preserve"> </w:t>
            </w:r>
            <w:r>
              <w:rPr>
                <w:rFonts w:hint="eastAsia"/>
                <w:lang w:val="zh-CN"/>
              </w:rPr>
              <w:t>拒绝下述供应商参加本次投标活动：</w:t>
            </w:r>
          </w:p>
          <w:p w:rsidR="00C94940" w:rsidRDefault="004430E0">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C94940" w:rsidRDefault="004430E0">
            <w:pPr>
              <w:spacing w:line="240" w:lineRule="atLeast"/>
            </w:pPr>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C94940">
        <w:trPr>
          <w:trHeight w:val="427"/>
        </w:trPr>
        <w:tc>
          <w:tcPr>
            <w:tcW w:w="733" w:type="dxa"/>
            <w:noWrap/>
            <w:vAlign w:val="center"/>
          </w:tcPr>
          <w:p w:rsidR="00C94940" w:rsidRDefault="004430E0">
            <w:pPr>
              <w:jc w:val="center"/>
              <w:rPr>
                <w:rFonts w:ascii="宋体" w:hAnsi="宋体"/>
                <w:bCs/>
                <w:sz w:val="24"/>
              </w:rPr>
            </w:pPr>
            <w:r>
              <w:rPr>
                <w:rFonts w:ascii="宋体" w:hAnsi="宋体" w:hint="eastAsia"/>
                <w:bCs/>
                <w:sz w:val="24"/>
              </w:rPr>
              <w:t>3</w:t>
            </w:r>
          </w:p>
        </w:tc>
        <w:tc>
          <w:tcPr>
            <w:tcW w:w="9107" w:type="dxa"/>
            <w:noWrap/>
            <w:vAlign w:val="center"/>
          </w:tcPr>
          <w:p w:rsidR="00C94940" w:rsidRDefault="004430E0">
            <w:pPr>
              <w:pStyle w:val="affffff2"/>
              <w:rPr>
                <w:rFonts w:hAnsi="宋体"/>
                <w:bCs/>
                <w:lang w:val="zh-CN"/>
              </w:rPr>
            </w:pPr>
            <w:r>
              <w:rPr>
                <w:rFonts w:hAnsi="宋体" w:hint="eastAsia"/>
                <w:bCs/>
                <w:lang w:val="zh-CN"/>
              </w:rPr>
              <w:t>集中考察或答疑：无。</w:t>
            </w:r>
          </w:p>
        </w:tc>
      </w:tr>
      <w:tr w:rsidR="00C94940">
        <w:tc>
          <w:tcPr>
            <w:tcW w:w="733" w:type="dxa"/>
            <w:noWrap/>
            <w:vAlign w:val="center"/>
          </w:tcPr>
          <w:p w:rsidR="00C94940" w:rsidRDefault="004430E0">
            <w:pPr>
              <w:jc w:val="center"/>
              <w:rPr>
                <w:rFonts w:ascii="宋体" w:hAnsi="宋体"/>
                <w:bCs/>
                <w:sz w:val="24"/>
              </w:rPr>
            </w:pPr>
            <w:r>
              <w:rPr>
                <w:rFonts w:ascii="宋体" w:hAnsi="宋体" w:hint="eastAsia"/>
                <w:bCs/>
                <w:sz w:val="24"/>
              </w:rPr>
              <w:t>4</w:t>
            </w:r>
          </w:p>
        </w:tc>
        <w:tc>
          <w:tcPr>
            <w:tcW w:w="9107" w:type="dxa"/>
            <w:noWrap/>
          </w:tcPr>
          <w:p w:rsidR="00C94940" w:rsidRDefault="004430E0">
            <w:pPr>
              <w:spacing w:line="240" w:lineRule="atLeast"/>
              <w:rPr>
                <w:rFonts w:ascii="宋体" w:hAnsi="宋体"/>
                <w:bCs/>
                <w:sz w:val="24"/>
                <w:szCs w:val="21"/>
              </w:rPr>
            </w:pPr>
            <w:r>
              <w:rPr>
                <w:rFonts w:ascii="宋体" w:hAnsi="宋体" w:hint="eastAsia"/>
                <w:bCs/>
                <w:sz w:val="24"/>
                <w:szCs w:val="21"/>
              </w:rPr>
              <w:t>资格审查文件：</w:t>
            </w:r>
            <w:r>
              <w:rPr>
                <w:rFonts w:ascii="宋体" w:hAnsi="宋体" w:hint="eastAsia"/>
                <w:bCs/>
                <w:sz w:val="24"/>
                <w:szCs w:val="21"/>
              </w:rPr>
              <w:t>1</w:t>
            </w:r>
            <w:r>
              <w:rPr>
                <w:rFonts w:ascii="宋体" w:hAnsi="宋体" w:hint="eastAsia"/>
                <w:bCs/>
                <w:sz w:val="24"/>
                <w:szCs w:val="21"/>
              </w:rPr>
              <w:t>份（不需密封）</w:t>
            </w:r>
          </w:p>
          <w:p w:rsidR="00C94940" w:rsidRDefault="004430E0">
            <w:pPr>
              <w:spacing w:line="240" w:lineRule="atLeast"/>
            </w:pPr>
            <w:r>
              <w:rPr>
                <w:rFonts w:ascii="宋体" w:hAnsi="宋体" w:hint="eastAsia"/>
                <w:bCs/>
                <w:sz w:val="24"/>
                <w:szCs w:val="21"/>
              </w:rPr>
              <w:t>投标文件份数：</w:t>
            </w:r>
            <w:r>
              <w:rPr>
                <w:rFonts w:ascii="宋体" w:hAnsi="宋体" w:hint="eastAsia"/>
                <w:bCs/>
                <w:sz w:val="24"/>
                <w:szCs w:val="21"/>
              </w:rPr>
              <w:t>1</w:t>
            </w:r>
            <w:r>
              <w:rPr>
                <w:rFonts w:ascii="宋体" w:hAnsi="宋体" w:hint="eastAsia"/>
                <w:bCs/>
                <w:sz w:val="24"/>
                <w:szCs w:val="21"/>
              </w:rPr>
              <w:t>正</w:t>
            </w:r>
            <w:r>
              <w:rPr>
                <w:rFonts w:ascii="宋体" w:hAnsi="宋体" w:hint="eastAsia"/>
                <w:bCs/>
                <w:sz w:val="24"/>
                <w:szCs w:val="21"/>
              </w:rPr>
              <w:t>2</w:t>
            </w:r>
            <w:r>
              <w:rPr>
                <w:rFonts w:ascii="宋体" w:hAnsi="宋体" w:hint="eastAsia"/>
                <w:bCs/>
                <w:sz w:val="24"/>
                <w:szCs w:val="21"/>
              </w:rPr>
              <w:t>副（需装订后密封）</w:t>
            </w:r>
          </w:p>
        </w:tc>
      </w:tr>
      <w:tr w:rsidR="00C94940">
        <w:tc>
          <w:tcPr>
            <w:tcW w:w="733" w:type="dxa"/>
            <w:noWrap/>
            <w:vAlign w:val="center"/>
          </w:tcPr>
          <w:p w:rsidR="00C94940" w:rsidRDefault="004430E0">
            <w:pPr>
              <w:jc w:val="center"/>
              <w:rPr>
                <w:rFonts w:ascii="宋体" w:hAnsi="宋体"/>
                <w:bCs/>
                <w:sz w:val="24"/>
              </w:rPr>
            </w:pPr>
            <w:r>
              <w:rPr>
                <w:rFonts w:ascii="宋体" w:hAnsi="宋体" w:hint="eastAsia"/>
                <w:bCs/>
                <w:sz w:val="24"/>
              </w:rPr>
              <w:t>5</w:t>
            </w:r>
          </w:p>
        </w:tc>
        <w:tc>
          <w:tcPr>
            <w:tcW w:w="9107" w:type="dxa"/>
            <w:noWrap/>
          </w:tcPr>
          <w:p w:rsidR="00C94940" w:rsidRDefault="004430E0">
            <w:pPr>
              <w:pStyle w:val="affffff2"/>
              <w:rPr>
                <w:rFonts w:hAnsi="宋体"/>
                <w:bCs/>
                <w:color w:val="FF0000"/>
                <w:kern w:val="2"/>
              </w:rPr>
            </w:pPr>
            <w:r>
              <w:rPr>
                <w:rFonts w:hAnsi="宋体" w:hint="eastAsia"/>
                <w:b/>
                <w:bCs/>
                <w:szCs w:val="21"/>
              </w:rPr>
              <w:t>投标保证金：</w:t>
            </w:r>
            <w:r>
              <w:rPr>
                <w:rFonts w:hAnsi="宋体" w:cs="宋体" w:hint="eastAsia"/>
              </w:rPr>
              <w:t>采购人根据项目的实际情况，要求投标人交纳投标保证金</w:t>
            </w:r>
            <w:r>
              <w:rPr>
                <w:rFonts w:hint="eastAsia"/>
                <w:b/>
              </w:rPr>
              <w:t>贰仟</w:t>
            </w:r>
            <w:r>
              <w:rPr>
                <w:rFonts w:hAnsi="宋体" w:cs="宋体" w:hint="eastAsia"/>
              </w:rPr>
              <w:t>元人民币。交纳投标保证金的单位名称必须与参加投标的投标人名称一致</w:t>
            </w:r>
            <w:r>
              <w:rPr>
                <w:rFonts w:hAnsi="宋体" w:cs="宋体" w:hint="eastAsia"/>
                <w:bCs/>
                <w:kern w:val="2"/>
              </w:rPr>
              <w:t>,</w:t>
            </w:r>
            <w:r>
              <w:rPr>
                <w:rFonts w:hint="eastAsia"/>
              </w:rPr>
              <w:t xml:space="preserve"> </w:t>
            </w:r>
            <w:r>
              <w:rPr>
                <w:rFonts w:hint="eastAsia"/>
              </w:rPr>
              <w:t>且</w:t>
            </w:r>
            <w:r>
              <w:rPr>
                <w:rFonts w:hAnsi="宋体" w:hint="eastAsia"/>
                <w:bCs/>
                <w:kern w:val="2"/>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94940">
              <w:trPr>
                <w:trHeight w:val="376"/>
                <w:jc w:val="center"/>
              </w:trPr>
              <w:tc>
                <w:tcPr>
                  <w:tcW w:w="1704" w:type="dxa"/>
                  <w:noWrap/>
                  <w:vAlign w:val="center"/>
                </w:tcPr>
                <w:p w:rsidR="00C94940" w:rsidRDefault="004430E0">
                  <w:pPr>
                    <w:jc w:val="center"/>
                    <w:rPr>
                      <w:rFonts w:hAnsi="宋体"/>
                      <w:bCs/>
                      <w:szCs w:val="21"/>
                      <w:lang w:val="zh-CN"/>
                    </w:rPr>
                  </w:pPr>
                  <w:r>
                    <w:rPr>
                      <w:rFonts w:hint="eastAsia"/>
                      <w:szCs w:val="21"/>
                    </w:rPr>
                    <w:t>交纳投标保证金账户名称</w:t>
                  </w:r>
                </w:p>
              </w:tc>
              <w:tc>
                <w:tcPr>
                  <w:tcW w:w="3349" w:type="dxa"/>
                  <w:noWrap/>
                  <w:vAlign w:val="center"/>
                </w:tcPr>
                <w:p w:rsidR="00C94940" w:rsidRDefault="004430E0">
                  <w:pPr>
                    <w:jc w:val="center"/>
                    <w:rPr>
                      <w:rFonts w:hAnsi="宋体"/>
                      <w:bCs/>
                      <w:szCs w:val="21"/>
                      <w:lang w:val="zh-CN"/>
                    </w:rPr>
                  </w:pPr>
                  <w:r>
                    <w:rPr>
                      <w:rFonts w:hint="eastAsia"/>
                    </w:rPr>
                    <w:t>宜兴市公用环保集团有限公司</w:t>
                  </w:r>
                </w:p>
              </w:tc>
              <w:tc>
                <w:tcPr>
                  <w:tcW w:w="1084" w:type="dxa"/>
                  <w:vMerge w:val="restart"/>
                  <w:noWrap/>
                  <w:vAlign w:val="center"/>
                </w:tcPr>
                <w:p w:rsidR="00C94940" w:rsidRDefault="004430E0">
                  <w:pPr>
                    <w:jc w:val="center"/>
                    <w:rPr>
                      <w:rFonts w:hAnsi="宋体"/>
                      <w:bCs/>
                      <w:szCs w:val="21"/>
                      <w:lang w:val="zh-CN"/>
                    </w:rPr>
                  </w:pPr>
                  <w:r>
                    <w:rPr>
                      <w:rFonts w:hAnsi="宋体" w:hint="eastAsia"/>
                      <w:bCs/>
                      <w:szCs w:val="21"/>
                      <w:lang w:val="zh-CN"/>
                    </w:rPr>
                    <w:t>交纳</w:t>
                  </w:r>
                </w:p>
                <w:p w:rsidR="00C94940" w:rsidRDefault="004430E0">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94940" w:rsidRDefault="004430E0">
                  <w:pPr>
                    <w:jc w:val="center"/>
                    <w:rPr>
                      <w:rFonts w:hAnsi="宋体"/>
                      <w:b/>
                      <w:bCs/>
                      <w:szCs w:val="21"/>
                      <w:lang w:val="zh-CN"/>
                    </w:rPr>
                  </w:pPr>
                  <w:r>
                    <w:rPr>
                      <w:rFonts w:hint="eastAsia"/>
                      <w:b/>
                      <w:szCs w:val="21"/>
                    </w:rPr>
                    <w:t>投标保证金的交纳形式限于转账（不接受其他形式的投标保证金）</w:t>
                  </w:r>
                </w:p>
              </w:tc>
            </w:tr>
            <w:tr w:rsidR="00C94940">
              <w:trPr>
                <w:trHeight w:val="366"/>
                <w:jc w:val="center"/>
              </w:trPr>
              <w:tc>
                <w:tcPr>
                  <w:tcW w:w="1704" w:type="dxa"/>
                  <w:noWrap/>
                  <w:vAlign w:val="center"/>
                </w:tcPr>
                <w:p w:rsidR="00C94940" w:rsidRDefault="004430E0">
                  <w:pPr>
                    <w:jc w:val="center"/>
                    <w:rPr>
                      <w:rFonts w:hAnsi="宋体"/>
                      <w:bCs/>
                      <w:szCs w:val="21"/>
                      <w:lang w:val="zh-CN"/>
                    </w:rPr>
                  </w:pPr>
                  <w:r>
                    <w:rPr>
                      <w:rFonts w:hAnsi="宋体" w:hint="eastAsia"/>
                      <w:bCs/>
                      <w:szCs w:val="21"/>
                      <w:lang w:val="zh-CN"/>
                    </w:rPr>
                    <w:t>开户银行</w:t>
                  </w:r>
                </w:p>
              </w:tc>
              <w:tc>
                <w:tcPr>
                  <w:tcW w:w="3349" w:type="dxa"/>
                  <w:noWrap/>
                  <w:vAlign w:val="center"/>
                </w:tcPr>
                <w:p w:rsidR="00C94940" w:rsidRDefault="004430E0">
                  <w:pPr>
                    <w:jc w:val="center"/>
                    <w:rPr>
                      <w:rFonts w:hAnsi="宋体"/>
                      <w:bCs/>
                      <w:szCs w:val="21"/>
                      <w:lang w:val="zh-CN"/>
                    </w:rPr>
                  </w:pPr>
                  <w:r>
                    <w:rPr>
                      <w:color w:val="000000"/>
                      <w:szCs w:val="21"/>
                      <w:shd w:val="clear" w:color="auto" w:fill="FFFFFF"/>
                    </w:rPr>
                    <w:t>光大银行宜兴支行</w:t>
                  </w:r>
                </w:p>
              </w:tc>
              <w:tc>
                <w:tcPr>
                  <w:tcW w:w="1084" w:type="dxa"/>
                  <w:vMerge/>
                  <w:noWrap/>
                  <w:vAlign w:val="center"/>
                </w:tcPr>
                <w:p w:rsidR="00C94940" w:rsidRDefault="00C94940">
                  <w:pPr>
                    <w:jc w:val="center"/>
                    <w:rPr>
                      <w:rFonts w:hAnsi="宋体"/>
                      <w:bCs/>
                      <w:szCs w:val="21"/>
                      <w:lang w:val="zh-CN"/>
                    </w:rPr>
                  </w:pPr>
                </w:p>
              </w:tc>
              <w:tc>
                <w:tcPr>
                  <w:tcW w:w="2663" w:type="dxa"/>
                  <w:vMerge/>
                  <w:noWrap/>
                  <w:vAlign w:val="center"/>
                </w:tcPr>
                <w:p w:rsidR="00C94940" w:rsidRDefault="00C94940">
                  <w:pPr>
                    <w:jc w:val="center"/>
                    <w:rPr>
                      <w:rFonts w:hAnsi="宋体"/>
                      <w:bCs/>
                      <w:szCs w:val="21"/>
                      <w:lang w:val="zh-CN"/>
                    </w:rPr>
                  </w:pPr>
                </w:p>
              </w:tc>
            </w:tr>
            <w:tr w:rsidR="00C94940">
              <w:trPr>
                <w:trHeight w:val="90"/>
                <w:jc w:val="center"/>
              </w:trPr>
              <w:tc>
                <w:tcPr>
                  <w:tcW w:w="1704" w:type="dxa"/>
                  <w:noWrap/>
                  <w:vAlign w:val="center"/>
                </w:tcPr>
                <w:p w:rsidR="00C94940" w:rsidRDefault="004430E0">
                  <w:pPr>
                    <w:jc w:val="center"/>
                    <w:rPr>
                      <w:rFonts w:hAnsi="宋体"/>
                      <w:bCs/>
                      <w:szCs w:val="21"/>
                      <w:lang w:val="zh-CN"/>
                    </w:rPr>
                  </w:pPr>
                  <w:r>
                    <w:rPr>
                      <w:rFonts w:hAnsi="宋体" w:hint="eastAsia"/>
                      <w:bCs/>
                      <w:szCs w:val="21"/>
                      <w:lang w:val="zh-CN"/>
                    </w:rPr>
                    <w:t>账号</w:t>
                  </w:r>
                </w:p>
              </w:tc>
              <w:tc>
                <w:tcPr>
                  <w:tcW w:w="3349" w:type="dxa"/>
                  <w:noWrap/>
                  <w:vAlign w:val="center"/>
                </w:tcPr>
                <w:p w:rsidR="00C94940" w:rsidRDefault="004430E0">
                  <w:pPr>
                    <w:jc w:val="center"/>
                    <w:rPr>
                      <w:rFonts w:ascii="宋体" w:hAnsi="宋体"/>
                      <w:bCs/>
                      <w:szCs w:val="21"/>
                      <w:lang w:val="zh-CN"/>
                    </w:rPr>
                  </w:pPr>
                  <w:r>
                    <w:rPr>
                      <w:rFonts w:ascii="宋体" w:hAnsi="宋体" w:hint="eastAsia"/>
                      <w:bCs/>
                      <w:szCs w:val="21"/>
                      <w:lang w:val="zh-CN"/>
                    </w:rPr>
                    <w:t>51610188000251013</w:t>
                  </w:r>
                </w:p>
              </w:tc>
              <w:tc>
                <w:tcPr>
                  <w:tcW w:w="1084" w:type="dxa"/>
                  <w:vMerge/>
                  <w:noWrap/>
                  <w:vAlign w:val="center"/>
                </w:tcPr>
                <w:p w:rsidR="00C94940" w:rsidRDefault="00C94940">
                  <w:pPr>
                    <w:jc w:val="center"/>
                    <w:rPr>
                      <w:rFonts w:hAnsi="宋体"/>
                      <w:bCs/>
                      <w:szCs w:val="21"/>
                      <w:lang w:val="zh-CN"/>
                    </w:rPr>
                  </w:pPr>
                </w:p>
              </w:tc>
              <w:tc>
                <w:tcPr>
                  <w:tcW w:w="2663" w:type="dxa"/>
                  <w:vMerge/>
                  <w:noWrap/>
                  <w:vAlign w:val="center"/>
                </w:tcPr>
                <w:p w:rsidR="00C94940" w:rsidRDefault="00C94940">
                  <w:pPr>
                    <w:jc w:val="center"/>
                    <w:rPr>
                      <w:rFonts w:hAnsi="宋体"/>
                      <w:bCs/>
                      <w:szCs w:val="21"/>
                      <w:lang w:val="zh-CN"/>
                    </w:rPr>
                  </w:pPr>
                </w:p>
              </w:tc>
            </w:tr>
          </w:tbl>
          <w:p w:rsidR="00C94940" w:rsidRDefault="004430E0">
            <w:pPr>
              <w:spacing w:line="240" w:lineRule="atLeast"/>
              <w:rPr>
                <w:rFonts w:ascii="宋体" w:hAnsi="宋体" w:cs="宋体"/>
                <w:b/>
                <w:color w:val="FF0000"/>
                <w:sz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缴纳投标保证金账户为涉密账户，账号随机，请投标单位仔细核对账号后缴纳投标保证金，合同签订后，无息退回。</w:t>
            </w:r>
          </w:p>
        </w:tc>
      </w:tr>
      <w:tr w:rsidR="00C94940">
        <w:tc>
          <w:tcPr>
            <w:tcW w:w="733" w:type="dxa"/>
            <w:noWrap/>
            <w:vAlign w:val="center"/>
          </w:tcPr>
          <w:p w:rsidR="00C94940" w:rsidRDefault="004430E0">
            <w:pPr>
              <w:jc w:val="center"/>
              <w:rPr>
                <w:rFonts w:ascii="宋体" w:hAnsi="宋体"/>
                <w:bCs/>
                <w:sz w:val="24"/>
              </w:rPr>
            </w:pPr>
            <w:r>
              <w:rPr>
                <w:rFonts w:ascii="宋体" w:hAnsi="宋体" w:hint="eastAsia"/>
                <w:bCs/>
                <w:sz w:val="24"/>
              </w:rPr>
              <w:t>6</w:t>
            </w:r>
          </w:p>
        </w:tc>
        <w:tc>
          <w:tcPr>
            <w:tcW w:w="9107" w:type="dxa"/>
            <w:noWrap/>
          </w:tcPr>
          <w:p w:rsidR="00C94940" w:rsidRDefault="004430E0">
            <w:pPr>
              <w:rPr>
                <w:rFonts w:ascii="宋体" w:hAnsi="宋体"/>
                <w:b/>
                <w:bCs/>
                <w:sz w:val="24"/>
              </w:rPr>
            </w:pPr>
            <w:r>
              <w:rPr>
                <w:rFonts w:ascii="宋体" w:hAnsi="宋体" w:hint="eastAsia"/>
                <w:b/>
                <w:bCs/>
                <w:sz w:val="24"/>
                <w:szCs w:val="21"/>
              </w:rPr>
              <w:t>标书下载：投标人自行至宜兴市公用环保集团有限公司网站下载标书</w:t>
            </w:r>
          </w:p>
        </w:tc>
      </w:tr>
      <w:tr w:rsidR="00C94940">
        <w:trPr>
          <w:trHeight w:val="90"/>
        </w:trPr>
        <w:tc>
          <w:tcPr>
            <w:tcW w:w="733" w:type="dxa"/>
            <w:noWrap/>
            <w:vAlign w:val="center"/>
          </w:tcPr>
          <w:p w:rsidR="00C94940" w:rsidRDefault="004430E0">
            <w:pPr>
              <w:jc w:val="center"/>
              <w:rPr>
                <w:rFonts w:ascii="宋体" w:hAnsi="宋体"/>
                <w:bCs/>
                <w:sz w:val="24"/>
              </w:rPr>
            </w:pPr>
            <w:r>
              <w:rPr>
                <w:rFonts w:ascii="宋体" w:hAnsi="宋体" w:hint="eastAsia"/>
                <w:bCs/>
                <w:sz w:val="24"/>
              </w:rPr>
              <w:t>7</w:t>
            </w:r>
          </w:p>
        </w:tc>
        <w:tc>
          <w:tcPr>
            <w:tcW w:w="9107" w:type="dxa"/>
            <w:noWrap/>
          </w:tcPr>
          <w:p w:rsidR="00C94940" w:rsidRDefault="004430E0">
            <w:pPr>
              <w:spacing w:line="240" w:lineRule="atLeast"/>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2024</w:t>
            </w:r>
            <w:r>
              <w:rPr>
                <w:rFonts w:ascii="宋体" w:hAnsi="宋体" w:hint="eastAsia"/>
                <w:bCs/>
                <w:sz w:val="24"/>
                <w:szCs w:val="21"/>
              </w:rPr>
              <w:t>年</w:t>
            </w:r>
            <w:r>
              <w:rPr>
                <w:rFonts w:ascii="宋体" w:hAnsi="宋体" w:hint="eastAsia"/>
                <w:bCs/>
                <w:sz w:val="24"/>
                <w:szCs w:val="21"/>
              </w:rPr>
              <w:t>9</w:t>
            </w:r>
            <w:r>
              <w:rPr>
                <w:rFonts w:ascii="宋体" w:hAnsi="宋体" w:hint="eastAsia"/>
                <w:bCs/>
                <w:sz w:val="24"/>
                <w:szCs w:val="21"/>
              </w:rPr>
              <w:t>月</w:t>
            </w:r>
            <w:r>
              <w:rPr>
                <w:rFonts w:ascii="宋体" w:hAnsi="宋体" w:hint="eastAsia"/>
                <w:bCs/>
                <w:sz w:val="24"/>
                <w:szCs w:val="21"/>
              </w:rPr>
              <w:t>14</w:t>
            </w:r>
            <w:r>
              <w:rPr>
                <w:rFonts w:ascii="宋体" w:hAnsi="宋体" w:hint="eastAsia"/>
                <w:bCs/>
                <w:sz w:val="24"/>
                <w:szCs w:val="21"/>
              </w:rPr>
              <w:t>日</w:t>
            </w:r>
            <w:r>
              <w:rPr>
                <w:rFonts w:ascii="宋体" w:hAnsi="宋体" w:hint="eastAsia"/>
                <w:bCs/>
                <w:sz w:val="24"/>
                <w:szCs w:val="21"/>
              </w:rPr>
              <w:t xml:space="preserve"> </w:t>
            </w:r>
            <w:r>
              <w:rPr>
                <w:rFonts w:ascii="宋体" w:hAnsi="宋体" w:hint="eastAsia"/>
                <w:bCs/>
                <w:sz w:val="24"/>
                <w:szCs w:val="21"/>
              </w:rPr>
              <w:t>14</w:t>
            </w:r>
            <w:r>
              <w:rPr>
                <w:rFonts w:ascii="宋体" w:hAnsi="宋体" w:hint="eastAsia"/>
                <w:bCs/>
                <w:sz w:val="24"/>
                <w:szCs w:val="21"/>
              </w:rPr>
              <w:t>：</w:t>
            </w:r>
            <w:r>
              <w:rPr>
                <w:rFonts w:ascii="宋体" w:hAnsi="宋体" w:hint="eastAsia"/>
                <w:bCs/>
                <w:sz w:val="24"/>
                <w:szCs w:val="21"/>
              </w:rPr>
              <w:t>30</w:t>
            </w:r>
          </w:p>
          <w:p w:rsidR="00C94940" w:rsidRDefault="004430E0">
            <w:pPr>
              <w:spacing w:line="240" w:lineRule="atLeast"/>
              <w:rPr>
                <w:rFonts w:ascii="宋体" w:hAnsi="宋体"/>
                <w:bCs/>
                <w:sz w:val="24"/>
                <w:szCs w:val="21"/>
              </w:rPr>
            </w:pPr>
            <w:r>
              <w:rPr>
                <w:rFonts w:ascii="宋体" w:hAnsi="宋体" w:hint="eastAsia"/>
                <w:bCs/>
                <w:sz w:val="24"/>
                <w:szCs w:val="21"/>
              </w:rPr>
              <w:t>定标时间：评标结束后</w:t>
            </w:r>
          </w:p>
          <w:p w:rsidR="00C94940" w:rsidRDefault="004430E0">
            <w:pPr>
              <w:spacing w:line="360" w:lineRule="auto"/>
              <w:jc w:val="left"/>
              <w:rPr>
                <w:rFonts w:ascii="宋体" w:hAnsi="宋体"/>
                <w:bCs/>
                <w:sz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C94940">
        <w:trPr>
          <w:trHeight w:val="90"/>
        </w:trPr>
        <w:tc>
          <w:tcPr>
            <w:tcW w:w="733" w:type="dxa"/>
            <w:noWrap/>
            <w:vAlign w:val="center"/>
          </w:tcPr>
          <w:p w:rsidR="00C94940" w:rsidRDefault="004430E0">
            <w:pPr>
              <w:jc w:val="center"/>
              <w:rPr>
                <w:rFonts w:ascii="宋体" w:hAnsi="宋体"/>
                <w:bCs/>
                <w:sz w:val="24"/>
              </w:rPr>
            </w:pPr>
            <w:bookmarkStart w:id="6" w:name="OLE_LINK84" w:colFirst="1" w:colLast="2"/>
            <w:r>
              <w:rPr>
                <w:rFonts w:ascii="宋体" w:hAnsi="宋体" w:hint="eastAsia"/>
                <w:bCs/>
                <w:sz w:val="24"/>
              </w:rPr>
              <w:lastRenderedPageBreak/>
              <w:t>8</w:t>
            </w:r>
          </w:p>
        </w:tc>
        <w:tc>
          <w:tcPr>
            <w:tcW w:w="9107" w:type="dxa"/>
            <w:noWrap/>
          </w:tcPr>
          <w:p w:rsidR="00C94940" w:rsidRDefault="004430E0">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C94940" w:rsidRDefault="004430E0">
            <w:pPr>
              <w:rPr>
                <w:rFonts w:ascii="宋体" w:hAnsi="宋体"/>
                <w:bCs/>
                <w:sz w:val="24"/>
                <w:szCs w:val="21"/>
              </w:rPr>
            </w:pPr>
            <w:r>
              <w:rPr>
                <w:rFonts w:ascii="宋体" w:hAnsi="宋体" w:hint="eastAsia"/>
                <w:bCs/>
                <w:sz w:val="24"/>
                <w:szCs w:val="21"/>
              </w:rPr>
              <w:t>联系人：吴先生，张先生</w:t>
            </w:r>
          </w:p>
          <w:p w:rsidR="00C94940" w:rsidRDefault="004430E0">
            <w:pPr>
              <w:spacing w:line="240" w:lineRule="atLeast"/>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0510-80718867</w:t>
            </w:r>
            <w:r>
              <w:rPr>
                <w:rFonts w:ascii="宋体" w:hAnsi="宋体" w:hint="eastAsia"/>
                <w:bCs/>
                <w:sz w:val="24"/>
                <w:szCs w:val="21"/>
              </w:rPr>
              <w:t>，</w:t>
            </w:r>
            <w:r>
              <w:rPr>
                <w:rFonts w:ascii="宋体" w:hAnsi="宋体" w:hint="eastAsia"/>
                <w:bCs/>
                <w:sz w:val="24"/>
                <w:szCs w:val="21"/>
              </w:rPr>
              <w:t>0510-80718725</w:t>
            </w:r>
          </w:p>
          <w:p w:rsidR="00C94940" w:rsidRDefault="004430E0">
            <w:pPr>
              <w:spacing w:line="240" w:lineRule="atLeast"/>
              <w:rPr>
                <w:rFonts w:ascii="宋体" w:hAnsi="宋体"/>
                <w:bCs/>
                <w:sz w:val="24"/>
              </w:rPr>
            </w:pPr>
            <w:r>
              <w:rPr>
                <w:rFonts w:ascii="宋体" w:hAnsi="宋体" w:hint="eastAsia"/>
                <w:bCs/>
                <w:sz w:val="24"/>
                <w:szCs w:val="21"/>
              </w:rPr>
              <w:t>邮政编码：</w:t>
            </w:r>
            <w:r>
              <w:rPr>
                <w:rFonts w:ascii="宋体" w:hAnsi="宋体" w:hint="eastAsia"/>
                <w:bCs/>
                <w:sz w:val="24"/>
                <w:szCs w:val="21"/>
              </w:rPr>
              <w:t>214200</w:t>
            </w:r>
          </w:p>
        </w:tc>
      </w:tr>
      <w:tr w:rsidR="00C94940">
        <w:trPr>
          <w:trHeight w:val="1971"/>
        </w:trPr>
        <w:tc>
          <w:tcPr>
            <w:tcW w:w="733" w:type="dxa"/>
            <w:noWrap/>
            <w:vAlign w:val="center"/>
          </w:tcPr>
          <w:p w:rsidR="00C94940" w:rsidRDefault="004430E0">
            <w:pPr>
              <w:jc w:val="center"/>
              <w:rPr>
                <w:rFonts w:ascii="宋体" w:hAnsi="宋体"/>
                <w:bCs/>
                <w:sz w:val="24"/>
              </w:rPr>
            </w:pPr>
            <w:r>
              <w:rPr>
                <w:rFonts w:ascii="宋体" w:hAnsi="宋体" w:hint="eastAsia"/>
                <w:bCs/>
                <w:sz w:val="24"/>
              </w:rPr>
              <w:t>9</w:t>
            </w:r>
          </w:p>
        </w:tc>
        <w:tc>
          <w:tcPr>
            <w:tcW w:w="9107" w:type="dxa"/>
            <w:noWrap/>
          </w:tcPr>
          <w:p w:rsidR="00C94940" w:rsidRDefault="004430E0">
            <w:pPr>
              <w:spacing w:line="240" w:lineRule="atLeast"/>
              <w:rPr>
                <w:rFonts w:ascii="宋体" w:hAnsi="宋体"/>
                <w:bCs/>
                <w:sz w:val="24"/>
              </w:rPr>
            </w:pP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94940">
              <w:trPr>
                <w:trHeight w:val="664"/>
                <w:jc w:val="center"/>
              </w:trPr>
              <w:tc>
                <w:tcPr>
                  <w:tcW w:w="1704" w:type="dxa"/>
                  <w:noWrap/>
                  <w:vAlign w:val="center"/>
                </w:tcPr>
                <w:p w:rsidR="00C94940" w:rsidRDefault="004430E0">
                  <w:pPr>
                    <w:jc w:val="center"/>
                    <w:rPr>
                      <w:szCs w:val="21"/>
                      <w:lang w:val="zh-CN"/>
                    </w:rPr>
                  </w:pPr>
                  <w:r>
                    <w:rPr>
                      <w:rFonts w:hint="eastAsia"/>
                      <w:szCs w:val="21"/>
                    </w:rPr>
                    <w:t>交纳履约保证金账户名称</w:t>
                  </w:r>
                </w:p>
              </w:tc>
              <w:tc>
                <w:tcPr>
                  <w:tcW w:w="3349" w:type="dxa"/>
                  <w:noWrap/>
                  <w:vAlign w:val="center"/>
                </w:tcPr>
                <w:p w:rsidR="00C94940" w:rsidRDefault="004430E0">
                  <w:pPr>
                    <w:jc w:val="center"/>
                    <w:rPr>
                      <w:rFonts w:ascii="宋体" w:hAnsi="宋体"/>
                      <w:bCs/>
                      <w:sz w:val="24"/>
                      <w:szCs w:val="21"/>
                      <w:lang w:val="zh-CN"/>
                    </w:rPr>
                  </w:pPr>
                  <w:r>
                    <w:rPr>
                      <w:rFonts w:ascii="宋体" w:hAnsi="宋体" w:hint="eastAsia"/>
                      <w:bCs/>
                      <w:sz w:val="24"/>
                      <w:szCs w:val="21"/>
                    </w:rPr>
                    <w:t>宜兴水务集团有限公司</w:t>
                  </w:r>
                </w:p>
              </w:tc>
              <w:tc>
                <w:tcPr>
                  <w:tcW w:w="1084" w:type="dxa"/>
                  <w:vMerge w:val="restart"/>
                  <w:noWrap/>
                  <w:vAlign w:val="center"/>
                </w:tcPr>
                <w:p w:rsidR="00C94940" w:rsidRDefault="004430E0">
                  <w:pPr>
                    <w:jc w:val="center"/>
                    <w:rPr>
                      <w:rFonts w:hAnsi="宋体"/>
                      <w:bCs/>
                      <w:szCs w:val="21"/>
                      <w:lang w:val="zh-CN"/>
                    </w:rPr>
                  </w:pPr>
                  <w:r>
                    <w:rPr>
                      <w:rFonts w:hAnsi="宋体" w:hint="eastAsia"/>
                      <w:bCs/>
                      <w:szCs w:val="21"/>
                      <w:lang w:val="zh-CN"/>
                    </w:rPr>
                    <w:t>交纳</w:t>
                  </w:r>
                </w:p>
                <w:p w:rsidR="00C94940" w:rsidRDefault="004430E0">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94940" w:rsidRDefault="004430E0">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（不接受其他形式的保证金）</w:t>
                  </w:r>
                </w:p>
              </w:tc>
            </w:tr>
            <w:tr w:rsidR="00C94940">
              <w:trPr>
                <w:trHeight w:val="90"/>
                <w:jc w:val="center"/>
              </w:trPr>
              <w:tc>
                <w:tcPr>
                  <w:tcW w:w="1704" w:type="dxa"/>
                  <w:noWrap/>
                  <w:vAlign w:val="center"/>
                </w:tcPr>
                <w:p w:rsidR="00C94940" w:rsidRDefault="004430E0">
                  <w:pPr>
                    <w:jc w:val="center"/>
                    <w:rPr>
                      <w:szCs w:val="21"/>
                      <w:lang w:val="zh-CN"/>
                    </w:rPr>
                  </w:pPr>
                  <w:r>
                    <w:rPr>
                      <w:rFonts w:hint="eastAsia"/>
                      <w:szCs w:val="21"/>
                      <w:lang w:val="zh-CN"/>
                    </w:rPr>
                    <w:t>开户银行</w:t>
                  </w:r>
                </w:p>
              </w:tc>
              <w:tc>
                <w:tcPr>
                  <w:tcW w:w="3349" w:type="dxa"/>
                  <w:noWrap/>
                  <w:vAlign w:val="center"/>
                </w:tcPr>
                <w:p w:rsidR="00C94940" w:rsidRDefault="004430E0">
                  <w:pPr>
                    <w:jc w:val="center"/>
                    <w:rPr>
                      <w:rFonts w:ascii="宋体" w:hAnsi="宋体"/>
                      <w:bCs/>
                      <w:sz w:val="24"/>
                      <w:szCs w:val="21"/>
                    </w:rPr>
                  </w:pPr>
                  <w:r>
                    <w:rPr>
                      <w:rFonts w:ascii="宋体" w:hAnsi="宋体" w:hint="eastAsia"/>
                      <w:bCs/>
                      <w:sz w:val="24"/>
                      <w:szCs w:val="21"/>
                    </w:rPr>
                    <w:t>中信银行宜兴支行</w:t>
                  </w:r>
                </w:p>
                <w:p w:rsidR="00C94940" w:rsidRDefault="00C94940">
                  <w:pPr>
                    <w:jc w:val="center"/>
                    <w:rPr>
                      <w:rFonts w:ascii="宋体" w:hAnsi="宋体"/>
                      <w:bCs/>
                      <w:sz w:val="24"/>
                      <w:szCs w:val="21"/>
                      <w:lang w:val="zh-CN"/>
                    </w:rPr>
                  </w:pPr>
                </w:p>
              </w:tc>
              <w:tc>
                <w:tcPr>
                  <w:tcW w:w="1084" w:type="dxa"/>
                  <w:vMerge/>
                  <w:noWrap/>
                  <w:vAlign w:val="center"/>
                </w:tcPr>
                <w:p w:rsidR="00C94940" w:rsidRDefault="00C94940">
                  <w:pPr>
                    <w:jc w:val="center"/>
                    <w:rPr>
                      <w:rFonts w:hAnsi="宋体"/>
                      <w:bCs/>
                      <w:szCs w:val="21"/>
                      <w:lang w:val="zh-CN"/>
                    </w:rPr>
                  </w:pPr>
                </w:p>
              </w:tc>
              <w:tc>
                <w:tcPr>
                  <w:tcW w:w="2663" w:type="dxa"/>
                  <w:vMerge/>
                  <w:noWrap/>
                  <w:vAlign w:val="center"/>
                </w:tcPr>
                <w:p w:rsidR="00C94940" w:rsidRDefault="00C94940">
                  <w:pPr>
                    <w:jc w:val="center"/>
                    <w:rPr>
                      <w:rFonts w:hAnsi="宋体"/>
                      <w:bCs/>
                      <w:szCs w:val="21"/>
                      <w:lang w:val="zh-CN"/>
                    </w:rPr>
                  </w:pPr>
                </w:p>
              </w:tc>
            </w:tr>
            <w:tr w:rsidR="00C94940">
              <w:trPr>
                <w:trHeight w:val="90"/>
                <w:jc w:val="center"/>
              </w:trPr>
              <w:tc>
                <w:tcPr>
                  <w:tcW w:w="1704" w:type="dxa"/>
                  <w:noWrap/>
                  <w:vAlign w:val="center"/>
                </w:tcPr>
                <w:p w:rsidR="00C94940" w:rsidRDefault="004430E0">
                  <w:pPr>
                    <w:jc w:val="center"/>
                    <w:rPr>
                      <w:szCs w:val="21"/>
                      <w:lang w:val="zh-CN"/>
                    </w:rPr>
                  </w:pPr>
                  <w:r>
                    <w:rPr>
                      <w:rFonts w:hint="eastAsia"/>
                      <w:szCs w:val="21"/>
                      <w:lang w:val="zh-CN"/>
                    </w:rPr>
                    <w:t>账号</w:t>
                  </w:r>
                </w:p>
              </w:tc>
              <w:tc>
                <w:tcPr>
                  <w:tcW w:w="3349" w:type="dxa"/>
                  <w:noWrap/>
                  <w:vAlign w:val="center"/>
                </w:tcPr>
                <w:p w:rsidR="00C94940" w:rsidRDefault="004430E0">
                  <w:pPr>
                    <w:jc w:val="center"/>
                    <w:rPr>
                      <w:rFonts w:ascii="宋体" w:hAnsi="宋体"/>
                      <w:bCs/>
                      <w:sz w:val="24"/>
                      <w:szCs w:val="21"/>
                    </w:rPr>
                  </w:pPr>
                  <w:r>
                    <w:rPr>
                      <w:rFonts w:ascii="宋体" w:hAnsi="宋体" w:hint="eastAsia"/>
                      <w:bCs/>
                      <w:sz w:val="24"/>
                      <w:szCs w:val="21"/>
                    </w:rPr>
                    <w:t>7352610182600000366</w:t>
                  </w:r>
                </w:p>
              </w:tc>
              <w:tc>
                <w:tcPr>
                  <w:tcW w:w="1084" w:type="dxa"/>
                  <w:vMerge/>
                  <w:noWrap/>
                  <w:vAlign w:val="center"/>
                </w:tcPr>
                <w:p w:rsidR="00C94940" w:rsidRDefault="00C94940">
                  <w:pPr>
                    <w:jc w:val="center"/>
                    <w:rPr>
                      <w:rFonts w:hAnsi="宋体"/>
                      <w:bCs/>
                      <w:szCs w:val="21"/>
                      <w:lang w:val="zh-CN"/>
                    </w:rPr>
                  </w:pPr>
                </w:p>
              </w:tc>
              <w:tc>
                <w:tcPr>
                  <w:tcW w:w="2663" w:type="dxa"/>
                  <w:vMerge/>
                  <w:noWrap/>
                  <w:vAlign w:val="center"/>
                </w:tcPr>
                <w:p w:rsidR="00C94940" w:rsidRDefault="00C94940">
                  <w:pPr>
                    <w:jc w:val="center"/>
                    <w:rPr>
                      <w:rFonts w:hAnsi="宋体"/>
                      <w:bCs/>
                      <w:szCs w:val="21"/>
                      <w:lang w:val="zh-CN"/>
                    </w:rPr>
                  </w:pPr>
                </w:p>
              </w:tc>
            </w:tr>
          </w:tbl>
          <w:p w:rsidR="00C94940" w:rsidRDefault="00C94940">
            <w:pPr>
              <w:spacing w:line="240" w:lineRule="atLeast"/>
              <w:rPr>
                <w:rFonts w:ascii="宋体" w:hAnsi="宋体"/>
                <w:bCs/>
                <w:sz w:val="24"/>
              </w:rPr>
            </w:pPr>
          </w:p>
        </w:tc>
      </w:tr>
      <w:bookmarkEnd w:id="6"/>
    </w:tbl>
    <w:p w:rsidR="00C94940" w:rsidRDefault="00C94940">
      <w:pPr>
        <w:jc w:val="center"/>
        <w:outlineLvl w:val="0"/>
        <w:rPr>
          <w:rFonts w:ascii="黑体" w:eastAsia="黑体" w:hAnsi="黑体"/>
          <w:sz w:val="32"/>
          <w:szCs w:val="32"/>
        </w:rPr>
      </w:pPr>
    </w:p>
    <w:p w:rsidR="00C94940" w:rsidRDefault="00C94940">
      <w:pPr>
        <w:jc w:val="center"/>
        <w:outlineLvl w:val="0"/>
        <w:rPr>
          <w:rFonts w:ascii="黑体" w:eastAsia="黑体" w:hAnsi="黑体"/>
          <w:sz w:val="32"/>
          <w:szCs w:val="32"/>
        </w:rPr>
      </w:pPr>
    </w:p>
    <w:p w:rsidR="00C94940" w:rsidRDefault="00C94940">
      <w:pPr>
        <w:jc w:val="center"/>
        <w:outlineLvl w:val="0"/>
        <w:rPr>
          <w:rFonts w:ascii="黑体" w:eastAsia="黑体" w:hAnsi="黑体"/>
          <w:sz w:val="32"/>
          <w:szCs w:val="32"/>
        </w:rPr>
      </w:pPr>
    </w:p>
    <w:p w:rsidR="00C94940" w:rsidRDefault="00C94940">
      <w:pPr>
        <w:jc w:val="center"/>
        <w:outlineLvl w:val="0"/>
        <w:rPr>
          <w:rFonts w:ascii="黑体" w:eastAsia="黑体" w:hAnsi="黑体"/>
          <w:sz w:val="32"/>
          <w:szCs w:val="32"/>
        </w:rPr>
      </w:pPr>
    </w:p>
    <w:p w:rsidR="00C94940" w:rsidRDefault="00C94940">
      <w:pPr>
        <w:jc w:val="center"/>
        <w:outlineLvl w:val="0"/>
        <w:rPr>
          <w:rFonts w:ascii="黑体" w:eastAsia="黑体" w:hAnsi="黑体"/>
          <w:sz w:val="32"/>
          <w:szCs w:val="32"/>
        </w:rPr>
      </w:pPr>
    </w:p>
    <w:p w:rsidR="00C94940" w:rsidRDefault="00C94940">
      <w:pPr>
        <w:jc w:val="center"/>
        <w:outlineLvl w:val="0"/>
        <w:rPr>
          <w:rFonts w:ascii="黑体" w:eastAsia="黑体" w:hAnsi="黑体"/>
          <w:sz w:val="32"/>
          <w:szCs w:val="32"/>
        </w:rPr>
      </w:pPr>
    </w:p>
    <w:p w:rsidR="00C94940" w:rsidRDefault="00C94940">
      <w:pPr>
        <w:jc w:val="center"/>
        <w:outlineLvl w:val="0"/>
        <w:rPr>
          <w:rFonts w:ascii="黑体" w:eastAsia="黑体" w:hAnsi="黑体"/>
          <w:sz w:val="32"/>
          <w:szCs w:val="32"/>
        </w:rPr>
      </w:pPr>
    </w:p>
    <w:p w:rsidR="00C94940" w:rsidRDefault="00C94940">
      <w:pPr>
        <w:jc w:val="center"/>
        <w:outlineLvl w:val="0"/>
        <w:rPr>
          <w:rFonts w:ascii="黑体" w:eastAsia="黑体" w:hAnsi="黑体"/>
          <w:sz w:val="32"/>
          <w:szCs w:val="32"/>
        </w:rPr>
      </w:pPr>
    </w:p>
    <w:p w:rsidR="00C94940" w:rsidRDefault="00C94940">
      <w:pPr>
        <w:jc w:val="center"/>
        <w:outlineLvl w:val="0"/>
        <w:rPr>
          <w:rFonts w:ascii="黑体" w:eastAsia="黑体" w:hAnsi="黑体"/>
          <w:sz w:val="32"/>
          <w:szCs w:val="32"/>
        </w:rPr>
      </w:pPr>
    </w:p>
    <w:p w:rsidR="00C94940" w:rsidRDefault="00C94940">
      <w:pPr>
        <w:jc w:val="center"/>
        <w:outlineLvl w:val="0"/>
        <w:rPr>
          <w:rFonts w:ascii="黑体" w:eastAsia="黑体" w:hAnsi="黑体"/>
          <w:sz w:val="32"/>
          <w:szCs w:val="32"/>
        </w:rPr>
      </w:pPr>
    </w:p>
    <w:p w:rsidR="00C94940" w:rsidRDefault="004430E0">
      <w:pPr>
        <w:spacing w:line="360" w:lineRule="auto"/>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28"/>
        </w:rPr>
        <w:lastRenderedPageBreak/>
        <w:t>第二章</w:t>
      </w:r>
      <w:r>
        <w:rPr>
          <w:rFonts w:ascii="黑体" w:eastAsia="黑体" w:hAnsi="黑体" w:hint="eastAsia"/>
          <w:sz w:val="28"/>
        </w:rPr>
        <w:t xml:space="preserve"> </w:t>
      </w:r>
      <w:r>
        <w:rPr>
          <w:rFonts w:ascii="黑体" w:eastAsia="黑体" w:hAnsi="黑体" w:hint="eastAsia"/>
          <w:sz w:val="28"/>
        </w:rPr>
        <w:t>投标人须知</w:t>
      </w:r>
    </w:p>
    <w:p w:rsidR="00C94940" w:rsidRDefault="004430E0">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C94940" w:rsidRDefault="004430E0">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C94940" w:rsidRDefault="004430E0">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C94940" w:rsidRDefault="004430E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94940" w:rsidRDefault="004430E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94940" w:rsidRDefault="004430E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C94940" w:rsidRDefault="004430E0">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C94940" w:rsidRDefault="004430E0">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C94940" w:rsidRDefault="004430E0">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C94940" w:rsidRDefault="004430E0">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C94940" w:rsidRDefault="004430E0">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C94940" w:rsidRDefault="004430E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94940" w:rsidRDefault="004430E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C94940" w:rsidRDefault="004430E0">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C94940" w:rsidRDefault="004430E0">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C94940" w:rsidRDefault="004430E0">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C94940" w:rsidRDefault="004430E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C94940" w:rsidRDefault="004430E0">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宜兴水务集团有限公司负责解释</w:t>
      </w:r>
      <w:bookmarkEnd w:id="9"/>
      <w:r>
        <w:rPr>
          <w:rFonts w:ascii="宋体" w:hAnsi="宋体" w:hint="eastAsia"/>
          <w:bCs/>
          <w:sz w:val="24"/>
        </w:rPr>
        <w:t>。</w:t>
      </w:r>
      <w:bookmarkEnd w:id="8"/>
    </w:p>
    <w:bookmarkEnd w:id="7"/>
    <w:p w:rsidR="00C94940" w:rsidRDefault="004430E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C94940" w:rsidRDefault="004430E0">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C94940" w:rsidRDefault="004430E0">
      <w:pPr>
        <w:spacing w:line="360" w:lineRule="auto"/>
        <w:ind w:firstLineChars="200" w:firstLine="480"/>
        <w:rPr>
          <w:rFonts w:ascii="宋体" w:hAnsi="宋体"/>
          <w:sz w:val="24"/>
          <w:szCs w:val="21"/>
          <w:lang w:val="zh-CN"/>
        </w:rPr>
      </w:pPr>
      <w:r>
        <w:rPr>
          <w:rFonts w:ascii="宋体" w:hint="eastAsia"/>
          <w:sz w:val="24"/>
          <w:szCs w:val="21"/>
        </w:rPr>
        <w:lastRenderedPageBreak/>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94940" w:rsidRDefault="004430E0">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w:t>
      </w:r>
      <w:r>
        <w:rPr>
          <w:rFonts w:ascii="宋体" w:hAnsi="宋体" w:hint="eastAsia"/>
          <w:sz w:val="24"/>
          <w:szCs w:val="21"/>
        </w:rPr>
        <w:t>，否则视为已经认同本项目招标时间。</w:t>
      </w:r>
    </w:p>
    <w:p w:rsidR="00C94940" w:rsidRDefault="004430E0">
      <w:pPr>
        <w:spacing w:line="360" w:lineRule="auto"/>
        <w:ind w:firstLineChars="200" w:firstLine="482"/>
        <w:rPr>
          <w:rFonts w:ascii="宋体" w:hAnsi="宋体"/>
          <w:b/>
          <w:sz w:val="24"/>
        </w:rPr>
      </w:pPr>
      <w:r>
        <w:rPr>
          <w:rFonts w:ascii="宋体" w:hAnsi="宋体" w:hint="eastAsia"/>
          <w:b/>
          <w:sz w:val="24"/>
        </w:rPr>
        <w:t>三、投标文件</w:t>
      </w:r>
    </w:p>
    <w:p w:rsidR="00C94940" w:rsidRDefault="004430E0">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C94940" w:rsidRDefault="004430E0">
      <w:pPr>
        <w:spacing w:line="460" w:lineRule="exact"/>
        <w:jc w:val="left"/>
        <w:rPr>
          <w:rFonts w:ascii="宋体" w:hAnsi="宋体"/>
          <w:sz w:val="28"/>
        </w:rPr>
      </w:pPr>
      <w:r>
        <w:rPr>
          <w:rFonts w:ascii="宋体" w:hAnsi="宋体" w:hint="eastAsia"/>
          <w:sz w:val="24"/>
          <w:szCs w:val="21"/>
        </w:rPr>
        <w:t>投标文件应包括如下内容（需装订后密封，评标结束后不退，如资料不全一律作废标处理）：</w:t>
      </w:r>
    </w:p>
    <w:p w:rsidR="00C94940" w:rsidRDefault="004430E0">
      <w:pPr>
        <w:tabs>
          <w:tab w:val="left" w:pos="-258"/>
          <w:tab w:val="left" w:pos="0"/>
          <w:tab w:val="left" w:pos="255"/>
        </w:tabs>
        <w:spacing w:line="460" w:lineRule="exact"/>
        <w:ind w:firstLineChars="200" w:firstLine="480"/>
        <w:rPr>
          <w:rFonts w:ascii="宋体" w:hAnsi="宋体"/>
          <w:sz w:val="24"/>
          <w:szCs w:val="21"/>
          <w:lang w:val="zh-CN"/>
        </w:rPr>
      </w:pPr>
      <w:r>
        <w:rPr>
          <w:rFonts w:ascii="宋体" w:hAnsi="宋体" w:hint="eastAsia"/>
          <w:sz w:val="24"/>
          <w:szCs w:val="21"/>
        </w:rPr>
        <w:t>7.1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r>
        <w:rPr>
          <w:rFonts w:ascii="宋体" w:hAnsi="宋体" w:hint="eastAsia"/>
          <w:sz w:val="24"/>
          <w:szCs w:val="21"/>
          <w:lang w:val="zh-CN"/>
        </w:rPr>
        <w:t>；</w:t>
      </w:r>
    </w:p>
    <w:p w:rsidR="00C94940" w:rsidRDefault="004430E0">
      <w:pPr>
        <w:tabs>
          <w:tab w:val="left" w:pos="-258"/>
          <w:tab w:val="left" w:pos="0"/>
          <w:tab w:val="left" w:pos="255"/>
        </w:tabs>
        <w:spacing w:line="460" w:lineRule="exact"/>
        <w:ind w:firstLineChars="200" w:firstLine="480"/>
        <w:rPr>
          <w:rFonts w:ascii="宋体" w:hAnsi="宋体"/>
          <w:sz w:val="24"/>
          <w:szCs w:val="21"/>
          <w:lang w:val="zh-CN"/>
        </w:rPr>
      </w:pPr>
      <w:r>
        <w:rPr>
          <w:rFonts w:ascii="宋体" w:hAnsi="宋体" w:hint="eastAsia"/>
          <w:sz w:val="24"/>
          <w:szCs w:val="21"/>
        </w:rPr>
        <w:t>7.2</w:t>
      </w:r>
      <w:r>
        <w:rPr>
          <w:rFonts w:ascii="宋体" w:hAnsi="宋体" w:hint="eastAsia"/>
          <w:sz w:val="24"/>
          <w:szCs w:val="21"/>
          <w:lang w:val="zh-CN"/>
        </w:rPr>
        <w:t>报价文件：</w:t>
      </w: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C94940" w:rsidRDefault="004430E0">
      <w:pPr>
        <w:tabs>
          <w:tab w:val="left" w:pos="-258"/>
          <w:tab w:val="left" w:pos="0"/>
          <w:tab w:val="left" w:pos="255"/>
        </w:tabs>
        <w:spacing w:line="460" w:lineRule="exact"/>
        <w:ind w:firstLineChars="200" w:firstLine="480"/>
        <w:rPr>
          <w:rFonts w:ascii="宋体" w:hAnsi="宋体"/>
          <w:sz w:val="24"/>
        </w:rPr>
      </w:pPr>
      <w:bookmarkStart w:id="20" w:name="OLE_LINK20"/>
      <w:r>
        <w:rPr>
          <w:rFonts w:ascii="宋体" w:hAnsi="宋体" w:hint="eastAsia"/>
          <w:sz w:val="24"/>
        </w:rPr>
        <w:t>7.3</w:t>
      </w:r>
      <w:r>
        <w:rPr>
          <w:rFonts w:ascii="宋体" w:hAnsi="宋体" w:hint="eastAsia"/>
          <w:sz w:val="24"/>
        </w:rPr>
        <w:t>资格证明文件</w:t>
      </w:r>
      <w:bookmarkEnd w:id="20"/>
      <w:r>
        <w:rPr>
          <w:rFonts w:ascii="宋体" w:hAnsi="宋体" w:hint="eastAsia"/>
          <w:sz w:val="24"/>
        </w:rPr>
        <w:t>：</w:t>
      </w:r>
    </w:p>
    <w:p w:rsidR="00C94940" w:rsidRDefault="004430E0">
      <w:pPr>
        <w:tabs>
          <w:tab w:val="left" w:pos="0"/>
          <w:tab w:val="left" w:pos="255"/>
        </w:tabs>
        <w:spacing w:line="460" w:lineRule="exact"/>
        <w:ind w:firstLineChars="200" w:firstLine="480"/>
        <w:rPr>
          <w:rFonts w:ascii="宋体" w:hAnsi="宋体"/>
          <w:sz w:val="24"/>
        </w:rPr>
      </w:pPr>
      <w:bookmarkStart w:id="21" w:name="OLE_LINK115"/>
      <w:r>
        <w:rPr>
          <w:rFonts w:ascii="宋体" w:hAnsi="宋体" w:hint="eastAsia"/>
          <w:sz w:val="24"/>
        </w:rPr>
        <w:t>7.3.1</w:t>
      </w:r>
      <w:r>
        <w:rPr>
          <w:rFonts w:ascii="宋体" w:hAnsi="宋体" w:hint="eastAsia"/>
          <w:sz w:val="24"/>
        </w:rPr>
        <w:t>关于资格的声明函（附法定代表人身份证）（格式见附件）；</w:t>
      </w:r>
    </w:p>
    <w:p w:rsidR="00C94940" w:rsidRDefault="004430E0">
      <w:pPr>
        <w:tabs>
          <w:tab w:val="left" w:pos="0"/>
          <w:tab w:val="left" w:pos="255"/>
        </w:tabs>
        <w:spacing w:line="460" w:lineRule="exact"/>
        <w:ind w:firstLineChars="200" w:firstLine="480"/>
        <w:rPr>
          <w:rFonts w:ascii="宋体" w:hAnsi="宋体"/>
          <w:sz w:val="24"/>
        </w:rPr>
      </w:pPr>
      <w:r>
        <w:rPr>
          <w:rFonts w:ascii="宋体" w:hAnsi="宋体" w:hint="eastAsia"/>
          <w:sz w:val="24"/>
        </w:rPr>
        <w:t>7.3.2</w:t>
      </w: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r>
        <w:rPr>
          <w:rFonts w:ascii="宋体" w:hAnsi="宋体" w:hint="eastAsia"/>
          <w:sz w:val="24"/>
        </w:rPr>
        <w:t xml:space="preserve"> </w:t>
      </w:r>
      <w:r>
        <w:rPr>
          <w:rFonts w:ascii="宋体" w:hAnsi="宋体" w:hint="eastAsia"/>
          <w:bCs/>
          <w:sz w:val="24"/>
        </w:rPr>
        <w:t>（</w:t>
      </w:r>
      <w:r>
        <w:rPr>
          <w:rFonts w:ascii="宋体" w:hAnsi="宋体" w:hint="eastAsia"/>
          <w:b/>
          <w:bCs/>
          <w:sz w:val="24"/>
        </w:rPr>
        <w:t>投标时必须提交被</w:t>
      </w:r>
      <w:r>
        <w:rPr>
          <w:rFonts w:ascii="宋体" w:hAnsi="宋体"/>
          <w:b/>
          <w:bCs/>
          <w:sz w:val="24"/>
        </w:rPr>
        <w:t>授权</w:t>
      </w:r>
      <w:r>
        <w:rPr>
          <w:rFonts w:ascii="宋体" w:hAnsi="宋体" w:hint="eastAsia"/>
          <w:b/>
          <w:bCs/>
          <w:sz w:val="24"/>
        </w:rPr>
        <w:t>代表的身份证</w:t>
      </w:r>
      <w:r>
        <w:rPr>
          <w:rFonts w:ascii="宋体" w:hAnsi="宋体"/>
          <w:b/>
          <w:bCs/>
          <w:sz w:val="24"/>
        </w:rPr>
        <w:t>原件，如是法人来提供法人的身份证原件</w:t>
      </w:r>
      <w:r>
        <w:rPr>
          <w:rFonts w:ascii="宋体" w:hAnsi="宋体" w:hint="eastAsia"/>
          <w:b/>
          <w:bCs/>
          <w:sz w:val="24"/>
        </w:rPr>
        <w:t>）</w:t>
      </w:r>
    </w:p>
    <w:p w:rsidR="00C94940" w:rsidRDefault="004430E0">
      <w:pPr>
        <w:spacing w:line="360" w:lineRule="auto"/>
        <w:ind w:firstLineChars="200" w:firstLine="480"/>
        <w:rPr>
          <w:rFonts w:ascii="宋体" w:hAnsi="宋体"/>
          <w:b/>
          <w:sz w:val="24"/>
        </w:rPr>
      </w:pPr>
      <w:r>
        <w:rPr>
          <w:rFonts w:ascii="宋体" w:hAnsi="宋体" w:hint="eastAsia"/>
          <w:sz w:val="24"/>
        </w:rPr>
        <w:t>7.3.3</w:t>
      </w:r>
      <w:r>
        <w:rPr>
          <w:rFonts w:ascii="宋体" w:hAnsi="宋体" w:hint="eastAsia"/>
          <w:sz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w:t>
      </w:r>
      <w:r>
        <w:rPr>
          <w:rFonts w:ascii="宋体" w:hAnsi="宋体" w:hint="eastAsia"/>
          <w:b/>
          <w:bCs/>
          <w:sz w:val="24"/>
          <w:lang w:val="zh-CN"/>
        </w:rPr>
        <w:t>投标时必须提交相应原件或公证件</w:t>
      </w:r>
      <w:r>
        <w:rPr>
          <w:rFonts w:ascii="宋体" w:hAnsi="宋体" w:hint="eastAsia"/>
          <w:b/>
          <w:bCs/>
          <w:sz w:val="24"/>
        </w:rPr>
        <w:t>）</w:t>
      </w:r>
      <w:r>
        <w:rPr>
          <w:rFonts w:ascii="宋体" w:hAnsi="宋体" w:hint="eastAsia"/>
          <w:sz w:val="24"/>
          <w:szCs w:val="21"/>
          <w:lang w:val="zh-CN"/>
        </w:rPr>
        <w:t>；</w:t>
      </w:r>
    </w:p>
    <w:p w:rsidR="00C94940" w:rsidRDefault="004430E0">
      <w:pPr>
        <w:tabs>
          <w:tab w:val="left" w:pos="420"/>
          <w:tab w:val="left" w:pos="945"/>
          <w:tab w:val="left" w:pos="1155"/>
        </w:tabs>
        <w:spacing w:line="360" w:lineRule="auto"/>
        <w:ind w:left="26" w:firstLineChars="200" w:firstLine="480"/>
        <w:rPr>
          <w:rFonts w:ascii="宋体" w:hAnsi="宋体"/>
          <w:sz w:val="24"/>
          <w:szCs w:val="24"/>
        </w:rPr>
      </w:pPr>
      <w:bookmarkStart w:id="22" w:name="OLE_LINK113"/>
      <w:r>
        <w:rPr>
          <w:rFonts w:ascii="宋体" w:hAnsi="宋体" w:hint="eastAsia"/>
          <w:sz w:val="24"/>
        </w:rPr>
        <w:t>7.3.4</w:t>
      </w:r>
      <w:r>
        <w:rPr>
          <w:rFonts w:ascii="宋体" w:hAnsi="宋体" w:hint="eastAsia"/>
          <w:sz w:val="24"/>
        </w:rPr>
        <w:t>投标人依法缴纳近十二个月中任意一个月份税收的相关材料（提供相关主管部门证明或银行代扣证明、缴费单位必须与投标单位一致）复印件；</w:t>
      </w:r>
      <w:bookmarkEnd w:id="22"/>
    </w:p>
    <w:p w:rsidR="00C94940" w:rsidRDefault="004430E0">
      <w:pPr>
        <w:tabs>
          <w:tab w:val="left" w:pos="420"/>
          <w:tab w:val="left" w:pos="945"/>
          <w:tab w:val="left" w:pos="1155"/>
        </w:tabs>
        <w:spacing w:line="360" w:lineRule="auto"/>
        <w:ind w:firstLineChars="200" w:firstLine="482"/>
        <w:rPr>
          <w:rFonts w:ascii="宋体" w:hAnsi="宋体"/>
          <w:b/>
          <w:bCs/>
          <w:sz w:val="24"/>
        </w:rPr>
      </w:pPr>
      <w:r>
        <w:rPr>
          <w:rFonts w:ascii="宋体" w:hAnsi="宋体" w:hint="eastAsia"/>
          <w:b/>
          <w:bCs/>
          <w:sz w:val="24"/>
        </w:rPr>
        <w:t>7.3.5</w:t>
      </w:r>
      <w:r>
        <w:rPr>
          <w:rFonts w:ascii="宋体" w:hAnsi="宋体" w:hint="eastAsia"/>
          <w:sz w:val="24"/>
          <w:szCs w:val="24"/>
        </w:rPr>
        <w:t>投标产品具有卫生行政主管部门颁发的涉及饮用水卫生安全产品卫生许可批件且在有效期内（彩色扫描件加盖投标人公章）</w:t>
      </w:r>
    </w:p>
    <w:p w:rsidR="00C94940" w:rsidRDefault="004430E0">
      <w:pPr>
        <w:tabs>
          <w:tab w:val="left" w:pos="420"/>
          <w:tab w:val="left" w:pos="945"/>
          <w:tab w:val="left" w:pos="1155"/>
        </w:tabs>
        <w:spacing w:line="360" w:lineRule="auto"/>
        <w:ind w:firstLineChars="200" w:firstLine="480"/>
        <w:rPr>
          <w:rFonts w:ascii="宋体" w:hAnsi="宋体" w:cs="宋体"/>
          <w:sz w:val="24"/>
        </w:rPr>
      </w:pPr>
      <w:r>
        <w:rPr>
          <w:rFonts w:ascii="宋体" w:hAnsi="宋体" w:hint="eastAsia"/>
          <w:color w:val="000000"/>
          <w:sz w:val="24"/>
        </w:rPr>
        <w:t>7.3.6</w:t>
      </w:r>
      <w:r>
        <w:rPr>
          <w:rFonts w:ascii="宋体" w:hAnsi="宋体" w:cs="宋体" w:hint="eastAsia"/>
          <w:sz w:val="24"/>
        </w:rPr>
        <w:t>投标人依法缴纳</w:t>
      </w:r>
      <w:r>
        <w:rPr>
          <w:rFonts w:ascii="宋体" w:hAnsi="宋体" w:hint="eastAsia"/>
          <w:sz w:val="24"/>
        </w:rPr>
        <w:t>近十二个月中任意一个月份</w:t>
      </w:r>
      <w:r>
        <w:rPr>
          <w:rFonts w:ascii="宋体" w:hAnsi="宋体" w:cs="宋体" w:hint="eastAsia"/>
          <w:sz w:val="24"/>
        </w:rPr>
        <w:t>社会保障资金的相关材料（提供相关主管部门证明或银行代扣证明）复印件；</w:t>
      </w:r>
    </w:p>
    <w:p w:rsidR="00C94940" w:rsidRDefault="004430E0">
      <w:pPr>
        <w:tabs>
          <w:tab w:val="left" w:pos="420"/>
          <w:tab w:val="left" w:pos="945"/>
          <w:tab w:val="left" w:pos="1155"/>
        </w:tabs>
        <w:spacing w:line="360" w:lineRule="auto"/>
        <w:ind w:firstLineChars="200" w:firstLine="480"/>
        <w:rPr>
          <w:rFonts w:ascii="宋体" w:hAnsi="宋体" w:cs="宋体"/>
          <w:sz w:val="24"/>
        </w:rPr>
      </w:pPr>
      <w:r>
        <w:rPr>
          <w:rFonts w:ascii="宋体" w:hAnsi="宋体" w:cs="宋体" w:hint="eastAsia"/>
          <w:sz w:val="24"/>
        </w:rPr>
        <w:t>7.3.7</w:t>
      </w:r>
      <w:r>
        <w:rPr>
          <w:rFonts w:ascii="宋体" w:hAnsi="宋体" w:hint="eastAsia"/>
          <w:sz w:val="24"/>
          <w:szCs w:val="24"/>
        </w:rPr>
        <w:t>投标人</w:t>
      </w:r>
      <w:r>
        <w:rPr>
          <w:rFonts w:ascii="宋体" w:hAnsi="宋体" w:hint="eastAsia"/>
          <w:sz w:val="24"/>
          <w:szCs w:val="21"/>
        </w:rPr>
        <w:t>为本项目被授权代表在近三个月内任意一个月缴纳的社保证明复印件（</w:t>
      </w:r>
      <w:r>
        <w:rPr>
          <w:rFonts w:ascii="宋体" w:hAnsi="宋体" w:cs="宋体" w:hint="eastAsia"/>
          <w:sz w:val="24"/>
          <w:szCs w:val="24"/>
        </w:rPr>
        <w:t>提供相关主管部门证明或银行代扣证明，法定代表人亲自参加报价的除外）</w:t>
      </w:r>
      <w:r>
        <w:rPr>
          <w:rFonts w:ascii="宋体" w:hAnsi="宋体" w:hint="eastAsia"/>
          <w:sz w:val="24"/>
          <w:szCs w:val="21"/>
        </w:rPr>
        <w:t>；</w:t>
      </w:r>
    </w:p>
    <w:p w:rsidR="00C94940" w:rsidRDefault="004430E0">
      <w:pPr>
        <w:tabs>
          <w:tab w:val="left" w:pos="0"/>
          <w:tab w:val="left" w:pos="255"/>
        </w:tabs>
        <w:spacing w:line="360" w:lineRule="auto"/>
        <w:ind w:firstLineChars="200" w:firstLine="480"/>
        <w:rPr>
          <w:rFonts w:ascii="宋体" w:hAnsi="宋体"/>
          <w:sz w:val="24"/>
          <w:lang w:val="zh-CN"/>
        </w:rPr>
      </w:pPr>
      <w:r>
        <w:rPr>
          <w:rFonts w:ascii="宋体" w:hAnsi="宋体" w:hint="eastAsia"/>
          <w:sz w:val="24"/>
        </w:rPr>
        <w:t>7.3.8</w:t>
      </w:r>
      <w:r>
        <w:rPr>
          <w:rFonts w:ascii="宋体" w:hAnsi="宋体" w:hint="eastAsia"/>
          <w:sz w:val="24"/>
        </w:rPr>
        <w:t>投标保证金交纳证明（银行转账）复印件</w:t>
      </w:r>
      <w:r>
        <w:rPr>
          <w:rFonts w:ascii="宋体" w:hAnsi="宋体" w:hint="eastAsia"/>
          <w:sz w:val="24"/>
          <w:lang w:val="zh-CN"/>
        </w:rPr>
        <w:t>；</w:t>
      </w:r>
    </w:p>
    <w:p w:rsidR="00C94940" w:rsidRDefault="004430E0">
      <w:pPr>
        <w:tabs>
          <w:tab w:val="left" w:pos="0"/>
          <w:tab w:val="left" w:pos="255"/>
        </w:tabs>
        <w:spacing w:line="360" w:lineRule="auto"/>
        <w:ind w:firstLineChars="200" w:firstLine="480"/>
        <w:rPr>
          <w:lang w:val="zh-CN"/>
        </w:rPr>
      </w:pPr>
      <w:r>
        <w:rPr>
          <w:rFonts w:ascii="宋体" w:hAnsi="宋体" w:hint="eastAsia"/>
          <w:sz w:val="24"/>
        </w:rPr>
        <w:t>注：以上“近十二个</w:t>
      </w:r>
      <w:r>
        <w:rPr>
          <w:rFonts w:ascii="宋体" w:hAnsi="宋体" w:hint="eastAsia"/>
          <w:b/>
          <w:bCs/>
          <w:sz w:val="24"/>
        </w:rPr>
        <w:t>月”是指投标截止日之前近十二个月（不含投标当月）。</w:t>
      </w:r>
      <w:r>
        <w:rPr>
          <w:rFonts w:ascii="宋体" w:hAnsi="宋体" w:hint="eastAsia"/>
          <w:sz w:val="24"/>
          <w:lang w:val="zh-CN"/>
        </w:rPr>
        <w:t>投标人在投标时，应将营业执照（原件）、资格申明函、法人代表授权书、投标代表人身份证（原件）相应</w:t>
      </w:r>
      <w:r>
        <w:rPr>
          <w:rFonts w:ascii="宋体" w:hAnsi="宋体" w:hint="eastAsia"/>
          <w:sz w:val="24"/>
        </w:rPr>
        <w:t>资格审查文件单独装袋（不需密封）</w:t>
      </w:r>
      <w:r>
        <w:rPr>
          <w:rFonts w:ascii="宋体" w:hAnsi="宋体" w:hint="eastAsia"/>
          <w:sz w:val="24"/>
          <w:lang w:val="zh-CN"/>
        </w:rPr>
        <w:t>。</w:t>
      </w:r>
    </w:p>
    <w:bookmarkEnd w:id="18"/>
    <w:bookmarkEnd w:id="21"/>
    <w:p w:rsidR="00C94940" w:rsidRDefault="004430E0">
      <w:pPr>
        <w:tabs>
          <w:tab w:val="left" w:pos="0"/>
          <w:tab w:val="left" w:pos="255"/>
        </w:tabs>
        <w:spacing w:line="360" w:lineRule="auto"/>
        <w:ind w:firstLineChars="200" w:firstLine="480"/>
        <w:rPr>
          <w:rFonts w:ascii="宋体" w:hAnsi="宋体"/>
          <w:sz w:val="24"/>
        </w:rPr>
      </w:pPr>
      <w:r>
        <w:rPr>
          <w:rFonts w:ascii="宋体" w:hAnsi="宋体" w:hint="eastAsia"/>
          <w:sz w:val="24"/>
        </w:rPr>
        <w:t>7.4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C94940" w:rsidRDefault="004430E0">
      <w:pPr>
        <w:tabs>
          <w:tab w:val="left" w:pos="0"/>
          <w:tab w:val="left" w:pos="255"/>
        </w:tabs>
        <w:spacing w:line="360" w:lineRule="auto"/>
        <w:ind w:firstLineChars="200" w:firstLine="480"/>
        <w:rPr>
          <w:rFonts w:ascii="宋体" w:hAnsi="宋体"/>
          <w:sz w:val="24"/>
        </w:rPr>
      </w:pPr>
      <w:r>
        <w:rPr>
          <w:rFonts w:ascii="宋体" w:hAnsi="宋体" w:hint="eastAsia"/>
          <w:sz w:val="24"/>
        </w:rPr>
        <w:lastRenderedPageBreak/>
        <w:t>7.5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w:t>
      </w:r>
      <w:r>
        <w:rPr>
          <w:rFonts w:ascii="宋体" w:hAnsi="宋体" w:hint="eastAsia"/>
          <w:sz w:val="24"/>
        </w:rPr>
        <w:t xml:space="preserve">   </w:t>
      </w:r>
      <w:r>
        <w:rPr>
          <w:rFonts w:ascii="宋体" w:hAnsi="宋体" w:hint="eastAsia"/>
          <w:sz w:val="24"/>
        </w:rPr>
        <w:t>和有关说明”中要求提供的相关证明材料（如有自行添加</w:t>
      </w:r>
      <w:r>
        <w:rPr>
          <w:rFonts w:ascii="宋体" w:hAnsi="宋体" w:hint="eastAsia"/>
          <w:sz w:val="24"/>
        </w:rPr>
        <w:t>）</w:t>
      </w:r>
    </w:p>
    <w:p w:rsidR="00C94940" w:rsidRDefault="004430E0">
      <w:pPr>
        <w:tabs>
          <w:tab w:val="left" w:pos="0"/>
        </w:tabs>
        <w:spacing w:line="360" w:lineRule="auto"/>
        <w:ind w:firstLineChars="200" w:firstLine="480"/>
        <w:rPr>
          <w:rFonts w:ascii="宋体" w:hAnsi="宋体"/>
          <w:sz w:val="24"/>
        </w:rPr>
      </w:pPr>
      <w:r>
        <w:rPr>
          <w:rFonts w:ascii="宋体" w:hAnsi="宋体" w:hint="eastAsia"/>
          <w:sz w:val="24"/>
        </w:rPr>
        <w:t>7.6</w:t>
      </w:r>
      <w:r>
        <w:rPr>
          <w:rFonts w:ascii="宋体" w:hAnsi="宋体" w:hint="eastAsia"/>
          <w:sz w:val="24"/>
        </w:rPr>
        <w:t>要求采购人提供的配合（如有自拟并自行添加）</w:t>
      </w:r>
      <w:bookmarkStart w:id="23" w:name="OLE_LINK116"/>
    </w:p>
    <w:p w:rsidR="00C94940" w:rsidRDefault="004430E0">
      <w:pPr>
        <w:tabs>
          <w:tab w:val="left" w:pos="0"/>
          <w:tab w:val="left" w:pos="255"/>
        </w:tabs>
        <w:spacing w:line="360" w:lineRule="auto"/>
        <w:ind w:left="284" w:firstLineChars="100" w:firstLine="240"/>
        <w:rPr>
          <w:rFonts w:ascii="宋体" w:hAnsi="宋体"/>
          <w:bCs/>
          <w:sz w:val="24"/>
          <w:lang w:val="zh-CN"/>
        </w:rPr>
      </w:pPr>
      <w:r>
        <w:rPr>
          <w:rFonts w:ascii="宋体" w:hAnsi="宋体" w:hint="eastAsia"/>
          <w:sz w:val="24"/>
        </w:rPr>
        <w:t>7.7</w:t>
      </w:r>
      <w:r>
        <w:rPr>
          <w:rFonts w:ascii="宋体" w:hAnsi="宋体" w:hint="eastAsia"/>
          <w:sz w:val="24"/>
          <w:lang w:val="zh-CN"/>
        </w:rPr>
        <w:t>其他（投标人认为有必要提供的声明和文件，</w:t>
      </w:r>
      <w:r>
        <w:rPr>
          <w:rFonts w:ascii="宋体" w:hAnsi="宋体" w:hint="eastAsia"/>
          <w:sz w:val="24"/>
        </w:rPr>
        <w:t>如有自拟并自行添加）</w:t>
      </w:r>
      <w:bookmarkEnd w:id="23"/>
    </w:p>
    <w:p w:rsidR="00C94940" w:rsidRDefault="004430E0">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7.1-7.4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C94940" w:rsidRDefault="004430E0">
      <w:pPr>
        <w:spacing w:line="360" w:lineRule="auto"/>
        <w:ind w:firstLineChars="200" w:firstLine="482"/>
        <w:rPr>
          <w:rFonts w:ascii="宋体" w:hAnsi="宋体"/>
          <w:b/>
          <w:sz w:val="24"/>
        </w:rPr>
      </w:pPr>
      <w:bookmarkStart w:id="27" w:name="OLE_LINK93"/>
      <w:bookmarkStart w:id="28" w:name="OLE_LINK163"/>
      <w:bookmarkStart w:id="29" w:name="OLE_LINK95"/>
      <w:r>
        <w:rPr>
          <w:rFonts w:ascii="宋体" w:hAnsi="宋体" w:hint="eastAsia"/>
          <w:b/>
          <w:sz w:val="24"/>
        </w:rPr>
        <w:t>8</w:t>
      </w:r>
      <w:r>
        <w:rPr>
          <w:rFonts w:ascii="宋体" w:hAnsi="宋体" w:hint="eastAsia"/>
          <w:b/>
          <w:sz w:val="24"/>
        </w:rPr>
        <w:t>、投标文件的制作及密封</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94940" w:rsidRDefault="004430E0">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w:t>
      </w:r>
      <w:r>
        <w:rPr>
          <w:rFonts w:ascii="宋体" w:hAnsi="宋体" w:hint="eastAsia"/>
          <w:bCs/>
          <w:sz w:val="24"/>
          <w:lang w:val="zh-CN"/>
        </w:rPr>
        <w:t>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C94940" w:rsidRDefault="004430E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C94940" w:rsidRDefault="004430E0">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C94940" w:rsidRDefault="004430E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7"/>
      <w:bookmarkEnd w:id="34"/>
    </w:p>
    <w:p w:rsidR="00C94940" w:rsidRDefault="004430E0">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、投标文件的真实性</w:t>
      </w:r>
    </w:p>
    <w:p w:rsidR="00C94940" w:rsidRDefault="004430E0">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C94940" w:rsidRDefault="004430E0">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w:t>
      </w:r>
      <w:r>
        <w:rPr>
          <w:rFonts w:ascii="宋体" w:hAnsi="宋体" w:hint="eastAsia"/>
          <w:sz w:val="24"/>
          <w:szCs w:val="28"/>
        </w:rPr>
        <w:t>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94940" w:rsidRDefault="004430E0">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C94940" w:rsidRDefault="004430E0">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投标人须在招标文件规定的提交投标文件截止时间之前到宜兴水务集</w:t>
      </w:r>
      <w:r>
        <w:rPr>
          <w:rFonts w:ascii="宋体" w:hAnsi="宋体" w:hint="eastAsia"/>
          <w:bCs/>
          <w:sz w:val="24"/>
        </w:rPr>
        <w:t>团有限公司</w:t>
      </w:r>
      <w:r>
        <w:rPr>
          <w:rFonts w:ascii="宋体" w:hAnsi="宋体" w:hint="eastAsia"/>
          <w:bCs/>
          <w:sz w:val="24"/>
        </w:rPr>
        <w:lastRenderedPageBreak/>
        <w:t>提交投标文件，逾期不予受理。</w:t>
      </w:r>
    </w:p>
    <w:p w:rsidR="00C94940" w:rsidRDefault="004430E0">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、有下列情形之一的投标文件将拒收</w:t>
      </w:r>
    </w:p>
    <w:p w:rsidR="00C94940" w:rsidRDefault="004430E0">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C94940" w:rsidRDefault="004430E0">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bookmarkEnd w:id="38"/>
    <w:p w:rsidR="00C94940" w:rsidRDefault="004430E0">
      <w:pPr>
        <w:spacing w:line="360" w:lineRule="auto"/>
        <w:ind w:firstLineChars="200" w:firstLine="482"/>
        <w:rPr>
          <w:rFonts w:ascii="宋体" w:hAnsi="宋体"/>
          <w:b/>
          <w:sz w:val="24"/>
        </w:rPr>
      </w:pPr>
      <w:r>
        <w:rPr>
          <w:rFonts w:ascii="宋体" w:hAnsi="宋体" w:hint="eastAsia"/>
          <w:b/>
          <w:sz w:val="24"/>
        </w:rPr>
        <w:t>12</w:t>
      </w:r>
      <w:r>
        <w:rPr>
          <w:rFonts w:ascii="宋体" w:hAnsi="宋体" w:hint="eastAsia"/>
          <w:b/>
          <w:sz w:val="24"/>
        </w:rPr>
        <w:t>、投标文件的有效期</w:t>
      </w:r>
    </w:p>
    <w:p w:rsidR="00C94940" w:rsidRDefault="004430E0">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94940" w:rsidRDefault="004430E0">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C94940" w:rsidRDefault="004430E0">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投标人投标后，宜兴水务集团有限公司对所有投标人的投标文件一律不予退还。</w:t>
      </w:r>
    </w:p>
    <w:p w:rsidR="00C94940" w:rsidRDefault="004430E0">
      <w:pPr>
        <w:spacing w:line="360" w:lineRule="auto"/>
        <w:ind w:firstLineChars="200" w:firstLine="482"/>
        <w:rPr>
          <w:rFonts w:ascii="宋体" w:hAnsi="宋体"/>
          <w:b/>
          <w:sz w:val="24"/>
        </w:rPr>
      </w:pPr>
      <w:bookmarkStart w:id="39" w:name="OLE_LINK125"/>
      <w:r>
        <w:rPr>
          <w:rFonts w:ascii="宋体" w:hAnsi="宋体" w:hint="eastAsia"/>
          <w:b/>
          <w:sz w:val="24"/>
        </w:rPr>
        <w:t>14</w:t>
      </w:r>
      <w:r>
        <w:rPr>
          <w:rFonts w:ascii="宋体" w:hAnsi="宋体" w:hint="eastAsia"/>
          <w:b/>
          <w:sz w:val="24"/>
        </w:rPr>
        <w:t>、投标文件的修改和撤回</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C94940" w:rsidRDefault="004430E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C94940" w:rsidRDefault="004430E0">
      <w:pPr>
        <w:spacing w:line="360" w:lineRule="auto"/>
        <w:ind w:firstLineChars="200" w:firstLine="480"/>
        <w:rPr>
          <w:rFonts w:ascii="宋体" w:hAnsi="宋体"/>
          <w:bCs/>
          <w:sz w:val="24"/>
          <w:lang w:val="zh-CN"/>
        </w:rPr>
      </w:pPr>
      <w:bookmarkStart w:id="41" w:name="OLE_LINK126"/>
      <w:r>
        <w:rPr>
          <w:rFonts w:ascii="宋体" w:hAnsi="宋体" w:hint="eastAsia"/>
          <w:bCs/>
          <w:sz w:val="24"/>
        </w:rPr>
        <w:t xml:space="preserve">15.1 </w:t>
      </w:r>
      <w:r>
        <w:rPr>
          <w:rFonts w:ascii="宋体" w:hAnsi="宋体" w:hint="eastAsia"/>
          <w:bCs/>
          <w:sz w:val="24"/>
          <w:lang w:val="zh-CN"/>
        </w:rPr>
        <w:t>投标人有下列情况之一者，其投标无效：</w:t>
      </w:r>
    </w:p>
    <w:p w:rsidR="00C94940" w:rsidRDefault="004430E0">
      <w:pPr>
        <w:tabs>
          <w:tab w:val="left" w:pos="425"/>
        </w:tabs>
        <w:spacing w:line="360" w:lineRule="auto"/>
        <w:ind w:firstLineChars="200" w:firstLine="480"/>
        <w:rPr>
          <w:rFonts w:ascii="宋体" w:hAnsi="宋体"/>
          <w:bCs/>
          <w:sz w:val="24"/>
          <w:lang w:val="zh-CN"/>
        </w:rPr>
      </w:pPr>
      <w:r>
        <w:rPr>
          <w:rFonts w:ascii="宋体" w:hAnsi="宋体" w:cs="宋体" w:hint="eastAsia"/>
          <w:sz w:val="24"/>
        </w:rPr>
        <w:t>15.1.1</w:t>
      </w:r>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94940" w:rsidRDefault="004430E0">
      <w:pPr>
        <w:tabs>
          <w:tab w:val="left" w:pos="425"/>
        </w:tabs>
        <w:spacing w:line="360" w:lineRule="auto"/>
        <w:ind w:firstLineChars="200" w:firstLine="480"/>
        <w:rPr>
          <w:rFonts w:ascii="宋体" w:hAnsi="宋体" w:cs="宋体"/>
          <w:sz w:val="24"/>
          <w:lang w:val="zh-CN"/>
        </w:rPr>
      </w:pPr>
      <w:r>
        <w:rPr>
          <w:rFonts w:ascii="宋体" w:hAnsi="宋体" w:cs="宋体" w:hint="eastAsia"/>
          <w:sz w:val="24"/>
        </w:rPr>
        <w:t>15.1.2</w:t>
      </w:r>
      <w:r>
        <w:rPr>
          <w:rFonts w:ascii="宋体" w:hAnsi="宋体" w:cs="宋体" w:hint="eastAsia"/>
          <w:sz w:val="24"/>
        </w:rPr>
        <w:t>投标文件未按招标文件要求签署、盖章的；</w:t>
      </w:r>
    </w:p>
    <w:p w:rsidR="00C94940" w:rsidRDefault="004430E0">
      <w:pPr>
        <w:tabs>
          <w:tab w:val="left" w:pos="425"/>
        </w:tabs>
        <w:spacing w:line="360" w:lineRule="auto"/>
        <w:ind w:firstLineChars="200" w:firstLine="480"/>
        <w:rPr>
          <w:rFonts w:ascii="宋体" w:hAnsi="宋体"/>
          <w:bCs/>
          <w:sz w:val="24"/>
          <w:lang w:val="zh-CN"/>
        </w:rPr>
      </w:pPr>
      <w:bookmarkStart w:id="42" w:name="OLE_LINK180"/>
      <w:r>
        <w:rPr>
          <w:rFonts w:ascii="宋体" w:hAnsi="宋体" w:cs="宋体" w:hint="eastAsia"/>
          <w:sz w:val="24"/>
        </w:rPr>
        <w:t>15.1.3</w:t>
      </w:r>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C94940" w:rsidRDefault="004430E0">
      <w:pPr>
        <w:tabs>
          <w:tab w:val="left" w:pos="425"/>
        </w:tabs>
        <w:spacing w:line="360" w:lineRule="auto"/>
        <w:ind w:firstLineChars="200" w:firstLine="480"/>
        <w:rPr>
          <w:rFonts w:ascii="宋体" w:hAnsi="宋体"/>
          <w:bCs/>
          <w:sz w:val="24"/>
          <w:lang w:val="zh-CN"/>
        </w:rPr>
      </w:pPr>
      <w:r>
        <w:rPr>
          <w:rFonts w:ascii="宋体" w:hAnsi="宋体" w:cs="宋体" w:hint="eastAsia"/>
          <w:sz w:val="24"/>
        </w:rPr>
        <w:t>15.1.4</w:t>
      </w:r>
      <w:r>
        <w:rPr>
          <w:rFonts w:ascii="宋体" w:hAnsi="宋体" w:hint="eastAsia"/>
          <w:bCs/>
          <w:sz w:val="24"/>
          <w:lang w:val="zh-CN"/>
        </w:rPr>
        <w:t>投标文件未满足“投标文件制作”要求的；</w:t>
      </w:r>
    </w:p>
    <w:p w:rsidR="00C94940" w:rsidRDefault="004430E0">
      <w:pPr>
        <w:tabs>
          <w:tab w:val="left" w:pos="425"/>
        </w:tabs>
        <w:spacing w:line="360" w:lineRule="auto"/>
        <w:ind w:firstLineChars="200" w:firstLine="480"/>
        <w:rPr>
          <w:rFonts w:ascii="宋体" w:hAnsi="宋体"/>
          <w:bCs/>
          <w:sz w:val="24"/>
          <w:lang w:val="zh-CN"/>
        </w:rPr>
      </w:pPr>
      <w:r>
        <w:rPr>
          <w:rFonts w:ascii="宋体" w:hAnsi="宋体" w:cs="宋体" w:hint="eastAsia"/>
          <w:sz w:val="24"/>
        </w:rPr>
        <w:t>15.1.5</w:t>
      </w: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94940" w:rsidRDefault="004430E0">
      <w:pPr>
        <w:tabs>
          <w:tab w:val="left" w:pos="425"/>
        </w:tabs>
        <w:spacing w:line="360" w:lineRule="auto"/>
        <w:ind w:firstLineChars="200" w:firstLine="480"/>
        <w:rPr>
          <w:rFonts w:ascii="宋体" w:hAnsi="宋体"/>
          <w:bCs/>
          <w:sz w:val="24"/>
          <w:lang w:val="zh-CN"/>
        </w:rPr>
      </w:pPr>
      <w:r>
        <w:rPr>
          <w:rFonts w:ascii="宋体" w:hAnsi="宋体" w:cs="宋体" w:hint="eastAsia"/>
          <w:sz w:val="24"/>
        </w:rPr>
        <w:t>15.1.6</w:t>
      </w:r>
      <w:r>
        <w:rPr>
          <w:rFonts w:ascii="宋体" w:hAnsi="宋体" w:hint="eastAsia"/>
          <w:bCs/>
          <w:sz w:val="24"/>
          <w:lang w:val="zh-CN"/>
        </w:rPr>
        <w:t>单个细项或整个项目的报价不明确，出现选择性报价的；</w:t>
      </w:r>
    </w:p>
    <w:p w:rsidR="00C94940" w:rsidRDefault="004430E0">
      <w:pPr>
        <w:tabs>
          <w:tab w:val="left" w:pos="425"/>
        </w:tabs>
        <w:spacing w:line="360" w:lineRule="auto"/>
        <w:ind w:firstLineChars="200" w:firstLine="480"/>
        <w:rPr>
          <w:rFonts w:ascii="宋体" w:hAnsi="宋体"/>
          <w:bCs/>
          <w:sz w:val="24"/>
          <w:lang w:val="zh-CN"/>
        </w:rPr>
      </w:pPr>
      <w:r>
        <w:rPr>
          <w:rFonts w:ascii="宋体" w:hAnsi="宋体" w:cs="宋体" w:hint="eastAsia"/>
          <w:sz w:val="24"/>
        </w:rPr>
        <w:t>15.1.7</w:t>
      </w:r>
      <w:r>
        <w:rPr>
          <w:rFonts w:ascii="宋体" w:hAnsi="宋体" w:hint="eastAsia"/>
          <w:bCs/>
          <w:sz w:val="24"/>
          <w:lang w:val="zh-CN"/>
        </w:rPr>
        <w:t>投标文件报价</w:t>
      </w:r>
      <w:r>
        <w:rPr>
          <w:rFonts w:ascii="宋体" w:hAnsi="宋体" w:cs="宋体" w:hint="eastAsia"/>
          <w:sz w:val="24"/>
        </w:rPr>
        <w:t>出现前后不一致，且投标人拒绝修正的；</w:t>
      </w:r>
    </w:p>
    <w:p w:rsidR="00C94940" w:rsidRDefault="004430E0">
      <w:pPr>
        <w:tabs>
          <w:tab w:val="left" w:pos="425"/>
        </w:tabs>
        <w:spacing w:line="360" w:lineRule="auto"/>
        <w:ind w:firstLineChars="200" w:firstLine="480"/>
        <w:rPr>
          <w:rFonts w:ascii="宋体" w:hAnsi="宋体"/>
          <w:bCs/>
          <w:sz w:val="24"/>
          <w:lang w:val="zh-CN"/>
        </w:rPr>
      </w:pPr>
      <w:r>
        <w:rPr>
          <w:rFonts w:ascii="宋体" w:hAnsi="宋体" w:cs="宋体" w:hint="eastAsia"/>
          <w:sz w:val="24"/>
        </w:rPr>
        <w:t>15.1.8</w:t>
      </w:r>
      <w:r>
        <w:rPr>
          <w:rFonts w:ascii="宋体" w:hAnsi="宋体" w:cs="宋体" w:hint="eastAsia"/>
          <w:sz w:val="24"/>
        </w:rPr>
        <w:t>投标文件含有采购人不能接受的附加条件的；</w:t>
      </w:r>
    </w:p>
    <w:p w:rsidR="00C94940" w:rsidRDefault="004430E0">
      <w:pPr>
        <w:tabs>
          <w:tab w:val="left" w:pos="425"/>
        </w:tabs>
        <w:spacing w:line="360" w:lineRule="auto"/>
        <w:ind w:firstLineChars="200" w:firstLine="480"/>
        <w:rPr>
          <w:rFonts w:ascii="宋体" w:hAnsi="宋体"/>
          <w:bCs/>
          <w:sz w:val="24"/>
          <w:lang w:val="zh-CN"/>
        </w:rPr>
      </w:pPr>
      <w:r>
        <w:rPr>
          <w:rFonts w:ascii="宋体" w:hAnsi="宋体" w:cs="宋体" w:hint="eastAsia"/>
          <w:sz w:val="24"/>
        </w:rPr>
        <w:t>15.1.9</w:t>
      </w: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C94940" w:rsidRDefault="004430E0">
      <w:pPr>
        <w:tabs>
          <w:tab w:val="left" w:pos="425"/>
        </w:tabs>
        <w:spacing w:line="360" w:lineRule="auto"/>
        <w:ind w:firstLineChars="200" w:firstLine="480"/>
        <w:rPr>
          <w:rFonts w:ascii="宋体" w:hAnsi="宋体"/>
          <w:bCs/>
          <w:sz w:val="24"/>
          <w:lang w:val="zh-CN"/>
        </w:rPr>
      </w:pPr>
      <w:r>
        <w:rPr>
          <w:rFonts w:ascii="宋体" w:hAnsi="宋体" w:cs="宋体" w:hint="eastAsia"/>
          <w:sz w:val="24"/>
        </w:rPr>
        <w:t>15.1.10</w:t>
      </w:r>
      <w:r>
        <w:rPr>
          <w:rFonts w:ascii="宋体" w:hAnsi="宋体" w:cs="宋体" w:hint="eastAsia"/>
          <w:sz w:val="24"/>
        </w:rPr>
        <w:t>与其他投标人恶意串通的，包括但不限于以下几种情况：</w:t>
      </w:r>
    </w:p>
    <w:p w:rsidR="00C94940" w:rsidRDefault="004430E0">
      <w:pPr>
        <w:numPr>
          <w:ilvl w:val="0"/>
          <w:numId w:val="1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w:t>
      </w:r>
      <w:r>
        <w:rPr>
          <w:rFonts w:ascii="宋体" w:hAnsi="宋体" w:cs="宋体" w:hint="eastAsia"/>
          <w:sz w:val="24"/>
        </w:rPr>
        <w:t>文件由同一单位或者个人编制</w:t>
      </w:r>
      <w:r>
        <w:rPr>
          <w:rFonts w:ascii="宋体" w:hAnsi="宋体" w:hint="eastAsia"/>
          <w:bCs/>
          <w:sz w:val="24"/>
          <w:lang w:val="zh-CN"/>
        </w:rPr>
        <w:t>；</w:t>
      </w:r>
    </w:p>
    <w:p w:rsidR="00C94940" w:rsidRDefault="004430E0">
      <w:pPr>
        <w:numPr>
          <w:ilvl w:val="0"/>
          <w:numId w:val="1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94940" w:rsidRDefault="004430E0">
      <w:pPr>
        <w:numPr>
          <w:ilvl w:val="0"/>
          <w:numId w:val="1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C94940" w:rsidRDefault="004430E0">
      <w:pPr>
        <w:numPr>
          <w:ilvl w:val="0"/>
          <w:numId w:val="15"/>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不同投标人的投标文件异常一致或者投标报价呈规律性差异</w:t>
      </w:r>
      <w:r>
        <w:rPr>
          <w:rFonts w:ascii="宋体" w:hAnsi="宋体" w:hint="eastAsia"/>
          <w:bCs/>
          <w:sz w:val="24"/>
          <w:lang w:val="zh-CN"/>
        </w:rPr>
        <w:t>；</w:t>
      </w:r>
    </w:p>
    <w:p w:rsidR="00C94940" w:rsidRDefault="004430E0">
      <w:pPr>
        <w:numPr>
          <w:ilvl w:val="0"/>
          <w:numId w:val="1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C94940" w:rsidRDefault="004430E0">
      <w:pPr>
        <w:numPr>
          <w:ilvl w:val="0"/>
          <w:numId w:val="1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bookmarkEnd w:id="29"/>
    <w:bookmarkEnd w:id="40"/>
    <w:bookmarkEnd w:id="41"/>
    <w:p w:rsidR="00C94940" w:rsidRDefault="004430E0">
      <w:pPr>
        <w:tabs>
          <w:tab w:val="left" w:pos="425"/>
        </w:tabs>
        <w:spacing w:line="360" w:lineRule="auto"/>
        <w:ind w:firstLine="420"/>
        <w:rPr>
          <w:rFonts w:ascii="宋体" w:hAnsi="宋体"/>
          <w:bCs/>
          <w:sz w:val="24"/>
          <w:lang w:val="zh-CN"/>
        </w:rPr>
      </w:pPr>
      <w:r>
        <w:rPr>
          <w:rFonts w:ascii="宋体" w:hAnsi="宋体" w:hint="eastAsia"/>
          <w:bCs/>
          <w:sz w:val="24"/>
        </w:rPr>
        <w:t>15.1.11</w:t>
      </w:r>
      <w:r>
        <w:rPr>
          <w:rFonts w:ascii="宋体" w:hAnsi="宋体" w:hint="eastAsia"/>
          <w:bCs/>
          <w:sz w:val="24"/>
          <w:lang w:val="zh-CN"/>
        </w:rPr>
        <w:t>提供虚假材料的（包括工商营业执照、财务报表、资格证明文件等）；</w:t>
      </w:r>
    </w:p>
    <w:p w:rsidR="00C94940" w:rsidRDefault="004430E0">
      <w:pPr>
        <w:tabs>
          <w:tab w:val="left" w:pos="425"/>
        </w:tabs>
        <w:spacing w:line="360" w:lineRule="auto"/>
        <w:ind w:firstLine="420"/>
        <w:rPr>
          <w:rFonts w:ascii="宋体" w:hAnsi="宋体"/>
          <w:bCs/>
          <w:sz w:val="24"/>
          <w:lang w:val="zh-CN"/>
        </w:rPr>
      </w:pPr>
      <w:r>
        <w:rPr>
          <w:rFonts w:ascii="宋体" w:hAnsi="宋体" w:hint="eastAsia"/>
          <w:bCs/>
          <w:sz w:val="24"/>
        </w:rPr>
        <w:t>15.1.12</w:t>
      </w:r>
      <w:r>
        <w:rPr>
          <w:rFonts w:ascii="宋体" w:hAnsi="宋体" w:hint="eastAsia"/>
          <w:bCs/>
          <w:sz w:val="24"/>
          <w:lang w:val="zh-CN"/>
        </w:rPr>
        <w:t>投标文件内容不全、自相矛盾或不符合法律法规和招标文件中规定的其它实质性要求的；</w:t>
      </w:r>
    </w:p>
    <w:p w:rsidR="00C94940" w:rsidRDefault="004430E0">
      <w:pPr>
        <w:tabs>
          <w:tab w:val="left" w:pos="425"/>
        </w:tabs>
        <w:spacing w:line="360" w:lineRule="auto"/>
        <w:ind w:firstLine="420"/>
        <w:rPr>
          <w:rFonts w:ascii="宋体" w:hAnsi="宋体"/>
          <w:bCs/>
          <w:sz w:val="24"/>
          <w:lang w:val="zh-CN"/>
        </w:rPr>
      </w:pPr>
      <w:r>
        <w:rPr>
          <w:rFonts w:ascii="宋体" w:hAnsi="宋体" w:hint="eastAsia"/>
          <w:bCs/>
          <w:sz w:val="24"/>
        </w:rPr>
        <w:t>15.1.13</w:t>
      </w:r>
      <w:r>
        <w:rPr>
          <w:rFonts w:ascii="宋体" w:hAnsi="宋体" w:cs="宋体" w:hint="eastAsia"/>
          <w:sz w:val="24"/>
        </w:rPr>
        <w:t>法律、法规和招标文件规定的其他无效情形</w:t>
      </w:r>
      <w:r>
        <w:rPr>
          <w:rFonts w:ascii="宋体" w:hAnsi="宋体" w:hint="eastAsia"/>
          <w:bCs/>
          <w:sz w:val="24"/>
          <w:lang w:val="zh-CN"/>
        </w:rPr>
        <w:t>。</w:t>
      </w:r>
    </w:p>
    <w:p w:rsidR="00C94940" w:rsidRDefault="004430E0">
      <w:pPr>
        <w:numPr>
          <w:ilvl w:val="0"/>
          <w:numId w:val="1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94940" w:rsidRDefault="004430E0">
      <w:pPr>
        <w:spacing w:line="360" w:lineRule="auto"/>
        <w:ind w:firstLineChars="200" w:firstLine="480"/>
        <w:rPr>
          <w:rFonts w:ascii="宋体" w:hAnsi="宋体"/>
          <w:bCs/>
          <w:sz w:val="24"/>
        </w:rPr>
      </w:pPr>
      <w:bookmarkStart w:id="43" w:name="OLE_LINK96"/>
      <w:r>
        <w:rPr>
          <w:rFonts w:ascii="宋体" w:hAnsi="宋体" w:hint="eastAsia"/>
          <w:bCs/>
          <w:sz w:val="24"/>
        </w:rPr>
        <w:t>16.1</w:t>
      </w:r>
      <w:r>
        <w:rPr>
          <w:rFonts w:ascii="宋体" w:hAnsi="宋体" w:hint="eastAsia"/>
          <w:bCs/>
          <w:sz w:val="24"/>
        </w:rPr>
        <w:t>、本项目不接受联合体、中标后分包。</w:t>
      </w:r>
    </w:p>
    <w:p w:rsidR="00C94940" w:rsidRDefault="004430E0">
      <w:pPr>
        <w:numPr>
          <w:ilvl w:val="0"/>
          <w:numId w:val="16"/>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C94940" w:rsidRDefault="004430E0">
      <w:pPr>
        <w:spacing w:line="360" w:lineRule="auto"/>
        <w:ind w:firstLineChars="200" w:firstLine="482"/>
        <w:rPr>
          <w:rFonts w:ascii="宋体" w:hAnsi="宋体"/>
          <w:b/>
          <w:sz w:val="24"/>
        </w:rPr>
      </w:pPr>
      <w:bookmarkStart w:id="46" w:name="OLE_LINK168"/>
      <w:r>
        <w:rPr>
          <w:rFonts w:ascii="宋体" w:hAnsi="宋体" w:hint="eastAsia"/>
          <w:b/>
          <w:sz w:val="24"/>
        </w:rPr>
        <w:t>17</w:t>
      </w:r>
      <w:r>
        <w:rPr>
          <w:rFonts w:ascii="宋体" w:hAnsi="宋体" w:hint="eastAsia"/>
          <w:b/>
          <w:sz w:val="24"/>
        </w:rPr>
        <w:t>、开标</w:t>
      </w:r>
    </w:p>
    <w:p w:rsidR="00C94940" w:rsidRDefault="004430E0">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w:t>
      </w:r>
      <w:r>
        <w:rPr>
          <w:rFonts w:ascii="宋体" w:hAnsi="宋体" w:hint="eastAsia"/>
          <w:bCs/>
          <w:sz w:val="24"/>
          <w:lang w:val="zh-CN"/>
        </w:rPr>
        <w:t>同认可开标结果。</w:t>
      </w:r>
    </w:p>
    <w:p w:rsidR="00C94940" w:rsidRDefault="004430E0">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C94940" w:rsidRDefault="004430E0">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C94940" w:rsidRDefault="004430E0">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C94940" w:rsidRDefault="004430E0">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C94940" w:rsidRDefault="004430E0">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w:t>
      </w:r>
      <w:r>
        <w:rPr>
          <w:rFonts w:ascii="宋体" w:hAnsi="宋体" w:hint="eastAsia"/>
          <w:bCs/>
          <w:sz w:val="24"/>
        </w:rPr>
        <w:t>投标人的投标文件进行符合性审查，以确定其是否满足招标文件的实质性要求。</w:t>
      </w:r>
    </w:p>
    <w:p w:rsidR="00C94940" w:rsidRDefault="004430E0">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w:t>
      </w:r>
      <w:r>
        <w:rPr>
          <w:rFonts w:ascii="宋体" w:hAnsi="宋体" w:cs="宋体" w:hint="eastAsia"/>
          <w:sz w:val="24"/>
        </w:rPr>
        <w:lastRenderedPageBreak/>
        <w:t>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C94940" w:rsidRDefault="004430E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w:t>
      </w:r>
      <w:r>
        <w:rPr>
          <w:rFonts w:ascii="宋体" w:hAnsi="宋体" w:cs="宋体" w:hint="eastAsia"/>
          <w:sz w:val="24"/>
        </w:rPr>
        <w:t>中规定的评标方法和标准，对符合性审查合格的投标文件进行商务和技术评估，综合比较与评价。</w:t>
      </w:r>
    </w:p>
    <w:p w:rsidR="00C94940" w:rsidRDefault="004430E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C94940" w:rsidRDefault="004430E0">
      <w:pPr>
        <w:tabs>
          <w:tab w:val="left" w:pos="945"/>
        </w:tabs>
        <w:spacing w:line="360" w:lineRule="auto"/>
        <w:ind w:firstLineChars="200" w:firstLine="480"/>
        <w:rPr>
          <w:rFonts w:ascii="宋体" w:hAnsi="宋体"/>
          <w:bCs/>
          <w:sz w:val="24"/>
        </w:rPr>
      </w:pPr>
      <w:bookmarkStart w:id="56" w:name="OLE_LINK134"/>
      <w:r>
        <w:rPr>
          <w:rFonts w:ascii="宋体" w:hAnsi="宋体" w:hint="eastAsia"/>
          <w:bCs/>
          <w:sz w:val="24"/>
        </w:rPr>
        <w:t>18.6.1</w:t>
      </w: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C94940" w:rsidRDefault="004430E0">
      <w:pPr>
        <w:tabs>
          <w:tab w:val="left" w:pos="945"/>
        </w:tabs>
        <w:spacing w:line="360" w:lineRule="auto"/>
        <w:ind w:left="420"/>
        <w:rPr>
          <w:rFonts w:ascii="宋体" w:hAnsi="宋体"/>
          <w:bCs/>
          <w:sz w:val="24"/>
        </w:rPr>
      </w:pPr>
      <w:r>
        <w:rPr>
          <w:rFonts w:ascii="宋体" w:hAnsi="宋体" w:hint="eastAsia"/>
          <w:bCs/>
          <w:sz w:val="24"/>
        </w:rPr>
        <w:t xml:space="preserve">     </w:t>
      </w:r>
      <w:r>
        <w:rPr>
          <w:rFonts w:ascii="宋体" w:hAnsi="宋体" w:hint="eastAsia"/>
          <w:bCs/>
          <w:sz w:val="24"/>
        </w:rPr>
        <w:t>若投标报价相同的，则抽签决定顺序排列。</w:t>
      </w:r>
    </w:p>
    <w:p w:rsidR="00C94940" w:rsidRDefault="004430E0">
      <w:pPr>
        <w:tabs>
          <w:tab w:val="left" w:pos="945"/>
        </w:tabs>
        <w:spacing w:line="360" w:lineRule="auto"/>
        <w:ind w:firstLineChars="200" w:firstLine="480"/>
        <w:rPr>
          <w:rFonts w:ascii="宋体" w:hAnsi="宋体"/>
          <w:bCs/>
          <w:sz w:val="24"/>
        </w:rPr>
      </w:pPr>
      <w:r>
        <w:rPr>
          <w:rFonts w:ascii="宋体" w:hAnsi="宋体" w:hint="eastAsia"/>
          <w:bCs/>
          <w:sz w:val="24"/>
        </w:rPr>
        <w:t>18.6.2</w:t>
      </w:r>
      <w:r>
        <w:rPr>
          <w:rFonts w:ascii="宋体" w:hAnsi="宋体" w:hint="eastAsia"/>
          <w:bCs/>
          <w:sz w:val="24"/>
        </w:rPr>
        <w:t>投标文件报价出现前后不一致的，除招标文件另有规定外，按照下列规定修正：</w:t>
      </w:r>
    </w:p>
    <w:p w:rsidR="00C94940" w:rsidRDefault="004430E0">
      <w:pPr>
        <w:numPr>
          <w:ilvl w:val="0"/>
          <w:numId w:val="1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94940" w:rsidRDefault="004430E0">
      <w:pPr>
        <w:numPr>
          <w:ilvl w:val="0"/>
          <w:numId w:val="1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94940" w:rsidRDefault="004430E0">
      <w:pPr>
        <w:numPr>
          <w:ilvl w:val="0"/>
          <w:numId w:val="1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94940" w:rsidRDefault="004430E0">
      <w:p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94940" w:rsidRDefault="004430E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C94940" w:rsidRDefault="004430E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94940" w:rsidRDefault="004430E0">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w:t>
      </w:r>
      <w:r>
        <w:rPr>
          <w:rFonts w:ascii="宋体" w:hAnsi="宋体" w:hint="eastAsia"/>
          <w:bCs/>
          <w:sz w:val="24"/>
          <w:lang w:val="zh-CN"/>
        </w:rPr>
        <w:t>意见。</w:t>
      </w:r>
    </w:p>
    <w:p w:rsidR="00C94940" w:rsidRDefault="004430E0">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19.1</w:t>
      </w:r>
      <w:r>
        <w:rPr>
          <w:rFonts w:hAnsi="宋体" w:hint="eastAsia"/>
          <w:bCs/>
          <w:sz w:val="24"/>
          <w:lang w:val="zh-CN"/>
        </w:rPr>
        <w:t>采购代理机构应当自评审结束之日起</w:t>
      </w:r>
      <w:r>
        <w:rPr>
          <w:rFonts w:hAnsi="宋体" w:hint="eastAsia"/>
          <w:bCs/>
          <w:sz w:val="24"/>
          <w:lang w:val="zh-CN"/>
        </w:rPr>
        <w:t>2</w:t>
      </w:r>
      <w:r>
        <w:rPr>
          <w:rFonts w:hAnsi="宋体" w:hint="eastAsia"/>
          <w:bCs/>
          <w:sz w:val="24"/>
          <w:lang w:val="zh-CN"/>
        </w:rPr>
        <w:t>个工作日内将评审报告送交采购人。采购人应当自收到评审报告之日起</w:t>
      </w:r>
      <w:r>
        <w:rPr>
          <w:rFonts w:hAnsi="宋体" w:hint="eastAsia"/>
          <w:bCs/>
          <w:sz w:val="24"/>
          <w:lang w:val="zh-CN"/>
        </w:rPr>
        <w:t>5</w:t>
      </w:r>
      <w:r>
        <w:rPr>
          <w:rFonts w:hAnsi="宋体" w:hint="eastAsia"/>
          <w:bCs/>
          <w:sz w:val="24"/>
          <w:lang w:val="zh-CN"/>
        </w:rPr>
        <w:t>个工作日内在评审报告推荐的中标或者成交候选人中按顺序确定中标或者成交供应商</w:t>
      </w:r>
      <w:r>
        <w:rPr>
          <w:rFonts w:hAnsi="宋体"/>
          <w:bCs/>
          <w:sz w:val="24"/>
          <w:lang w:val="zh-CN"/>
        </w:rPr>
        <w:t>。</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19.2</w:t>
      </w:r>
      <w:r>
        <w:rPr>
          <w:rFonts w:ascii="宋体" w:hAnsi="宋体" w:hint="eastAsia"/>
          <w:bCs/>
          <w:sz w:val="24"/>
          <w:lang w:val="zh-CN"/>
        </w:rPr>
        <w:t>招标人和招标代理机构向中标供应商发出中标通知书。</w:t>
      </w:r>
    </w:p>
    <w:p w:rsidR="00C94940" w:rsidRDefault="004430E0">
      <w:pPr>
        <w:spacing w:line="360" w:lineRule="auto"/>
        <w:ind w:firstLineChars="200" w:firstLine="482"/>
        <w:rPr>
          <w:rFonts w:ascii="宋体" w:hAnsi="宋体"/>
          <w:b/>
          <w:sz w:val="24"/>
        </w:rPr>
      </w:pPr>
      <w:bookmarkStart w:id="57"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C94940" w:rsidRDefault="004430E0">
      <w:pPr>
        <w:spacing w:line="360" w:lineRule="auto"/>
        <w:ind w:firstLineChars="200" w:firstLine="480"/>
        <w:rPr>
          <w:rFonts w:ascii="宋体" w:hAnsi="宋体"/>
          <w:bCs/>
          <w:sz w:val="24"/>
        </w:rPr>
      </w:pPr>
      <w:r>
        <w:rPr>
          <w:rFonts w:ascii="宋体" w:hAnsi="宋体" w:hint="eastAsia"/>
          <w:bCs/>
          <w:sz w:val="24"/>
        </w:rPr>
        <w:t>20.1</w:t>
      </w:r>
      <w:r>
        <w:rPr>
          <w:rFonts w:ascii="宋体" w:hAnsi="宋体" w:hint="eastAsia"/>
          <w:bCs/>
          <w:sz w:val="24"/>
        </w:rPr>
        <w:t>招标文件存在不合理条款或者招标程序不符合规定的，招标人、招标代理机构改正后依法重新招标；</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20.2</w:t>
      </w:r>
      <w:r>
        <w:rPr>
          <w:rFonts w:ascii="宋体" w:hAnsi="宋体" w:hint="eastAsia"/>
          <w:bCs/>
          <w:sz w:val="24"/>
        </w:rPr>
        <w:t>招标文件没有不合理条款、招标程序符合规定，由采购人决定是否需要采用其</w:t>
      </w:r>
      <w:r>
        <w:rPr>
          <w:rFonts w:ascii="宋体" w:hAnsi="宋体" w:hint="eastAsia"/>
          <w:bCs/>
          <w:sz w:val="24"/>
        </w:rPr>
        <w:t>他采购方式采购的。</w:t>
      </w:r>
    </w:p>
    <w:p w:rsidR="00C94940" w:rsidRDefault="004430E0">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bookmarkEnd w:id="57"/>
    <w:p w:rsidR="00C94940" w:rsidRDefault="004430E0">
      <w:pPr>
        <w:spacing w:line="360" w:lineRule="auto"/>
        <w:ind w:firstLineChars="200" w:firstLine="480"/>
        <w:rPr>
          <w:rFonts w:ascii="宋体" w:hAnsi="宋体"/>
          <w:bCs/>
          <w:sz w:val="24"/>
          <w:lang w:val="zh-CN"/>
        </w:rPr>
      </w:pPr>
      <w:r>
        <w:rPr>
          <w:rFonts w:ascii="宋体" w:hAnsi="宋体" w:hint="eastAsia"/>
          <w:bCs/>
          <w:sz w:val="24"/>
        </w:rPr>
        <w:lastRenderedPageBreak/>
        <w:t>21.1.1</w:t>
      </w: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21.1.2</w:t>
      </w:r>
      <w:r>
        <w:rPr>
          <w:rFonts w:ascii="宋体" w:hAnsi="宋体" w:hint="eastAsia"/>
          <w:bCs/>
          <w:sz w:val="24"/>
          <w:lang w:val="zh-CN"/>
        </w:rPr>
        <w:t>出现影响采购公正的违法、违规行为；</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21.1.3</w:t>
      </w:r>
      <w:r>
        <w:rPr>
          <w:rFonts w:ascii="宋体" w:hAnsi="宋体" w:hint="eastAsia"/>
          <w:bCs/>
          <w:sz w:val="24"/>
          <w:lang w:val="zh-CN"/>
        </w:rPr>
        <w:t>投标人的报价均超过采购预算，采购人不能支付；</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21.1.4</w:t>
      </w:r>
      <w:r>
        <w:rPr>
          <w:rFonts w:ascii="宋体" w:hAnsi="宋体" w:hint="eastAsia"/>
          <w:bCs/>
          <w:sz w:val="24"/>
          <w:lang w:val="zh-CN"/>
        </w:rPr>
        <w:t>因重大变故，采购任务取消。</w:t>
      </w:r>
    </w:p>
    <w:p w:rsidR="00C94940" w:rsidRDefault="004430E0">
      <w:pPr>
        <w:numPr>
          <w:ilvl w:val="0"/>
          <w:numId w:val="1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94940" w:rsidRDefault="004430E0">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招标活动结束后，中标供应商的投标保证金在合同签订后的十五个工作日内无息退还；中标通知书发出后</w:t>
      </w:r>
      <w:r>
        <w:rPr>
          <w:rFonts w:ascii="宋体" w:hAnsi="宋体" w:hint="eastAsia"/>
          <w:bCs/>
          <w:sz w:val="24"/>
        </w:rPr>
        <w:t>15</w:t>
      </w:r>
      <w:r>
        <w:rPr>
          <w:rFonts w:ascii="宋体" w:hAnsi="宋体" w:hint="eastAsia"/>
          <w:bCs/>
          <w:sz w:val="24"/>
        </w:rPr>
        <w:t>个工作日内退还未中标供应商的投标保证金，不计利息。</w:t>
      </w:r>
    </w:p>
    <w:p w:rsidR="00C94940" w:rsidRDefault="004430E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bookmarkEnd w:id="45"/>
    <w:p w:rsidR="00C94940" w:rsidRDefault="004430E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C94940" w:rsidRDefault="004430E0">
      <w:pPr>
        <w:spacing w:line="360" w:lineRule="auto"/>
        <w:ind w:firstLineChars="200" w:firstLine="480"/>
        <w:rPr>
          <w:rFonts w:ascii="宋体" w:hAnsi="宋体"/>
          <w:bCs/>
          <w:sz w:val="24"/>
          <w:lang w:val="zh-CN"/>
        </w:rPr>
      </w:pPr>
      <w:bookmarkStart w:id="58" w:name="OLE_LINK170"/>
      <w:r>
        <w:rPr>
          <w:rFonts w:ascii="宋体" w:hAnsi="宋体" w:hint="eastAsia"/>
          <w:bCs/>
          <w:sz w:val="24"/>
        </w:rPr>
        <w:t>22.4.1</w:t>
      </w:r>
      <w:r>
        <w:rPr>
          <w:rFonts w:ascii="宋体" w:hAnsi="宋体" w:hint="eastAsia"/>
          <w:bCs/>
          <w:sz w:val="24"/>
          <w:lang w:val="zh-CN"/>
        </w:rPr>
        <w:t>在提交投标文件截止时间后撤回投标文件的；</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22.4.2</w:t>
      </w:r>
      <w:r>
        <w:rPr>
          <w:rFonts w:ascii="宋体" w:hAnsi="宋体" w:hint="eastAsia"/>
          <w:bCs/>
          <w:sz w:val="24"/>
          <w:lang w:val="zh-CN"/>
        </w:rPr>
        <w:t>在投标文件中提供虚假材料的；</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22.4.3</w:t>
      </w:r>
      <w:r>
        <w:rPr>
          <w:rFonts w:ascii="宋体" w:hAnsi="宋体" w:hint="eastAsia"/>
          <w:bCs/>
          <w:sz w:val="24"/>
          <w:lang w:val="zh-CN"/>
        </w:rPr>
        <w:t>除因不可抗力或招标文件认可的情形以外，中标供应商不与采购人签订合同的；</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22.4.4</w:t>
      </w:r>
      <w:r>
        <w:rPr>
          <w:rFonts w:ascii="宋体" w:hAnsi="宋体" w:hint="eastAsia"/>
          <w:bCs/>
          <w:sz w:val="24"/>
          <w:lang w:val="zh-CN"/>
        </w:rPr>
        <w:t>与采购人、其他投标人或者采购代理机构恶意串通的；</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22.4.5</w:t>
      </w:r>
      <w:r>
        <w:rPr>
          <w:rFonts w:ascii="宋体" w:hAnsi="宋体" w:hint="eastAsia"/>
          <w:bCs/>
          <w:sz w:val="24"/>
          <w:lang w:val="zh-CN"/>
        </w:rPr>
        <w:t>招标文件规定的其他情形。</w:t>
      </w:r>
      <w:bookmarkEnd w:id="58"/>
    </w:p>
    <w:p w:rsidR="00C94940" w:rsidRDefault="004430E0">
      <w:pPr>
        <w:numPr>
          <w:ilvl w:val="0"/>
          <w:numId w:val="16"/>
        </w:numPr>
        <w:spacing w:line="360" w:lineRule="auto"/>
        <w:ind w:firstLineChars="200" w:firstLine="482"/>
        <w:rPr>
          <w:rFonts w:ascii="宋体" w:hAnsi="宋体"/>
          <w:b/>
          <w:sz w:val="24"/>
        </w:rPr>
      </w:pPr>
      <w:r>
        <w:rPr>
          <w:rFonts w:ascii="宋体" w:hAnsi="宋体" w:hint="eastAsia"/>
          <w:b/>
          <w:sz w:val="24"/>
        </w:rPr>
        <w:t>签订合同</w:t>
      </w:r>
    </w:p>
    <w:p w:rsidR="00C94940" w:rsidRDefault="004430E0">
      <w:pPr>
        <w:spacing w:line="360" w:lineRule="auto"/>
        <w:ind w:firstLineChars="200" w:firstLine="480"/>
        <w:rPr>
          <w:rFonts w:ascii="宋体" w:hAnsi="宋体"/>
          <w:bCs/>
          <w:sz w:val="24"/>
        </w:rPr>
      </w:pPr>
      <w:bookmarkStart w:id="59" w:name="OLE_LINK98"/>
      <w:r>
        <w:rPr>
          <w:rFonts w:ascii="宋体" w:hAnsi="宋体" w:hint="eastAsia"/>
          <w:bCs/>
          <w:sz w:val="24"/>
        </w:rPr>
        <w:t>23</w:t>
      </w:r>
      <w:r>
        <w:rPr>
          <w:rFonts w:ascii="宋体" w:hAnsi="宋体" w:hint="eastAsia"/>
          <w:bCs/>
          <w:sz w:val="24"/>
        </w:rPr>
        <w:t>、签订合同</w:t>
      </w:r>
    </w:p>
    <w:p w:rsidR="00C94940" w:rsidRDefault="004430E0">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23</w:t>
      </w:r>
      <w:r>
        <w:rPr>
          <w:rFonts w:ascii="宋体" w:hAnsi="宋体" w:hint="eastAsia"/>
          <w:bCs/>
          <w:sz w:val="24"/>
        </w:rPr>
        <w:t xml:space="preserve">.2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C94940" w:rsidRDefault="004430E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C94940" w:rsidRDefault="004430E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lastRenderedPageBreak/>
        <w:t xml:space="preserve">23.3 </w:t>
      </w:r>
      <w:r>
        <w:rPr>
          <w:rFonts w:ascii="宋体" w:hAnsi="宋体" w:hint="eastAsia"/>
          <w:bCs/>
          <w:sz w:val="24"/>
          <w:lang w:val="zh-CN"/>
        </w:rPr>
        <w:t>签订合同书及合同条款应以招标文件和中标供应商的投标文件为依据。</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w:t>
      </w:r>
      <w:r>
        <w:rPr>
          <w:rFonts w:ascii="宋体" w:hAnsi="宋体" w:hint="eastAsia"/>
          <w:bCs/>
          <w:sz w:val="24"/>
          <w:lang w:val="zh-CN"/>
        </w:rPr>
        <w:t>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C94940" w:rsidRDefault="004430E0">
      <w:pPr>
        <w:spacing w:line="360" w:lineRule="auto"/>
        <w:ind w:firstLineChars="200" w:firstLine="482"/>
        <w:rPr>
          <w:rFonts w:ascii="宋体" w:hAnsi="宋体"/>
          <w:b/>
          <w:sz w:val="24"/>
        </w:rPr>
      </w:pPr>
      <w:r>
        <w:rPr>
          <w:rFonts w:ascii="宋体" w:hAnsi="宋体" w:hint="eastAsia"/>
          <w:b/>
          <w:sz w:val="24"/>
        </w:rPr>
        <w:t>八、投标行为及投标产品：</w:t>
      </w:r>
    </w:p>
    <w:p w:rsidR="00C94940" w:rsidRDefault="004430E0">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C94940" w:rsidRDefault="004430E0">
      <w:pPr>
        <w:spacing w:line="360" w:lineRule="auto"/>
        <w:ind w:firstLineChars="200" w:firstLine="480"/>
        <w:rPr>
          <w:rFonts w:ascii="宋体" w:hAnsi="宋体"/>
          <w:bCs/>
          <w:sz w:val="24"/>
          <w:lang w:val="zh-CN"/>
        </w:rPr>
      </w:pPr>
      <w:bookmarkStart w:id="65" w:name="OLE_LINK99"/>
      <w:r>
        <w:rPr>
          <w:rFonts w:ascii="宋体" w:hAnsi="宋体" w:hint="eastAsia"/>
          <w:bCs/>
          <w:sz w:val="24"/>
        </w:rPr>
        <w:t>24.1</w:t>
      </w:r>
      <w:r>
        <w:rPr>
          <w:rFonts w:ascii="宋体" w:hAnsi="宋体" w:hint="eastAsia"/>
          <w:bCs/>
          <w:sz w:val="24"/>
          <w:lang w:val="zh-CN"/>
        </w:rPr>
        <w:t>投标人的投标行为必须遵守各项法律、法规、规章及相关制度的规定。</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24.2</w:t>
      </w:r>
      <w:r>
        <w:rPr>
          <w:rFonts w:ascii="宋体" w:hAnsi="宋体" w:hint="eastAsia"/>
          <w:bCs/>
          <w:sz w:val="24"/>
          <w:lang w:val="zh-CN"/>
        </w:rPr>
        <w:t>投标产品、产品安装（施工）及服务质量等应符合国家、行业等相关标准及要求。</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24.3</w:t>
      </w:r>
      <w:r>
        <w:rPr>
          <w:rFonts w:ascii="宋体" w:hAnsi="宋体" w:hint="eastAsia"/>
          <w:bCs/>
          <w:sz w:val="24"/>
          <w:lang w:val="zh-CN"/>
        </w:rPr>
        <w:t>如投标产品为进口产品的，则投标产品必须为通过中国海关报关验放进入中国境内且产自关境外的产品。</w:t>
      </w:r>
    </w:p>
    <w:p w:rsidR="00C94940" w:rsidRDefault="004430E0">
      <w:pPr>
        <w:spacing w:line="360" w:lineRule="auto"/>
        <w:ind w:firstLineChars="200" w:firstLine="480"/>
        <w:rPr>
          <w:rFonts w:ascii="宋体" w:hAnsi="宋体"/>
          <w:bCs/>
          <w:sz w:val="24"/>
          <w:lang w:val="zh-CN"/>
        </w:rPr>
      </w:pPr>
      <w:r>
        <w:rPr>
          <w:rFonts w:ascii="宋体" w:hAnsi="宋体" w:hint="eastAsia"/>
          <w:bCs/>
          <w:sz w:val="24"/>
        </w:rPr>
        <w:t>24.4</w:t>
      </w: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C94940" w:rsidRDefault="004430E0">
      <w:pPr>
        <w:spacing w:line="360" w:lineRule="auto"/>
        <w:ind w:firstLineChars="200" w:firstLine="480"/>
        <w:rPr>
          <w:rFonts w:ascii="宋体" w:hAnsi="宋体"/>
          <w:bCs/>
          <w:sz w:val="24"/>
          <w:lang w:val="zh-CN"/>
        </w:rPr>
      </w:pPr>
      <w:r>
        <w:rPr>
          <w:rFonts w:ascii="宋体" w:hAnsi="宋体" w:hint="eastAsia"/>
          <w:bCs/>
          <w:sz w:val="24"/>
        </w:rPr>
        <w:t>24.5</w:t>
      </w:r>
      <w:r>
        <w:rPr>
          <w:rFonts w:ascii="宋体" w:hAnsi="宋体" w:hint="eastAsia"/>
          <w:bCs/>
          <w:sz w:val="24"/>
          <w:lang w:val="zh-CN"/>
        </w:rPr>
        <w:t>招标文件中</w:t>
      </w:r>
      <w:r>
        <w:rPr>
          <w:rFonts w:ascii="宋体" w:hAnsi="宋体" w:hint="eastAsia"/>
          <w:bCs/>
          <w:sz w:val="24"/>
          <w:lang w:val="zh-CN"/>
        </w:rPr>
        <w:t>要求投标人出具的证书等相关材料，均应在有效期限内，即有效期限应覆盖投标文件评审当日。</w:t>
      </w:r>
    </w:p>
    <w:bookmarkEnd w:id="65"/>
    <w:p w:rsidR="00C94940" w:rsidRDefault="004430E0">
      <w:pPr>
        <w:spacing w:line="360" w:lineRule="auto"/>
        <w:ind w:firstLineChars="200" w:firstLine="482"/>
        <w:rPr>
          <w:rFonts w:ascii="宋体" w:hAnsi="宋体"/>
          <w:b/>
          <w:sz w:val="24"/>
        </w:rPr>
      </w:pPr>
      <w:r>
        <w:rPr>
          <w:rFonts w:ascii="宋体" w:hAnsi="宋体" w:hint="eastAsia"/>
          <w:b/>
          <w:sz w:val="24"/>
        </w:rPr>
        <w:t>九、质疑处理：</w:t>
      </w:r>
    </w:p>
    <w:p w:rsidR="00C94940" w:rsidRDefault="004430E0">
      <w:pPr>
        <w:spacing w:line="360" w:lineRule="auto"/>
        <w:rPr>
          <w:rFonts w:ascii="宋体" w:hAnsi="宋体"/>
          <w:bCs/>
          <w:sz w:val="24"/>
        </w:rPr>
      </w:pPr>
      <w:bookmarkStart w:id="67" w:name="OLE_LINK100"/>
      <w:r>
        <w:rPr>
          <w:rFonts w:ascii="宋体" w:hAnsi="宋体" w:hint="eastAsia"/>
          <w:bCs/>
          <w:sz w:val="24"/>
        </w:rPr>
        <w:t>25</w:t>
      </w:r>
      <w:r>
        <w:rPr>
          <w:rFonts w:ascii="宋体" w:hAnsi="宋体" w:hint="eastAsia"/>
          <w:bCs/>
          <w:sz w:val="24"/>
        </w:rPr>
        <w:t>、询问</w:t>
      </w:r>
    </w:p>
    <w:p w:rsidR="00C94940" w:rsidRDefault="004430E0">
      <w:pPr>
        <w:spacing w:line="360" w:lineRule="auto"/>
        <w:ind w:firstLineChars="200" w:firstLine="480"/>
        <w:rPr>
          <w:rFonts w:ascii="宋体" w:hAnsi="宋体"/>
          <w:bCs/>
          <w:sz w:val="24"/>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7"/>
    <w:p w:rsidR="00C94940" w:rsidRDefault="004430E0">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C94940" w:rsidRDefault="004430E0">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C94940" w:rsidRDefault="004430E0">
      <w:pPr>
        <w:spacing w:line="360" w:lineRule="auto"/>
        <w:ind w:firstLineChars="150" w:firstLine="360"/>
        <w:rPr>
          <w:rFonts w:ascii="宋体" w:hAnsi="宋体"/>
          <w:bCs/>
          <w:sz w:val="24"/>
          <w:lang w:val="zh-CN"/>
        </w:rPr>
      </w:pPr>
      <w:r>
        <w:rPr>
          <w:rFonts w:ascii="宋体" w:hAnsi="宋体" w:hint="eastAsia"/>
          <w:bCs/>
          <w:sz w:val="24"/>
          <w:lang w:val="zh-CN"/>
        </w:rPr>
        <w:lastRenderedPageBreak/>
        <w:t xml:space="preserve">26.2 </w:t>
      </w:r>
      <w:r>
        <w:rPr>
          <w:rFonts w:ascii="宋体" w:hAnsi="宋体" w:hint="eastAsia"/>
          <w:bCs/>
          <w:sz w:val="24"/>
          <w:lang w:val="zh-CN"/>
        </w:rPr>
        <w:t>质</w:t>
      </w:r>
      <w:r>
        <w:rPr>
          <w:rFonts w:ascii="宋体" w:hAnsi="宋体" w:hint="eastAsia"/>
          <w:bCs/>
          <w:sz w:val="24"/>
          <w:lang w:val="zh-CN"/>
        </w:rPr>
        <w:t>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94940" w:rsidRDefault="004430E0">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C94940" w:rsidRDefault="004430E0">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C94940" w:rsidRDefault="004430E0">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C94940" w:rsidRDefault="004430E0">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w:t>
      </w:r>
      <w:r>
        <w:rPr>
          <w:rFonts w:ascii="宋体" w:hAnsi="宋体" w:hint="eastAsia"/>
          <w:bCs/>
          <w:sz w:val="24"/>
          <w:lang w:val="zh-CN"/>
        </w:rPr>
        <w:t>或者招标人、招标代理机构未在规定的时间内作出答复的，可以在答复期满后三个工作日内提出投诉。</w:t>
      </w:r>
    </w:p>
    <w:p w:rsidR="00C94940" w:rsidRDefault="00C94940">
      <w:pPr>
        <w:spacing w:line="360" w:lineRule="auto"/>
        <w:ind w:firstLineChars="200" w:firstLine="420"/>
      </w:pPr>
    </w:p>
    <w:p w:rsidR="00C94940" w:rsidRDefault="00C94940">
      <w:pPr>
        <w:jc w:val="center"/>
        <w:outlineLvl w:val="0"/>
        <w:rPr>
          <w:rFonts w:ascii="黑体" w:eastAsia="黑体" w:hAnsi="黑体"/>
          <w:sz w:val="32"/>
          <w:szCs w:val="32"/>
        </w:rPr>
      </w:pPr>
    </w:p>
    <w:p w:rsidR="00C94940" w:rsidRDefault="00C94940">
      <w:pPr>
        <w:jc w:val="center"/>
        <w:outlineLvl w:val="0"/>
        <w:rPr>
          <w:rFonts w:ascii="黑体" w:eastAsia="黑体" w:hAnsi="黑体"/>
          <w:sz w:val="32"/>
          <w:szCs w:val="32"/>
        </w:rPr>
      </w:pPr>
    </w:p>
    <w:p w:rsidR="00C94940" w:rsidRDefault="00C94940">
      <w:pPr>
        <w:jc w:val="center"/>
        <w:outlineLvl w:val="0"/>
        <w:rPr>
          <w:rFonts w:ascii="黑体" w:eastAsia="黑体" w:hAnsi="黑体"/>
          <w:sz w:val="32"/>
          <w:szCs w:val="32"/>
        </w:rPr>
      </w:pPr>
    </w:p>
    <w:p w:rsidR="00C94940" w:rsidRDefault="00C94940">
      <w:pPr>
        <w:jc w:val="center"/>
        <w:outlineLvl w:val="0"/>
        <w:rPr>
          <w:rFonts w:ascii="黑体" w:eastAsia="黑体" w:hAnsi="黑体"/>
          <w:sz w:val="32"/>
          <w:szCs w:val="32"/>
        </w:rPr>
      </w:pPr>
    </w:p>
    <w:p w:rsidR="00C94940" w:rsidRDefault="00C94940">
      <w:pPr>
        <w:jc w:val="center"/>
        <w:outlineLvl w:val="0"/>
        <w:rPr>
          <w:rFonts w:ascii="黑体" w:eastAsia="黑体" w:hAnsi="黑体"/>
          <w:sz w:val="32"/>
          <w:szCs w:val="32"/>
        </w:rPr>
      </w:pPr>
    </w:p>
    <w:p w:rsidR="00C94940" w:rsidRDefault="00C94940">
      <w:pPr>
        <w:outlineLvl w:val="0"/>
        <w:rPr>
          <w:rFonts w:ascii="黑体" w:eastAsia="黑体" w:hAnsi="黑体"/>
          <w:sz w:val="32"/>
          <w:szCs w:val="32"/>
        </w:rPr>
      </w:pPr>
    </w:p>
    <w:p w:rsidR="00C94940" w:rsidRDefault="00C94940">
      <w:pPr>
        <w:pStyle w:val="afff5"/>
        <w:ind w:firstLine="320"/>
        <w:rPr>
          <w:rFonts w:ascii="黑体" w:eastAsia="黑体" w:hAnsi="黑体"/>
          <w:sz w:val="32"/>
          <w:szCs w:val="32"/>
        </w:rPr>
      </w:pPr>
    </w:p>
    <w:p w:rsidR="00C94940" w:rsidRDefault="00C94940">
      <w:pPr>
        <w:pStyle w:val="afff5"/>
        <w:ind w:firstLine="320"/>
        <w:rPr>
          <w:rFonts w:ascii="黑体" w:eastAsia="黑体" w:hAnsi="黑体"/>
          <w:sz w:val="32"/>
          <w:szCs w:val="32"/>
        </w:rPr>
      </w:pPr>
    </w:p>
    <w:p w:rsidR="00C94940" w:rsidRDefault="00C94940">
      <w:pPr>
        <w:pStyle w:val="afff5"/>
        <w:ind w:firstLine="320"/>
        <w:rPr>
          <w:rFonts w:ascii="黑体" w:eastAsia="黑体" w:hAnsi="黑体"/>
          <w:sz w:val="32"/>
          <w:szCs w:val="32"/>
        </w:rPr>
      </w:pPr>
    </w:p>
    <w:p w:rsidR="00C94940" w:rsidRDefault="00C94940">
      <w:pPr>
        <w:pStyle w:val="afff5"/>
        <w:ind w:firstLine="320"/>
        <w:rPr>
          <w:rFonts w:ascii="黑体" w:eastAsia="黑体" w:hAnsi="黑体"/>
          <w:sz w:val="32"/>
          <w:szCs w:val="32"/>
        </w:rPr>
      </w:pPr>
    </w:p>
    <w:p w:rsidR="00C94940" w:rsidRDefault="00C94940">
      <w:pPr>
        <w:pStyle w:val="afff5"/>
        <w:ind w:firstLine="320"/>
        <w:rPr>
          <w:rFonts w:ascii="黑体" w:eastAsia="黑体" w:hAnsi="黑体"/>
          <w:sz w:val="32"/>
          <w:szCs w:val="32"/>
        </w:rPr>
      </w:pPr>
    </w:p>
    <w:p w:rsidR="00C94940" w:rsidRDefault="00C94940">
      <w:pPr>
        <w:outlineLvl w:val="0"/>
        <w:rPr>
          <w:rFonts w:ascii="黑体" w:eastAsia="黑体" w:hAnsi="黑体"/>
          <w:sz w:val="32"/>
          <w:szCs w:val="32"/>
        </w:rPr>
      </w:pPr>
    </w:p>
    <w:p w:rsidR="00C94940" w:rsidRDefault="00C94940">
      <w:pPr>
        <w:outlineLvl w:val="0"/>
        <w:rPr>
          <w:rFonts w:ascii="黑体" w:eastAsia="黑体" w:hAnsi="黑体"/>
          <w:sz w:val="32"/>
          <w:szCs w:val="32"/>
        </w:rPr>
      </w:pPr>
    </w:p>
    <w:p w:rsidR="00C94940" w:rsidRDefault="004430E0">
      <w:pPr>
        <w:jc w:val="center"/>
        <w:rPr>
          <w:rFonts w:ascii="黑体" w:eastAsia="黑体" w:hAnsi="黑体"/>
          <w:sz w:val="28"/>
        </w:rPr>
      </w:pPr>
      <w:bookmarkStart w:id="68" w:name="_Toc26921"/>
      <w:bookmarkStart w:id="69" w:name="_Toc372018970"/>
      <w:bookmarkStart w:id="70" w:name="_Toc372018550"/>
      <w:bookmarkStart w:id="71" w:name="_Toc15017"/>
      <w:bookmarkStart w:id="72" w:name="_Toc24341"/>
      <w:bookmarkStart w:id="73" w:name="_Toc376165139"/>
      <w:bookmarkStart w:id="74" w:name="_Toc374078452"/>
      <w:r>
        <w:rPr>
          <w:rFonts w:ascii="黑体" w:eastAsia="黑体" w:hAnsi="黑体" w:hint="eastAsia"/>
          <w:sz w:val="28"/>
          <w:szCs w:val="24"/>
        </w:rPr>
        <w:lastRenderedPageBreak/>
        <w:t>第三章</w:t>
      </w:r>
      <w:r>
        <w:rPr>
          <w:rFonts w:ascii="黑体" w:eastAsia="黑体" w:hAnsi="黑体" w:hint="eastAsia"/>
          <w:sz w:val="28"/>
          <w:szCs w:val="24"/>
        </w:rPr>
        <w:t xml:space="preserve"> </w:t>
      </w:r>
      <w:r>
        <w:rPr>
          <w:rFonts w:ascii="黑体" w:eastAsia="黑体" w:hAnsi="黑体" w:hint="eastAsia"/>
          <w:sz w:val="28"/>
        </w:rPr>
        <w:t>项目技术要求和有关说明</w:t>
      </w:r>
    </w:p>
    <w:p w:rsidR="00C94940" w:rsidRDefault="004430E0">
      <w:pPr>
        <w:spacing w:line="360" w:lineRule="auto"/>
        <w:ind w:firstLineChars="200" w:firstLine="480"/>
        <w:rPr>
          <w:rFonts w:ascii="宋体" w:hAnsi="宋体" w:cs="宋体"/>
          <w:sz w:val="24"/>
          <w:szCs w:val="24"/>
        </w:rPr>
      </w:pPr>
      <w:r>
        <w:rPr>
          <w:rFonts w:ascii="宋体" w:hAnsi="宋体" w:cs="宋体" w:hint="eastAsia"/>
          <w:sz w:val="24"/>
          <w:szCs w:val="24"/>
        </w:rPr>
        <w:t>一、项目概述：</w:t>
      </w:r>
    </w:p>
    <w:p w:rsidR="00C94940" w:rsidRDefault="004430E0">
      <w:pPr>
        <w:spacing w:line="400" w:lineRule="exact"/>
        <w:ind w:firstLineChars="200" w:firstLine="480"/>
        <w:jc w:val="left"/>
        <w:rPr>
          <w:rFonts w:ascii="宋体" w:hAnsi="宋体" w:cs="宋体"/>
          <w:sz w:val="24"/>
          <w:szCs w:val="24"/>
        </w:rPr>
      </w:pPr>
      <w:r>
        <w:rPr>
          <w:rFonts w:ascii="宋体" w:hAnsi="宋体" w:cs="宋体" w:hint="eastAsia"/>
          <w:sz w:val="24"/>
          <w:szCs w:val="24"/>
        </w:rPr>
        <w:t>本项目为宜兴水务集团有限公司</w:t>
      </w:r>
      <w:r>
        <w:rPr>
          <w:rFonts w:hint="eastAsia"/>
          <w:sz w:val="24"/>
        </w:rPr>
        <w:t>高锰酸盐复合药剂</w:t>
      </w:r>
      <w:r>
        <w:rPr>
          <w:rFonts w:ascii="宋体" w:hAnsi="宋体" w:hint="eastAsia"/>
          <w:bCs/>
          <w:sz w:val="24"/>
          <w:szCs w:val="24"/>
        </w:rPr>
        <w:t>采购</w:t>
      </w:r>
      <w:r>
        <w:rPr>
          <w:rFonts w:ascii="宋体" w:hAnsi="宋体" w:cs="宋体" w:hint="eastAsia"/>
          <w:sz w:val="24"/>
          <w:szCs w:val="24"/>
        </w:rPr>
        <w:t>。</w:t>
      </w:r>
    </w:p>
    <w:p w:rsidR="00C94940" w:rsidRDefault="004430E0">
      <w:pPr>
        <w:spacing w:line="360" w:lineRule="auto"/>
        <w:ind w:firstLineChars="200" w:firstLine="480"/>
        <w:rPr>
          <w:rFonts w:ascii="宋体" w:hAnsi="宋体" w:cs="宋体"/>
          <w:sz w:val="24"/>
          <w:szCs w:val="24"/>
        </w:rPr>
      </w:pPr>
      <w:r>
        <w:rPr>
          <w:rFonts w:ascii="宋体" w:hAnsi="宋体" w:cs="宋体" w:hint="eastAsia"/>
          <w:sz w:val="24"/>
          <w:szCs w:val="24"/>
        </w:rPr>
        <w:t>二、技术要求：</w:t>
      </w:r>
    </w:p>
    <w:p w:rsidR="00C94940" w:rsidRDefault="004430E0">
      <w:pPr>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、本次招标项目的要求及数量详见下表。</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2111"/>
        <w:gridCol w:w="2838"/>
      </w:tblGrid>
      <w:tr w:rsidR="00C94940">
        <w:trPr>
          <w:trHeight w:val="771"/>
          <w:jc w:val="center"/>
        </w:trPr>
        <w:tc>
          <w:tcPr>
            <w:tcW w:w="706" w:type="dxa"/>
            <w:tcBorders>
              <w:top w:val="single" w:sz="4" w:space="0" w:color="auto"/>
              <w:left w:val="single" w:sz="4" w:space="0" w:color="auto"/>
              <w:bottom w:val="single" w:sz="4" w:space="0" w:color="auto"/>
              <w:right w:val="single" w:sz="4" w:space="0" w:color="auto"/>
            </w:tcBorders>
            <w:vAlign w:val="center"/>
          </w:tcPr>
          <w:p w:rsidR="00C94940" w:rsidRDefault="004430E0">
            <w:pPr>
              <w:jc w:val="center"/>
              <w:rPr>
                <w:rFonts w:ascii="宋体" w:hAnsi="宋体"/>
                <w:sz w:val="24"/>
                <w:szCs w:val="28"/>
              </w:rPr>
            </w:pPr>
            <w:r>
              <w:rPr>
                <w:rFonts w:ascii="宋体" w:hAnsi="宋体" w:hint="eastAsia"/>
                <w:sz w:val="24"/>
                <w:szCs w:val="28"/>
              </w:rPr>
              <w:t>序号</w:t>
            </w:r>
          </w:p>
        </w:tc>
        <w:tc>
          <w:tcPr>
            <w:tcW w:w="2531" w:type="dxa"/>
            <w:tcBorders>
              <w:top w:val="single" w:sz="4" w:space="0" w:color="auto"/>
              <w:left w:val="single" w:sz="4" w:space="0" w:color="auto"/>
              <w:bottom w:val="single" w:sz="4" w:space="0" w:color="auto"/>
              <w:right w:val="single" w:sz="4" w:space="0" w:color="auto"/>
            </w:tcBorders>
            <w:vAlign w:val="center"/>
          </w:tcPr>
          <w:p w:rsidR="00C94940" w:rsidRDefault="004430E0">
            <w:pPr>
              <w:jc w:val="center"/>
              <w:rPr>
                <w:rFonts w:ascii="宋体" w:hAnsi="宋体"/>
                <w:sz w:val="24"/>
                <w:szCs w:val="28"/>
              </w:rPr>
            </w:pPr>
            <w:r>
              <w:rPr>
                <w:rFonts w:ascii="宋体" w:hAnsi="宋体" w:hint="eastAsia"/>
                <w:sz w:val="24"/>
                <w:szCs w:val="28"/>
              </w:rPr>
              <w:t>项目名称</w:t>
            </w:r>
          </w:p>
        </w:tc>
        <w:tc>
          <w:tcPr>
            <w:tcW w:w="1744" w:type="dxa"/>
            <w:tcBorders>
              <w:top w:val="single" w:sz="4" w:space="0" w:color="auto"/>
              <w:left w:val="single" w:sz="4" w:space="0" w:color="auto"/>
              <w:bottom w:val="single" w:sz="4" w:space="0" w:color="auto"/>
              <w:right w:val="single" w:sz="4" w:space="0" w:color="auto"/>
            </w:tcBorders>
            <w:vAlign w:val="center"/>
          </w:tcPr>
          <w:p w:rsidR="00C94940" w:rsidRDefault="004430E0">
            <w:pPr>
              <w:jc w:val="center"/>
              <w:rPr>
                <w:rFonts w:ascii="宋体" w:hAnsi="宋体"/>
                <w:sz w:val="24"/>
                <w:szCs w:val="28"/>
              </w:rPr>
            </w:pPr>
            <w:r>
              <w:rPr>
                <w:rFonts w:ascii="宋体" w:hAnsi="宋体" w:hint="eastAsia"/>
                <w:sz w:val="24"/>
                <w:szCs w:val="28"/>
              </w:rPr>
              <w:t>数量</w:t>
            </w:r>
          </w:p>
        </w:tc>
        <w:tc>
          <w:tcPr>
            <w:tcW w:w="2111" w:type="dxa"/>
            <w:tcBorders>
              <w:top w:val="single" w:sz="4" w:space="0" w:color="auto"/>
              <w:left w:val="single" w:sz="4" w:space="0" w:color="auto"/>
              <w:bottom w:val="single" w:sz="4" w:space="0" w:color="auto"/>
              <w:right w:val="single" w:sz="4" w:space="0" w:color="auto"/>
            </w:tcBorders>
            <w:vAlign w:val="center"/>
          </w:tcPr>
          <w:p w:rsidR="00C94940" w:rsidRDefault="004430E0">
            <w:pPr>
              <w:jc w:val="center"/>
              <w:rPr>
                <w:rFonts w:ascii="宋体" w:hAnsi="宋体"/>
                <w:sz w:val="24"/>
                <w:szCs w:val="28"/>
              </w:rPr>
            </w:pPr>
            <w:r>
              <w:rPr>
                <w:rFonts w:ascii="宋体" w:hAnsi="宋体" w:hint="eastAsia"/>
                <w:sz w:val="24"/>
                <w:szCs w:val="28"/>
              </w:rPr>
              <w:t>单位</w:t>
            </w:r>
          </w:p>
        </w:tc>
        <w:tc>
          <w:tcPr>
            <w:tcW w:w="2838" w:type="dxa"/>
            <w:tcBorders>
              <w:top w:val="single" w:sz="4" w:space="0" w:color="auto"/>
              <w:left w:val="single" w:sz="4" w:space="0" w:color="auto"/>
              <w:bottom w:val="single" w:sz="4" w:space="0" w:color="auto"/>
              <w:right w:val="single" w:sz="4" w:space="0" w:color="auto"/>
            </w:tcBorders>
            <w:vAlign w:val="center"/>
          </w:tcPr>
          <w:p w:rsidR="00C94940" w:rsidRDefault="004430E0">
            <w:pPr>
              <w:jc w:val="center"/>
              <w:rPr>
                <w:rFonts w:ascii="宋体" w:hAnsi="宋体"/>
                <w:sz w:val="24"/>
                <w:szCs w:val="28"/>
              </w:rPr>
            </w:pPr>
            <w:r>
              <w:rPr>
                <w:rFonts w:ascii="宋体" w:hAnsi="宋体" w:hint="eastAsia"/>
                <w:sz w:val="24"/>
                <w:szCs w:val="28"/>
              </w:rPr>
              <w:t>备注</w:t>
            </w:r>
          </w:p>
        </w:tc>
      </w:tr>
      <w:tr w:rsidR="00C94940">
        <w:trPr>
          <w:trHeight w:val="755"/>
          <w:jc w:val="center"/>
        </w:trPr>
        <w:tc>
          <w:tcPr>
            <w:tcW w:w="706" w:type="dxa"/>
            <w:tcBorders>
              <w:top w:val="single" w:sz="4" w:space="0" w:color="auto"/>
              <w:left w:val="single" w:sz="4" w:space="0" w:color="auto"/>
              <w:bottom w:val="single" w:sz="4" w:space="0" w:color="auto"/>
              <w:right w:val="single" w:sz="4" w:space="0" w:color="auto"/>
            </w:tcBorders>
            <w:vAlign w:val="center"/>
          </w:tcPr>
          <w:p w:rsidR="00C94940" w:rsidRDefault="004430E0">
            <w:pPr>
              <w:ind w:leftChars="-53" w:left="-111" w:firstLineChars="26" w:firstLine="62"/>
              <w:jc w:val="center"/>
              <w:rPr>
                <w:rFonts w:ascii="宋体" w:hAnsi="宋体"/>
                <w:sz w:val="24"/>
                <w:szCs w:val="28"/>
              </w:rPr>
            </w:pPr>
            <w:r>
              <w:rPr>
                <w:rFonts w:ascii="宋体" w:hAnsi="宋体" w:hint="eastAsia"/>
                <w:sz w:val="24"/>
                <w:szCs w:val="28"/>
              </w:rPr>
              <w:t>1</w:t>
            </w:r>
          </w:p>
        </w:tc>
        <w:tc>
          <w:tcPr>
            <w:tcW w:w="2531" w:type="dxa"/>
            <w:tcBorders>
              <w:top w:val="single" w:sz="4" w:space="0" w:color="auto"/>
              <w:left w:val="single" w:sz="4" w:space="0" w:color="auto"/>
              <w:bottom w:val="single" w:sz="4" w:space="0" w:color="auto"/>
              <w:right w:val="single" w:sz="4" w:space="0" w:color="auto"/>
            </w:tcBorders>
            <w:vAlign w:val="center"/>
          </w:tcPr>
          <w:p w:rsidR="00C94940" w:rsidRDefault="004430E0">
            <w:pPr>
              <w:ind w:leftChars="-53" w:left="-111" w:firstLineChars="26" w:firstLine="62"/>
              <w:jc w:val="center"/>
              <w:rPr>
                <w:rFonts w:ascii="宋体" w:hAnsi="宋体"/>
                <w:sz w:val="24"/>
                <w:szCs w:val="28"/>
              </w:rPr>
            </w:pPr>
            <w:r>
              <w:rPr>
                <w:rFonts w:hint="eastAsia"/>
                <w:sz w:val="24"/>
              </w:rPr>
              <w:t>高锰酸盐复合药剂</w:t>
            </w:r>
          </w:p>
        </w:tc>
        <w:tc>
          <w:tcPr>
            <w:tcW w:w="1744" w:type="dxa"/>
            <w:tcBorders>
              <w:top w:val="single" w:sz="4" w:space="0" w:color="auto"/>
              <w:left w:val="single" w:sz="4" w:space="0" w:color="auto"/>
              <w:bottom w:val="single" w:sz="4" w:space="0" w:color="auto"/>
              <w:right w:val="single" w:sz="4" w:space="0" w:color="auto"/>
            </w:tcBorders>
            <w:vAlign w:val="center"/>
          </w:tcPr>
          <w:p w:rsidR="00C94940" w:rsidRDefault="004430E0">
            <w:pPr>
              <w:jc w:val="center"/>
              <w:rPr>
                <w:rFonts w:ascii="宋体" w:hAnsi="宋体"/>
                <w:sz w:val="24"/>
                <w:szCs w:val="28"/>
              </w:rPr>
            </w:pPr>
            <w:r>
              <w:rPr>
                <w:rFonts w:ascii="宋体" w:hAnsi="宋体" w:hint="eastAsia"/>
                <w:sz w:val="24"/>
                <w:szCs w:val="28"/>
              </w:rPr>
              <w:t>5</w:t>
            </w:r>
          </w:p>
        </w:tc>
        <w:tc>
          <w:tcPr>
            <w:tcW w:w="2111" w:type="dxa"/>
            <w:tcBorders>
              <w:top w:val="single" w:sz="4" w:space="0" w:color="auto"/>
              <w:left w:val="single" w:sz="4" w:space="0" w:color="auto"/>
              <w:bottom w:val="single" w:sz="4" w:space="0" w:color="auto"/>
              <w:right w:val="single" w:sz="4" w:space="0" w:color="auto"/>
            </w:tcBorders>
            <w:vAlign w:val="center"/>
          </w:tcPr>
          <w:p w:rsidR="00C94940" w:rsidRDefault="004430E0">
            <w:pPr>
              <w:jc w:val="center"/>
              <w:rPr>
                <w:rFonts w:ascii="宋体" w:hAnsi="宋体"/>
                <w:sz w:val="24"/>
                <w:szCs w:val="28"/>
              </w:rPr>
            </w:pPr>
            <w:r>
              <w:rPr>
                <w:rFonts w:ascii="宋体" w:hAnsi="宋体" w:hint="eastAsia"/>
                <w:sz w:val="24"/>
                <w:szCs w:val="28"/>
              </w:rPr>
              <w:t>吨</w:t>
            </w:r>
          </w:p>
        </w:tc>
        <w:tc>
          <w:tcPr>
            <w:tcW w:w="2838" w:type="dxa"/>
            <w:tcBorders>
              <w:top w:val="single" w:sz="4" w:space="0" w:color="auto"/>
              <w:left w:val="single" w:sz="4" w:space="0" w:color="auto"/>
              <w:bottom w:val="single" w:sz="4" w:space="0" w:color="auto"/>
              <w:right w:val="single" w:sz="4" w:space="0" w:color="auto"/>
            </w:tcBorders>
            <w:vAlign w:val="center"/>
          </w:tcPr>
          <w:p w:rsidR="00C94940" w:rsidRDefault="00C94940">
            <w:pPr>
              <w:jc w:val="center"/>
              <w:rPr>
                <w:rFonts w:ascii="宋体" w:hAnsi="宋体"/>
                <w:sz w:val="24"/>
                <w:szCs w:val="28"/>
              </w:rPr>
            </w:pPr>
          </w:p>
        </w:tc>
      </w:tr>
    </w:tbl>
    <w:p w:rsidR="00C94940" w:rsidRDefault="004430E0">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rsidR="00C94940" w:rsidRDefault="004430E0">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三、质量标准：必须符合国标。</w:t>
      </w:r>
    </w:p>
    <w:p w:rsidR="00C94940" w:rsidRDefault="004430E0">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1.1</w:t>
      </w:r>
      <w:r>
        <w:rPr>
          <w:rFonts w:ascii="宋体" w:hAnsi="宋体" w:cs="宋体" w:hint="eastAsia"/>
          <w:sz w:val="24"/>
          <w:szCs w:val="24"/>
        </w:rPr>
        <w:t>性能指标</w:t>
      </w:r>
    </w:p>
    <w:p w:rsidR="00C94940" w:rsidRDefault="004430E0">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高锰酸盐复合药剂的性能指标应符合下表要求。</w:t>
      </w:r>
    </w:p>
    <w:tbl>
      <w:tblPr>
        <w:tblW w:w="93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40"/>
        <w:gridCol w:w="4305"/>
      </w:tblGrid>
      <w:tr w:rsidR="00C94940">
        <w:trPr>
          <w:cantSplit/>
          <w:trHeight w:val="640"/>
        </w:trPr>
        <w:tc>
          <w:tcPr>
            <w:tcW w:w="5040" w:type="dxa"/>
            <w:tcBorders>
              <w:bottom w:val="single" w:sz="4" w:space="0" w:color="auto"/>
            </w:tcBorders>
            <w:vAlign w:val="center"/>
          </w:tcPr>
          <w:p w:rsidR="00C94940" w:rsidRDefault="004430E0">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项目</w:t>
            </w:r>
          </w:p>
        </w:tc>
        <w:tc>
          <w:tcPr>
            <w:tcW w:w="4305" w:type="dxa"/>
            <w:tcBorders>
              <w:bottom w:val="single" w:sz="4" w:space="0" w:color="auto"/>
            </w:tcBorders>
            <w:vAlign w:val="center"/>
          </w:tcPr>
          <w:p w:rsidR="00C94940" w:rsidRDefault="004430E0">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指标</w:t>
            </w:r>
          </w:p>
        </w:tc>
      </w:tr>
      <w:tr w:rsidR="00C94940">
        <w:trPr>
          <w:cantSplit/>
        </w:trPr>
        <w:tc>
          <w:tcPr>
            <w:tcW w:w="5040" w:type="dxa"/>
          </w:tcPr>
          <w:p w:rsidR="00C94940" w:rsidRDefault="004430E0">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高锰酸钾（</w:t>
            </w:r>
            <w:r>
              <w:rPr>
                <w:rFonts w:ascii="宋体" w:hAnsi="宋体" w:cs="宋体" w:hint="eastAsia"/>
                <w:sz w:val="24"/>
                <w:szCs w:val="24"/>
                <w:highlight w:val="yellow"/>
              </w:rPr>
              <w:t>KMnO4</w:t>
            </w:r>
            <w:r>
              <w:rPr>
                <w:rFonts w:ascii="宋体" w:hAnsi="宋体" w:cs="宋体" w:hint="eastAsia"/>
                <w:sz w:val="24"/>
                <w:szCs w:val="24"/>
                <w:highlight w:val="yellow"/>
              </w:rPr>
              <w:t>）含量，</w:t>
            </w:r>
            <w:r>
              <w:rPr>
                <w:rFonts w:ascii="宋体" w:hAnsi="宋体" w:cs="宋体" w:hint="eastAsia"/>
                <w:sz w:val="24"/>
                <w:szCs w:val="24"/>
                <w:highlight w:val="yellow"/>
              </w:rPr>
              <w:t xml:space="preserve">%    </w:t>
            </w:r>
            <w:r>
              <w:rPr>
                <w:rFonts w:ascii="宋体" w:hAnsi="宋体" w:cs="宋体" w:hint="eastAsia"/>
                <w:sz w:val="24"/>
                <w:szCs w:val="24"/>
                <w:highlight w:val="yellow"/>
              </w:rPr>
              <w:t>≥</w:t>
            </w:r>
          </w:p>
        </w:tc>
        <w:tc>
          <w:tcPr>
            <w:tcW w:w="4305" w:type="dxa"/>
            <w:vAlign w:val="center"/>
          </w:tcPr>
          <w:p w:rsidR="00C94940" w:rsidRDefault="004430E0">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50</w:t>
            </w:r>
          </w:p>
        </w:tc>
      </w:tr>
      <w:tr w:rsidR="00C94940">
        <w:trPr>
          <w:cantSplit/>
        </w:trPr>
        <w:tc>
          <w:tcPr>
            <w:tcW w:w="5040" w:type="dxa"/>
            <w:vAlign w:val="center"/>
          </w:tcPr>
          <w:p w:rsidR="00C94940" w:rsidRDefault="004430E0">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给水用药剂</w:t>
            </w:r>
            <w:r>
              <w:rPr>
                <w:rFonts w:ascii="宋体" w:hAnsi="宋体" w:cs="宋体" w:hint="eastAsia"/>
                <w:sz w:val="24"/>
                <w:szCs w:val="24"/>
                <w:highlight w:val="yellow"/>
              </w:rPr>
              <w:t xml:space="preserve">                   </w:t>
            </w:r>
            <w:r>
              <w:rPr>
                <w:rFonts w:ascii="宋体" w:hAnsi="宋体" w:cs="宋体" w:hint="eastAsia"/>
                <w:sz w:val="24"/>
                <w:szCs w:val="24"/>
                <w:highlight w:val="yellow"/>
              </w:rPr>
              <w:t>≤</w:t>
            </w:r>
          </w:p>
        </w:tc>
        <w:tc>
          <w:tcPr>
            <w:tcW w:w="4305" w:type="dxa"/>
            <w:vAlign w:val="center"/>
          </w:tcPr>
          <w:p w:rsidR="00C94940" w:rsidRDefault="004430E0">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50</w:t>
            </w:r>
          </w:p>
        </w:tc>
      </w:tr>
      <w:tr w:rsidR="00C94940">
        <w:trPr>
          <w:cantSplit/>
        </w:trPr>
        <w:tc>
          <w:tcPr>
            <w:tcW w:w="5040" w:type="dxa"/>
            <w:vAlign w:val="center"/>
          </w:tcPr>
          <w:p w:rsidR="00C94940" w:rsidRDefault="004430E0">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水不溶物含量，</w:t>
            </w:r>
            <w:r>
              <w:rPr>
                <w:rFonts w:ascii="宋体" w:hAnsi="宋体" w:cs="宋体" w:hint="eastAsia"/>
                <w:sz w:val="24"/>
                <w:szCs w:val="24"/>
                <w:highlight w:val="yellow"/>
              </w:rPr>
              <w:t xml:space="preserve">%             </w:t>
            </w:r>
            <w:r>
              <w:rPr>
                <w:rFonts w:ascii="宋体" w:hAnsi="宋体" w:cs="宋体" w:hint="eastAsia"/>
                <w:sz w:val="24"/>
                <w:szCs w:val="24"/>
                <w:highlight w:val="yellow"/>
              </w:rPr>
              <w:t>≤</w:t>
            </w:r>
          </w:p>
        </w:tc>
        <w:tc>
          <w:tcPr>
            <w:tcW w:w="4305" w:type="dxa"/>
            <w:vAlign w:val="center"/>
          </w:tcPr>
          <w:p w:rsidR="00C94940" w:rsidRDefault="004430E0">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0.25</w:t>
            </w:r>
          </w:p>
        </w:tc>
      </w:tr>
      <w:tr w:rsidR="00C94940">
        <w:trPr>
          <w:cantSplit/>
        </w:trPr>
        <w:tc>
          <w:tcPr>
            <w:tcW w:w="5040" w:type="dxa"/>
            <w:vAlign w:val="center"/>
          </w:tcPr>
          <w:p w:rsidR="00C94940" w:rsidRDefault="004430E0">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铅</w:t>
            </w:r>
            <w:r>
              <w:rPr>
                <w:rFonts w:ascii="宋体" w:hAnsi="宋体" w:cs="宋体" w:hint="eastAsia"/>
                <w:sz w:val="24"/>
                <w:szCs w:val="24"/>
                <w:highlight w:val="yellow"/>
              </w:rPr>
              <w:t xml:space="preserve">(Pb) </w:t>
            </w:r>
            <w:r>
              <w:rPr>
                <w:rFonts w:ascii="宋体" w:hAnsi="宋体" w:cs="宋体" w:hint="eastAsia"/>
                <w:sz w:val="24"/>
                <w:szCs w:val="24"/>
                <w:highlight w:val="yellow"/>
              </w:rPr>
              <w:t>含量，</w:t>
            </w:r>
            <w:r>
              <w:rPr>
                <w:rFonts w:ascii="宋体" w:hAnsi="宋体" w:cs="宋体" w:hint="eastAsia"/>
                <w:sz w:val="24"/>
                <w:szCs w:val="24"/>
                <w:highlight w:val="yellow"/>
              </w:rPr>
              <w:t xml:space="preserve">%              </w:t>
            </w:r>
            <w:r>
              <w:rPr>
                <w:rFonts w:ascii="宋体" w:hAnsi="宋体" w:cs="宋体" w:hint="eastAsia"/>
                <w:sz w:val="24"/>
                <w:szCs w:val="24"/>
                <w:highlight w:val="yellow"/>
              </w:rPr>
              <w:t>≤</w:t>
            </w:r>
          </w:p>
        </w:tc>
        <w:tc>
          <w:tcPr>
            <w:tcW w:w="4305" w:type="dxa"/>
            <w:vAlign w:val="center"/>
          </w:tcPr>
          <w:p w:rsidR="00C94940" w:rsidRDefault="004430E0">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0.002</w:t>
            </w:r>
          </w:p>
        </w:tc>
      </w:tr>
      <w:tr w:rsidR="00C94940">
        <w:trPr>
          <w:cantSplit/>
        </w:trPr>
        <w:tc>
          <w:tcPr>
            <w:tcW w:w="5040" w:type="dxa"/>
            <w:vAlign w:val="center"/>
          </w:tcPr>
          <w:p w:rsidR="00C94940" w:rsidRDefault="004430E0">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镉（</w:t>
            </w:r>
            <w:r>
              <w:rPr>
                <w:rFonts w:ascii="宋体" w:hAnsi="宋体" w:cs="宋体" w:hint="eastAsia"/>
                <w:sz w:val="24"/>
                <w:szCs w:val="24"/>
                <w:highlight w:val="yellow"/>
              </w:rPr>
              <w:t>Cd</w:t>
            </w:r>
            <w:r>
              <w:rPr>
                <w:rFonts w:ascii="宋体" w:hAnsi="宋体" w:cs="宋体" w:hint="eastAsia"/>
                <w:sz w:val="24"/>
                <w:szCs w:val="24"/>
                <w:highlight w:val="yellow"/>
              </w:rPr>
              <w:t>）含量，</w:t>
            </w:r>
            <w:r>
              <w:rPr>
                <w:rFonts w:ascii="宋体" w:hAnsi="宋体" w:cs="宋体" w:hint="eastAsia"/>
                <w:sz w:val="24"/>
                <w:szCs w:val="24"/>
                <w:highlight w:val="yellow"/>
              </w:rPr>
              <w:t xml:space="preserve">%             </w:t>
            </w:r>
            <w:r>
              <w:rPr>
                <w:rFonts w:ascii="宋体" w:hAnsi="宋体" w:cs="宋体" w:hint="eastAsia"/>
                <w:sz w:val="24"/>
                <w:szCs w:val="24"/>
                <w:highlight w:val="yellow"/>
              </w:rPr>
              <w:t>≤</w:t>
            </w:r>
          </w:p>
        </w:tc>
        <w:tc>
          <w:tcPr>
            <w:tcW w:w="4305" w:type="dxa"/>
            <w:vAlign w:val="center"/>
          </w:tcPr>
          <w:p w:rsidR="00C94940" w:rsidRDefault="004430E0">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0.0006</w:t>
            </w:r>
          </w:p>
        </w:tc>
      </w:tr>
      <w:tr w:rsidR="00C94940">
        <w:trPr>
          <w:cantSplit/>
          <w:trHeight w:val="405"/>
        </w:trPr>
        <w:tc>
          <w:tcPr>
            <w:tcW w:w="5040" w:type="dxa"/>
            <w:vAlign w:val="center"/>
          </w:tcPr>
          <w:p w:rsidR="00C94940" w:rsidRDefault="004430E0">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铬（</w:t>
            </w:r>
            <w:r>
              <w:rPr>
                <w:rFonts w:ascii="宋体" w:hAnsi="宋体" w:cs="宋体" w:hint="eastAsia"/>
                <w:sz w:val="24"/>
                <w:szCs w:val="24"/>
                <w:highlight w:val="yellow"/>
              </w:rPr>
              <w:t>Cr</w:t>
            </w:r>
            <w:r>
              <w:rPr>
                <w:rFonts w:ascii="宋体" w:hAnsi="宋体" w:cs="宋体" w:hint="eastAsia"/>
                <w:sz w:val="24"/>
                <w:szCs w:val="24"/>
                <w:highlight w:val="yellow"/>
              </w:rPr>
              <w:t>）含量，</w:t>
            </w:r>
            <w:r>
              <w:rPr>
                <w:rFonts w:ascii="宋体" w:hAnsi="宋体" w:cs="宋体" w:hint="eastAsia"/>
                <w:sz w:val="24"/>
                <w:szCs w:val="24"/>
                <w:highlight w:val="yellow"/>
              </w:rPr>
              <w:t xml:space="preserve">%             </w:t>
            </w:r>
            <w:r>
              <w:rPr>
                <w:rFonts w:ascii="宋体" w:hAnsi="宋体" w:cs="宋体" w:hint="eastAsia"/>
                <w:sz w:val="24"/>
                <w:szCs w:val="24"/>
                <w:highlight w:val="yellow"/>
              </w:rPr>
              <w:t>≤</w:t>
            </w:r>
          </w:p>
        </w:tc>
        <w:tc>
          <w:tcPr>
            <w:tcW w:w="4305" w:type="dxa"/>
            <w:vAlign w:val="center"/>
          </w:tcPr>
          <w:p w:rsidR="00C94940" w:rsidRDefault="004430E0">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0.0015</w:t>
            </w:r>
          </w:p>
        </w:tc>
      </w:tr>
      <w:tr w:rsidR="00C94940">
        <w:trPr>
          <w:cantSplit/>
          <w:trHeight w:val="203"/>
        </w:trPr>
        <w:tc>
          <w:tcPr>
            <w:tcW w:w="5040" w:type="dxa"/>
            <w:vAlign w:val="center"/>
          </w:tcPr>
          <w:p w:rsidR="00C94940" w:rsidRDefault="004430E0">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汞（</w:t>
            </w:r>
            <w:r>
              <w:rPr>
                <w:rFonts w:ascii="宋体" w:hAnsi="宋体" w:cs="宋体" w:hint="eastAsia"/>
                <w:sz w:val="24"/>
                <w:szCs w:val="24"/>
                <w:highlight w:val="yellow"/>
              </w:rPr>
              <w:t>Hg</w:t>
            </w:r>
            <w:r>
              <w:rPr>
                <w:rFonts w:ascii="宋体" w:hAnsi="宋体" w:cs="宋体" w:hint="eastAsia"/>
                <w:sz w:val="24"/>
                <w:szCs w:val="24"/>
                <w:highlight w:val="yellow"/>
              </w:rPr>
              <w:t>）含量，</w:t>
            </w:r>
            <w:r>
              <w:rPr>
                <w:rFonts w:ascii="宋体" w:hAnsi="宋体" w:cs="宋体" w:hint="eastAsia"/>
                <w:sz w:val="24"/>
                <w:szCs w:val="24"/>
                <w:highlight w:val="yellow"/>
              </w:rPr>
              <w:t xml:space="preserve">%             </w:t>
            </w:r>
            <w:r>
              <w:rPr>
                <w:rFonts w:ascii="宋体" w:hAnsi="宋体" w:cs="宋体" w:hint="eastAsia"/>
                <w:sz w:val="24"/>
                <w:szCs w:val="24"/>
                <w:highlight w:val="yellow"/>
              </w:rPr>
              <w:t>≤</w:t>
            </w:r>
          </w:p>
        </w:tc>
        <w:tc>
          <w:tcPr>
            <w:tcW w:w="4305" w:type="dxa"/>
            <w:vAlign w:val="center"/>
          </w:tcPr>
          <w:p w:rsidR="00C94940" w:rsidRDefault="004430E0">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0.000</w:t>
            </w:r>
            <w:bookmarkStart w:id="75" w:name="_GoBack"/>
            <w:bookmarkEnd w:id="75"/>
            <w:r>
              <w:rPr>
                <w:rFonts w:ascii="宋体" w:hAnsi="宋体" w:cs="宋体" w:hint="eastAsia"/>
                <w:sz w:val="24"/>
                <w:szCs w:val="24"/>
                <w:highlight w:val="yellow"/>
              </w:rPr>
              <w:t>2</w:t>
            </w:r>
          </w:p>
        </w:tc>
      </w:tr>
      <w:tr w:rsidR="00C94940">
        <w:trPr>
          <w:cantSplit/>
          <w:trHeight w:val="202"/>
        </w:trPr>
        <w:tc>
          <w:tcPr>
            <w:tcW w:w="5040" w:type="dxa"/>
            <w:vAlign w:val="center"/>
          </w:tcPr>
          <w:p w:rsidR="00C94940" w:rsidRDefault="004430E0">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砷</w:t>
            </w:r>
            <w:r>
              <w:rPr>
                <w:rFonts w:ascii="宋体" w:hAnsi="宋体" w:cs="宋体" w:hint="eastAsia"/>
                <w:sz w:val="24"/>
                <w:szCs w:val="24"/>
                <w:highlight w:val="yellow"/>
              </w:rPr>
              <w:t xml:space="preserve"> (As) </w:t>
            </w:r>
            <w:r>
              <w:rPr>
                <w:rFonts w:ascii="宋体" w:hAnsi="宋体" w:cs="宋体" w:hint="eastAsia"/>
                <w:sz w:val="24"/>
                <w:szCs w:val="24"/>
                <w:highlight w:val="yellow"/>
              </w:rPr>
              <w:t>含量，</w:t>
            </w:r>
            <w:r>
              <w:rPr>
                <w:rFonts w:ascii="宋体" w:hAnsi="宋体" w:cs="宋体" w:hint="eastAsia"/>
                <w:sz w:val="24"/>
                <w:szCs w:val="24"/>
                <w:highlight w:val="yellow"/>
              </w:rPr>
              <w:t xml:space="preserve">%             </w:t>
            </w:r>
            <w:r>
              <w:rPr>
                <w:rFonts w:ascii="宋体" w:hAnsi="宋体" w:cs="宋体" w:hint="eastAsia"/>
                <w:sz w:val="24"/>
                <w:szCs w:val="24"/>
                <w:highlight w:val="yellow"/>
              </w:rPr>
              <w:t>≤</w:t>
            </w:r>
          </w:p>
        </w:tc>
        <w:tc>
          <w:tcPr>
            <w:tcW w:w="4305" w:type="dxa"/>
            <w:vAlign w:val="center"/>
          </w:tcPr>
          <w:p w:rsidR="00C94940" w:rsidRDefault="004430E0">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0.0005</w:t>
            </w:r>
          </w:p>
        </w:tc>
      </w:tr>
    </w:tbl>
    <w:p w:rsidR="00C94940" w:rsidRDefault="004430E0">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1.2</w:t>
      </w:r>
      <w:r>
        <w:rPr>
          <w:rFonts w:ascii="宋体" w:hAnsi="宋体" w:cs="宋体" w:hint="eastAsia"/>
          <w:sz w:val="24"/>
          <w:szCs w:val="24"/>
        </w:rPr>
        <w:t>标志、包装、运输、贮存</w:t>
      </w:r>
    </w:p>
    <w:p w:rsidR="00C94940" w:rsidRDefault="004430E0">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1.2.1 </w:t>
      </w:r>
      <w:r>
        <w:rPr>
          <w:rFonts w:ascii="宋体" w:hAnsi="宋体" w:cs="宋体" w:hint="eastAsia"/>
          <w:sz w:val="24"/>
          <w:szCs w:val="24"/>
        </w:rPr>
        <w:t>标志</w:t>
      </w:r>
    </w:p>
    <w:p w:rsidR="00C94940" w:rsidRDefault="004430E0">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高锰酸盐复合药剂包装桶（袋）上应</w:t>
      </w:r>
      <w:r>
        <w:rPr>
          <w:rFonts w:ascii="宋体" w:hAnsi="宋体" w:cs="宋体" w:hint="eastAsia"/>
          <w:sz w:val="24"/>
          <w:szCs w:val="24"/>
          <w:highlight w:val="yellow"/>
        </w:rPr>
        <w:t>有牢固清晰的标志，内容包括：生产厂名、厂址、产品名称、商标、型号、净重和“防潮”等标记。</w:t>
      </w:r>
    </w:p>
    <w:p w:rsidR="00C94940" w:rsidRDefault="004430E0">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1.2.2 </w:t>
      </w:r>
      <w:r>
        <w:rPr>
          <w:rFonts w:ascii="宋体" w:hAnsi="宋体" w:cs="宋体" w:hint="eastAsia"/>
          <w:sz w:val="24"/>
          <w:szCs w:val="24"/>
        </w:rPr>
        <w:t>包装</w:t>
      </w:r>
    </w:p>
    <w:p w:rsidR="00C94940" w:rsidRDefault="004430E0">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包装应完好密闭，无破损。</w:t>
      </w:r>
    </w:p>
    <w:p w:rsidR="00C94940" w:rsidRDefault="004430E0">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 xml:space="preserve">1.2.3  </w:t>
      </w:r>
      <w:r>
        <w:rPr>
          <w:rFonts w:ascii="宋体" w:hAnsi="宋体" w:cs="宋体" w:hint="eastAsia"/>
          <w:sz w:val="24"/>
          <w:szCs w:val="24"/>
        </w:rPr>
        <w:t>运输</w:t>
      </w:r>
    </w:p>
    <w:p w:rsidR="00C94940" w:rsidRDefault="004430E0">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高锰酸盐复合药剂在运输过程中应轻装轻卸，防止撞击。不得在坚硬地面滚动。防止日晒、雨淋。严禁与有机物、还原剂及其他氧化剂等物质混运。</w:t>
      </w:r>
    </w:p>
    <w:p w:rsidR="00C94940" w:rsidRDefault="004430E0">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1.2.4</w:t>
      </w:r>
      <w:r>
        <w:rPr>
          <w:rFonts w:ascii="宋体" w:hAnsi="宋体" w:cs="宋体" w:hint="eastAsia"/>
          <w:sz w:val="24"/>
          <w:szCs w:val="24"/>
        </w:rPr>
        <w:t>贮存</w:t>
      </w:r>
    </w:p>
    <w:p w:rsidR="00C94940" w:rsidRDefault="004430E0">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高锰酸盐复合药剂应贮存在阴凉、通风干燥的库房内。防止高锰酸盐复合药剂雨淋、受潮。库房内严禁与有机物、还原剂及其他氧化剂等物质混贮。</w:t>
      </w:r>
    </w:p>
    <w:p w:rsidR="00C94940" w:rsidRDefault="004430E0">
      <w:pPr>
        <w:spacing w:line="500" w:lineRule="exact"/>
        <w:ind w:firstLineChars="100" w:firstLine="241"/>
        <w:rPr>
          <w:rFonts w:ascii="宋体" w:hAnsi="宋体" w:cs="宋体"/>
          <w:sz w:val="24"/>
          <w:szCs w:val="24"/>
        </w:rPr>
      </w:pPr>
      <w:r>
        <w:rPr>
          <w:rFonts w:ascii="宋体" w:hAnsi="宋体" w:hint="eastAsia"/>
          <w:b/>
          <w:sz w:val="24"/>
        </w:rPr>
        <w:t>备注：投标人提供的货品必须达到或优于上述性能指标。</w:t>
      </w:r>
    </w:p>
    <w:p w:rsidR="00C94940" w:rsidRDefault="004430E0">
      <w:pPr>
        <w:spacing w:line="360" w:lineRule="auto"/>
        <w:rPr>
          <w:rStyle w:val="12"/>
          <w:rFonts w:ascii="宋体" w:hAnsi="宋体" w:cs="宋体"/>
          <w:b w:val="0"/>
          <w:bCs w:val="0"/>
          <w:smallCaps w:val="0"/>
          <w:sz w:val="24"/>
          <w:szCs w:val="24"/>
        </w:rPr>
      </w:pPr>
      <w:r>
        <w:rPr>
          <w:rFonts w:ascii="宋体" w:hAnsi="宋体" w:cs="宋体" w:hint="eastAsia"/>
          <w:sz w:val="24"/>
          <w:szCs w:val="24"/>
        </w:rPr>
        <w:t xml:space="preserve">    2</w:t>
      </w:r>
      <w:r>
        <w:rPr>
          <w:rFonts w:ascii="宋体" w:hAnsi="宋体" w:cs="宋体" w:hint="eastAsia"/>
          <w:sz w:val="24"/>
          <w:szCs w:val="24"/>
        </w:rPr>
        <w:t>、质保期：</w:t>
      </w:r>
      <w:r>
        <w:rPr>
          <w:rFonts w:ascii="宋体" w:hAnsi="宋体" w:cs="宋体" w:hint="eastAsia"/>
          <w:sz w:val="24"/>
          <w:szCs w:val="24"/>
          <w:lang w:val="zh-CN"/>
        </w:rPr>
        <w:t>本次招标的</w:t>
      </w:r>
      <w:r>
        <w:rPr>
          <w:rFonts w:ascii="宋体" w:hAnsi="宋体" w:cs="宋体" w:hint="eastAsia"/>
          <w:sz w:val="24"/>
          <w:szCs w:val="24"/>
        </w:rPr>
        <w:t>材料</w:t>
      </w:r>
      <w:r>
        <w:rPr>
          <w:rFonts w:ascii="宋体" w:hAnsi="宋体" w:cs="宋体" w:hint="eastAsia"/>
          <w:sz w:val="24"/>
          <w:szCs w:val="24"/>
          <w:lang w:val="zh-CN"/>
        </w:rPr>
        <w:t>提供</w:t>
      </w:r>
      <w:r>
        <w:rPr>
          <w:rFonts w:ascii="宋体" w:hAnsi="宋体" w:cs="宋体" w:hint="eastAsia"/>
          <w:color w:val="FF0000"/>
          <w:sz w:val="24"/>
          <w:szCs w:val="24"/>
          <w:lang w:val="zh-CN"/>
        </w:rPr>
        <w:t>1</w:t>
      </w:r>
      <w:r>
        <w:rPr>
          <w:rFonts w:ascii="宋体" w:hAnsi="宋体" w:cs="宋体" w:hint="eastAsia"/>
          <w:sz w:val="24"/>
          <w:szCs w:val="24"/>
          <w:lang w:val="zh-CN"/>
        </w:rPr>
        <w:t>年的质保</w:t>
      </w:r>
      <w:r>
        <w:rPr>
          <w:rFonts w:ascii="宋体" w:hAnsi="宋体" w:cs="宋体" w:hint="eastAsia"/>
          <w:sz w:val="24"/>
          <w:szCs w:val="24"/>
          <w:lang w:val="zh-CN"/>
        </w:rPr>
        <w:t>(</w:t>
      </w:r>
      <w:r>
        <w:rPr>
          <w:rFonts w:ascii="宋体" w:hAnsi="宋体" w:cs="宋体" w:hint="eastAsia"/>
          <w:sz w:val="24"/>
          <w:szCs w:val="24"/>
          <w:lang w:val="zh-CN"/>
        </w:rPr>
        <w:t>质保期自验收合格之日起开始计算</w:t>
      </w:r>
      <w:r>
        <w:rPr>
          <w:rFonts w:ascii="宋体" w:hAnsi="宋体" w:cs="宋体" w:hint="eastAsia"/>
          <w:sz w:val="24"/>
          <w:szCs w:val="24"/>
          <w:lang w:val="zh-CN"/>
        </w:rPr>
        <w:t>)</w:t>
      </w:r>
      <w:r>
        <w:rPr>
          <w:rFonts w:ascii="宋体" w:hAnsi="宋体" w:cs="宋体" w:hint="eastAsia"/>
          <w:sz w:val="24"/>
          <w:szCs w:val="24"/>
          <w:lang w:val="zh-CN"/>
        </w:rPr>
        <w:t>。</w:t>
      </w:r>
    </w:p>
    <w:p w:rsidR="00C94940" w:rsidRDefault="004430E0">
      <w:pPr>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、供货方式：供方负责送货，从供方至需方的运杂费、上下力资（包括退换货的等一切费）等均由供货方负责。</w:t>
      </w:r>
    </w:p>
    <w:p w:rsidR="00C94940" w:rsidRDefault="004430E0">
      <w:pPr>
        <w:spacing w:line="360" w:lineRule="auto"/>
        <w:ind w:firstLineChars="200" w:firstLine="480"/>
        <w:rPr>
          <w:rFonts w:ascii="宋体" w:hAnsi="宋体" w:cs="宋体"/>
          <w:bCs/>
          <w:sz w:val="24"/>
          <w:szCs w:val="24"/>
        </w:rPr>
      </w:pPr>
      <w:r>
        <w:rPr>
          <w:rFonts w:ascii="宋体" w:hAnsi="宋体" w:cs="宋体" w:hint="eastAsia"/>
          <w:sz w:val="24"/>
          <w:szCs w:val="24"/>
        </w:rPr>
        <w:t>4</w:t>
      </w:r>
      <w:r>
        <w:rPr>
          <w:rFonts w:ascii="宋体" w:hAnsi="宋体" w:cs="宋体" w:hint="eastAsia"/>
          <w:sz w:val="24"/>
          <w:szCs w:val="24"/>
        </w:rPr>
        <w:t>、交货期限：</w:t>
      </w:r>
      <w:r>
        <w:rPr>
          <w:rFonts w:ascii="宋体" w:hAnsi="宋体" w:cs="宋体" w:hint="eastAsia"/>
          <w:bCs/>
          <w:sz w:val="24"/>
          <w:szCs w:val="24"/>
        </w:rPr>
        <w:t>合同签订后中标供应商接到甲方供货通知后开始供货，单次供货以甲方发货通知为准，中标供应商必须在接到发货通知</w:t>
      </w:r>
      <w:r>
        <w:rPr>
          <w:rFonts w:ascii="宋体" w:hAnsi="宋体" w:cs="宋体" w:hint="eastAsia"/>
          <w:bCs/>
          <w:color w:val="FF0000"/>
          <w:sz w:val="24"/>
          <w:szCs w:val="24"/>
        </w:rPr>
        <w:t>后</w:t>
      </w:r>
      <w:r>
        <w:rPr>
          <w:rFonts w:ascii="宋体" w:hAnsi="宋体" w:cs="宋体" w:hint="eastAsia"/>
          <w:bCs/>
          <w:color w:val="FF0000"/>
          <w:sz w:val="24"/>
          <w:szCs w:val="24"/>
        </w:rPr>
        <w:t>7</w:t>
      </w:r>
      <w:r>
        <w:rPr>
          <w:rFonts w:ascii="宋体" w:hAnsi="宋体" w:cs="宋体" w:hint="eastAsia"/>
          <w:bCs/>
          <w:color w:val="FF0000"/>
          <w:sz w:val="24"/>
          <w:szCs w:val="24"/>
        </w:rPr>
        <w:t>天内完</w:t>
      </w:r>
      <w:r>
        <w:rPr>
          <w:rFonts w:ascii="宋体" w:hAnsi="宋体" w:cs="宋体" w:hint="eastAsia"/>
          <w:bCs/>
          <w:sz w:val="24"/>
          <w:szCs w:val="24"/>
        </w:rPr>
        <w:t>成供货，每次至少</w:t>
      </w:r>
      <w:r>
        <w:rPr>
          <w:rFonts w:ascii="宋体" w:hAnsi="宋体" w:cs="宋体" w:hint="eastAsia"/>
          <w:bCs/>
          <w:sz w:val="24"/>
          <w:szCs w:val="24"/>
        </w:rPr>
        <w:t>1</w:t>
      </w:r>
      <w:r>
        <w:rPr>
          <w:rFonts w:ascii="宋体" w:hAnsi="宋体" w:cs="宋体" w:hint="eastAsia"/>
          <w:bCs/>
          <w:sz w:val="24"/>
          <w:szCs w:val="24"/>
        </w:rPr>
        <w:t>吨。如成交供应商逾期交货，除不可抗力外，成交供应商应向采购人就逾期交货部分支付违约金，具体支付比例如下：</w:t>
      </w:r>
    </w:p>
    <w:p w:rsidR="00C94940" w:rsidRDefault="004430E0">
      <w:pPr>
        <w:spacing w:line="360" w:lineRule="auto"/>
        <w:ind w:firstLineChars="200" w:firstLine="480"/>
        <w:rPr>
          <w:rFonts w:ascii="宋体" w:hAnsi="宋体" w:cs="宋体"/>
          <w:bCs/>
          <w:sz w:val="24"/>
          <w:szCs w:val="24"/>
        </w:rPr>
      </w:pPr>
      <w:r>
        <w:rPr>
          <w:rFonts w:ascii="宋体" w:hAnsi="宋体" w:cs="宋体" w:hint="eastAsia"/>
          <w:bCs/>
          <w:sz w:val="24"/>
          <w:szCs w:val="24"/>
        </w:rPr>
        <w:t>迟交</w:t>
      </w:r>
      <w:r>
        <w:rPr>
          <w:rFonts w:ascii="宋体" w:hAnsi="宋体" w:cs="宋体" w:hint="eastAsia"/>
          <w:bCs/>
          <w:sz w:val="24"/>
          <w:szCs w:val="24"/>
        </w:rPr>
        <w:t>1</w:t>
      </w:r>
      <w:r>
        <w:rPr>
          <w:rFonts w:ascii="宋体" w:hAnsi="宋体" w:cs="宋体" w:hint="eastAsia"/>
          <w:bCs/>
          <w:sz w:val="24"/>
          <w:szCs w:val="24"/>
        </w:rPr>
        <w:t>～</w:t>
      </w:r>
      <w:r>
        <w:rPr>
          <w:rFonts w:ascii="宋体" w:hAnsi="宋体" w:cs="宋体" w:hint="eastAsia"/>
          <w:bCs/>
          <w:sz w:val="24"/>
          <w:szCs w:val="24"/>
        </w:rPr>
        <w:t>3</w:t>
      </w:r>
      <w:r>
        <w:rPr>
          <w:rFonts w:ascii="宋体" w:hAnsi="宋体" w:cs="宋体" w:hint="eastAsia"/>
          <w:bCs/>
          <w:sz w:val="24"/>
          <w:szCs w:val="24"/>
        </w:rPr>
        <w:t>天，每天违约金金额为逾期交货部分总价款的千分之五；</w:t>
      </w:r>
    </w:p>
    <w:p w:rsidR="00C94940" w:rsidRDefault="004430E0">
      <w:pPr>
        <w:spacing w:line="360" w:lineRule="auto"/>
        <w:ind w:firstLineChars="200" w:firstLine="480"/>
        <w:rPr>
          <w:rFonts w:ascii="宋体" w:hAnsi="宋体" w:cs="宋体"/>
          <w:bCs/>
          <w:sz w:val="24"/>
          <w:szCs w:val="24"/>
        </w:rPr>
      </w:pPr>
      <w:r>
        <w:rPr>
          <w:rFonts w:ascii="宋体" w:hAnsi="宋体" w:cs="宋体" w:hint="eastAsia"/>
          <w:bCs/>
          <w:sz w:val="24"/>
          <w:szCs w:val="24"/>
        </w:rPr>
        <w:t>迟交</w:t>
      </w:r>
      <w:r>
        <w:rPr>
          <w:rFonts w:ascii="宋体" w:hAnsi="宋体" w:cs="宋体" w:hint="eastAsia"/>
          <w:bCs/>
          <w:sz w:val="24"/>
          <w:szCs w:val="24"/>
        </w:rPr>
        <w:t>4</w:t>
      </w:r>
      <w:r>
        <w:rPr>
          <w:rFonts w:ascii="宋体" w:hAnsi="宋体" w:cs="宋体" w:hint="eastAsia"/>
          <w:bCs/>
          <w:sz w:val="24"/>
          <w:szCs w:val="24"/>
        </w:rPr>
        <w:t>～</w:t>
      </w:r>
      <w:r>
        <w:rPr>
          <w:rFonts w:ascii="宋体" w:hAnsi="宋体" w:cs="宋体" w:hint="eastAsia"/>
          <w:bCs/>
          <w:sz w:val="24"/>
          <w:szCs w:val="24"/>
        </w:rPr>
        <w:t>7</w:t>
      </w:r>
      <w:r>
        <w:rPr>
          <w:rFonts w:ascii="宋体" w:hAnsi="宋体" w:cs="宋体" w:hint="eastAsia"/>
          <w:bCs/>
          <w:sz w:val="24"/>
          <w:szCs w:val="24"/>
        </w:rPr>
        <w:t>天，每天违约金金额为逾期交货部分总价款的百分之一；</w:t>
      </w:r>
    </w:p>
    <w:p w:rsidR="00C94940" w:rsidRDefault="004430E0">
      <w:pPr>
        <w:spacing w:line="360" w:lineRule="auto"/>
        <w:ind w:firstLineChars="200" w:firstLine="480"/>
        <w:rPr>
          <w:rFonts w:ascii="宋体" w:hAnsi="宋体" w:cs="宋体"/>
          <w:bCs/>
          <w:sz w:val="24"/>
          <w:szCs w:val="24"/>
        </w:rPr>
      </w:pPr>
      <w:r>
        <w:rPr>
          <w:rFonts w:ascii="宋体" w:hAnsi="宋体" w:cs="宋体" w:hint="eastAsia"/>
          <w:bCs/>
          <w:sz w:val="24"/>
          <w:szCs w:val="24"/>
        </w:rPr>
        <w:t>迟交</w:t>
      </w:r>
      <w:r>
        <w:rPr>
          <w:rFonts w:ascii="宋体" w:hAnsi="宋体" w:cs="宋体" w:hint="eastAsia"/>
          <w:bCs/>
          <w:sz w:val="24"/>
          <w:szCs w:val="24"/>
        </w:rPr>
        <w:t>8</w:t>
      </w:r>
      <w:r>
        <w:rPr>
          <w:rFonts w:ascii="宋体" w:hAnsi="宋体" w:cs="宋体" w:hint="eastAsia"/>
          <w:bCs/>
          <w:sz w:val="24"/>
          <w:szCs w:val="24"/>
        </w:rPr>
        <w:t>～</w:t>
      </w:r>
      <w:r>
        <w:rPr>
          <w:rFonts w:ascii="宋体" w:hAnsi="宋体" w:cs="宋体" w:hint="eastAsia"/>
          <w:bCs/>
          <w:sz w:val="24"/>
          <w:szCs w:val="24"/>
        </w:rPr>
        <w:t>15</w:t>
      </w:r>
      <w:r>
        <w:rPr>
          <w:rFonts w:ascii="宋体" w:hAnsi="宋体" w:cs="宋体" w:hint="eastAsia"/>
          <w:bCs/>
          <w:sz w:val="24"/>
          <w:szCs w:val="24"/>
        </w:rPr>
        <w:t>天，每天违约金金额为逾期交货部分总价款的百分之二。</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天以上的视为乙方不履行合同。采购人有权终止合同，中标人支付迟交违约金及扣除履约保证金，并在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年内不得参与采购人组织的招投标活动。</w:t>
      </w:r>
    </w:p>
    <w:p w:rsidR="00C94940" w:rsidRDefault="004430E0">
      <w:pPr>
        <w:pStyle w:val="Normal10"/>
        <w:widowControl/>
        <w:wordWrap w:val="0"/>
        <w:spacing w:line="336" w:lineRule="auto"/>
        <w:ind w:firstLineChars="200" w:firstLine="480"/>
        <w:jc w:val="left"/>
        <w:rPr>
          <w:rFonts w:ascii="宋体" w:hAnsi="宋体" w:cs="宋体"/>
          <w:sz w:val="24"/>
          <w:szCs w:val="24"/>
        </w:rPr>
      </w:pPr>
      <w:r>
        <w:rPr>
          <w:rFonts w:ascii="宋体" w:hAnsi="宋体" w:cs="宋体" w:hint="eastAsia"/>
          <w:sz w:val="24"/>
          <w:szCs w:val="24"/>
        </w:rPr>
        <w:t xml:space="preserve">   四、有关说明</w:t>
      </w:r>
    </w:p>
    <w:p w:rsidR="00C94940" w:rsidRDefault="004430E0">
      <w:pPr>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、本</w:t>
      </w:r>
      <w:r>
        <w:rPr>
          <w:rFonts w:ascii="宋体" w:hAnsi="宋体" w:cs="宋体" w:hint="eastAsia"/>
          <w:bCs/>
          <w:sz w:val="24"/>
          <w:szCs w:val="24"/>
        </w:rPr>
        <w:t>采购</w:t>
      </w:r>
      <w:r>
        <w:rPr>
          <w:rFonts w:ascii="宋体" w:hAnsi="宋体" w:cs="宋体" w:hint="eastAsia"/>
          <w:sz w:val="24"/>
          <w:szCs w:val="24"/>
        </w:rPr>
        <w:t>文件中有关技术与商务条款的相关要求为基准要求，如投标人不能完全符合此基准要求，可高于此基准要求进行投标，采购人将不接受低于该基准要求（负偏离）的投标，投标人需对此基</w:t>
      </w:r>
      <w:r>
        <w:rPr>
          <w:rFonts w:ascii="宋体" w:hAnsi="宋体" w:cs="宋体" w:hint="eastAsia"/>
          <w:bCs/>
          <w:sz w:val="24"/>
          <w:szCs w:val="24"/>
        </w:rPr>
        <w:t>准要求作实质性响应。</w:t>
      </w:r>
    </w:p>
    <w:p w:rsidR="00C94940" w:rsidRDefault="004430E0">
      <w:pPr>
        <w:spacing w:line="360" w:lineRule="auto"/>
        <w:ind w:firstLineChars="200" w:firstLine="480"/>
        <w:rPr>
          <w:rFonts w:ascii="宋体" w:hAnsi="宋体" w:cs="宋体"/>
          <w:bCs/>
          <w:sz w:val="24"/>
          <w:szCs w:val="24"/>
        </w:rPr>
      </w:pPr>
      <w:r>
        <w:rPr>
          <w:rFonts w:ascii="宋体" w:hAnsi="宋体" w:cs="宋体" w:hint="eastAsia"/>
          <w:bCs/>
          <w:sz w:val="24"/>
          <w:szCs w:val="24"/>
        </w:rPr>
        <w:t>2</w:t>
      </w:r>
      <w:r>
        <w:rPr>
          <w:rFonts w:ascii="宋体" w:hAnsi="宋体" w:cs="宋体" w:hint="eastAsia"/>
          <w:bCs/>
          <w:sz w:val="24"/>
          <w:szCs w:val="24"/>
        </w:rPr>
        <w:t>、供货周期：</w:t>
      </w:r>
      <w:r>
        <w:rPr>
          <w:rFonts w:ascii="宋体" w:hAnsi="宋体" w:cs="宋体" w:hint="eastAsia"/>
          <w:bCs/>
          <w:color w:val="000000"/>
          <w:sz w:val="24"/>
          <w:szCs w:val="24"/>
        </w:rPr>
        <w:t>送货总量达到</w:t>
      </w:r>
      <w:r>
        <w:rPr>
          <w:rFonts w:ascii="宋体" w:hAnsi="宋体" w:cs="宋体" w:hint="eastAsia"/>
          <w:bCs/>
          <w:color w:val="000000"/>
          <w:sz w:val="24"/>
          <w:szCs w:val="24"/>
        </w:rPr>
        <w:t>5t</w:t>
      </w:r>
      <w:r>
        <w:rPr>
          <w:rFonts w:ascii="宋体" w:hAnsi="宋体" w:cs="宋体" w:hint="eastAsia"/>
          <w:bCs/>
          <w:color w:val="000000"/>
          <w:sz w:val="24"/>
          <w:szCs w:val="24"/>
        </w:rPr>
        <w:t>为止。</w:t>
      </w:r>
    </w:p>
    <w:p w:rsidR="00C94940" w:rsidRDefault="004430E0">
      <w:pPr>
        <w:spacing w:line="360" w:lineRule="auto"/>
        <w:ind w:firstLineChars="200" w:firstLine="480"/>
        <w:rPr>
          <w:rFonts w:ascii="宋体" w:hAnsi="宋体" w:cs="宋体"/>
          <w:bCs/>
          <w:sz w:val="24"/>
          <w:szCs w:val="24"/>
        </w:rPr>
      </w:pPr>
      <w:r>
        <w:rPr>
          <w:rFonts w:ascii="宋体" w:hAnsi="宋体" w:cs="宋体" w:hint="eastAsia"/>
          <w:bCs/>
          <w:sz w:val="24"/>
          <w:szCs w:val="24"/>
        </w:rPr>
        <w:t>3</w:t>
      </w:r>
      <w:r>
        <w:rPr>
          <w:rFonts w:ascii="宋体" w:hAnsi="宋体" w:cs="宋体" w:hint="eastAsia"/>
          <w:bCs/>
          <w:sz w:val="24"/>
          <w:szCs w:val="24"/>
        </w:rPr>
        <w:t>、服务地点：采购人指定地点（宜兴市范</w:t>
      </w:r>
      <w:r>
        <w:rPr>
          <w:rFonts w:ascii="宋体" w:hAnsi="宋体" w:cs="宋体" w:hint="eastAsia"/>
          <w:bCs/>
          <w:sz w:val="24"/>
          <w:szCs w:val="24"/>
        </w:rPr>
        <w:t>围内）。</w:t>
      </w:r>
    </w:p>
    <w:p w:rsidR="00C94940" w:rsidRDefault="004430E0">
      <w:pPr>
        <w:spacing w:line="360" w:lineRule="auto"/>
        <w:ind w:firstLineChars="200" w:firstLine="480"/>
        <w:rPr>
          <w:rFonts w:ascii="宋体" w:hAnsi="宋体" w:cs="宋体"/>
          <w:bCs/>
          <w:sz w:val="24"/>
          <w:szCs w:val="24"/>
        </w:rPr>
      </w:pPr>
      <w:r>
        <w:rPr>
          <w:rFonts w:ascii="宋体" w:hAnsi="宋体" w:cs="宋体" w:hint="eastAsia"/>
          <w:bCs/>
          <w:sz w:val="24"/>
          <w:szCs w:val="24"/>
        </w:rPr>
        <w:t>4</w:t>
      </w:r>
      <w:r>
        <w:rPr>
          <w:rFonts w:ascii="宋体" w:hAnsi="宋体" w:cs="宋体" w:hint="eastAsia"/>
          <w:bCs/>
          <w:sz w:val="24"/>
          <w:szCs w:val="24"/>
        </w:rPr>
        <w:t>、验收标准：采购人组织相关单位验收，验收内容包括数量、规格、外观、质量和出厂合格证。</w:t>
      </w:r>
    </w:p>
    <w:p w:rsidR="00C94940" w:rsidRDefault="004430E0">
      <w:pPr>
        <w:pStyle w:val="afff5"/>
        <w:spacing w:line="360" w:lineRule="auto"/>
        <w:ind w:firstLineChars="200" w:firstLine="480"/>
        <w:rPr>
          <w:rFonts w:ascii="宋体" w:hAnsi="宋体" w:cs="宋体"/>
          <w:bCs/>
          <w:sz w:val="24"/>
          <w:szCs w:val="24"/>
        </w:rPr>
      </w:pPr>
      <w:r>
        <w:rPr>
          <w:rFonts w:ascii="宋体" w:hAnsi="宋体" w:cs="宋体" w:hint="eastAsia"/>
          <w:bCs/>
          <w:sz w:val="24"/>
          <w:szCs w:val="24"/>
        </w:rPr>
        <w:t>5</w:t>
      </w:r>
      <w:r>
        <w:rPr>
          <w:rFonts w:ascii="宋体" w:hAnsi="宋体" w:cs="宋体" w:hint="eastAsia"/>
          <w:bCs/>
          <w:sz w:val="24"/>
          <w:szCs w:val="24"/>
        </w:rPr>
        <w:t>、</w:t>
      </w:r>
      <w:r>
        <w:rPr>
          <w:rFonts w:ascii="宋体" w:hAnsi="宋体" w:cs="宋体" w:hint="eastAsia"/>
          <w:color w:val="00B050"/>
          <w:kern w:val="0"/>
          <w:sz w:val="24"/>
          <w:szCs w:val="24"/>
        </w:rPr>
        <w:t>采购人自行对供货产品随机抽样检测，必要时送具有相应资质的质量监督检验机构进行质量检测，供货产品一旦抽检不合格或不符合投标承诺要求，采购人有权拒收，由此造成的直接损失和间接损失由中标人赔偿，如中标人无法继续履行合同，按违约处理，</w:t>
      </w:r>
      <w:r>
        <w:rPr>
          <w:rFonts w:ascii="宋体" w:hAnsi="宋体" w:hint="eastAsia"/>
          <w:bCs/>
          <w:color w:val="000000" w:themeColor="text1"/>
          <w:sz w:val="24"/>
        </w:rPr>
        <w:t>采购人</w:t>
      </w:r>
      <w:r>
        <w:rPr>
          <w:rFonts w:ascii="宋体" w:hAnsi="宋体" w:hint="eastAsia"/>
          <w:bCs/>
          <w:color w:val="000000" w:themeColor="text1"/>
          <w:sz w:val="24"/>
          <w:lang w:val="zh-CN"/>
        </w:rPr>
        <w:t>将</w:t>
      </w:r>
      <w:r>
        <w:rPr>
          <w:rFonts w:ascii="宋体" w:hAnsi="宋体" w:hint="eastAsia"/>
          <w:bCs/>
          <w:color w:val="000000" w:themeColor="text1"/>
          <w:sz w:val="24"/>
          <w:lang w:val="zh-CN"/>
        </w:rPr>
        <w:lastRenderedPageBreak/>
        <w:t>终止合同，同时对</w:t>
      </w:r>
      <w:r>
        <w:rPr>
          <w:rFonts w:ascii="宋体" w:hAnsi="宋体" w:hint="eastAsia"/>
          <w:bCs/>
          <w:color w:val="000000" w:themeColor="text1"/>
          <w:sz w:val="24"/>
        </w:rPr>
        <w:t>中标人</w:t>
      </w:r>
      <w:r>
        <w:rPr>
          <w:rFonts w:ascii="宋体" w:hAnsi="宋体" w:hint="eastAsia"/>
          <w:bCs/>
          <w:color w:val="000000" w:themeColor="text1"/>
          <w:sz w:val="24"/>
          <w:lang w:val="zh-CN"/>
        </w:rPr>
        <w:t>处以扣除履约保证金作为违约处罚，并报政府相关网站公示。</w:t>
      </w:r>
    </w:p>
    <w:p w:rsidR="00C94940" w:rsidRDefault="004430E0">
      <w:pPr>
        <w:spacing w:line="360" w:lineRule="auto"/>
        <w:ind w:firstLineChars="200" w:firstLine="480"/>
        <w:rPr>
          <w:rFonts w:ascii="宋体" w:hAnsi="宋体" w:cs="宋体"/>
          <w:bCs/>
          <w:sz w:val="24"/>
          <w:szCs w:val="24"/>
        </w:rPr>
      </w:pPr>
      <w:r>
        <w:rPr>
          <w:rFonts w:ascii="宋体" w:hAnsi="宋体" w:cs="宋体" w:hint="eastAsia"/>
          <w:bCs/>
          <w:sz w:val="24"/>
          <w:szCs w:val="24"/>
        </w:rPr>
        <w:t>6</w:t>
      </w:r>
      <w:r>
        <w:rPr>
          <w:rFonts w:ascii="宋体" w:hAnsi="宋体" w:cs="宋体" w:hint="eastAsia"/>
          <w:bCs/>
          <w:sz w:val="24"/>
          <w:szCs w:val="24"/>
        </w:rPr>
        <w:t>、付款步骤：（</w:t>
      </w:r>
      <w:r>
        <w:rPr>
          <w:rFonts w:ascii="宋体" w:hAnsi="宋体" w:cs="宋体" w:hint="eastAsia"/>
          <w:bCs/>
          <w:sz w:val="24"/>
          <w:szCs w:val="24"/>
        </w:rPr>
        <w:t>1</w:t>
      </w:r>
      <w:r>
        <w:rPr>
          <w:rFonts w:ascii="宋体" w:hAnsi="宋体" w:cs="宋体" w:hint="eastAsia"/>
          <w:bCs/>
          <w:sz w:val="24"/>
          <w:szCs w:val="24"/>
        </w:rPr>
        <w:t>）原则上供货后，第二个月结算一次，每月</w:t>
      </w:r>
      <w:r>
        <w:rPr>
          <w:rFonts w:ascii="宋体" w:hAnsi="宋体" w:cs="宋体" w:hint="eastAsia"/>
          <w:bCs/>
          <w:sz w:val="24"/>
          <w:szCs w:val="24"/>
        </w:rPr>
        <w:t>25</w:t>
      </w:r>
      <w:r>
        <w:rPr>
          <w:rFonts w:ascii="宋体" w:hAnsi="宋体" w:cs="宋体" w:hint="eastAsia"/>
          <w:bCs/>
          <w:sz w:val="24"/>
          <w:szCs w:val="24"/>
        </w:rPr>
        <w:t>日为结算截止日期。合同货物送抵需方指定的施工现场或仓库，经需方现场验收合格，每月</w:t>
      </w:r>
      <w:r>
        <w:rPr>
          <w:rFonts w:ascii="宋体" w:hAnsi="宋体" w:cs="宋体" w:hint="eastAsia"/>
          <w:bCs/>
          <w:sz w:val="24"/>
          <w:szCs w:val="24"/>
        </w:rPr>
        <w:t>25</w:t>
      </w:r>
      <w:r>
        <w:rPr>
          <w:rFonts w:ascii="宋体" w:hAnsi="宋体" w:cs="宋体" w:hint="eastAsia"/>
          <w:bCs/>
          <w:sz w:val="24"/>
          <w:szCs w:val="24"/>
        </w:rPr>
        <w:t>日前开具所供货物的全额税务发票（附送货签收回单），办理入库手续后，需方在</w:t>
      </w:r>
      <w:r>
        <w:rPr>
          <w:rFonts w:ascii="宋体" w:hAnsi="宋体" w:cs="宋体" w:hint="eastAsia"/>
          <w:bCs/>
          <w:sz w:val="24"/>
          <w:szCs w:val="24"/>
        </w:rPr>
        <w:t>30</w:t>
      </w:r>
      <w:r>
        <w:rPr>
          <w:rFonts w:ascii="宋体" w:hAnsi="宋体" w:cs="宋体" w:hint="eastAsia"/>
          <w:bCs/>
          <w:sz w:val="24"/>
          <w:szCs w:val="24"/>
        </w:rPr>
        <w:t>日内支付发票金额</w:t>
      </w:r>
      <w:r>
        <w:rPr>
          <w:rFonts w:ascii="宋体" w:hAnsi="宋体" w:cs="宋体" w:hint="eastAsia"/>
          <w:bCs/>
          <w:sz w:val="24"/>
          <w:szCs w:val="24"/>
        </w:rPr>
        <w:t>90%</w:t>
      </w:r>
      <w:r>
        <w:rPr>
          <w:rFonts w:ascii="宋体" w:hAnsi="宋体" w:cs="宋体" w:hint="eastAsia"/>
          <w:bCs/>
          <w:sz w:val="24"/>
          <w:szCs w:val="24"/>
        </w:rPr>
        <w:t>的货款；</w:t>
      </w:r>
    </w:p>
    <w:p w:rsidR="00C94940" w:rsidRDefault="004430E0">
      <w:pPr>
        <w:spacing w:line="360" w:lineRule="auto"/>
        <w:ind w:firstLineChars="200" w:firstLine="48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2</w:t>
      </w:r>
      <w:r>
        <w:rPr>
          <w:rFonts w:ascii="宋体" w:hAnsi="宋体" w:cs="宋体" w:hint="eastAsia"/>
          <w:bCs/>
          <w:sz w:val="24"/>
          <w:szCs w:val="24"/>
        </w:rPr>
        <w:t>）余款</w:t>
      </w:r>
      <w:r>
        <w:rPr>
          <w:rFonts w:ascii="宋体" w:hAnsi="宋体" w:cs="宋体" w:hint="eastAsia"/>
          <w:bCs/>
          <w:sz w:val="24"/>
          <w:szCs w:val="24"/>
        </w:rPr>
        <w:t>10%</w:t>
      </w:r>
      <w:r>
        <w:rPr>
          <w:rFonts w:ascii="宋体" w:hAnsi="宋体" w:cs="宋体" w:hint="eastAsia"/>
          <w:bCs/>
          <w:sz w:val="24"/>
          <w:szCs w:val="24"/>
        </w:rPr>
        <w:t>作为质保金，在质保期一年满后</w:t>
      </w:r>
      <w:r>
        <w:rPr>
          <w:rFonts w:ascii="宋体" w:hAnsi="宋体" w:cs="宋体" w:hint="eastAsia"/>
          <w:bCs/>
          <w:sz w:val="24"/>
          <w:szCs w:val="24"/>
        </w:rPr>
        <w:t>15</w:t>
      </w:r>
      <w:r>
        <w:rPr>
          <w:rFonts w:ascii="宋体" w:hAnsi="宋体" w:cs="宋体" w:hint="eastAsia"/>
          <w:bCs/>
          <w:sz w:val="24"/>
          <w:szCs w:val="24"/>
        </w:rPr>
        <w:t>日内一次性付清。</w:t>
      </w:r>
    </w:p>
    <w:bookmarkEnd w:id="68"/>
    <w:bookmarkEnd w:id="69"/>
    <w:bookmarkEnd w:id="70"/>
    <w:bookmarkEnd w:id="71"/>
    <w:bookmarkEnd w:id="72"/>
    <w:bookmarkEnd w:id="73"/>
    <w:bookmarkEnd w:id="74"/>
    <w:p w:rsidR="00C94940" w:rsidRDefault="00C94940">
      <w:pPr>
        <w:pStyle w:val="afff5"/>
        <w:ind w:firstLine="210"/>
      </w:pPr>
    </w:p>
    <w:p w:rsidR="00C94940" w:rsidRDefault="004430E0">
      <w:pPr>
        <w:spacing w:line="360" w:lineRule="auto"/>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28"/>
        </w:rPr>
        <w:lastRenderedPageBreak/>
        <w:t>第四章</w:t>
      </w:r>
      <w:r>
        <w:rPr>
          <w:rFonts w:ascii="黑体" w:eastAsia="黑体" w:hAnsi="黑体" w:hint="eastAsia"/>
          <w:sz w:val="28"/>
        </w:rPr>
        <w:t xml:space="preserve"> </w:t>
      </w:r>
      <w:r>
        <w:rPr>
          <w:rFonts w:ascii="黑体" w:eastAsia="黑体" w:hAnsi="黑体" w:hint="eastAsia"/>
          <w:sz w:val="28"/>
        </w:rPr>
        <w:t>合同书（格式文本）</w:t>
      </w:r>
    </w:p>
    <w:p w:rsidR="00C94940" w:rsidRDefault="00C94940">
      <w:pPr>
        <w:spacing w:line="360" w:lineRule="auto"/>
        <w:ind w:firstLineChars="200" w:firstLine="560"/>
        <w:jc w:val="center"/>
        <w:rPr>
          <w:rFonts w:ascii="黑体" w:eastAsia="黑体" w:hAnsi="黑体"/>
          <w:sz w:val="28"/>
        </w:rPr>
      </w:pPr>
    </w:p>
    <w:p w:rsidR="00C94940" w:rsidRDefault="004430E0">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C94940" w:rsidRDefault="004430E0">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C94940" w:rsidRDefault="004430E0">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C94940" w:rsidRDefault="004430E0">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C94940" w:rsidRDefault="004430E0">
      <w:pPr>
        <w:spacing w:line="360" w:lineRule="auto"/>
        <w:ind w:firstLineChars="200" w:firstLine="480"/>
        <w:rPr>
          <w:rFonts w:ascii="宋体"/>
          <w:bCs/>
          <w:sz w:val="24"/>
        </w:rPr>
      </w:pPr>
      <w:r>
        <w:rPr>
          <w:rFonts w:ascii="宋体" w:hAnsi="宋体" w:hint="eastAsia"/>
          <w:bCs/>
          <w:sz w:val="24"/>
        </w:rPr>
        <w:t>二、下列文件均为本合同不可分割部分：</w:t>
      </w:r>
    </w:p>
    <w:p w:rsidR="00C94940" w:rsidRDefault="004430E0">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bCs/>
          <w:sz w:val="24"/>
        </w:rPr>
        <w:t xml:space="preserve">YXGYJT202408004 </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C94940" w:rsidRDefault="004430E0">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C94940" w:rsidRDefault="004430E0">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C94940" w:rsidRDefault="004430E0">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C94940" w:rsidRDefault="004430E0">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C94940" w:rsidRDefault="00C94940">
      <w:pPr>
        <w:spacing w:line="360" w:lineRule="auto"/>
        <w:jc w:val="center"/>
        <w:outlineLvl w:val="0"/>
        <w:rPr>
          <w:rFonts w:ascii="楷体_GB2312" w:eastAsia="楷体_GB2312"/>
          <w:b/>
          <w:sz w:val="32"/>
          <w:szCs w:val="32"/>
        </w:rPr>
      </w:pPr>
    </w:p>
    <w:p w:rsidR="00C94940" w:rsidRDefault="00C94940">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94940">
        <w:trPr>
          <w:jc w:val="center"/>
        </w:trPr>
        <w:tc>
          <w:tcPr>
            <w:tcW w:w="4643" w:type="dxa"/>
          </w:tcPr>
          <w:p w:rsidR="00C94940" w:rsidRDefault="004430E0">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tcPr>
          <w:p w:rsidR="00C94940" w:rsidRDefault="004430E0">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94940">
        <w:trPr>
          <w:jc w:val="center"/>
        </w:trPr>
        <w:tc>
          <w:tcPr>
            <w:tcW w:w="4643" w:type="dxa"/>
          </w:tcPr>
          <w:p w:rsidR="00C94940" w:rsidRDefault="004430E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C94940" w:rsidRDefault="004430E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94940">
        <w:trPr>
          <w:jc w:val="center"/>
        </w:trPr>
        <w:tc>
          <w:tcPr>
            <w:tcW w:w="4643" w:type="dxa"/>
          </w:tcPr>
          <w:p w:rsidR="00C94940" w:rsidRDefault="004430E0">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tcPr>
          <w:p w:rsidR="00C94940" w:rsidRDefault="004430E0">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94940">
        <w:trPr>
          <w:jc w:val="center"/>
        </w:trPr>
        <w:tc>
          <w:tcPr>
            <w:tcW w:w="4643" w:type="dxa"/>
          </w:tcPr>
          <w:p w:rsidR="00C94940" w:rsidRDefault="004430E0">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tcPr>
          <w:p w:rsidR="00C94940" w:rsidRDefault="004430E0">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94940">
        <w:trPr>
          <w:jc w:val="center"/>
        </w:trPr>
        <w:tc>
          <w:tcPr>
            <w:tcW w:w="4643" w:type="dxa"/>
          </w:tcPr>
          <w:p w:rsidR="00C94940" w:rsidRDefault="004430E0">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tcPr>
          <w:p w:rsidR="00C94940" w:rsidRDefault="004430E0">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C94940" w:rsidRDefault="00C94940">
            <w:pPr>
              <w:widowControl/>
              <w:adjustRightInd w:val="0"/>
              <w:jc w:val="left"/>
              <w:rPr>
                <w:rFonts w:ascii="宋体" w:cs="宋体"/>
                <w:kern w:val="0"/>
                <w:sz w:val="24"/>
                <w:szCs w:val="24"/>
                <w:lang w:val="zh-CN"/>
              </w:rPr>
            </w:pPr>
          </w:p>
        </w:tc>
      </w:tr>
      <w:tr w:rsidR="00C94940">
        <w:trPr>
          <w:jc w:val="center"/>
        </w:trPr>
        <w:tc>
          <w:tcPr>
            <w:tcW w:w="4643" w:type="dxa"/>
          </w:tcPr>
          <w:p w:rsidR="00C94940" w:rsidRDefault="004430E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C94940" w:rsidRDefault="004430E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94940">
        <w:trPr>
          <w:jc w:val="center"/>
        </w:trPr>
        <w:tc>
          <w:tcPr>
            <w:tcW w:w="4643" w:type="dxa"/>
          </w:tcPr>
          <w:p w:rsidR="00C94940" w:rsidRDefault="004430E0">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C94940" w:rsidRDefault="004430E0">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C94940" w:rsidRDefault="00C94940">
      <w:pPr>
        <w:spacing w:line="360" w:lineRule="auto"/>
        <w:jc w:val="center"/>
        <w:outlineLvl w:val="0"/>
        <w:rPr>
          <w:rFonts w:ascii="黑体" w:eastAsia="黑体" w:hAnsi="黑体"/>
          <w:sz w:val="28"/>
        </w:rPr>
      </w:pPr>
    </w:p>
    <w:p w:rsidR="00C94940" w:rsidRDefault="00C94940">
      <w:pPr>
        <w:spacing w:line="360" w:lineRule="auto"/>
        <w:jc w:val="center"/>
        <w:outlineLvl w:val="0"/>
        <w:rPr>
          <w:rFonts w:ascii="黑体" w:eastAsia="黑体" w:hAnsi="黑体"/>
          <w:sz w:val="28"/>
        </w:rPr>
      </w:pPr>
    </w:p>
    <w:p w:rsidR="00C94940" w:rsidRDefault="00C94940">
      <w:pPr>
        <w:spacing w:line="360" w:lineRule="auto"/>
        <w:jc w:val="center"/>
        <w:outlineLvl w:val="0"/>
        <w:rPr>
          <w:rFonts w:ascii="黑体" w:eastAsia="黑体" w:hAnsi="黑体"/>
          <w:sz w:val="28"/>
        </w:rPr>
      </w:pPr>
    </w:p>
    <w:p w:rsidR="00C94940" w:rsidRDefault="004430E0">
      <w:pPr>
        <w:spacing w:line="360" w:lineRule="auto"/>
        <w:jc w:val="center"/>
        <w:outlineLvl w:val="0"/>
        <w:rPr>
          <w:rFonts w:ascii="黑体" w:eastAsia="黑体" w:hAnsi="黑体"/>
          <w:sz w:val="48"/>
          <w:szCs w:val="48"/>
        </w:rPr>
      </w:pPr>
      <w:r>
        <w:rPr>
          <w:rFonts w:ascii="黑体" w:eastAsia="黑体" w:hAnsi="黑体" w:hint="eastAsia"/>
          <w:sz w:val="28"/>
        </w:rPr>
        <w:t>第五章</w:t>
      </w:r>
      <w:r>
        <w:rPr>
          <w:rFonts w:ascii="黑体" w:eastAsia="黑体" w:hAnsi="黑体" w:hint="eastAsia"/>
          <w:sz w:val="32"/>
          <w:szCs w:val="32"/>
        </w:rPr>
        <w:t>合同条款</w:t>
      </w:r>
    </w:p>
    <w:p w:rsidR="00C94940" w:rsidRDefault="00C94940">
      <w:pPr>
        <w:spacing w:line="360" w:lineRule="auto"/>
        <w:jc w:val="center"/>
        <w:outlineLvl w:val="0"/>
        <w:rPr>
          <w:rFonts w:ascii="黑体" w:eastAsia="黑体" w:hAnsi="黑体"/>
          <w:sz w:val="48"/>
          <w:szCs w:val="48"/>
        </w:rPr>
      </w:pPr>
    </w:p>
    <w:p w:rsidR="00C94940" w:rsidRDefault="004430E0">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hint="eastAsia"/>
          <w:bCs/>
          <w:sz w:val="24"/>
        </w:rPr>
        <w:t>YXGYJT202408004</w:t>
      </w:r>
      <w:r>
        <w:rPr>
          <w:rFonts w:ascii="宋体" w:hAnsi="宋体" w:cs="宋体" w:hint="eastAsia"/>
          <w:bCs/>
          <w:sz w:val="24"/>
          <w:szCs w:val="24"/>
        </w:rPr>
        <w:t>招标文件和该项目的中标通知书及乙方投标文件，供需双方就此次中标的产品和相关问题，同意按下列条款规定执行。</w:t>
      </w:r>
    </w:p>
    <w:p w:rsidR="00C94940" w:rsidRDefault="004430E0">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C94940" w:rsidRDefault="004430E0">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：送货达到</w:t>
      </w:r>
      <w:r>
        <w:rPr>
          <w:rFonts w:ascii="宋体" w:hAnsi="宋体" w:cs="宋体" w:hint="eastAsia"/>
          <w:bCs/>
          <w:sz w:val="24"/>
          <w:szCs w:val="24"/>
        </w:rPr>
        <w:t>5t</w:t>
      </w:r>
      <w:r>
        <w:rPr>
          <w:rFonts w:ascii="宋体" w:hAnsi="宋体" w:cs="宋体" w:hint="eastAsia"/>
          <w:bCs/>
          <w:sz w:val="24"/>
          <w:szCs w:val="24"/>
        </w:rPr>
        <w:t>时合同终止</w:t>
      </w:r>
      <w:r>
        <w:rPr>
          <w:rFonts w:ascii="宋体" w:hAnsi="宋体" w:cs="宋体" w:hint="eastAsia"/>
          <w:bCs/>
          <w:color w:val="000000"/>
          <w:sz w:val="24"/>
          <w:szCs w:val="24"/>
        </w:rPr>
        <w:t>。</w:t>
      </w:r>
      <w:r>
        <w:rPr>
          <w:rFonts w:ascii="宋体" w:hAnsi="宋体" w:cs="宋体" w:hint="eastAsia"/>
          <w:bCs/>
          <w:sz w:val="24"/>
          <w:szCs w:val="24"/>
        </w:rPr>
        <w:t>在供货期限内，乙方必须按照甲方的工程进度要求和实际需要数量保证供货的连续性。</w:t>
      </w:r>
    </w:p>
    <w:p w:rsidR="00C94940" w:rsidRDefault="004430E0">
      <w:pPr>
        <w:pStyle w:val="110"/>
        <w:spacing w:line="360" w:lineRule="auto"/>
        <w:ind w:left="480" w:right="170"/>
        <w:rPr>
          <w:rFonts w:ascii="宋体" w:hAnsi="宋体"/>
          <w:bCs/>
          <w:sz w:val="24"/>
        </w:rPr>
      </w:pPr>
      <w:r>
        <w:rPr>
          <w:rFonts w:ascii="宋体" w:hAnsi="宋体" w:hint="eastAsia"/>
          <w:bCs/>
          <w:sz w:val="24"/>
        </w:rPr>
        <w:t>三、价格及支付</w:t>
      </w:r>
    </w:p>
    <w:p w:rsidR="00C94940" w:rsidRDefault="004430E0">
      <w:pPr>
        <w:spacing w:line="360" w:lineRule="auto"/>
        <w:ind w:left="480"/>
        <w:rPr>
          <w:rFonts w:ascii="宋体" w:hAnsi="宋体"/>
          <w:bCs/>
          <w:sz w:val="24"/>
        </w:rPr>
      </w:pPr>
      <w:r>
        <w:rPr>
          <w:rFonts w:ascii="宋体" w:hAnsi="宋体" w:hint="eastAsia"/>
          <w:bCs/>
          <w:sz w:val="24"/>
        </w:rPr>
        <w:t>1</w:t>
      </w:r>
      <w:r>
        <w:rPr>
          <w:rFonts w:ascii="宋体" w:hAnsi="宋体" w:hint="eastAsia"/>
          <w:bCs/>
          <w:sz w:val="24"/>
        </w:rPr>
        <w:t>、按此次中标价格执行，合同总标的额为元。</w:t>
      </w:r>
    </w:p>
    <w:p w:rsidR="00C94940" w:rsidRDefault="004430E0">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、投标单价</w:t>
      </w:r>
      <w:r>
        <w:rPr>
          <w:rFonts w:ascii="ˎ̥" w:hAnsi="ˎ̥" w:cs="宋体" w:hint="eastAsia"/>
          <w:color w:val="000000"/>
          <w:kern w:val="0"/>
          <w:sz w:val="24"/>
          <w:u w:val="single"/>
        </w:rPr>
        <w:t>已全部考虑了包括所有服务、人力、机械、运输、仓储、各种税费（如因政策性调整将作同步调整）、劳保、专利技术、质保、政策性文件规定及合同包含的所有风险、责任等各项所有费用。</w:t>
      </w:r>
    </w:p>
    <w:p w:rsidR="00C94940" w:rsidRDefault="004430E0">
      <w:pPr>
        <w:pStyle w:val="110"/>
        <w:spacing w:line="380" w:lineRule="exact"/>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C94940" w:rsidRDefault="004430E0">
      <w:pPr>
        <w:adjustRightInd w:val="0"/>
        <w:snapToGrid w:val="0"/>
        <w:spacing w:line="360" w:lineRule="auto"/>
        <w:ind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1</w:t>
      </w:r>
      <w:r>
        <w:rPr>
          <w:rFonts w:ascii="宋体" w:hAnsi="宋体" w:hint="eastAsia"/>
          <w:bCs/>
          <w:sz w:val="24"/>
          <w:szCs w:val="24"/>
        </w:rPr>
        <w:t>）原则上供货后，第二个月结算一次，每月</w:t>
      </w:r>
      <w:r>
        <w:rPr>
          <w:rFonts w:ascii="宋体" w:hAnsi="宋体" w:hint="eastAsia"/>
          <w:bCs/>
          <w:sz w:val="24"/>
          <w:szCs w:val="24"/>
        </w:rPr>
        <w:t>25</w:t>
      </w:r>
      <w:r>
        <w:rPr>
          <w:rFonts w:ascii="宋体" w:hAnsi="宋体" w:hint="eastAsia"/>
          <w:bCs/>
          <w:sz w:val="24"/>
          <w:szCs w:val="24"/>
        </w:rPr>
        <w:t>日为结算截止日期。合同货物送抵需方指定的施工现场或仓库，经需方现场验收合格，每月</w:t>
      </w:r>
      <w:r>
        <w:rPr>
          <w:rFonts w:ascii="宋体" w:hAnsi="宋体" w:hint="eastAsia"/>
          <w:bCs/>
          <w:sz w:val="24"/>
          <w:szCs w:val="24"/>
        </w:rPr>
        <w:t>25</w:t>
      </w:r>
      <w:r>
        <w:rPr>
          <w:rFonts w:ascii="宋体" w:hAnsi="宋体" w:hint="eastAsia"/>
          <w:bCs/>
          <w:sz w:val="24"/>
          <w:szCs w:val="24"/>
        </w:rPr>
        <w:t>日前开具所供货物的全额税务发票（附送货签收回单），办理入库手续后，需方在</w:t>
      </w:r>
      <w:r>
        <w:rPr>
          <w:rFonts w:ascii="宋体" w:hAnsi="宋体" w:hint="eastAsia"/>
          <w:bCs/>
          <w:sz w:val="24"/>
          <w:szCs w:val="24"/>
        </w:rPr>
        <w:t>30</w:t>
      </w:r>
      <w:r>
        <w:rPr>
          <w:rFonts w:ascii="宋体" w:hAnsi="宋体" w:hint="eastAsia"/>
          <w:bCs/>
          <w:sz w:val="24"/>
          <w:szCs w:val="24"/>
        </w:rPr>
        <w:t>日内支付发票金额</w:t>
      </w:r>
      <w:r>
        <w:rPr>
          <w:rFonts w:ascii="宋体" w:hAnsi="宋体" w:hint="eastAsia"/>
          <w:bCs/>
          <w:sz w:val="24"/>
          <w:szCs w:val="24"/>
        </w:rPr>
        <w:t>90%</w:t>
      </w:r>
      <w:r>
        <w:rPr>
          <w:rFonts w:ascii="宋体" w:hAnsi="宋体" w:hint="eastAsia"/>
          <w:bCs/>
          <w:sz w:val="24"/>
          <w:szCs w:val="24"/>
        </w:rPr>
        <w:t>的货款；</w:t>
      </w:r>
    </w:p>
    <w:p w:rsidR="00C94940" w:rsidRDefault="004430E0">
      <w:pPr>
        <w:adjustRightInd w:val="0"/>
        <w:snapToGrid w:val="0"/>
        <w:spacing w:line="360" w:lineRule="auto"/>
        <w:ind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2</w:t>
      </w:r>
      <w:r>
        <w:rPr>
          <w:rFonts w:ascii="宋体" w:hAnsi="宋体" w:hint="eastAsia"/>
          <w:bCs/>
          <w:sz w:val="24"/>
          <w:szCs w:val="24"/>
        </w:rPr>
        <w:t>）余款</w:t>
      </w:r>
      <w:r>
        <w:rPr>
          <w:rFonts w:ascii="宋体" w:hAnsi="宋体" w:hint="eastAsia"/>
          <w:bCs/>
          <w:sz w:val="24"/>
          <w:szCs w:val="24"/>
        </w:rPr>
        <w:t>10%</w:t>
      </w:r>
      <w:r>
        <w:rPr>
          <w:rFonts w:ascii="宋体" w:hAnsi="宋体" w:hint="eastAsia"/>
          <w:bCs/>
          <w:sz w:val="24"/>
          <w:szCs w:val="24"/>
        </w:rPr>
        <w:t>作为质保金，在质保期一年满后</w:t>
      </w:r>
      <w:r>
        <w:rPr>
          <w:rFonts w:ascii="宋体" w:hAnsi="宋体" w:hint="eastAsia"/>
          <w:bCs/>
          <w:sz w:val="24"/>
          <w:szCs w:val="24"/>
        </w:rPr>
        <w:t>15</w:t>
      </w:r>
      <w:r>
        <w:rPr>
          <w:rFonts w:ascii="宋体" w:hAnsi="宋体" w:hint="eastAsia"/>
          <w:bCs/>
          <w:sz w:val="24"/>
          <w:szCs w:val="24"/>
        </w:rPr>
        <w:t>日内一次性付清。</w:t>
      </w:r>
    </w:p>
    <w:p w:rsidR="00C94940" w:rsidRDefault="004430E0">
      <w:pPr>
        <w:pStyle w:val="100"/>
        <w:widowControl/>
        <w:ind w:left="2" w:firstLine="2"/>
        <w:jc w:val="left"/>
        <w:rPr>
          <w:rFonts w:ascii="宋体" w:hAnsi="宋体"/>
          <w:sz w:val="24"/>
          <w:szCs w:val="24"/>
        </w:rPr>
      </w:pPr>
      <w:r>
        <w:rPr>
          <w:rFonts w:ascii="宋体" w:hAnsi="宋体" w:hint="eastAsia"/>
          <w:bCs/>
          <w:sz w:val="24"/>
          <w:szCs w:val="24"/>
        </w:rPr>
        <w:t xml:space="preserve">    </w:t>
      </w:r>
      <w:r>
        <w:rPr>
          <w:rFonts w:ascii="宋体" w:hAnsi="宋体" w:hint="eastAsia"/>
          <w:bCs/>
          <w:sz w:val="24"/>
          <w:szCs w:val="24"/>
        </w:rPr>
        <w:t>四、知识</w:t>
      </w:r>
      <w:r>
        <w:rPr>
          <w:rFonts w:ascii="宋体" w:hAnsi="宋体" w:hint="eastAsia"/>
          <w:bCs/>
          <w:sz w:val="24"/>
        </w:rPr>
        <w:t>产权</w:t>
      </w:r>
    </w:p>
    <w:p w:rsidR="00C94940" w:rsidRDefault="004430E0">
      <w:pPr>
        <w:adjustRightInd w:val="0"/>
        <w:snapToGrid w:val="0"/>
        <w:spacing w:line="360" w:lineRule="auto"/>
        <w:ind w:firstLineChars="200" w:firstLine="480"/>
        <w:rPr>
          <w:rFonts w:ascii="宋体" w:hAnsi="宋体"/>
          <w:sz w:val="24"/>
          <w:szCs w:val="24"/>
        </w:rPr>
      </w:pPr>
      <w:r>
        <w:rPr>
          <w:rFonts w:ascii="宋体" w:hAnsi="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94940" w:rsidRDefault="004430E0">
      <w:pPr>
        <w:spacing w:line="360" w:lineRule="auto"/>
        <w:ind w:firstLineChars="200" w:firstLine="480"/>
        <w:rPr>
          <w:rFonts w:ascii="宋体" w:hAnsi="宋体"/>
          <w:bCs/>
          <w:sz w:val="24"/>
          <w:szCs w:val="24"/>
        </w:rPr>
      </w:pPr>
      <w:r>
        <w:rPr>
          <w:rFonts w:ascii="宋体" w:hAnsi="宋体" w:hint="eastAsia"/>
          <w:bCs/>
          <w:sz w:val="24"/>
          <w:szCs w:val="24"/>
        </w:rPr>
        <w:t>五、</w:t>
      </w:r>
      <w:r>
        <w:rPr>
          <w:rFonts w:ascii="宋体" w:hAnsi="宋体" w:hint="eastAsia"/>
          <w:bCs/>
          <w:sz w:val="24"/>
          <w:szCs w:val="24"/>
        </w:rPr>
        <w:t>质量保证</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bookmarkStart w:id="80" w:name="OLE_LINK1"/>
      <w:r>
        <w:rPr>
          <w:rFonts w:ascii="宋体" w:hAnsi="宋体" w:hint="eastAsia"/>
          <w:color w:val="000000"/>
          <w:kern w:val="0"/>
          <w:sz w:val="24"/>
          <w:szCs w:val="24"/>
          <w:u w:color="000000"/>
        </w:rPr>
        <w:t>甲方在签订合同后发现乙方存在弄虚作假等行为，甲方有权终止合同，并扣除履约保证金</w:t>
      </w:r>
      <w:r>
        <w:rPr>
          <w:rFonts w:ascii="宋体" w:hAnsi="宋体" w:hint="eastAsia"/>
          <w:color w:val="000000"/>
          <w:kern w:val="0"/>
          <w:sz w:val="24"/>
          <w:szCs w:val="24"/>
          <w:u w:color="000000"/>
        </w:rPr>
        <w:t>，并在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年内不得参与甲方组织的招投标活动。情节严重的，将报上级监管部门，在媒体发布公告平台上公布其行为。</w:t>
      </w:r>
      <w:bookmarkEnd w:id="80"/>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C94940" w:rsidRDefault="004430E0">
      <w:pPr>
        <w:spacing w:line="360" w:lineRule="auto"/>
        <w:ind w:firstLineChars="200" w:firstLine="480"/>
        <w:rPr>
          <w:rFonts w:ascii="宋体" w:hAnsi="宋体" w:cs="宋体"/>
          <w:bCs/>
          <w:sz w:val="24"/>
          <w:szCs w:val="24"/>
        </w:rPr>
      </w:pPr>
      <w:r>
        <w:rPr>
          <w:rFonts w:ascii="宋体" w:hAnsi="宋体" w:hint="eastAsia"/>
          <w:color w:val="000000"/>
          <w:kern w:val="0"/>
          <w:sz w:val="24"/>
          <w:szCs w:val="24"/>
          <w:u w:color="000000"/>
        </w:rPr>
        <w:lastRenderedPageBreak/>
        <w:t>1</w:t>
      </w:r>
      <w:r>
        <w:rPr>
          <w:rFonts w:ascii="宋体" w:hAnsi="宋体" w:hint="eastAsia"/>
          <w:color w:val="000000"/>
          <w:kern w:val="0"/>
          <w:sz w:val="24"/>
          <w:szCs w:val="24"/>
          <w:u w:color="000000"/>
        </w:rPr>
        <w:t>、交货日期：</w:t>
      </w:r>
      <w:r>
        <w:rPr>
          <w:rFonts w:ascii="宋体" w:hAnsi="宋体" w:cs="宋体" w:hint="eastAsia"/>
          <w:bCs/>
          <w:sz w:val="24"/>
          <w:szCs w:val="24"/>
        </w:rPr>
        <w:t>合同签订后中标供应商接到甲方供货通知后开始供货，单次供货以甲方发货通知为准，中标供应商必须在接到发货通知后</w:t>
      </w:r>
      <w:r>
        <w:rPr>
          <w:rFonts w:ascii="宋体" w:hAnsi="宋体" w:cs="宋体" w:hint="eastAsia"/>
          <w:bCs/>
          <w:color w:val="FF0000"/>
          <w:sz w:val="24"/>
          <w:szCs w:val="24"/>
        </w:rPr>
        <w:t>7</w:t>
      </w:r>
      <w:r>
        <w:rPr>
          <w:rFonts w:ascii="宋体" w:hAnsi="宋体" w:cs="宋体" w:hint="eastAsia"/>
          <w:bCs/>
          <w:sz w:val="24"/>
          <w:szCs w:val="24"/>
        </w:rPr>
        <w:t>天内完成供货。</w:t>
      </w:r>
      <w:r>
        <w:rPr>
          <w:rFonts w:ascii="宋体" w:hAnsi="宋体" w:cs="宋体" w:hint="eastAsia"/>
          <w:bCs/>
          <w:color w:val="000000"/>
          <w:sz w:val="24"/>
          <w:szCs w:val="24"/>
        </w:rPr>
        <w:t>送货达到</w:t>
      </w:r>
      <w:r>
        <w:rPr>
          <w:rFonts w:ascii="宋体" w:hAnsi="宋体" w:cs="宋体" w:hint="eastAsia"/>
          <w:bCs/>
          <w:sz w:val="24"/>
          <w:szCs w:val="24"/>
        </w:rPr>
        <w:t>5t</w:t>
      </w:r>
      <w:r>
        <w:rPr>
          <w:rFonts w:ascii="宋体" w:hAnsi="宋体" w:cs="宋体" w:hint="eastAsia"/>
          <w:bCs/>
          <w:color w:val="000000"/>
          <w:sz w:val="24"/>
          <w:szCs w:val="24"/>
        </w:rPr>
        <w:t>合同终止，</w:t>
      </w:r>
      <w:r>
        <w:rPr>
          <w:rFonts w:ascii="宋体" w:hAnsi="宋体" w:cs="宋体" w:hint="eastAsia"/>
          <w:bCs/>
          <w:sz w:val="24"/>
          <w:szCs w:val="24"/>
        </w:rPr>
        <w:t>在供货期限内，中标单位必须按照招标方的工程进度要求和实际需要数量保证供货的连续性。</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、运输及到货地点：由乙方负责办理运输，并承担费用直接送到甲方指定地点，到货后的卸货力资、机械租赁等费用由乙方负责。</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94940" w:rsidRDefault="004430E0">
      <w:pPr>
        <w:spacing w:line="360" w:lineRule="auto"/>
        <w:ind w:firstLineChars="200" w:firstLine="480"/>
        <w:rPr>
          <w:rFonts w:ascii="宋体" w:hAnsi="宋体" w:cs="宋体"/>
          <w:bCs/>
          <w:sz w:val="24"/>
          <w:szCs w:val="24"/>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、货物的到货验收包括：</w:t>
      </w:r>
      <w:r>
        <w:rPr>
          <w:rFonts w:ascii="宋体" w:hAnsi="宋体" w:cs="宋体" w:hint="eastAsia"/>
          <w:bCs/>
          <w:sz w:val="24"/>
          <w:szCs w:val="24"/>
        </w:rPr>
        <w:t>甲方组织相关单位验收，验收内容包括数量、规格、外观、质量和出厂合格证。</w:t>
      </w:r>
    </w:p>
    <w:p w:rsidR="00C94940" w:rsidRDefault="004430E0">
      <w:pPr>
        <w:pStyle w:val="afff5"/>
        <w:spacing w:line="360" w:lineRule="auto"/>
        <w:ind w:firstLineChars="200" w:firstLine="480"/>
        <w:rPr>
          <w:rFonts w:ascii="宋体" w:hAnsi="宋体"/>
          <w:bCs/>
          <w:color w:val="000000" w:themeColor="text1"/>
          <w:sz w:val="24"/>
          <w:lang w:val="zh-CN"/>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w:t>
      </w:r>
      <w:r>
        <w:rPr>
          <w:rFonts w:ascii="宋体" w:hAnsi="宋体" w:cs="宋体" w:hint="eastAsia"/>
          <w:color w:val="00B050"/>
          <w:kern w:val="0"/>
          <w:sz w:val="24"/>
          <w:szCs w:val="24"/>
        </w:rPr>
        <w:t>甲方自行对供货产品随机抽样检测，必要时送具有相应资质的质量监督检验机构进行质量检测，供货产品一旦抽检不合格或不符合投标承诺要求，甲方有权拒收，由此造成的直接损失和间接损失由乙方赔偿，如乙方无法继续履行合同，按违约处理，</w:t>
      </w:r>
      <w:r>
        <w:rPr>
          <w:rFonts w:ascii="宋体" w:hAnsi="宋体" w:hint="eastAsia"/>
          <w:bCs/>
          <w:color w:val="000000" w:themeColor="text1"/>
          <w:sz w:val="24"/>
        </w:rPr>
        <w:t>甲方</w:t>
      </w:r>
      <w:r>
        <w:rPr>
          <w:rFonts w:ascii="宋体" w:hAnsi="宋体" w:hint="eastAsia"/>
          <w:bCs/>
          <w:color w:val="000000" w:themeColor="text1"/>
          <w:sz w:val="24"/>
          <w:lang w:val="zh-CN"/>
        </w:rPr>
        <w:t>将终止合同，同时对乙方处以扣除履约保证金作为违约处罚，并报政府相关网站公示。</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七、售后服务：</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、乙方按照国家有关法律法规规章和“三包”规定以及按招标文件要求和乙方响应文件中的承诺提供服务。</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、如成交供应商逾期交货，除不可抗力外，成交供应商应向采购人就逾期交货部分支付违约金，具体支付比例如下：</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天，每天违约金金额为逾期交货部分总价款的千分之五；</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4</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天，每天违约金金额为逾期交货部分总价款的百分之一；</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8</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天，每天违约金金额为逾期交货部分总价款的百分之二。</w:t>
      </w:r>
      <w:r>
        <w:rPr>
          <w:rFonts w:ascii="宋体" w:hAnsi="宋体" w:hint="eastAsia"/>
          <w:color w:val="000000"/>
          <w:kern w:val="0"/>
          <w:sz w:val="24"/>
          <w:szCs w:val="24"/>
          <w:u w:color="000000"/>
        </w:rPr>
        <w:t xml:space="preserve"> </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成交供应商逾期交货超过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天以上的视为乙方不履行合同。采购人有权终止合同，乙方支付迟交违约金及扣除履约保证金，并在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、乙方不履行合同或履行合同不符合约定的，甲方报相关监管部门同意后，有权解除合同，并扣除履约保证金，并在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、由于乙方提供货物质量存在问题和缺陷导致任何人身、财产损害的，乙方应负责承担由此产生的责任，与甲方无关。如不可避免地造成甲方损失的</w:t>
      </w:r>
      <w:r>
        <w:rPr>
          <w:rFonts w:ascii="宋体" w:hAnsi="宋体" w:hint="eastAsia"/>
          <w:color w:val="000000"/>
          <w:kern w:val="0"/>
          <w:sz w:val="24"/>
          <w:szCs w:val="24"/>
          <w:u w:color="000000"/>
        </w:rPr>
        <w:t>，甲方有权向乙方追偿（该等损失包括但不限于损害赔偿金、甲方为解决纠纷支付的律师费、诉讼费、差旅费等合理费用）。乙方并应按照合同总价的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、如遭遇不可抗力事件，遭遇不可抗力的一方应尽快以书面形式将不可抗力的情况和原因通知另一方，并积极采取措施防止损失扩大。因不可抗力造成的损失，供、需双方按照法律规定处理。</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例如罢工、战争等及其他法律、法规规定的事件。</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、因货物的质量问题发生争议的，应当邀请国家认可的质量检测机构对货物质量进行鉴定。符合标准的，鉴定费由甲方承担；不符合质量标准的，鉴定费由乙方承担。</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、因履行本合同引起的或与本合同有关的争议，先由双方协商解决，如协商解决不成，则可向甲方所在地（宜兴）法院起诉。</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、合同经甲乙双方代表签字并加盖公章（或合同章）后即生效。</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、合同签订</w:t>
      </w:r>
      <w:r>
        <w:rPr>
          <w:rFonts w:ascii="宋体" w:hAnsi="宋体" w:hint="eastAsia"/>
          <w:color w:val="000000"/>
          <w:kern w:val="0"/>
          <w:sz w:val="24"/>
          <w:szCs w:val="24"/>
          <w:u w:color="000000"/>
        </w:rPr>
        <w:t>后甲乙双方即直接产生权利与义务的关系，合同执行过程中出现的问题应按照《民法典》的规定办理。</w:t>
      </w:r>
    </w:p>
    <w:p w:rsidR="00C94940" w:rsidRDefault="004430E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、合同在执行过程中出现的未尽事宜，双方在不违背本合同和招标文件的原则下协商解决，协商结果以书面形式签订补充协议，且补充协议与本合同具有同等效力。</w:t>
      </w:r>
    </w:p>
    <w:p w:rsidR="00C94940" w:rsidRDefault="004430E0">
      <w:pPr>
        <w:spacing w:line="360" w:lineRule="auto"/>
        <w:ind w:firstLineChars="200" w:firstLine="480"/>
      </w:pPr>
      <w:r>
        <w:rPr>
          <w:rFonts w:ascii="宋体" w:hAnsi="宋体" w:hint="eastAsia"/>
          <w:color w:val="000000"/>
          <w:kern w:val="0"/>
          <w:sz w:val="24"/>
          <w:szCs w:val="24"/>
          <w:u w:color="000000"/>
        </w:rPr>
        <w:t>4</w:t>
      </w:r>
      <w:r>
        <w:rPr>
          <w:rFonts w:ascii="宋体" w:hAnsi="宋体" w:hint="eastAsia"/>
          <w:color w:val="000000"/>
          <w:kern w:val="0"/>
          <w:sz w:val="24"/>
          <w:szCs w:val="24"/>
          <w:u w:color="000000"/>
        </w:rPr>
        <w:t>、本合同应按照中华人民共和国的现行法律进行解释。</w:t>
      </w:r>
    </w:p>
    <w:p w:rsidR="00C94940" w:rsidRDefault="00C94940">
      <w:pPr>
        <w:spacing w:line="360" w:lineRule="auto"/>
        <w:jc w:val="center"/>
        <w:outlineLvl w:val="0"/>
        <w:rPr>
          <w:rFonts w:ascii="黑体" w:eastAsia="黑体" w:hAnsi="黑体"/>
          <w:sz w:val="28"/>
        </w:rPr>
      </w:pPr>
      <w:bookmarkStart w:id="81" w:name="OLE_LINK105"/>
    </w:p>
    <w:p w:rsidR="00C94940" w:rsidRDefault="004430E0">
      <w:pPr>
        <w:spacing w:line="360" w:lineRule="auto"/>
        <w:jc w:val="center"/>
        <w:outlineLvl w:val="0"/>
        <w:rPr>
          <w:rFonts w:ascii="黑体" w:eastAsia="黑体" w:hAnsi="黑体"/>
          <w:sz w:val="28"/>
        </w:rPr>
      </w:pPr>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C94940" w:rsidRDefault="00C94940">
      <w:pPr>
        <w:spacing w:line="360" w:lineRule="auto"/>
        <w:jc w:val="center"/>
        <w:outlineLvl w:val="0"/>
        <w:rPr>
          <w:rFonts w:ascii="黑体" w:eastAsia="黑体" w:hAnsi="黑体"/>
          <w:sz w:val="28"/>
        </w:rPr>
      </w:pPr>
    </w:p>
    <w:p w:rsidR="00C94940" w:rsidRDefault="00C94940">
      <w:pPr>
        <w:spacing w:line="360" w:lineRule="auto"/>
        <w:jc w:val="center"/>
        <w:outlineLvl w:val="0"/>
        <w:rPr>
          <w:rFonts w:ascii="黑体" w:eastAsia="黑体" w:hAnsi="黑体"/>
          <w:sz w:val="28"/>
        </w:rPr>
      </w:pPr>
    </w:p>
    <w:p w:rsidR="00C94940" w:rsidRDefault="00C94940">
      <w:pPr>
        <w:rPr>
          <w:rFonts w:ascii="黑体" w:eastAsia="黑体"/>
          <w:b/>
          <w:sz w:val="120"/>
          <w:szCs w:val="120"/>
        </w:rPr>
      </w:pPr>
    </w:p>
    <w:p w:rsidR="00C94940" w:rsidRDefault="004430E0">
      <w:pPr>
        <w:jc w:val="center"/>
        <w:rPr>
          <w:rFonts w:ascii="宋体" w:hAnsi="宋体"/>
          <w:b/>
          <w:sz w:val="120"/>
          <w:szCs w:val="120"/>
        </w:rPr>
      </w:pPr>
      <w:bookmarkStart w:id="82" w:name="_Toc29240"/>
      <w:r>
        <w:rPr>
          <w:rFonts w:ascii="宋体" w:hAnsi="宋体" w:hint="eastAsia"/>
          <w:b/>
          <w:sz w:val="120"/>
          <w:szCs w:val="120"/>
        </w:rPr>
        <w:t>投标文件</w:t>
      </w:r>
      <w:bookmarkEnd w:id="82"/>
    </w:p>
    <w:p w:rsidR="00C94940" w:rsidRDefault="004430E0">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YXGYJT202408004</w:t>
      </w:r>
    </w:p>
    <w:p w:rsidR="00C94940" w:rsidRDefault="00C94940">
      <w:pPr>
        <w:jc w:val="center"/>
        <w:rPr>
          <w:rFonts w:ascii="宋体" w:hAnsi="宋体"/>
          <w:b/>
          <w:sz w:val="32"/>
          <w:szCs w:val="32"/>
        </w:rPr>
      </w:pPr>
    </w:p>
    <w:p w:rsidR="00C94940" w:rsidRDefault="00C94940">
      <w:pPr>
        <w:pStyle w:val="afff5"/>
        <w:ind w:firstLine="210"/>
      </w:pPr>
    </w:p>
    <w:p w:rsidR="00C94940" w:rsidRDefault="00C94940">
      <w:pPr>
        <w:rPr>
          <w:rFonts w:ascii="宋体" w:hAnsi="宋体"/>
          <w:b/>
          <w:sz w:val="32"/>
          <w:szCs w:val="32"/>
        </w:rPr>
      </w:pPr>
    </w:p>
    <w:p w:rsidR="00C94940" w:rsidRDefault="00C94940">
      <w:pPr>
        <w:rPr>
          <w:rFonts w:ascii="宋体" w:hAnsi="宋体"/>
          <w:b/>
          <w:sz w:val="32"/>
          <w:szCs w:val="32"/>
        </w:rPr>
      </w:pPr>
    </w:p>
    <w:p w:rsidR="00C94940" w:rsidRDefault="004430E0">
      <w:pPr>
        <w:spacing w:line="400" w:lineRule="exact"/>
        <w:jc w:val="left"/>
        <w:rPr>
          <w:rFonts w:ascii="宋体" w:hAnsi="宋体"/>
          <w:b/>
          <w:sz w:val="32"/>
          <w:szCs w:val="32"/>
          <w:u w:val="single"/>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宜兴水务集团有限公司高锰酸盐复合药剂采购</w:t>
      </w:r>
    </w:p>
    <w:p w:rsidR="00C94940" w:rsidRDefault="004430E0">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5"/>
    </w:p>
    <w:p w:rsidR="00C94940" w:rsidRDefault="004430E0">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6"/>
    </w:p>
    <w:p w:rsidR="00C94940" w:rsidRDefault="00C94940">
      <w:pPr>
        <w:rPr>
          <w:rFonts w:ascii="楷体_GB2312" w:eastAsia="楷体_GB2312"/>
          <w:b/>
          <w:sz w:val="32"/>
          <w:szCs w:val="32"/>
        </w:rPr>
      </w:pPr>
    </w:p>
    <w:p w:rsidR="00C94940" w:rsidRDefault="00C94940">
      <w:pPr>
        <w:rPr>
          <w:rFonts w:ascii="楷体_GB2312" w:eastAsia="楷体_GB2312"/>
          <w:b/>
          <w:sz w:val="32"/>
          <w:szCs w:val="32"/>
        </w:rPr>
      </w:pPr>
    </w:p>
    <w:p w:rsidR="00C94940" w:rsidRDefault="00C94940">
      <w:pPr>
        <w:rPr>
          <w:rFonts w:ascii="楷体_GB2312" w:eastAsia="楷体_GB2312"/>
          <w:b/>
          <w:sz w:val="32"/>
          <w:szCs w:val="32"/>
        </w:rPr>
      </w:pPr>
    </w:p>
    <w:p w:rsidR="00C94940" w:rsidRDefault="00C94940">
      <w:pPr>
        <w:rPr>
          <w:rFonts w:ascii="楷体_GB2312" w:eastAsia="楷体_GB2312"/>
          <w:b/>
          <w:sz w:val="32"/>
          <w:szCs w:val="32"/>
        </w:rPr>
      </w:pPr>
    </w:p>
    <w:p w:rsidR="00C94940" w:rsidRDefault="004430E0">
      <w:pPr>
        <w:jc w:val="center"/>
        <w:rPr>
          <w:rFonts w:ascii="宋体" w:hAnsi="宋体"/>
          <w:b/>
          <w:sz w:val="32"/>
          <w:szCs w:val="32"/>
        </w:rPr>
      </w:pPr>
      <w:bookmarkStart w:id="87"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7"/>
    </w:p>
    <w:p w:rsidR="00C94940" w:rsidRDefault="004430E0">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C94940" w:rsidRDefault="004430E0" w:rsidP="001750C1">
      <w:pPr>
        <w:spacing w:beforeLines="50" w:afterLines="50"/>
        <w:jc w:val="center"/>
        <w:rPr>
          <w:rFonts w:ascii="黑体" w:eastAsia="黑体"/>
          <w:bCs/>
          <w:sz w:val="28"/>
          <w:szCs w:val="28"/>
        </w:rPr>
      </w:pPr>
      <w:r>
        <w:rPr>
          <w:rFonts w:ascii="黑体" w:eastAsia="黑体" w:hint="eastAsia"/>
          <w:bCs/>
          <w:sz w:val="28"/>
          <w:szCs w:val="28"/>
        </w:rPr>
        <w:t>投标函</w:t>
      </w:r>
    </w:p>
    <w:p w:rsidR="00C94940" w:rsidRDefault="004430E0">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w:t>
      </w:r>
      <w:r>
        <w:rPr>
          <w:rFonts w:ascii="宋体" w:hAnsi="宋体" w:hint="eastAsia"/>
          <w:bCs/>
          <w:sz w:val="24"/>
          <w:lang w:val="zh-CN"/>
        </w:rPr>
        <w:t>致</w:t>
      </w:r>
      <w:bookmarkEnd w:id="90"/>
      <w:r>
        <w:rPr>
          <w:rFonts w:ascii="宋体" w:hAnsi="宋体" w:hint="eastAsia"/>
          <w:bCs/>
          <w:sz w:val="24"/>
          <w:lang w:val="zh-CN"/>
        </w:rPr>
        <w:t>宜兴水务集团有限公司：</w:t>
      </w:r>
    </w:p>
    <w:p w:rsidR="00C94940" w:rsidRDefault="004430E0">
      <w:pPr>
        <w:spacing w:line="360"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rPr>
        <w:t>宜兴水务集团有限公司</w:t>
      </w:r>
      <w:r>
        <w:rPr>
          <w:rFonts w:ascii="宋体" w:hAnsi="宋体" w:hint="eastAsia"/>
          <w:bCs/>
          <w:sz w:val="24"/>
          <w:szCs w:val="22"/>
          <w:u w:val="single"/>
          <w:lang w:val="zh-CN"/>
        </w:rPr>
        <w:t>高锰酸盐复合药剂</w:t>
      </w:r>
      <w:r>
        <w:rPr>
          <w:rFonts w:ascii="宋体" w:hAnsi="宋体" w:hint="eastAsia"/>
          <w:bCs/>
          <w:sz w:val="24"/>
          <w:lang w:val="zh-CN"/>
        </w:rPr>
        <w:t>招标文件，经仔细阅读和研究，我方决定参加投标。</w:t>
      </w:r>
    </w:p>
    <w:p w:rsidR="00C94940" w:rsidRDefault="004430E0">
      <w:pPr>
        <w:numPr>
          <w:ilvl w:val="0"/>
          <w:numId w:val="18"/>
        </w:numPr>
        <w:spacing w:line="360" w:lineRule="auto"/>
        <w:ind w:firstLineChars="200" w:firstLine="480"/>
        <w:jc w:val="left"/>
        <w:rPr>
          <w:rFonts w:ascii="宋体" w:hAnsi="宋体"/>
          <w:bCs/>
          <w:sz w:val="24"/>
          <w:lang w:val="zh-CN"/>
        </w:rPr>
      </w:pPr>
      <w:r>
        <w:rPr>
          <w:rFonts w:ascii="宋体" w:hAnsi="宋体" w:hint="eastAsia"/>
          <w:bCs/>
          <w:sz w:val="24"/>
          <w:lang w:val="zh-CN"/>
        </w:rPr>
        <w:t>我方愿意按照招标文件的一切要求，提供投标服务：人民币（大写）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94940" w:rsidRDefault="004430E0">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94940" w:rsidRDefault="004430E0">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C94940" w:rsidRDefault="004430E0">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94940" w:rsidRDefault="004430E0">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94940" w:rsidRDefault="004430E0">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94940" w:rsidRDefault="004430E0">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94940" w:rsidRDefault="004430E0">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94940" w:rsidRDefault="004430E0">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w:t>
      </w:r>
      <w:r>
        <w:rPr>
          <w:rFonts w:ascii="宋体" w:hAnsi="宋体" w:hint="eastAsia"/>
          <w:bCs/>
          <w:sz w:val="24"/>
          <w:lang w:val="zh-CN"/>
        </w:rPr>
        <w:t>定，在指定时间和地点与采购人签订合同，并在签订合同前按招标文件的规定交纳履约保证金（如有）。</w:t>
      </w:r>
    </w:p>
    <w:p w:rsidR="00C94940" w:rsidRDefault="004430E0">
      <w:pPr>
        <w:numPr>
          <w:ilvl w:val="0"/>
          <w:numId w:val="18"/>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C94940" w:rsidRDefault="004430E0">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94940" w:rsidRDefault="00C94940">
      <w:pPr>
        <w:spacing w:line="276" w:lineRule="auto"/>
        <w:ind w:left="480"/>
        <w:rPr>
          <w:rFonts w:ascii="宋体" w:hAnsi="宋体"/>
          <w:bCs/>
          <w:sz w:val="24"/>
          <w:lang w:val="zh-CN"/>
        </w:rPr>
      </w:pPr>
    </w:p>
    <w:p w:rsidR="00C94940" w:rsidRDefault="00C94940">
      <w:pPr>
        <w:spacing w:line="276" w:lineRule="auto"/>
        <w:ind w:left="480"/>
        <w:rPr>
          <w:rFonts w:ascii="宋体" w:hAnsi="宋体"/>
          <w:bCs/>
          <w:sz w:val="24"/>
          <w:lang w:val="zh-CN"/>
        </w:rPr>
      </w:pPr>
    </w:p>
    <w:p w:rsidR="00C94940" w:rsidRDefault="004430E0">
      <w:pPr>
        <w:ind w:firstLineChars="300" w:firstLine="720"/>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C94940" w:rsidRDefault="004430E0">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w:t>
      </w:r>
      <w:r>
        <w:rPr>
          <w:rFonts w:ascii="宋体" w:hAnsi="宋体" w:hint="eastAsia"/>
          <w:bCs/>
          <w:sz w:val="24"/>
          <w:lang w:val="zh-CN"/>
        </w:rPr>
        <w:t>人：</w:t>
      </w:r>
      <w:r>
        <w:rPr>
          <w:rFonts w:ascii="宋体" w:hAnsi="宋体" w:hint="eastAsia"/>
          <w:bCs/>
          <w:sz w:val="24"/>
          <w:lang w:val="zh-CN"/>
        </w:rPr>
        <w:t xml:space="preserve">                            </w:t>
      </w:r>
      <w:r>
        <w:rPr>
          <w:rFonts w:ascii="宋体" w:hAnsi="宋体" w:hint="eastAsia"/>
          <w:bCs/>
          <w:sz w:val="24"/>
          <w:lang w:val="zh-CN"/>
        </w:rPr>
        <w:t>地址：</w:t>
      </w:r>
    </w:p>
    <w:p w:rsidR="00C94940" w:rsidRDefault="004430E0">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C94940" w:rsidRDefault="004430E0">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C94940" w:rsidRDefault="00C94940">
      <w:pPr>
        <w:spacing w:line="276" w:lineRule="auto"/>
        <w:rPr>
          <w:rFonts w:ascii="宋体" w:hAnsi="宋体"/>
          <w:bCs/>
          <w:sz w:val="24"/>
          <w:lang w:val="zh-CN"/>
        </w:rPr>
      </w:pPr>
    </w:p>
    <w:p w:rsidR="00C94940" w:rsidRDefault="004430E0">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C94940" w:rsidRDefault="004430E0">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C94940" w:rsidRDefault="004430E0">
      <w:pPr>
        <w:numPr>
          <w:ilvl w:val="0"/>
          <w:numId w:val="19"/>
        </w:num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报价文件：</w:t>
      </w:r>
      <w:bookmarkEnd w:id="95"/>
    </w:p>
    <w:p w:rsidR="00C94940" w:rsidRDefault="004430E0">
      <w:pPr>
        <w:ind w:firstLineChars="200" w:firstLine="480"/>
        <w:jc w:val="left"/>
        <w:rPr>
          <w:rFonts w:ascii="黑体" w:eastAsia="黑体" w:hAnsi="宋体"/>
          <w:bCs/>
          <w:sz w:val="28"/>
          <w:szCs w:val="28"/>
        </w:rPr>
      </w:pPr>
      <w:r>
        <w:rPr>
          <w:rFonts w:ascii="宋体" w:hAnsi="宋体" w:cs="宋体"/>
          <w:bCs/>
          <w:sz w:val="24"/>
        </w:rPr>
        <w:t>1</w:t>
      </w:r>
      <w:r>
        <w:rPr>
          <w:rFonts w:ascii="宋体" w:hAnsi="宋体" w:cs="宋体" w:hint="eastAsia"/>
          <w:bCs/>
          <w:sz w:val="24"/>
        </w:rPr>
        <w:t>、</w:t>
      </w:r>
      <w:r>
        <w:rPr>
          <w:rFonts w:ascii="黑体" w:eastAsia="黑体" w:hAnsi="宋体" w:hint="eastAsia"/>
          <w:bCs/>
          <w:sz w:val="24"/>
        </w:rPr>
        <w:t>开标一览表（格式）：</w:t>
      </w:r>
    </w:p>
    <w:p w:rsidR="00C94940" w:rsidRDefault="004430E0" w:rsidP="001750C1">
      <w:pPr>
        <w:spacing w:beforeLines="50" w:afterLines="50"/>
        <w:jc w:val="center"/>
        <w:rPr>
          <w:rFonts w:ascii="黑体" w:eastAsia="黑体"/>
          <w:bCs/>
          <w:sz w:val="24"/>
          <w:szCs w:val="24"/>
        </w:rPr>
      </w:pPr>
      <w:bookmarkStart w:id="96" w:name="OLE_LINK4"/>
      <w:bookmarkStart w:id="97" w:name="_Toc32423"/>
      <w:bookmarkStart w:id="98" w:name="OLE_LINK32"/>
      <w:bookmarkEnd w:id="88"/>
      <w:r>
        <w:rPr>
          <w:rFonts w:ascii="黑体" w:eastAsia="黑体" w:hint="eastAsia"/>
          <w:bCs/>
          <w:sz w:val="24"/>
          <w:szCs w:val="24"/>
        </w:rPr>
        <w:t>开标一览表</w:t>
      </w:r>
      <w:bookmarkEnd w:id="96"/>
      <w:bookmarkEnd w:id="97"/>
    </w:p>
    <w:p w:rsidR="00C94940" w:rsidRDefault="004430E0">
      <w:pPr>
        <w:adjustRightInd w:val="0"/>
        <w:snapToGrid w:val="0"/>
        <w:spacing w:line="360" w:lineRule="exact"/>
        <w:jc w:val="center"/>
        <w:rPr>
          <w:rFonts w:ascii="黑体" w:eastAsia="黑体"/>
          <w:bCs/>
          <w:sz w:val="24"/>
          <w:szCs w:val="24"/>
        </w:rPr>
      </w:pPr>
      <w:r>
        <w:rPr>
          <w:rFonts w:ascii="宋体" w:hAnsi="宋体" w:cs="宋体" w:hint="eastAsia"/>
          <w:sz w:val="24"/>
        </w:rPr>
        <w:t>项目编号：</w:t>
      </w:r>
      <w:r>
        <w:rPr>
          <w:rFonts w:ascii="宋体" w:hAnsi="宋体" w:cs="宋体" w:hint="eastAsia"/>
          <w:sz w:val="24"/>
        </w:rPr>
        <w:t>YXGYJT202408004</w:t>
      </w:r>
    </w:p>
    <w:p w:rsidR="00C94940" w:rsidRDefault="004430E0">
      <w:pPr>
        <w:pStyle w:val="afff5"/>
        <w:ind w:firstLine="240"/>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r>
        <w:rPr>
          <w:rFonts w:ascii="宋体" w:hAnsi="宋体" w:hint="eastAsia"/>
          <w:sz w:val="24"/>
          <w:szCs w:val="24"/>
        </w:rPr>
        <w:t>/</w:t>
      </w:r>
      <w:r>
        <w:rPr>
          <w:rFonts w:ascii="宋体" w:hAnsi="宋体" w:hint="eastAsia"/>
          <w:sz w:val="24"/>
          <w:szCs w:val="24"/>
        </w:rPr>
        <w:t>吨</w:t>
      </w:r>
    </w:p>
    <w:tbl>
      <w:tblPr>
        <w:tblW w:w="109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7"/>
        <w:gridCol w:w="2176"/>
        <w:gridCol w:w="1499"/>
        <w:gridCol w:w="1084"/>
        <w:gridCol w:w="1313"/>
        <w:gridCol w:w="1432"/>
        <w:gridCol w:w="1432"/>
        <w:gridCol w:w="1434"/>
      </w:tblGrid>
      <w:tr w:rsidR="00C94940">
        <w:trPr>
          <w:trHeight w:val="571"/>
          <w:jc w:val="center"/>
        </w:trPr>
        <w:tc>
          <w:tcPr>
            <w:tcW w:w="607" w:type="dxa"/>
            <w:tcBorders>
              <w:top w:val="single" w:sz="4" w:space="0" w:color="auto"/>
              <w:left w:val="single" w:sz="4" w:space="0" w:color="auto"/>
              <w:bottom w:val="single" w:sz="4" w:space="0" w:color="auto"/>
              <w:right w:val="single" w:sz="4" w:space="0" w:color="auto"/>
            </w:tcBorders>
            <w:vAlign w:val="center"/>
          </w:tcPr>
          <w:p w:rsidR="00C94940" w:rsidRDefault="004430E0">
            <w:pPr>
              <w:jc w:val="center"/>
              <w:rPr>
                <w:rFonts w:ascii="宋体" w:hAnsi="宋体"/>
                <w:sz w:val="24"/>
                <w:szCs w:val="28"/>
              </w:rPr>
            </w:pPr>
            <w:r>
              <w:rPr>
                <w:rFonts w:ascii="宋体" w:hAnsi="宋体" w:hint="eastAsia"/>
                <w:sz w:val="24"/>
                <w:szCs w:val="28"/>
              </w:rPr>
              <w:t>序号</w:t>
            </w:r>
          </w:p>
        </w:tc>
        <w:tc>
          <w:tcPr>
            <w:tcW w:w="2176" w:type="dxa"/>
            <w:tcBorders>
              <w:top w:val="single" w:sz="4" w:space="0" w:color="auto"/>
              <w:left w:val="single" w:sz="4" w:space="0" w:color="auto"/>
              <w:bottom w:val="single" w:sz="4" w:space="0" w:color="auto"/>
              <w:right w:val="single" w:sz="4" w:space="0" w:color="auto"/>
            </w:tcBorders>
            <w:vAlign w:val="center"/>
          </w:tcPr>
          <w:p w:rsidR="00C94940" w:rsidRDefault="004430E0">
            <w:pPr>
              <w:jc w:val="center"/>
              <w:rPr>
                <w:rFonts w:ascii="宋体" w:hAnsi="宋体"/>
                <w:sz w:val="24"/>
                <w:szCs w:val="28"/>
              </w:rPr>
            </w:pPr>
            <w:r>
              <w:rPr>
                <w:rFonts w:ascii="宋体" w:hAnsi="宋体" w:hint="eastAsia"/>
                <w:sz w:val="24"/>
                <w:szCs w:val="28"/>
              </w:rPr>
              <w:t>项目名称</w:t>
            </w:r>
          </w:p>
        </w:tc>
        <w:tc>
          <w:tcPr>
            <w:tcW w:w="1499" w:type="dxa"/>
            <w:tcBorders>
              <w:top w:val="single" w:sz="4" w:space="0" w:color="auto"/>
              <w:left w:val="single" w:sz="4" w:space="0" w:color="auto"/>
              <w:bottom w:val="single" w:sz="4" w:space="0" w:color="auto"/>
              <w:right w:val="single" w:sz="4" w:space="0" w:color="auto"/>
            </w:tcBorders>
            <w:vAlign w:val="center"/>
          </w:tcPr>
          <w:p w:rsidR="00C94940" w:rsidRDefault="004430E0">
            <w:pPr>
              <w:jc w:val="center"/>
              <w:rPr>
                <w:rFonts w:ascii="宋体" w:hAnsi="宋体"/>
                <w:sz w:val="24"/>
                <w:szCs w:val="28"/>
              </w:rPr>
            </w:pPr>
            <w:r>
              <w:rPr>
                <w:rFonts w:ascii="宋体" w:hAnsi="宋体" w:hint="eastAsia"/>
                <w:sz w:val="24"/>
                <w:szCs w:val="28"/>
              </w:rPr>
              <w:t>数量</w:t>
            </w:r>
          </w:p>
        </w:tc>
        <w:tc>
          <w:tcPr>
            <w:tcW w:w="1084" w:type="dxa"/>
            <w:tcBorders>
              <w:top w:val="single" w:sz="4" w:space="0" w:color="auto"/>
              <w:left w:val="single" w:sz="4" w:space="0" w:color="auto"/>
              <w:bottom w:val="single" w:sz="4" w:space="0" w:color="auto"/>
              <w:right w:val="single" w:sz="4" w:space="0" w:color="auto"/>
            </w:tcBorders>
            <w:vAlign w:val="center"/>
          </w:tcPr>
          <w:p w:rsidR="00C94940" w:rsidRDefault="004430E0">
            <w:pPr>
              <w:jc w:val="center"/>
              <w:rPr>
                <w:rFonts w:ascii="宋体" w:hAnsi="宋体"/>
                <w:sz w:val="24"/>
                <w:szCs w:val="28"/>
              </w:rPr>
            </w:pPr>
            <w:r>
              <w:rPr>
                <w:rFonts w:ascii="宋体" w:hAnsi="宋体" w:hint="eastAsia"/>
                <w:sz w:val="24"/>
                <w:szCs w:val="28"/>
              </w:rPr>
              <w:t>单位</w:t>
            </w:r>
          </w:p>
        </w:tc>
        <w:tc>
          <w:tcPr>
            <w:tcW w:w="1313" w:type="dxa"/>
            <w:tcBorders>
              <w:top w:val="single" w:sz="4" w:space="0" w:color="auto"/>
              <w:left w:val="single" w:sz="4" w:space="0" w:color="auto"/>
              <w:bottom w:val="single" w:sz="4" w:space="0" w:color="auto"/>
              <w:right w:val="single" w:sz="4" w:space="0" w:color="auto"/>
            </w:tcBorders>
            <w:vAlign w:val="center"/>
          </w:tcPr>
          <w:p w:rsidR="00C94940" w:rsidRDefault="004430E0">
            <w:pPr>
              <w:spacing w:line="360" w:lineRule="auto"/>
              <w:jc w:val="center"/>
              <w:rPr>
                <w:rFonts w:ascii="宋体" w:hAnsi="宋体"/>
                <w:sz w:val="24"/>
                <w:szCs w:val="28"/>
              </w:rPr>
            </w:pPr>
            <w:r>
              <w:rPr>
                <w:rFonts w:ascii="宋体" w:hAnsi="宋体" w:cs="宋体" w:hint="eastAsia"/>
                <w:color w:val="000000" w:themeColor="text1"/>
                <w:sz w:val="24"/>
                <w:szCs w:val="24"/>
              </w:rPr>
              <w:t>含税单价</w:t>
            </w:r>
          </w:p>
        </w:tc>
        <w:tc>
          <w:tcPr>
            <w:tcW w:w="1432" w:type="dxa"/>
            <w:tcBorders>
              <w:top w:val="single" w:sz="4" w:space="0" w:color="auto"/>
              <w:left w:val="single" w:sz="4" w:space="0" w:color="auto"/>
              <w:bottom w:val="single" w:sz="4" w:space="0" w:color="auto"/>
              <w:right w:val="single" w:sz="4" w:space="0" w:color="auto"/>
            </w:tcBorders>
            <w:vAlign w:val="center"/>
          </w:tcPr>
          <w:p w:rsidR="00C94940" w:rsidRDefault="004430E0">
            <w:pPr>
              <w:spacing w:line="360" w:lineRule="auto"/>
              <w:jc w:val="center"/>
              <w:rPr>
                <w:rFonts w:ascii="宋体" w:hAnsi="宋体"/>
                <w:sz w:val="24"/>
                <w:szCs w:val="28"/>
              </w:rPr>
            </w:pPr>
            <w:r>
              <w:rPr>
                <w:rFonts w:ascii="宋体" w:hAnsi="宋体" w:cs="宋体" w:hint="eastAsia"/>
                <w:color w:val="000000" w:themeColor="text1"/>
                <w:sz w:val="24"/>
                <w:szCs w:val="24"/>
              </w:rPr>
              <w:t>含税总价</w:t>
            </w:r>
          </w:p>
        </w:tc>
        <w:tc>
          <w:tcPr>
            <w:tcW w:w="1432" w:type="dxa"/>
            <w:tcBorders>
              <w:top w:val="single" w:sz="4" w:space="0" w:color="auto"/>
              <w:left w:val="single" w:sz="4" w:space="0" w:color="auto"/>
              <w:bottom w:val="single" w:sz="4" w:space="0" w:color="auto"/>
              <w:right w:val="single" w:sz="4" w:space="0" w:color="auto"/>
            </w:tcBorders>
            <w:vAlign w:val="center"/>
          </w:tcPr>
          <w:p w:rsidR="00C94940" w:rsidRDefault="004430E0">
            <w:pPr>
              <w:spacing w:line="360" w:lineRule="auto"/>
              <w:jc w:val="center"/>
              <w:rPr>
                <w:rFonts w:ascii="宋体" w:hAnsi="宋体"/>
                <w:sz w:val="24"/>
                <w:szCs w:val="28"/>
              </w:rPr>
            </w:pPr>
            <w:r>
              <w:rPr>
                <w:rFonts w:ascii="宋体" w:hAnsi="宋体" w:cs="宋体" w:hint="eastAsia"/>
                <w:color w:val="000000" w:themeColor="text1"/>
                <w:sz w:val="24"/>
                <w:szCs w:val="24"/>
              </w:rPr>
              <w:t>不含税总价</w:t>
            </w:r>
          </w:p>
        </w:tc>
        <w:tc>
          <w:tcPr>
            <w:tcW w:w="1434" w:type="dxa"/>
            <w:tcBorders>
              <w:top w:val="single" w:sz="4" w:space="0" w:color="auto"/>
              <w:left w:val="single" w:sz="4" w:space="0" w:color="auto"/>
              <w:bottom w:val="single" w:sz="4" w:space="0" w:color="auto"/>
              <w:right w:val="single" w:sz="4" w:space="0" w:color="auto"/>
            </w:tcBorders>
            <w:vAlign w:val="center"/>
          </w:tcPr>
          <w:p w:rsidR="00C94940" w:rsidRDefault="004430E0">
            <w:pPr>
              <w:spacing w:line="360" w:lineRule="auto"/>
              <w:jc w:val="center"/>
              <w:rPr>
                <w:rFonts w:ascii="宋体" w:hAnsi="宋体"/>
                <w:sz w:val="24"/>
                <w:szCs w:val="28"/>
              </w:rPr>
            </w:pPr>
            <w:r>
              <w:rPr>
                <w:rFonts w:ascii="宋体" w:hAnsi="宋体" w:cs="宋体" w:hint="eastAsia"/>
                <w:color w:val="000000" w:themeColor="text1"/>
                <w:sz w:val="24"/>
                <w:szCs w:val="24"/>
              </w:rPr>
              <w:t>增值税税额</w:t>
            </w:r>
          </w:p>
        </w:tc>
      </w:tr>
      <w:tr w:rsidR="00C94940">
        <w:trPr>
          <w:trHeight w:val="559"/>
          <w:jc w:val="center"/>
        </w:trPr>
        <w:tc>
          <w:tcPr>
            <w:tcW w:w="607" w:type="dxa"/>
            <w:tcBorders>
              <w:top w:val="single" w:sz="4" w:space="0" w:color="auto"/>
              <w:left w:val="single" w:sz="4" w:space="0" w:color="auto"/>
              <w:bottom w:val="single" w:sz="4" w:space="0" w:color="auto"/>
              <w:right w:val="single" w:sz="4" w:space="0" w:color="auto"/>
            </w:tcBorders>
            <w:vAlign w:val="center"/>
          </w:tcPr>
          <w:p w:rsidR="00C94940" w:rsidRDefault="004430E0">
            <w:pPr>
              <w:ind w:leftChars="-53" w:left="-111" w:firstLineChars="26" w:firstLine="62"/>
              <w:jc w:val="center"/>
              <w:rPr>
                <w:rFonts w:ascii="宋体" w:hAnsi="宋体"/>
                <w:sz w:val="24"/>
                <w:szCs w:val="28"/>
              </w:rPr>
            </w:pPr>
            <w:r>
              <w:rPr>
                <w:rFonts w:ascii="宋体" w:hAnsi="宋体" w:hint="eastAsia"/>
                <w:sz w:val="24"/>
                <w:szCs w:val="28"/>
              </w:rPr>
              <w:t>1</w:t>
            </w:r>
          </w:p>
        </w:tc>
        <w:tc>
          <w:tcPr>
            <w:tcW w:w="2176" w:type="dxa"/>
            <w:tcBorders>
              <w:top w:val="single" w:sz="4" w:space="0" w:color="auto"/>
              <w:left w:val="single" w:sz="4" w:space="0" w:color="auto"/>
              <w:bottom w:val="single" w:sz="4" w:space="0" w:color="auto"/>
              <w:right w:val="single" w:sz="4" w:space="0" w:color="auto"/>
            </w:tcBorders>
            <w:vAlign w:val="center"/>
          </w:tcPr>
          <w:p w:rsidR="00C94940" w:rsidRDefault="004430E0">
            <w:pPr>
              <w:ind w:leftChars="-53" w:left="-111" w:firstLineChars="26" w:firstLine="62"/>
              <w:jc w:val="center"/>
              <w:rPr>
                <w:rFonts w:ascii="宋体" w:hAnsi="宋体"/>
                <w:sz w:val="24"/>
                <w:szCs w:val="28"/>
              </w:rPr>
            </w:pPr>
            <w:r>
              <w:rPr>
                <w:rFonts w:ascii="宋体" w:hAnsi="宋体" w:hint="eastAsia"/>
                <w:sz w:val="24"/>
                <w:szCs w:val="28"/>
              </w:rPr>
              <w:t>高锰酸盐复合药剂</w:t>
            </w:r>
          </w:p>
        </w:tc>
        <w:tc>
          <w:tcPr>
            <w:tcW w:w="1499" w:type="dxa"/>
            <w:tcBorders>
              <w:top w:val="single" w:sz="4" w:space="0" w:color="auto"/>
              <w:left w:val="single" w:sz="4" w:space="0" w:color="auto"/>
              <w:bottom w:val="single" w:sz="4" w:space="0" w:color="auto"/>
              <w:right w:val="single" w:sz="4" w:space="0" w:color="auto"/>
            </w:tcBorders>
            <w:vAlign w:val="center"/>
          </w:tcPr>
          <w:p w:rsidR="00C94940" w:rsidRDefault="004430E0">
            <w:pPr>
              <w:jc w:val="center"/>
              <w:rPr>
                <w:rFonts w:ascii="宋体" w:hAnsi="宋体"/>
                <w:sz w:val="24"/>
                <w:szCs w:val="28"/>
              </w:rPr>
            </w:pPr>
            <w:r>
              <w:rPr>
                <w:rFonts w:ascii="宋体" w:hAnsi="宋体" w:hint="eastAsia"/>
                <w:sz w:val="24"/>
                <w:szCs w:val="28"/>
              </w:rPr>
              <w:t>5</w:t>
            </w:r>
          </w:p>
        </w:tc>
        <w:tc>
          <w:tcPr>
            <w:tcW w:w="1084" w:type="dxa"/>
            <w:tcBorders>
              <w:top w:val="single" w:sz="4" w:space="0" w:color="auto"/>
              <w:left w:val="single" w:sz="4" w:space="0" w:color="auto"/>
              <w:bottom w:val="single" w:sz="4" w:space="0" w:color="auto"/>
              <w:right w:val="single" w:sz="4" w:space="0" w:color="auto"/>
            </w:tcBorders>
            <w:vAlign w:val="center"/>
          </w:tcPr>
          <w:p w:rsidR="00C94940" w:rsidRDefault="004430E0">
            <w:pPr>
              <w:jc w:val="center"/>
              <w:rPr>
                <w:rFonts w:ascii="宋体" w:hAnsi="宋体"/>
                <w:sz w:val="24"/>
                <w:szCs w:val="28"/>
              </w:rPr>
            </w:pPr>
            <w:r>
              <w:rPr>
                <w:rFonts w:ascii="宋体" w:hAnsi="宋体" w:hint="eastAsia"/>
                <w:sz w:val="24"/>
                <w:szCs w:val="28"/>
              </w:rPr>
              <w:t>吨</w:t>
            </w:r>
          </w:p>
        </w:tc>
        <w:tc>
          <w:tcPr>
            <w:tcW w:w="1313" w:type="dxa"/>
            <w:tcBorders>
              <w:top w:val="single" w:sz="4" w:space="0" w:color="auto"/>
              <w:left w:val="single" w:sz="4" w:space="0" w:color="auto"/>
              <w:bottom w:val="single" w:sz="4" w:space="0" w:color="auto"/>
              <w:right w:val="single" w:sz="4" w:space="0" w:color="auto"/>
            </w:tcBorders>
            <w:vAlign w:val="center"/>
          </w:tcPr>
          <w:p w:rsidR="00C94940" w:rsidRDefault="00C94940">
            <w:pPr>
              <w:jc w:val="center"/>
              <w:rPr>
                <w:rFonts w:ascii="宋体" w:hAnsi="宋体"/>
                <w:sz w:val="24"/>
                <w:szCs w:val="28"/>
              </w:rPr>
            </w:pPr>
          </w:p>
        </w:tc>
        <w:tc>
          <w:tcPr>
            <w:tcW w:w="1432" w:type="dxa"/>
            <w:tcBorders>
              <w:top w:val="single" w:sz="4" w:space="0" w:color="auto"/>
              <w:left w:val="single" w:sz="4" w:space="0" w:color="auto"/>
              <w:bottom w:val="single" w:sz="4" w:space="0" w:color="auto"/>
              <w:right w:val="single" w:sz="4" w:space="0" w:color="auto"/>
            </w:tcBorders>
            <w:vAlign w:val="center"/>
          </w:tcPr>
          <w:p w:rsidR="00C94940" w:rsidRDefault="00C94940">
            <w:pPr>
              <w:jc w:val="center"/>
              <w:rPr>
                <w:rFonts w:ascii="宋体" w:hAnsi="宋体"/>
                <w:sz w:val="24"/>
                <w:szCs w:val="28"/>
              </w:rPr>
            </w:pPr>
          </w:p>
        </w:tc>
        <w:tc>
          <w:tcPr>
            <w:tcW w:w="1432" w:type="dxa"/>
            <w:tcBorders>
              <w:top w:val="single" w:sz="4" w:space="0" w:color="auto"/>
              <w:left w:val="single" w:sz="4" w:space="0" w:color="auto"/>
              <w:bottom w:val="single" w:sz="4" w:space="0" w:color="auto"/>
              <w:right w:val="single" w:sz="4" w:space="0" w:color="auto"/>
            </w:tcBorders>
            <w:vAlign w:val="center"/>
          </w:tcPr>
          <w:p w:rsidR="00C94940" w:rsidRDefault="00C94940">
            <w:pPr>
              <w:jc w:val="center"/>
              <w:rPr>
                <w:rFonts w:ascii="宋体" w:hAnsi="宋体"/>
                <w:sz w:val="24"/>
                <w:szCs w:val="28"/>
              </w:rPr>
            </w:pPr>
          </w:p>
        </w:tc>
        <w:tc>
          <w:tcPr>
            <w:tcW w:w="1434" w:type="dxa"/>
            <w:tcBorders>
              <w:top w:val="single" w:sz="4" w:space="0" w:color="auto"/>
              <w:left w:val="single" w:sz="4" w:space="0" w:color="auto"/>
              <w:bottom w:val="single" w:sz="4" w:space="0" w:color="auto"/>
              <w:right w:val="single" w:sz="4" w:space="0" w:color="auto"/>
            </w:tcBorders>
            <w:vAlign w:val="center"/>
          </w:tcPr>
          <w:p w:rsidR="00C94940" w:rsidRDefault="00C94940">
            <w:pPr>
              <w:jc w:val="center"/>
              <w:rPr>
                <w:rFonts w:ascii="宋体" w:hAnsi="宋体"/>
                <w:sz w:val="24"/>
                <w:szCs w:val="28"/>
              </w:rPr>
            </w:pPr>
          </w:p>
        </w:tc>
      </w:tr>
      <w:tr w:rsidR="00C94940">
        <w:trPr>
          <w:trHeight w:val="559"/>
          <w:jc w:val="center"/>
        </w:trPr>
        <w:tc>
          <w:tcPr>
            <w:tcW w:w="2783" w:type="dxa"/>
            <w:gridSpan w:val="2"/>
            <w:vMerge w:val="restart"/>
            <w:tcBorders>
              <w:top w:val="single" w:sz="4" w:space="0" w:color="auto"/>
              <w:left w:val="single" w:sz="4" w:space="0" w:color="auto"/>
              <w:bottom w:val="single" w:sz="4" w:space="0" w:color="auto"/>
              <w:right w:val="single" w:sz="4" w:space="0" w:color="auto"/>
            </w:tcBorders>
            <w:vAlign w:val="center"/>
          </w:tcPr>
          <w:p w:rsidR="00C94940" w:rsidRDefault="004430E0">
            <w:pPr>
              <w:ind w:leftChars="-53" w:left="-111" w:firstLineChars="26" w:firstLine="62"/>
              <w:jc w:val="center"/>
              <w:rPr>
                <w:rFonts w:ascii="宋体" w:hAnsi="宋体"/>
                <w:sz w:val="24"/>
                <w:szCs w:val="28"/>
              </w:rPr>
            </w:pPr>
            <w:r>
              <w:rPr>
                <w:rFonts w:ascii="宋体" w:hAnsi="宋体" w:hint="eastAsia"/>
                <w:sz w:val="24"/>
                <w:szCs w:val="28"/>
              </w:rPr>
              <w:t>合</w:t>
            </w:r>
            <w:r>
              <w:rPr>
                <w:rFonts w:ascii="宋体" w:hAnsi="宋体" w:hint="eastAsia"/>
                <w:sz w:val="24"/>
                <w:szCs w:val="28"/>
              </w:rPr>
              <w:t xml:space="preserve">  </w:t>
            </w:r>
            <w:r>
              <w:rPr>
                <w:rFonts w:ascii="宋体" w:hAnsi="宋体" w:hint="eastAsia"/>
                <w:sz w:val="24"/>
                <w:szCs w:val="28"/>
              </w:rPr>
              <w:t>计（含税）</w:t>
            </w:r>
          </w:p>
        </w:tc>
        <w:tc>
          <w:tcPr>
            <w:tcW w:w="8194" w:type="dxa"/>
            <w:gridSpan w:val="6"/>
            <w:tcBorders>
              <w:top w:val="single" w:sz="4" w:space="0" w:color="auto"/>
              <w:left w:val="single" w:sz="4" w:space="0" w:color="auto"/>
              <w:bottom w:val="single" w:sz="4" w:space="0" w:color="auto"/>
              <w:right w:val="single" w:sz="4" w:space="0" w:color="auto"/>
            </w:tcBorders>
            <w:vAlign w:val="center"/>
          </w:tcPr>
          <w:p w:rsidR="00C94940" w:rsidRDefault="004430E0">
            <w:pPr>
              <w:rPr>
                <w:rFonts w:ascii="宋体" w:hAnsi="宋体"/>
                <w:sz w:val="24"/>
                <w:szCs w:val="28"/>
              </w:rPr>
            </w:pPr>
            <w:r>
              <w:rPr>
                <w:rFonts w:ascii="宋体" w:hAnsi="宋体" w:hint="eastAsia"/>
                <w:sz w:val="24"/>
                <w:szCs w:val="28"/>
              </w:rPr>
              <w:t>（小写）</w:t>
            </w:r>
          </w:p>
        </w:tc>
      </w:tr>
      <w:tr w:rsidR="00C94940">
        <w:trPr>
          <w:trHeight w:val="567"/>
          <w:jc w:val="center"/>
        </w:trPr>
        <w:tc>
          <w:tcPr>
            <w:tcW w:w="2783" w:type="dxa"/>
            <w:gridSpan w:val="2"/>
            <w:vMerge/>
            <w:tcBorders>
              <w:top w:val="single" w:sz="4" w:space="0" w:color="auto"/>
              <w:left w:val="single" w:sz="4" w:space="0" w:color="auto"/>
              <w:bottom w:val="single" w:sz="4" w:space="0" w:color="auto"/>
              <w:right w:val="single" w:sz="4" w:space="0" w:color="auto"/>
            </w:tcBorders>
            <w:vAlign w:val="center"/>
          </w:tcPr>
          <w:p w:rsidR="00C94940" w:rsidRDefault="00C94940">
            <w:pPr>
              <w:widowControl/>
              <w:jc w:val="left"/>
              <w:rPr>
                <w:rFonts w:ascii="宋体" w:hAnsi="宋体"/>
                <w:sz w:val="24"/>
                <w:szCs w:val="28"/>
              </w:rPr>
            </w:pPr>
          </w:p>
        </w:tc>
        <w:tc>
          <w:tcPr>
            <w:tcW w:w="8194" w:type="dxa"/>
            <w:gridSpan w:val="6"/>
            <w:tcBorders>
              <w:top w:val="single" w:sz="4" w:space="0" w:color="auto"/>
              <w:left w:val="single" w:sz="4" w:space="0" w:color="auto"/>
              <w:bottom w:val="single" w:sz="4" w:space="0" w:color="auto"/>
              <w:right w:val="single" w:sz="4" w:space="0" w:color="auto"/>
            </w:tcBorders>
            <w:vAlign w:val="center"/>
          </w:tcPr>
          <w:p w:rsidR="00C94940" w:rsidRDefault="004430E0">
            <w:pPr>
              <w:rPr>
                <w:rFonts w:ascii="宋体" w:hAnsi="宋体"/>
                <w:sz w:val="24"/>
                <w:szCs w:val="28"/>
              </w:rPr>
            </w:pPr>
            <w:r>
              <w:rPr>
                <w:rFonts w:ascii="宋体" w:hAnsi="宋体" w:hint="eastAsia"/>
                <w:sz w:val="24"/>
                <w:szCs w:val="28"/>
              </w:rPr>
              <w:t>（大写）</w:t>
            </w:r>
          </w:p>
        </w:tc>
      </w:tr>
    </w:tbl>
    <w:p w:rsidR="00C94940" w:rsidRDefault="00C94940" w:rsidP="001750C1">
      <w:pPr>
        <w:spacing w:beforeLines="50" w:afterLines="50"/>
        <w:rPr>
          <w:rFonts w:ascii="黑体" w:eastAsia="黑体"/>
          <w:bCs/>
          <w:sz w:val="24"/>
          <w:szCs w:val="24"/>
        </w:rPr>
      </w:pPr>
    </w:p>
    <w:p w:rsidR="00C94940" w:rsidRDefault="00C94940">
      <w:pPr>
        <w:rPr>
          <w:rFonts w:ascii="宋体" w:hAnsi="宋体"/>
          <w:bCs/>
          <w:sz w:val="24"/>
          <w:lang w:val="zh-CN"/>
        </w:rPr>
      </w:pPr>
    </w:p>
    <w:p w:rsidR="00C94940" w:rsidRDefault="004430E0">
      <w:pPr>
        <w:ind w:left="1"/>
        <w:jc w:val="center"/>
        <w:rPr>
          <w:rFonts w:ascii="宋体" w:hAnsi="宋体"/>
          <w:bCs/>
          <w:sz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bookmarkStart w:id="99" w:name="OLE_LINK147"/>
      <w:bookmarkEnd w:id="98"/>
    </w:p>
    <w:bookmarkEnd w:id="99"/>
    <w:p w:rsidR="00C94940" w:rsidRDefault="004430E0">
      <w:pPr>
        <w:ind w:left="1" w:firstLineChars="200" w:firstLine="420"/>
        <w:jc w:val="left"/>
        <w:rPr>
          <w:rFonts w:ascii="宋体" w:hAnsi="宋体"/>
          <w:szCs w:val="21"/>
          <w:lang w:val="zh-CN"/>
        </w:rPr>
      </w:pPr>
      <w:r>
        <w:rPr>
          <w:rFonts w:ascii="宋体" w:hAnsi="宋体" w:hint="eastAsia"/>
          <w:szCs w:val="21"/>
          <w:lang w:val="zh-CN"/>
        </w:rPr>
        <w:t>注：</w:t>
      </w:r>
    </w:p>
    <w:p w:rsidR="00C94940" w:rsidRDefault="004430E0">
      <w:pPr>
        <w:numPr>
          <w:ilvl w:val="0"/>
          <w:numId w:val="20"/>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94940" w:rsidRDefault="004430E0">
      <w:pPr>
        <w:numPr>
          <w:ilvl w:val="0"/>
          <w:numId w:val="20"/>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C94940" w:rsidRDefault="004430E0">
      <w:pPr>
        <w:numPr>
          <w:ilvl w:val="0"/>
          <w:numId w:val="20"/>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C94940" w:rsidRDefault="004430E0">
      <w:pPr>
        <w:numPr>
          <w:ilvl w:val="0"/>
          <w:numId w:val="20"/>
        </w:numPr>
        <w:jc w:val="left"/>
      </w:pPr>
      <w:r>
        <w:rPr>
          <w:rFonts w:hint="eastAsia"/>
        </w:rPr>
        <w:t>招标文件中所列数量为工程的规划设计数量，仅作招标参考，</w:t>
      </w:r>
      <w:r>
        <w:rPr>
          <w:rFonts w:hAnsi="宋体" w:cs="宋体" w:hint="eastAsia"/>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w:t>
      </w:r>
      <w:r>
        <w:rPr>
          <w:rFonts w:hAnsi="宋体" w:cs="宋体" w:hint="eastAsia"/>
          <w:szCs w:val="22"/>
        </w:rPr>
        <w:t>，最终结算以单价为准。</w:t>
      </w:r>
    </w:p>
    <w:p w:rsidR="00C94940" w:rsidRDefault="00C94940">
      <w:pPr>
        <w:ind w:left="420"/>
        <w:jc w:val="left"/>
        <w:rPr>
          <w:rFonts w:ascii="宋体" w:hAnsi="宋体"/>
          <w:szCs w:val="21"/>
          <w:lang w:val="zh-CN"/>
        </w:rPr>
      </w:pPr>
    </w:p>
    <w:p w:rsidR="00C94940" w:rsidRDefault="00C94940">
      <w:pPr>
        <w:ind w:left="420"/>
        <w:jc w:val="left"/>
        <w:rPr>
          <w:rFonts w:ascii="宋体" w:hAnsi="宋体"/>
          <w:szCs w:val="21"/>
          <w:lang w:val="zh-CN"/>
        </w:rPr>
      </w:pPr>
    </w:p>
    <w:p w:rsidR="00C94940" w:rsidRDefault="00C94940">
      <w:pPr>
        <w:jc w:val="left"/>
      </w:pPr>
    </w:p>
    <w:p w:rsidR="00C94940" w:rsidRDefault="00C94940">
      <w:pPr>
        <w:jc w:val="left"/>
      </w:pPr>
    </w:p>
    <w:p w:rsidR="00C94940" w:rsidRDefault="00C94940">
      <w:pPr>
        <w:jc w:val="left"/>
      </w:pPr>
    </w:p>
    <w:p w:rsidR="00C94940" w:rsidRDefault="00C94940">
      <w:pPr>
        <w:jc w:val="left"/>
      </w:pPr>
    </w:p>
    <w:p w:rsidR="00C94940" w:rsidRDefault="00C94940">
      <w:pPr>
        <w:jc w:val="left"/>
      </w:pPr>
    </w:p>
    <w:p w:rsidR="00C94940" w:rsidRDefault="00C94940">
      <w:pPr>
        <w:jc w:val="left"/>
      </w:pPr>
    </w:p>
    <w:p w:rsidR="00C94940" w:rsidRDefault="00C94940">
      <w:pPr>
        <w:pStyle w:val="afff5"/>
        <w:ind w:firstLine="210"/>
      </w:pPr>
    </w:p>
    <w:p w:rsidR="00C94940" w:rsidRDefault="00C94940">
      <w:pPr>
        <w:pStyle w:val="afff5"/>
        <w:ind w:firstLine="210"/>
      </w:pPr>
    </w:p>
    <w:p w:rsidR="00C94940" w:rsidRDefault="00C94940">
      <w:pPr>
        <w:jc w:val="left"/>
        <w:rPr>
          <w:rFonts w:ascii="宋体" w:hAnsi="宋体"/>
          <w:szCs w:val="21"/>
          <w:lang w:val="zh-CN"/>
        </w:rPr>
      </w:pPr>
    </w:p>
    <w:p w:rsidR="00C94940" w:rsidRDefault="004430E0">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br w:type="page"/>
      </w:r>
    </w:p>
    <w:p w:rsidR="00C94940" w:rsidRDefault="004430E0">
      <w:pPr>
        <w:rPr>
          <w:rFonts w:ascii="黑体" w:eastAsia="黑体" w:hAnsi="宋体"/>
          <w:bCs/>
          <w:sz w:val="28"/>
          <w:szCs w:val="28"/>
        </w:rPr>
      </w:pPr>
      <w:r>
        <w:rPr>
          <w:rFonts w:ascii="黑体" w:eastAsia="黑体" w:hAnsi="宋体" w:hint="eastAsia"/>
          <w:bCs/>
          <w:sz w:val="28"/>
          <w:szCs w:val="28"/>
        </w:rPr>
        <w:lastRenderedPageBreak/>
        <w:t>（三）资格证明文件</w:t>
      </w:r>
      <w:bookmarkEnd w:id="101"/>
    </w:p>
    <w:p w:rsidR="00C94940" w:rsidRDefault="004430E0">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2"/>
    </w:p>
    <w:p w:rsidR="00C94940" w:rsidRDefault="004430E0" w:rsidP="001750C1">
      <w:pPr>
        <w:spacing w:beforeLines="50" w:afterLines="50"/>
        <w:jc w:val="center"/>
        <w:rPr>
          <w:rFonts w:ascii="黑体" w:eastAsia="黑体"/>
          <w:bCs/>
          <w:sz w:val="28"/>
          <w:szCs w:val="28"/>
        </w:rPr>
      </w:pPr>
      <w:r>
        <w:rPr>
          <w:rFonts w:ascii="黑体" w:eastAsia="黑体" w:hint="eastAsia"/>
          <w:bCs/>
          <w:sz w:val="28"/>
          <w:szCs w:val="28"/>
        </w:rPr>
        <w:t>关于资格的声明函</w:t>
      </w:r>
    </w:p>
    <w:p w:rsidR="00C94940" w:rsidRDefault="00C94940" w:rsidP="001750C1">
      <w:pPr>
        <w:spacing w:beforeLines="50" w:afterLines="50"/>
        <w:jc w:val="center"/>
        <w:rPr>
          <w:rFonts w:ascii="黑体" w:eastAsia="黑体"/>
          <w:bCs/>
          <w:sz w:val="32"/>
        </w:rPr>
      </w:pPr>
    </w:p>
    <w:p w:rsidR="00C94940" w:rsidRDefault="004430E0">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YXGYJT202408004</w:t>
      </w:r>
      <w:r>
        <w:rPr>
          <w:rFonts w:ascii="宋体" w:hAnsi="宋体" w:hint="eastAsia"/>
          <w:bCs/>
          <w:sz w:val="24"/>
          <w:szCs w:val="24"/>
        </w:rPr>
        <w:t>日期：</w:t>
      </w:r>
    </w:p>
    <w:p w:rsidR="00C94940" w:rsidRDefault="004430E0">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C94940" w:rsidRDefault="004430E0">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YXGYJT202408004</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94940" w:rsidRDefault="00C94940">
      <w:pPr>
        <w:spacing w:line="480" w:lineRule="auto"/>
        <w:rPr>
          <w:rFonts w:ascii="宋体"/>
          <w:bCs/>
          <w:sz w:val="24"/>
          <w:szCs w:val="24"/>
        </w:rPr>
      </w:pPr>
    </w:p>
    <w:p w:rsidR="00C94940" w:rsidRDefault="00C94940">
      <w:pPr>
        <w:rPr>
          <w:rFonts w:ascii="宋体" w:hAnsi="宋体"/>
          <w:sz w:val="24"/>
          <w:szCs w:val="28"/>
        </w:rPr>
      </w:pPr>
    </w:p>
    <w:p w:rsidR="00C94940" w:rsidRDefault="004430E0">
      <w:pPr>
        <w:jc w:val="center"/>
        <w:rPr>
          <w:rFonts w:ascii="宋体" w:hAnsi="宋体"/>
          <w:bCs/>
          <w:sz w:val="24"/>
          <w:lang w:val="zh-CN"/>
        </w:rPr>
      </w:pPr>
      <w:r>
        <w:rPr>
          <w:rFonts w:ascii="宋体" w:hAnsi="宋体" w:hint="eastAsia"/>
          <w:bCs/>
          <w:sz w:val="24"/>
          <w:lang w:val="zh-CN"/>
        </w:rPr>
        <w:t>投标人签名：</w:t>
      </w:r>
    </w:p>
    <w:p w:rsidR="00C94940" w:rsidRDefault="004430E0">
      <w:pPr>
        <w:spacing w:line="360" w:lineRule="auto"/>
        <w:jc w:val="center"/>
        <w:rPr>
          <w:rFonts w:ascii="宋体" w:hAnsi="宋体"/>
          <w:bCs/>
          <w:sz w:val="24"/>
          <w:lang w:val="zh-CN"/>
        </w:rPr>
      </w:pPr>
      <w:r>
        <w:rPr>
          <w:rFonts w:ascii="宋体" w:hAnsi="宋体" w:hint="eastAsia"/>
          <w:bCs/>
          <w:sz w:val="24"/>
          <w:lang w:val="zh-CN"/>
        </w:rPr>
        <w:t>投标人公章：</w:t>
      </w:r>
    </w:p>
    <w:p w:rsidR="00C94940" w:rsidRDefault="00C94940">
      <w:pPr>
        <w:spacing w:line="360" w:lineRule="auto"/>
        <w:jc w:val="center"/>
        <w:rPr>
          <w:rFonts w:ascii="黑体" w:eastAsia="黑体"/>
          <w:bCs/>
          <w:sz w:val="28"/>
          <w:szCs w:val="28"/>
        </w:rPr>
      </w:pPr>
    </w:p>
    <w:p w:rsidR="00C94940" w:rsidRDefault="00C94940">
      <w:pPr>
        <w:spacing w:line="360" w:lineRule="auto"/>
        <w:rPr>
          <w:rFonts w:ascii="黑体" w:eastAsia="黑体"/>
          <w:bCs/>
          <w:sz w:val="28"/>
          <w:szCs w:val="28"/>
        </w:rPr>
      </w:pPr>
      <w:r w:rsidRPr="00C94940">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C94940" w:rsidRDefault="00C94940">
                  <w:pPr>
                    <w:jc w:val="left"/>
                    <w:rPr>
                      <w:rFonts w:ascii="黑体" w:eastAsia="黑体"/>
                      <w:sz w:val="32"/>
                      <w:szCs w:val="32"/>
                    </w:rPr>
                  </w:pPr>
                </w:p>
                <w:p w:rsidR="00C94940" w:rsidRDefault="004430E0">
                  <w:pPr>
                    <w:jc w:val="center"/>
                    <w:rPr>
                      <w:rFonts w:ascii="楷体_GB2312" w:eastAsia="楷体_GB2312"/>
                      <w:sz w:val="28"/>
                      <w:szCs w:val="28"/>
                    </w:rPr>
                  </w:pPr>
                  <w:r>
                    <w:rPr>
                      <w:rFonts w:ascii="楷体_GB2312" w:eastAsia="楷体_GB2312" w:hint="eastAsia"/>
                      <w:sz w:val="28"/>
                      <w:szCs w:val="28"/>
                    </w:rPr>
                    <w:t>法定代表人身份证复印件</w:t>
                  </w:r>
                </w:p>
                <w:p w:rsidR="00C94940" w:rsidRDefault="004430E0">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94940">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C94940" w:rsidRDefault="00C94940">
                  <w:pPr>
                    <w:jc w:val="left"/>
                    <w:rPr>
                      <w:rFonts w:ascii="黑体" w:eastAsia="黑体"/>
                      <w:sz w:val="32"/>
                      <w:szCs w:val="32"/>
                    </w:rPr>
                  </w:pPr>
                </w:p>
                <w:p w:rsidR="00C94940" w:rsidRDefault="004430E0">
                  <w:pPr>
                    <w:jc w:val="center"/>
                    <w:rPr>
                      <w:rFonts w:ascii="楷体_GB2312" w:eastAsia="楷体_GB2312"/>
                      <w:sz w:val="28"/>
                      <w:szCs w:val="28"/>
                    </w:rPr>
                  </w:pPr>
                  <w:r>
                    <w:rPr>
                      <w:rFonts w:ascii="楷体_GB2312" w:eastAsia="楷体_GB2312" w:hint="eastAsia"/>
                      <w:sz w:val="28"/>
                      <w:szCs w:val="28"/>
                    </w:rPr>
                    <w:t>法定代表人身份证复印件</w:t>
                  </w:r>
                </w:p>
                <w:p w:rsidR="00C94940" w:rsidRDefault="004430E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94940" w:rsidRDefault="00C94940">
      <w:pPr>
        <w:spacing w:line="360" w:lineRule="auto"/>
        <w:rPr>
          <w:rFonts w:ascii="黑体" w:eastAsia="黑体"/>
          <w:bCs/>
          <w:sz w:val="28"/>
          <w:szCs w:val="28"/>
        </w:rPr>
      </w:pPr>
    </w:p>
    <w:p w:rsidR="00C94940" w:rsidRDefault="00C94940">
      <w:pPr>
        <w:spacing w:line="360" w:lineRule="auto"/>
        <w:jc w:val="center"/>
        <w:rPr>
          <w:rFonts w:ascii="黑体" w:eastAsia="黑体"/>
          <w:bCs/>
          <w:sz w:val="28"/>
          <w:szCs w:val="28"/>
        </w:rPr>
      </w:pPr>
    </w:p>
    <w:p w:rsidR="00C94940" w:rsidRDefault="00C94940">
      <w:pPr>
        <w:spacing w:line="360" w:lineRule="auto"/>
        <w:jc w:val="center"/>
        <w:rPr>
          <w:rFonts w:ascii="黑体" w:eastAsia="黑体"/>
          <w:bCs/>
          <w:sz w:val="28"/>
          <w:szCs w:val="28"/>
        </w:rPr>
      </w:pPr>
    </w:p>
    <w:p w:rsidR="00C94940" w:rsidRDefault="00C94940">
      <w:pPr>
        <w:spacing w:line="360" w:lineRule="auto"/>
        <w:jc w:val="center"/>
        <w:rPr>
          <w:rFonts w:ascii="黑体" w:eastAsia="黑体"/>
          <w:bCs/>
          <w:sz w:val="28"/>
          <w:szCs w:val="28"/>
        </w:rPr>
      </w:pPr>
    </w:p>
    <w:p w:rsidR="00C94940" w:rsidRDefault="00C94940">
      <w:pPr>
        <w:spacing w:line="360" w:lineRule="auto"/>
        <w:jc w:val="center"/>
        <w:rPr>
          <w:rFonts w:ascii="黑体" w:eastAsia="黑体"/>
          <w:bCs/>
          <w:sz w:val="28"/>
          <w:szCs w:val="28"/>
        </w:rPr>
      </w:pPr>
    </w:p>
    <w:p w:rsidR="00C94940" w:rsidRDefault="004430E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C94940" w:rsidRDefault="004430E0" w:rsidP="001750C1">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94940" w:rsidRDefault="00C94940">
      <w:pPr>
        <w:rPr>
          <w:rFonts w:ascii="宋体" w:hAnsi="宋体"/>
          <w:sz w:val="24"/>
          <w:szCs w:val="28"/>
        </w:rPr>
      </w:pPr>
    </w:p>
    <w:p w:rsidR="00C94940" w:rsidRDefault="004430E0">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sz w:val="24"/>
          <w:szCs w:val="21"/>
          <w:lang w:val="zh-CN"/>
        </w:rPr>
        <w:t>YXGYJT202408004</w:t>
      </w:r>
      <w:r>
        <w:rPr>
          <w:rFonts w:ascii="宋体" w:hAnsi="宋体" w:hint="eastAsia"/>
          <w:sz w:val="24"/>
          <w:szCs w:val="21"/>
          <w:lang w:val="zh-CN"/>
        </w:rPr>
        <w:t>日期：</w:t>
      </w:r>
    </w:p>
    <w:p w:rsidR="00C94940" w:rsidRDefault="004430E0">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C94940" w:rsidRDefault="004430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94940" w:rsidRDefault="004430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94940" w:rsidRDefault="004430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94940" w:rsidRDefault="004430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94940" w:rsidRDefault="004430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C94940" w:rsidRDefault="004430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C94940" w:rsidRDefault="004430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C94940" w:rsidRDefault="004430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94940" w:rsidRDefault="004430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C94940" w:rsidRDefault="004430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C94940" w:rsidRDefault="00C94940">
      <w:pPr>
        <w:spacing w:line="360" w:lineRule="auto"/>
        <w:rPr>
          <w:rFonts w:ascii="黑体" w:eastAsia="黑体"/>
          <w:bCs/>
          <w:sz w:val="28"/>
          <w:szCs w:val="28"/>
        </w:rPr>
      </w:pPr>
    </w:p>
    <w:p w:rsidR="00C94940" w:rsidRDefault="00C94940">
      <w:pPr>
        <w:spacing w:line="360" w:lineRule="auto"/>
        <w:rPr>
          <w:rFonts w:ascii="黑体" w:eastAsia="黑体"/>
          <w:bCs/>
          <w:sz w:val="28"/>
          <w:szCs w:val="28"/>
        </w:rPr>
      </w:pPr>
      <w:r w:rsidRPr="00C94940">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C94940" w:rsidRDefault="00C94940">
                  <w:pPr>
                    <w:jc w:val="left"/>
                    <w:rPr>
                      <w:rFonts w:ascii="黑体" w:eastAsia="黑体"/>
                      <w:sz w:val="32"/>
                      <w:szCs w:val="32"/>
                    </w:rPr>
                  </w:pPr>
                </w:p>
                <w:p w:rsidR="00C94940" w:rsidRDefault="004430E0">
                  <w:pPr>
                    <w:jc w:val="center"/>
                    <w:rPr>
                      <w:rFonts w:ascii="楷体_GB2312" w:eastAsia="楷体_GB2312"/>
                      <w:sz w:val="28"/>
                      <w:szCs w:val="28"/>
                    </w:rPr>
                  </w:pPr>
                  <w:r>
                    <w:rPr>
                      <w:rFonts w:ascii="楷体_GB2312" w:eastAsia="楷体_GB2312" w:hint="eastAsia"/>
                      <w:sz w:val="28"/>
                      <w:szCs w:val="28"/>
                    </w:rPr>
                    <w:t>被授权代表身份证复印件</w:t>
                  </w:r>
                </w:p>
                <w:p w:rsidR="00C94940" w:rsidRDefault="004430E0">
                  <w:pPr>
                    <w:jc w:val="center"/>
                    <w:rPr>
                      <w:rFonts w:ascii="楷体_GB2312" w:eastAsia="楷体_GB2312"/>
                      <w:sz w:val="28"/>
                      <w:szCs w:val="28"/>
                    </w:rPr>
                  </w:pPr>
                  <w:r>
                    <w:rPr>
                      <w:rFonts w:ascii="楷体_GB2312" w:eastAsia="楷体_GB2312" w:hint="eastAsia"/>
                      <w:sz w:val="28"/>
                      <w:szCs w:val="28"/>
                    </w:rPr>
                    <w:t>反面</w:t>
                  </w:r>
                </w:p>
                <w:p w:rsidR="00C94940" w:rsidRDefault="00C94940">
                  <w:pPr>
                    <w:jc w:val="center"/>
                    <w:rPr>
                      <w:rFonts w:ascii="楷体_GB2312" w:eastAsia="楷体_GB2312"/>
                      <w:sz w:val="28"/>
                      <w:szCs w:val="28"/>
                    </w:rPr>
                  </w:pPr>
                </w:p>
              </w:txbxContent>
            </v:textbox>
          </v:shape>
        </w:pict>
      </w:r>
      <w:r w:rsidRPr="00C94940">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C94940" w:rsidRDefault="00C94940">
                  <w:pPr>
                    <w:jc w:val="left"/>
                    <w:rPr>
                      <w:rFonts w:ascii="黑体" w:eastAsia="黑体"/>
                      <w:sz w:val="32"/>
                      <w:szCs w:val="32"/>
                    </w:rPr>
                  </w:pPr>
                </w:p>
                <w:p w:rsidR="00C94940" w:rsidRDefault="004430E0">
                  <w:pPr>
                    <w:jc w:val="center"/>
                    <w:rPr>
                      <w:rFonts w:ascii="楷体_GB2312" w:eastAsia="楷体_GB2312"/>
                      <w:sz w:val="28"/>
                      <w:szCs w:val="28"/>
                    </w:rPr>
                  </w:pPr>
                  <w:r>
                    <w:rPr>
                      <w:rFonts w:ascii="楷体_GB2312" w:eastAsia="楷体_GB2312" w:hint="eastAsia"/>
                      <w:sz w:val="28"/>
                      <w:szCs w:val="28"/>
                    </w:rPr>
                    <w:t>被授权代表身份证复印件</w:t>
                  </w:r>
                </w:p>
                <w:p w:rsidR="00C94940" w:rsidRDefault="004430E0">
                  <w:pPr>
                    <w:jc w:val="center"/>
                    <w:rPr>
                      <w:rFonts w:ascii="楷体_GB2312" w:eastAsia="楷体_GB2312"/>
                      <w:sz w:val="28"/>
                      <w:szCs w:val="28"/>
                    </w:rPr>
                  </w:pPr>
                  <w:r>
                    <w:rPr>
                      <w:rFonts w:ascii="楷体_GB2312" w:eastAsia="楷体_GB2312" w:hint="eastAsia"/>
                      <w:sz w:val="28"/>
                      <w:szCs w:val="28"/>
                    </w:rPr>
                    <w:t>正面</w:t>
                  </w:r>
                </w:p>
                <w:p w:rsidR="00C94940" w:rsidRDefault="00C94940">
                  <w:pPr>
                    <w:jc w:val="center"/>
                    <w:rPr>
                      <w:rFonts w:ascii="楷体_GB2312" w:eastAsia="楷体_GB2312"/>
                      <w:sz w:val="28"/>
                      <w:szCs w:val="28"/>
                    </w:rPr>
                  </w:pPr>
                </w:p>
              </w:txbxContent>
            </v:textbox>
          </v:shape>
        </w:pict>
      </w:r>
    </w:p>
    <w:p w:rsidR="00C94940" w:rsidRDefault="00C94940">
      <w:pPr>
        <w:spacing w:line="360" w:lineRule="auto"/>
        <w:rPr>
          <w:rFonts w:ascii="黑体" w:eastAsia="黑体"/>
          <w:bCs/>
          <w:sz w:val="28"/>
          <w:szCs w:val="28"/>
        </w:rPr>
      </w:pPr>
    </w:p>
    <w:p w:rsidR="00C94940" w:rsidRDefault="00C94940">
      <w:pPr>
        <w:spacing w:line="360" w:lineRule="auto"/>
        <w:jc w:val="center"/>
        <w:rPr>
          <w:rFonts w:ascii="黑体" w:eastAsia="黑体"/>
          <w:bCs/>
          <w:sz w:val="28"/>
          <w:szCs w:val="28"/>
        </w:rPr>
      </w:pPr>
    </w:p>
    <w:p w:rsidR="00C94940" w:rsidRDefault="00C94940">
      <w:pPr>
        <w:spacing w:line="360" w:lineRule="auto"/>
        <w:jc w:val="center"/>
        <w:rPr>
          <w:rFonts w:ascii="黑体" w:eastAsia="黑体"/>
          <w:bCs/>
          <w:sz w:val="28"/>
          <w:szCs w:val="28"/>
        </w:rPr>
      </w:pPr>
    </w:p>
    <w:p w:rsidR="00C94940" w:rsidRDefault="00C94940">
      <w:pPr>
        <w:spacing w:line="360" w:lineRule="auto"/>
        <w:ind w:firstLineChars="200" w:firstLine="480"/>
        <w:rPr>
          <w:rFonts w:ascii="黑体" w:eastAsia="黑体" w:hAnsi="宋体"/>
          <w:bCs/>
          <w:sz w:val="24"/>
          <w:szCs w:val="24"/>
        </w:rPr>
      </w:pPr>
    </w:p>
    <w:p w:rsidR="00C94940" w:rsidRDefault="00C94940">
      <w:pPr>
        <w:rPr>
          <w:rFonts w:ascii="黑体" w:eastAsia="黑体" w:hAnsi="宋体"/>
          <w:bCs/>
          <w:sz w:val="24"/>
          <w:szCs w:val="24"/>
        </w:rPr>
      </w:pPr>
    </w:p>
    <w:bookmarkEnd w:id="81"/>
    <w:p w:rsidR="00C94940" w:rsidRDefault="00C94940">
      <w:pPr>
        <w:tabs>
          <w:tab w:val="left" w:pos="255"/>
        </w:tabs>
        <w:spacing w:line="360" w:lineRule="auto"/>
        <w:jc w:val="left"/>
        <w:rPr>
          <w:rFonts w:ascii="宋体" w:hAnsi="宋体"/>
          <w:sz w:val="24"/>
          <w:szCs w:val="21"/>
          <w:lang w:val="zh-CN"/>
        </w:rPr>
      </w:pPr>
    </w:p>
    <w:p w:rsidR="00C94940" w:rsidRDefault="00C94940">
      <w:pPr>
        <w:tabs>
          <w:tab w:val="left" w:pos="255"/>
        </w:tabs>
        <w:spacing w:line="360" w:lineRule="auto"/>
        <w:jc w:val="left"/>
        <w:rPr>
          <w:rFonts w:ascii="宋体" w:hAnsi="宋体"/>
          <w:sz w:val="24"/>
          <w:szCs w:val="21"/>
          <w:lang w:val="zh-CN"/>
        </w:rPr>
      </w:pPr>
    </w:p>
    <w:p w:rsidR="00C94940" w:rsidRDefault="004430E0">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C94940" w:rsidRDefault="004430E0" w:rsidP="001750C1">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94940" w:rsidRDefault="004430E0">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hint="eastAsia"/>
        </w:rPr>
        <w:t>YXGYJT202408004</w:t>
      </w:r>
      <w:r>
        <w:rPr>
          <w:rFonts w:ascii="宋体" w:hAnsi="宋体" w:hint="eastAsia"/>
          <w:bCs/>
          <w:sz w:val="24"/>
          <w:szCs w:val="24"/>
        </w:rPr>
        <w:t>日期：</w:t>
      </w:r>
    </w:p>
    <w:p w:rsidR="00C94940" w:rsidRDefault="004430E0">
      <w:pPr>
        <w:spacing w:line="480" w:lineRule="auto"/>
        <w:rPr>
          <w:rFonts w:ascii="宋体" w:hAnsi="宋体"/>
          <w:bCs/>
          <w:sz w:val="24"/>
          <w:szCs w:val="24"/>
        </w:rPr>
      </w:pPr>
      <w:r>
        <w:rPr>
          <w:rFonts w:ascii="宋体" w:hAnsi="宋体" w:hint="eastAsia"/>
          <w:bCs/>
          <w:sz w:val="24"/>
          <w:szCs w:val="24"/>
        </w:rPr>
        <w:t>投标人应按以下顺序提供相关材料：</w:t>
      </w:r>
    </w:p>
    <w:p w:rsidR="00C94940" w:rsidRDefault="004430E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94940" w:rsidRDefault="004430E0">
      <w:pPr>
        <w:numPr>
          <w:ilvl w:val="0"/>
          <w:numId w:val="21"/>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关于资格的声明函（附法定代表人身份证复印件）（格式见附件）；</w:t>
      </w:r>
    </w:p>
    <w:p w:rsidR="00C94940" w:rsidRDefault="004430E0">
      <w:pPr>
        <w:numPr>
          <w:ilvl w:val="0"/>
          <w:numId w:val="21"/>
        </w:numPr>
        <w:tabs>
          <w:tab w:val="left" w:pos="0"/>
          <w:tab w:val="left" w:pos="255"/>
        </w:tabs>
        <w:spacing w:line="360" w:lineRule="auto"/>
        <w:ind w:firstLineChars="200" w:firstLine="480"/>
        <w:rPr>
          <w:rFonts w:ascii="宋体" w:hAnsi="宋体"/>
          <w:sz w:val="24"/>
        </w:rPr>
      </w:pPr>
      <w:r>
        <w:rPr>
          <w:rFonts w:ascii="宋体" w:hAnsi="宋体" w:hint="eastAsia"/>
          <w:color w:val="000000"/>
          <w:sz w:val="24"/>
        </w:rPr>
        <w:t>投标人法定代表人授权委托书原件及被授权代表的身份证复印件</w:t>
      </w:r>
      <w:r>
        <w:rPr>
          <w:rFonts w:ascii="宋体" w:hAnsi="宋体" w:hint="eastAsia"/>
          <w:b/>
          <w:bCs/>
          <w:color w:val="000000"/>
          <w:sz w:val="24"/>
        </w:rPr>
        <w:t>（投标时必须提交被授权代表的身份证原件，如是法人来提供法人的身份证原件）</w:t>
      </w:r>
      <w:r>
        <w:rPr>
          <w:rFonts w:ascii="宋体" w:hAnsi="宋体" w:hint="eastAsia"/>
          <w:sz w:val="24"/>
        </w:rPr>
        <w:t>；</w:t>
      </w:r>
    </w:p>
    <w:p w:rsidR="00C94940" w:rsidRDefault="004430E0">
      <w:pPr>
        <w:numPr>
          <w:ilvl w:val="0"/>
          <w:numId w:val="21"/>
        </w:numPr>
        <w:tabs>
          <w:tab w:val="left" w:pos="0"/>
          <w:tab w:val="left" w:pos="255"/>
        </w:tabs>
        <w:spacing w:line="360" w:lineRule="auto"/>
        <w:ind w:firstLineChars="200" w:firstLine="480"/>
        <w:rPr>
          <w:rFonts w:ascii="宋体" w:hAnsi="宋体"/>
          <w:sz w:val="24"/>
        </w:rPr>
      </w:pPr>
      <w:r>
        <w:rPr>
          <w:rFonts w:ascii="宋体" w:hAnsi="宋体" w:hint="eastAsia"/>
          <w:sz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p>
    <w:p w:rsidR="00C94940" w:rsidRDefault="004430E0">
      <w:pPr>
        <w:numPr>
          <w:ilvl w:val="0"/>
          <w:numId w:val="21"/>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投标人依法缴纳近十二个月中任意一个月份税收的相关材料（提供相关主管部门证明或银行代扣证明、缴费单位必须与投标单位一致）复印件；</w:t>
      </w:r>
    </w:p>
    <w:p w:rsidR="00C94940" w:rsidRDefault="004430E0">
      <w:pPr>
        <w:pStyle w:val="afff5"/>
        <w:numPr>
          <w:ilvl w:val="0"/>
          <w:numId w:val="21"/>
        </w:numPr>
        <w:spacing w:line="360" w:lineRule="auto"/>
        <w:ind w:firstLineChars="200" w:firstLine="480"/>
        <w:rPr>
          <w:rFonts w:ascii="宋体" w:hAnsi="宋体"/>
          <w:sz w:val="24"/>
        </w:rPr>
      </w:pPr>
      <w:r>
        <w:rPr>
          <w:rFonts w:ascii="宋体" w:hAnsi="宋体" w:hint="eastAsia"/>
          <w:sz w:val="24"/>
          <w:lang w:val="zh-CN"/>
        </w:rPr>
        <w:t>投标产品具有卫生行政主管部门颁发的涉及饮用水卫生安全产品卫生许可批件且在有效期内（彩色扫描件加盖投标人公章）</w:t>
      </w:r>
      <w:r>
        <w:rPr>
          <w:rFonts w:ascii="宋体" w:hAnsi="宋体" w:hint="eastAsia"/>
          <w:sz w:val="24"/>
        </w:rPr>
        <w:t>；</w:t>
      </w:r>
    </w:p>
    <w:p w:rsidR="00C94940" w:rsidRDefault="004430E0">
      <w:pPr>
        <w:pStyle w:val="afff5"/>
        <w:numPr>
          <w:ilvl w:val="0"/>
          <w:numId w:val="21"/>
        </w:numPr>
        <w:spacing w:line="360" w:lineRule="auto"/>
        <w:ind w:firstLineChars="200" w:firstLine="480"/>
        <w:rPr>
          <w:rFonts w:ascii="宋体" w:hAnsi="宋体"/>
          <w:sz w:val="24"/>
        </w:rPr>
      </w:pPr>
      <w:r>
        <w:rPr>
          <w:rFonts w:ascii="宋体" w:hAnsi="宋体" w:hint="eastAsia"/>
          <w:sz w:val="24"/>
        </w:rPr>
        <w:t>投标人依法缴纳近十二个月中任意一个月份社会保障资金的相关材料（提供相关主管部门证明或银行代扣证</w:t>
      </w:r>
      <w:r>
        <w:rPr>
          <w:rFonts w:ascii="宋体" w:hAnsi="宋体" w:hint="eastAsia"/>
          <w:sz w:val="24"/>
        </w:rPr>
        <w:t>明）复印件；</w:t>
      </w:r>
    </w:p>
    <w:p w:rsidR="00C94940" w:rsidRDefault="004430E0">
      <w:pPr>
        <w:numPr>
          <w:ilvl w:val="0"/>
          <w:numId w:val="21"/>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C94940" w:rsidRDefault="004430E0">
      <w:pPr>
        <w:numPr>
          <w:ilvl w:val="0"/>
          <w:numId w:val="21"/>
        </w:num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投标保证金交纳证明（银行转账）复印件</w:t>
      </w:r>
      <w:r>
        <w:rPr>
          <w:rFonts w:ascii="宋体" w:hAnsi="宋体" w:hint="eastAsia"/>
          <w:sz w:val="24"/>
          <w:lang w:val="zh-CN"/>
        </w:rPr>
        <w:t>；</w:t>
      </w:r>
    </w:p>
    <w:p w:rsidR="00C94940" w:rsidRDefault="00C94940">
      <w:pPr>
        <w:pStyle w:val="afff5"/>
        <w:ind w:firstLineChars="0" w:firstLine="0"/>
      </w:pPr>
    </w:p>
    <w:p w:rsidR="00C94940" w:rsidRDefault="004430E0">
      <w:pPr>
        <w:tabs>
          <w:tab w:val="left" w:pos="0"/>
          <w:tab w:val="left" w:pos="255"/>
        </w:tabs>
        <w:spacing w:line="460" w:lineRule="exact"/>
        <w:ind w:leftChars="200" w:left="420"/>
        <w:rPr>
          <w:rFonts w:ascii="宋体" w:hAnsi="宋体"/>
          <w:b/>
          <w:bCs/>
          <w:sz w:val="24"/>
        </w:rPr>
      </w:pPr>
      <w:r>
        <w:rPr>
          <w:rFonts w:ascii="宋体" w:hAnsi="宋体" w:hint="eastAsia"/>
          <w:b/>
          <w:bCs/>
          <w:sz w:val="24"/>
        </w:rPr>
        <w:t>注：以上“近十二个月”是指投标截止日之前近十二个月（不含投标当月）。</w:t>
      </w:r>
    </w:p>
    <w:p w:rsidR="00C94940" w:rsidRDefault="00C94940">
      <w:pPr>
        <w:adjustRightInd w:val="0"/>
        <w:snapToGrid w:val="0"/>
        <w:spacing w:line="360" w:lineRule="exact"/>
        <w:ind w:firstLineChars="200" w:firstLine="480"/>
        <w:jc w:val="left"/>
        <w:rPr>
          <w:rFonts w:ascii="宋体" w:hAnsi="宋体" w:cs="宋体"/>
          <w:sz w:val="24"/>
        </w:rPr>
      </w:pPr>
    </w:p>
    <w:p w:rsidR="00C94940" w:rsidRDefault="004430E0">
      <w:pPr>
        <w:adjustRightInd w:val="0"/>
        <w:snapToGrid w:val="0"/>
        <w:spacing w:line="360" w:lineRule="exact"/>
        <w:ind w:firstLineChars="200" w:firstLine="480"/>
        <w:rPr>
          <w:rFonts w:ascii="宋体" w:hAnsi="宋体" w:cs="宋体"/>
          <w:sz w:val="24"/>
          <w:lang w:val="zh-CN"/>
        </w:rPr>
      </w:pPr>
      <w:r>
        <w:rPr>
          <w:rFonts w:ascii="宋体" w:hAnsi="宋体" w:cs="宋体" w:hint="eastAsia"/>
          <w:sz w:val="24"/>
          <w:lang w:val="zh-CN"/>
        </w:rPr>
        <w:t>投标人（签</w:t>
      </w:r>
      <w:r>
        <w:rPr>
          <w:rFonts w:ascii="宋体" w:hAnsi="宋体" w:cs="宋体" w:hint="eastAsia"/>
          <w:sz w:val="24"/>
        </w:rPr>
        <w:t>名</w:t>
      </w:r>
      <w:r>
        <w:rPr>
          <w:rFonts w:ascii="宋体" w:hAnsi="宋体" w:cs="宋体" w:hint="eastAsia"/>
          <w:sz w:val="24"/>
          <w:lang w:val="zh-CN"/>
        </w:rPr>
        <w:t>）：</w:t>
      </w:r>
    </w:p>
    <w:p w:rsidR="00C94940" w:rsidRDefault="00C94940">
      <w:pPr>
        <w:pStyle w:val="afff5"/>
        <w:ind w:firstLine="210"/>
        <w:rPr>
          <w:lang w:val="zh-CN"/>
        </w:rPr>
      </w:pPr>
    </w:p>
    <w:p w:rsidR="00C94940" w:rsidRDefault="004430E0">
      <w:pPr>
        <w:adjustRightInd w:val="0"/>
        <w:snapToGrid w:val="0"/>
        <w:spacing w:line="360" w:lineRule="exact"/>
        <w:ind w:left="425"/>
        <w:jc w:val="left"/>
        <w:rPr>
          <w:rFonts w:ascii="宋体" w:hAnsi="宋体" w:cs="宋体"/>
          <w:sz w:val="24"/>
          <w:lang w:val="zh-CN"/>
        </w:rPr>
      </w:pPr>
      <w:r>
        <w:rPr>
          <w:rFonts w:ascii="宋体" w:hAnsi="宋体" w:cs="宋体" w:hint="eastAsia"/>
          <w:sz w:val="24"/>
          <w:lang w:val="zh-CN"/>
        </w:rPr>
        <w:t>投标人</w:t>
      </w:r>
      <w:r>
        <w:rPr>
          <w:rFonts w:ascii="宋体" w:hAnsi="宋体" w:cs="宋体" w:hint="eastAsia"/>
          <w:sz w:val="24"/>
          <w:lang w:val="zh-CN"/>
        </w:rPr>
        <w:t>(</w:t>
      </w:r>
      <w:r>
        <w:rPr>
          <w:rFonts w:ascii="宋体" w:hAnsi="宋体" w:cs="宋体" w:hint="eastAsia"/>
          <w:sz w:val="24"/>
          <w:lang w:val="zh-CN"/>
        </w:rPr>
        <w:t>公章</w:t>
      </w:r>
      <w:r>
        <w:rPr>
          <w:rFonts w:ascii="宋体" w:hAnsi="宋体" w:cs="宋体" w:hint="eastAsia"/>
          <w:sz w:val="24"/>
          <w:lang w:val="zh-CN"/>
        </w:rPr>
        <w:t>)</w:t>
      </w:r>
      <w:r>
        <w:rPr>
          <w:rFonts w:ascii="宋体" w:hAnsi="宋体" w:cs="宋体" w:hint="eastAsia"/>
          <w:sz w:val="24"/>
          <w:lang w:val="zh-CN"/>
        </w:rPr>
        <w:t>：</w:t>
      </w:r>
    </w:p>
    <w:p w:rsidR="00C94940" w:rsidRDefault="00C94940">
      <w:pPr>
        <w:pStyle w:val="afff5"/>
        <w:ind w:firstLine="210"/>
        <w:rPr>
          <w:lang w:val="zh-CN"/>
        </w:rPr>
      </w:pPr>
    </w:p>
    <w:p w:rsidR="00C94940" w:rsidRDefault="004430E0">
      <w:pPr>
        <w:pStyle w:val="afff5"/>
        <w:ind w:firstLineChars="200" w:firstLine="480"/>
        <w:rPr>
          <w:rFonts w:ascii="宋体" w:hAnsi="宋体" w:cs="宋体"/>
          <w:sz w:val="24"/>
        </w:rPr>
      </w:pPr>
      <w:r>
        <w:rPr>
          <w:rFonts w:ascii="宋体" w:hAnsi="宋体" w:cs="宋体" w:hint="eastAsia"/>
          <w:sz w:val="24"/>
        </w:rPr>
        <w:t>日期：</w:t>
      </w:r>
    </w:p>
    <w:p w:rsidR="00C94940" w:rsidRDefault="00C94940">
      <w:pPr>
        <w:adjustRightInd w:val="0"/>
        <w:snapToGrid w:val="0"/>
        <w:spacing w:line="360" w:lineRule="exact"/>
        <w:rPr>
          <w:rFonts w:ascii="宋体" w:hAnsi="宋体" w:cs="宋体"/>
          <w:sz w:val="24"/>
        </w:rPr>
      </w:pPr>
    </w:p>
    <w:p w:rsidR="00C94940" w:rsidRDefault="00C94940">
      <w:pPr>
        <w:widowControl/>
        <w:jc w:val="left"/>
        <w:rPr>
          <w:rFonts w:ascii="宋体" w:hAnsi="宋体"/>
          <w:sz w:val="24"/>
          <w:szCs w:val="22"/>
        </w:rPr>
      </w:pPr>
    </w:p>
    <w:p w:rsidR="00C94940" w:rsidRDefault="00C94940">
      <w:pPr>
        <w:pStyle w:val="afff5"/>
        <w:ind w:firstLine="240"/>
        <w:rPr>
          <w:rFonts w:ascii="宋体" w:hAnsi="宋体"/>
          <w:sz w:val="24"/>
          <w:szCs w:val="22"/>
        </w:rPr>
      </w:pPr>
    </w:p>
    <w:p w:rsidR="00C94940" w:rsidRDefault="004430E0">
      <w:pPr>
        <w:rPr>
          <w:rFonts w:ascii="黑体" w:eastAsia="黑体" w:hAnsi="宋体"/>
          <w:bCs/>
          <w:sz w:val="24"/>
          <w:szCs w:val="24"/>
        </w:rPr>
      </w:pPr>
      <w:bookmarkStart w:id="103" w:name="OLE_LINK11"/>
      <w:r>
        <w:rPr>
          <w:rFonts w:ascii="黑体" w:eastAsia="黑体" w:hAnsi="宋体" w:hint="eastAsia"/>
          <w:bCs/>
          <w:sz w:val="24"/>
          <w:szCs w:val="24"/>
        </w:rPr>
        <w:t>4</w:t>
      </w:r>
      <w:r>
        <w:rPr>
          <w:rFonts w:ascii="黑体" w:eastAsia="黑体" w:hAnsi="宋体" w:hint="eastAsia"/>
          <w:bCs/>
          <w:sz w:val="24"/>
          <w:szCs w:val="24"/>
        </w:rPr>
        <w:t>、</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C94940" w:rsidRDefault="004430E0" w:rsidP="001750C1">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C94940" w:rsidRDefault="004430E0" w:rsidP="001750C1">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hint="eastAsia"/>
        </w:rPr>
        <w:t>YXGYJT202408004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94940">
        <w:trPr>
          <w:trHeight w:val="930"/>
          <w:jc w:val="center"/>
        </w:trPr>
        <w:tc>
          <w:tcPr>
            <w:tcW w:w="828" w:type="dxa"/>
            <w:vAlign w:val="center"/>
          </w:tcPr>
          <w:p w:rsidR="00C94940" w:rsidRDefault="004430E0">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C94940" w:rsidRDefault="004430E0">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C94940" w:rsidRDefault="004430E0">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C94940" w:rsidRDefault="004430E0">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C94940" w:rsidRDefault="004430E0">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C94940">
        <w:trPr>
          <w:trHeight w:val="930"/>
          <w:jc w:val="center"/>
        </w:trPr>
        <w:tc>
          <w:tcPr>
            <w:tcW w:w="828"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r>
      <w:tr w:rsidR="00C94940">
        <w:trPr>
          <w:trHeight w:val="930"/>
          <w:jc w:val="center"/>
        </w:trPr>
        <w:tc>
          <w:tcPr>
            <w:tcW w:w="828"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r>
      <w:tr w:rsidR="00C94940">
        <w:trPr>
          <w:trHeight w:val="930"/>
          <w:jc w:val="center"/>
        </w:trPr>
        <w:tc>
          <w:tcPr>
            <w:tcW w:w="828"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r>
      <w:tr w:rsidR="00C94940">
        <w:trPr>
          <w:trHeight w:val="930"/>
          <w:jc w:val="center"/>
        </w:trPr>
        <w:tc>
          <w:tcPr>
            <w:tcW w:w="828"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r>
      <w:tr w:rsidR="00C94940">
        <w:trPr>
          <w:trHeight w:val="930"/>
          <w:jc w:val="center"/>
        </w:trPr>
        <w:tc>
          <w:tcPr>
            <w:tcW w:w="828"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r>
      <w:tr w:rsidR="00C94940">
        <w:trPr>
          <w:trHeight w:val="930"/>
          <w:jc w:val="center"/>
        </w:trPr>
        <w:tc>
          <w:tcPr>
            <w:tcW w:w="828"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r>
      <w:tr w:rsidR="00C94940">
        <w:trPr>
          <w:trHeight w:val="930"/>
          <w:jc w:val="center"/>
        </w:trPr>
        <w:tc>
          <w:tcPr>
            <w:tcW w:w="828"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94940" w:rsidRDefault="00C94940">
            <w:pPr>
              <w:tabs>
                <w:tab w:val="left" w:pos="255"/>
              </w:tabs>
              <w:spacing w:line="360" w:lineRule="auto"/>
              <w:ind w:leftChars="200" w:left="420" w:firstLineChars="200" w:firstLine="480"/>
              <w:rPr>
                <w:rFonts w:ascii="宋体" w:hAnsi="宋体"/>
                <w:sz w:val="24"/>
                <w:szCs w:val="21"/>
                <w:lang w:val="zh-CN"/>
              </w:rPr>
            </w:pPr>
          </w:p>
        </w:tc>
      </w:tr>
    </w:tbl>
    <w:p w:rsidR="00C94940" w:rsidRDefault="004430E0">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C94940" w:rsidRDefault="00C94940">
      <w:pPr>
        <w:tabs>
          <w:tab w:val="left" w:pos="255"/>
        </w:tabs>
        <w:spacing w:line="360" w:lineRule="auto"/>
        <w:ind w:leftChars="200" w:left="420" w:firstLineChars="200" w:firstLine="480"/>
        <w:rPr>
          <w:rFonts w:ascii="宋体" w:hAnsi="宋体"/>
          <w:sz w:val="24"/>
          <w:szCs w:val="21"/>
          <w:lang w:val="zh-CN"/>
        </w:rPr>
      </w:pPr>
    </w:p>
    <w:p w:rsidR="00C94940" w:rsidRDefault="004430E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3"/>
    </w:p>
    <w:p w:rsidR="00C94940" w:rsidRDefault="00C94940">
      <w:pPr>
        <w:tabs>
          <w:tab w:val="left" w:pos="255"/>
        </w:tabs>
        <w:spacing w:line="360" w:lineRule="auto"/>
        <w:jc w:val="left"/>
        <w:rPr>
          <w:rFonts w:ascii="宋体" w:hAnsi="宋体"/>
          <w:sz w:val="24"/>
          <w:szCs w:val="21"/>
        </w:rPr>
      </w:pPr>
    </w:p>
    <w:p w:rsidR="00C94940" w:rsidRDefault="00C94940">
      <w:pPr>
        <w:rPr>
          <w:rFonts w:ascii="宋体" w:hAnsi="宋体"/>
          <w:b/>
          <w:bCs/>
          <w:sz w:val="36"/>
          <w:szCs w:val="36"/>
        </w:rPr>
      </w:pPr>
    </w:p>
    <w:p w:rsidR="00C94940" w:rsidRDefault="00C94940">
      <w:pPr>
        <w:pStyle w:val="afff5"/>
        <w:ind w:firstLineChars="0" w:firstLine="0"/>
      </w:pPr>
    </w:p>
    <w:p w:rsidR="00C94940" w:rsidRDefault="004430E0">
      <w:pPr>
        <w:pStyle w:val="afff5"/>
        <w:ind w:firstLineChars="0" w:firstLine="0"/>
      </w:pPr>
      <w:r>
        <w:rPr>
          <w:rFonts w:hint="eastAsia"/>
        </w:rPr>
        <w:lastRenderedPageBreak/>
        <w:t>5</w:t>
      </w:r>
      <w:r>
        <w:rPr>
          <w:rFonts w:hint="eastAsia"/>
        </w:rPr>
        <w:t>、</w:t>
      </w:r>
    </w:p>
    <w:p w:rsidR="00C94940" w:rsidRDefault="00C94940">
      <w:pPr>
        <w:pStyle w:val="140"/>
        <w:tabs>
          <w:tab w:val="left" w:pos="400"/>
          <w:tab w:val="center" w:pos="4153"/>
        </w:tabs>
        <w:ind w:firstLineChars="200" w:firstLine="602"/>
        <w:jc w:val="center"/>
        <w:rPr>
          <w:rFonts w:ascii="仿宋_GB2312" w:eastAsia="仿宋_GB2312" w:hAnsi="宋体"/>
          <w:b/>
          <w:sz w:val="30"/>
          <w:szCs w:val="30"/>
        </w:rPr>
      </w:pPr>
    </w:p>
    <w:p w:rsidR="00C94940" w:rsidRDefault="004430E0">
      <w:pPr>
        <w:pStyle w:val="140"/>
        <w:tabs>
          <w:tab w:val="left" w:pos="400"/>
          <w:tab w:val="center" w:pos="4153"/>
        </w:tabs>
        <w:ind w:firstLineChars="200" w:firstLine="602"/>
        <w:jc w:val="center"/>
        <w:rPr>
          <w:rFonts w:ascii="仿宋_GB2312" w:eastAsia="仿宋_GB2312" w:hAnsi="宋体"/>
          <w:b/>
          <w:sz w:val="30"/>
          <w:szCs w:val="30"/>
        </w:rPr>
      </w:pPr>
      <w:r>
        <w:rPr>
          <w:rFonts w:ascii="仿宋_GB2312" w:eastAsia="仿宋_GB2312" w:hAnsi="宋体" w:hint="eastAsia"/>
          <w:b/>
          <w:sz w:val="30"/>
          <w:szCs w:val="30"/>
        </w:rPr>
        <w:t>承诺书</w:t>
      </w:r>
    </w:p>
    <w:p w:rsidR="00C94940" w:rsidRDefault="00C94940">
      <w:pPr>
        <w:pStyle w:val="140"/>
        <w:tabs>
          <w:tab w:val="left" w:pos="400"/>
          <w:tab w:val="center" w:pos="4153"/>
        </w:tabs>
        <w:ind w:firstLineChars="200" w:firstLine="602"/>
        <w:jc w:val="center"/>
        <w:rPr>
          <w:rFonts w:ascii="仿宋_GB2312" w:eastAsia="仿宋_GB2312" w:hAnsi="宋体"/>
          <w:b/>
          <w:sz w:val="30"/>
          <w:szCs w:val="30"/>
        </w:rPr>
      </w:pPr>
    </w:p>
    <w:p w:rsidR="00C94940" w:rsidRDefault="004430E0">
      <w:pPr>
        <w:pStyle w:val="140"/>
        <w:tabs>
          <w:tab w:val="left" w:pos="400"/>
          <w:tab w:val="center" w:pos="4153"/>
        </w:tabs>
        <w:ind w:firstLineChars="200" w:firstLine="602"/>
        <w:rPr>
          <w:rFonts w:ascii="仿宋_GB2312" w:eastAsia="仿宋_GB2312"/>
          <w:b/>
          <w:sz w:val="30"/>
          <w:szCs w:val="30"/>
          <w:u w:val="single"/>
        </w:rPr>
      </w:pPr>
      <w:r>
        <w:rPr>
          <w:rFonts w:ascii="仿宋_GB2312" w:eastAsia="仿宋_GB2312" w:hint="eastAsia"/>
          <w:b/>
          <w:sz w:val="30"/>
          <w:szCs w:val="30"/>
          <w:u w:val="single"/>
        </w:rPr>
        <w:t>我</w:t>
      </w:r>
      <w:r>
        <w:rPr>
          <w:rFonts w:ascii="仿宋_GB2312" w:eastAsia="仿宋_GB2312" w:hint="eastAsia"/>
          <w:b/>
          <w:sz w:val="30"/>
          <w:szCs w:val="30"/>
          <w:u w:val="single"/>
        </w:rPr>
        <w:t>_________</w:t>
      </w:r>
      <w:r>
        <w:rPr>
          <w:rFonts w:ascii="仿宋_GB2312" w:eastAsia="仿宋_GB2312" w:hint="eastAsia"/>
          <w:b/>
          <w:sz w:val="30"/>
          <w:szCs w:val="30"/>
          <w:u w:val="single"/>
        </w:rPr>
        <w:t>公司</w:t>
      </w:r>
      <w:r>
        <w:rPr>
          <w:rFonts w:ascii="仿宋_GB2312" w:eastAsia="仿宋_GB2312" w:hint="eastAsia"/>
          <w:b/>
          <w:sz w:val="30"/>
          <w:szCs w:val="30"/>
          <w:u w:val="single"/>
        </w:rPr>
        <w:t>(</w:t>
      </w:r>
      <w:r>
        <w:rPr>
          <w:rFonts w:ascii="仿宋_GB2312" w:eastAsia="仿宋_GB2312" w:hint="eastAsia"/>
          <w:b/>
          <w:sz w:val="30"/>
          <w:szCs w:val="30"/>
          <w:u w:val="single"/>
        </w:rPr>
        <w:t>以下简称我公司</w:t>
      </w:r>
      <w:r>
        <w:rPr>
          <w:rFonts w:ascii="仿宋_GB2312" w:eastAsia="仿宋_GB2312" w:hint="eastAsia"/>
          <w:b/>
          <w:sz w:val="30"/>
          <w:szCs w:val="30"/>
          <w:u w:val="single"/>
        </w:rPr>
        <w:t>)</w:t>
      </w:r>
      <w:r>
        <w:rPr>
          <w:rFonts w:ascii="仿宋_GB2312" w:eastAsia="仿宋_GB2312" w:hint="eastAsia"/>
          <w:b/>
          <w:sz w:val="30"/>
          <w:szCs w:val="30"/>
          <w:u w:val="single"/>
        </w:rPr>
        <w:t>按照本次招标文件要求，秉承诚信经营理念，承诺在本次投标文件中所有响应的内容，包括我公司经营资质、生产规模、生产设备、生产工艺、销售业绩、样品、产品各主辅件使用指标、原材料管理与使用等均为真实情况反映，能够随时接受需方送省级以上检验机构检验，投标产品一旦抽检不合格或与样品不符，按违约处理，采购人将终止合同，同时对供方处以扣除履约保证金的违约处罚，并报政府相关网站公示。</w:t>
      </w:r>
    </w:p>
    <w:p w:rsidR="00C94940" w:rsidRDefault="00C94940">
      <w:pPr>
        <w:pStyle w:val="140"/>
        <w:tabs>
          <w:tab w:val="left" w:pos="400"/>
          <w:tab w:val="center" w:pos="4153"/>
        </w:tabs>
        <w:ind w:firstLineChars="200" w:firstLine="600"/>
        <w:jc w:val="right"/>
        <w:rPr>
          <w:rFonts w:ascii="仿宋_GB2312" w:eastAsia="仿宋_GB2312" w:hAnsi="宋体"/>
          <w:color w:val="FF0000"/>
          <w:sz w:val="30"/>
          <w:szCs w:val="30"/>
        </w:rPr>
      </w:pPr>
    </w:p>
    <w:p w:rsidR="00C94940" w:rsidRDefault="00C94940">
      <w:pPr>
        <w:pStyle w:val="140"/>
        <w:tabs>
          <w:tab w:val="left" w:pos="400"/>
          <w:tab w:val="center" w:pos="4153"/>
        </w:tabs>
        <w:ind w:firstLineChars="200" w:firstLine="600"/>
        <w:jc w:val="right"/>
        <w:rPr>
          <w:rFonts w:ascii="仿宋_GB2312" w:eastAsia="仿宋_GB2312" w:hAnsi="宋体"/>
          <w:color w:val="FF0000"/>
          <w:sz w:val="30"/>
          <w:szCs w:val="30"/>
        </w:rPr>
      </w:pPr>
    </w:p>
    <w:p w:rsidR="00C94940" w:rsidRDefault="00C94940">
      <w:pPr>
        <w:pStyle w:val="140"/>
        <w:tabs>
          <w:tab w:val="left" w:pos="400"/>
          <w:tab w:val="center" w:pos="4153"/>
        </w:tabs>
        <w:ind w:firstLineChars="200" w:firstLine="600"/>
        <w:jc w:val="right"/>
        <w:rPr>
          <w:rFonts w:ascii="仿宋_GB2312" w:eastAsia="仿宋_GB2312" w:hAnsi="宋体"/>
          <w:color w:val="FF0000"/>
          <w:sz w:val="30"/>
          <w:szCs w:val="30"/>
        </w:rPr>
      </w:pPr>
    </w:p>
    <w:p w:rsidR="00C94940" w:rsidRDefault="004430E0">
      <w:pPr>
        <w:pStyle w:val="140"/>
        <w:tabs>
          <w:tab w:val="left" w:pos="400"/>
          <w:tab w:val="center" w:pos="4153"/>
        </w:tabs>
        <w:ind w:right="160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w:t>
      </w:r>
      <w:r>
        <w:rPr>
          <w:rFonts w:ascii="仿宋_GB2312" w:eastAsia="仿宋_GB2312" w:hAnsi="宋体" w:hint="eastAsia"/>
          <w:sz w:val="30"/>
          <w:szCs w:val="30"/>
        </w:rPr>
        <w:t>企业名称（盖章）：</w:t>
      </w:r>
    </w:p>
    <w:p w:rsidR="00C94940" w:rsidRDefault="004430E0">
      <w:pPr>
        <w:pStyle w:val="140"/>
        <w:tabs>
          <w:tab w:val="left" w:pos="400"/>
          <w:tab w:val="center" w:pos="4153"/>
        </w:tabs>
        <w:ind w:right="176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w:t>
      </w:r>
      <w:r>
        <w:rPr>
          <w:rFonts w:ascii="仿宋_GB2312" w:eastAsia="仿宋_GB2312" w:hAnsi="宋体" w:hint="eastAsia"/>
          <w:sz w:val="30"/>
          <w:szCs w:val="30"/>
        </w:rPr>
        <w:t>企业负责人签字：</w:t>
      </w:r>
    </w:p>
    <w:p w:rsidR="00C94940" w:rsidRDefault="004430E0">
      <w:pPr>
        <w:pStyle w:val="140"/>
        <w:tabs>
          <w:tab w:val="left" w:pos="400"/>
          <w:tab w:val="center" w:pos="4153"/>
        </w:tabs>
        <w:wordWrap w:val="0"/>
        <w:ind w:right="131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w:t>
      </w:r>
      <w:r>
        <w:rPr>
          <w:rFonts w:ascii="仿宋_GB2312" w:eastAsia="仿宋_GB2312" w:hAnsi="宋体" w:hint="eastAsia"/>
          <w:sz w:val="30"/>
          <w:szCs w:val="30"/>
        </w:rPr>
        <w:t>日期：</w:t>
      </w:r>
      <w:r>
        <w:rPr>
          <w:rFonts w:ascii="仿宋_GB2312" w:eastAsia="仿宋_GB2312" w:hAnsi="宋体" w:hint="eastAsia"/>
          <w:sz w:val="30"/>
          <w:szCs w:val="30"/>
        </w:rPr>
        <w:t xml:space="preserve">    </w:t>
      </w:r>
      <w:r>
        <w:rPr>
          <w:rFonts w:ascii="仿宋_GB2312" w:eastAsia="仿宋_GB2312" w:hAnsi="宋体" w:hint="eastAsia"/>
          <w:sz w:val="30"/>
          <w:szCs w:val="30"/>
        </w:rPr>
        <w:t>年</w:t>
      </w:r>
      <w:r>
        <w:rPr>
          <w:rFonts w:ascii="仿宋_GB2312" w:eastAsia="仿宋_GB2312" w:hAnsi="宋体" w:hint="eastAsia"/>
          <w:sz w:val="30"/>
          <w:szCs w:val="30"/>
        </w:rPr>
        <w:t xml:space="preserve">    </w:t>
      </w:r>
      <w:r>
        <w:rPr>
          <w:rFonts w:ascii="仿宋_GB2312" w:eastAsia="仿宋_GB2312" w:hAnsi="宋体" w:hint="eastAsia"/>
          <w:sz w:val="30"/>
          <w:szCs w:val="30"/>
        </w:rPr>
        <w:t>月</w:t>
      </w:r>
      <w:r>
        <w:rPr>
          <w:rFonts w:ascii="仿宋_GB2312" w:eastAsia="仿宋_GB2312" w:hAnsi="宋体" w:hint="eastAsia"/>
          <w:sz w:val="30"/>
          <w:szCs w:val="30"/>
        </w:rPr>
        <w:t xml:space="preserve">    </w:t>
      </w:r>
      <w:r>
        <w:rPr>
          <w:rFonts w:ascii="仿宋_GB2312" w:eastAsia="仿宋_GB2312" w:hAnsi="宋体" w:hint="eastAsia"/>
          <w:sz w:val="30"/>
          <w:szCs w:val="30"/>
        </w:rPr>
        <w:t>日</w:t>
      </w:r>
    </w:p>
    <w:p w:rsidR="00C94940" w:rsidRDefault="00C94940">
      <w:pPr>
        <w:pStyle w:val="aff3"/>
        <w:rPr>
          <w:rFonts w:ascii="宋体" w:hAnsi="宋体"/>
          <w:sz w:val="24"/>
          <w:szCs w:val="21"/>
          <w:lang w:val="zh-CN"/>
        </w:rPr>
      </w:pPr>
    </w:p>
    <w:p w:rsidR="00C94940" w:rsidRDefault="00C94940">
      <w:pPr>
        <w:pStyle w:val="aff3"/>
        <w:rPr>
          <w:rFonts w:ascii="宋体" w:hAnsi="宋体"/>
          <w:sz w:val="24"/>
          <w:szCs w:val="21"/>
          <w:lang w:val="zh-CN"/>
        </w:rPr>
      </w:pPr>
    </w:p>
    <w:p w:rsidR="00C94940" w:rsidRDefault="00C94940">
      <w:pPr>
        <w:pStyle w:val="aff3"/>
        <w:rPr>
          <w:rFonts w:ascii="宋体" w:hAnsi="宋体"/>
          <w:sz w:val="24"/>
          <w:szCs w:val="21"/>
          <w:lang w:val="zh-CN"/>
        </w:rPr>
      </w:pPr>
    </w:p>
    <w:p w:rsidR="00C94940" w:rsidRDefault="00C94940">
      <w:pPr>
        <w:pStyle w:val="aff3"/>
        <w:rPr>
          <w:rFonts w:ascii="宋体" w:hAnsi="宋体"/>
          <w:sz w:val="24"/>
          <w:szCs w:val="21"/>
          <w:lang w:val="zh-CN"/>
        </w:rPr>
      </w:pPr>
    </w:p>
    <w:p w:rsidR="00C94940" w:rsidRDefault="00C94940">
      <w:pPr>
        <w:pStyle w:val="aff3"/>
        <w:rPr>
          <w:rFonts w:ascii="宋体" w:hAnsi="宋体"/>
          <w:sz w:val="24"/>
          <w:szCs w:val="21"/>
          <w:lang w:val="zh-CN"/>
        </w:rPr>
      </w:pPr>
    </w:p>
    <w:p w:rsidR="00C94940" w:rsidRDefault="00C94940">
      <w:pPr>
        <w:pStyle w:val="aff3"/>
        <w:rPr>
          <w:rFonts w:ascii="宋体" w:hAnsi="宋体"/>
          <w:sz w:val="24"/>
          <w:szCs w:val="21"/>
          <w:lang w:val="zh-CN"/>
        </w:rPr>
      </w:pPr>
    </w:p>
    <w:p w:rsidR="00C94940" w:rsidRDefault="00C94940">
      <w:pPr>
        <w:pStyle w:val="aff3"/>
        <w:rPr>
          <w:rFonts w:ascii="宋体" w:hAnsi="宋体"/>
          <w:sz w:val="24"/>
          <w:szCs w:val="21"/>
          <w:lang w:val="zh-CN"/>
        </w:rPr>
      </w:pPr>
    </w:p>
    <w:p w:rsidR="00C94940" w:rsidRDefault="00C94940">
      <w:pPr>
        <w:pStyle w:val="aff3"/>
        <w:rPr>
          <w:rFonts w:ascii="宋体" w:hAnsi="宋体"/>
          <w:sz w:val="24"/>
          <w:szCs w:val="21"/>
          <w:lang w:val="zh-CN"/>
        </w:rPr>
      </w:pPr>
    </w:p>
    <w:p w:rsidR="00C94940" w:rsidRDefault="00C94940">
      <w:pPr>
        <w:pStyle w:val="aff3"/>
        <w:rPr>
          <w:rFonts w:ascii="宋体" w:hAnsi="宋体"/>
          <w:sz w:val="24"/>
          <w:szCs w:val="21"/>
          <w:lang w:val="zh-CN"/>
        </w:rPr>
      </w:pPr>
    </w:p>
    <w:p w:rsidR="00C94940" w:rsidRDefault="00C94940">
      <w:pPr>
        <w:pStyle w:val="aff3"/>
        <w:rPr>
          <w:rFonts w:ascii="宋体" w:hAnsi="宋体"/>
          <w:sz w:val="24"/>
          <w:szCs w:val="21"/>
          <w:lang w:val="zh-CN"/>
        </w:rPr>
      </w:pPr>
    </w:p>
    <w:p w:rsidR="00C94940" w:rsidRDefault="00C94940">
      <w:pPr>
        <w:pStyle w:val="aff3"/>
        <w:rPr>
          <w:rFonts w:ascii="宋体" w:hAnsi="宋体"/>
          <w:sz w:val="24"/>
          <w:szCs w:val="21"/>
          <w:lang w:val="zh-CN"/>
        </w:rPr>
      </w:pPr>
    </w:p>
    <w:p w:rsidR="00C94940" w:rsidRDefault="00C94940">
      <w:pPr>
        <w:pStyle w:val="aff3"/>
        <w:rPr>
          <w:rFonts w:ascii="宋体" w:hAnsi="宋体"/>
          <w:sz w:val="24"/>
          <w:szCs w:val="21"/>
          <w:lang w:val="zh-CN"/>
        </w:rPr>
      </w:pPr>
    </w:p>
    <w:p w:rsidR="00C94940" w:rsidRDefault="00C94940">
      <w:pPr>
        <w:pStyle w:val="afff5"/>
        <w:ind w:firstLine="210"/>
      </w:pPr>
    </w:p>
    <w:p w:rsidR="00C94940" w:rsidRDefault="004430E0">
      <w:pPr>
        <w:jc w:val="center"/>
        <w:rPr>
          <w:rFonts w:ascii="黑体" w:eastAsia="黑体" w:hAnsi="黑体"/>
          <w:bCs/>
          <w:sz w:val="44"/>
          <w:szCs w:val="44"/>
        </w:rPr>
      </w:pPr>
      <w:r>
        <w:rPr>
          <w:rFonts w:ascii="黑体" w:eastAsia="黑体" w:hAnsi="黑体" w:hint="eastAsia"/>
          <w:bCs/>
          <w:sz w:val="44"/>
          <w:szCs w:val="44"/>
        </w:rPr>
        <w:t>宜兴水务集团有限公司高锰酸盐复合药剂采购</w:t>
      </w:r>
    </w:p>
    <w:p w:rsidR="00C94940" w:rsidRDefault="001750C1">
      <w:pPr>
        <w:jc w:val="center"/>
        <w:rPr>
          <w:rFonts w:ascii="黑体" w:eastAsia="黑体" w:hAnsi="黑体"/>
          <w:bCs/>
          <w:sz w:val="44"/>
          <w:szCs w:val="44"/>
        </w:rPr>
      </w:pPr>
      <w:r>
        <w:rPr>
          <w:rFonts w:ascii="黑体" w:eastAsia="黑体" w:hAnsi="黑体" w:hint="eastAsia"/>
          <w:bCs/>
          <w:sz w:val="44"/>
          <w:szCs w:val="44"/>
        </w:rPr>
        <w:t>（第二次）</w:t>
      </w:r>
      <w:r w:rsidR="004430E0">
        <w:rPr>
          <w:rFonts w:ascii="黑体" w:eastAsia="黑体" w:hAnsi="黑体" w:hint="eastAsia"/>
          <w:bCs/>
          <w:sz w:val="44"/>
          <w:szCs w:val="44"/>
        </w:rPr>
        <w:t>招标公告</w:t>
      </w:r>
    </w:p>
    <w:p w:rsidR="00C94940" w:rsidRDefault="004430E0">
      <w:pPr>
        <w:spacing w:line="480" w:lineRule="auto"/>
        <w:ind w:firstLineChars="200" w:firstLine="560"/>
        <w:rPr>
          <w:rFonts w:ascii="宋体" w:hAnsi="宋体"/>
          <w:sz w:val="28"/>
          <w:szCs w:val="28"/>
        </w:rPr>
      </w:pPr>
      <w:r>
        <w:rPr>
          <w:rFonts w:ascii="宋体" w:hAnsi="宋体" w:hint="eastAsia"/>
          <w:sz w:val="28"/>
          <w:szCs w:val="28"/>
        </w:rPr>
        <w:t xml:space="preserve">    </w:t>
      </w:r>
      <w:r>
        <w:rPr>
          <w:rFonts w:ascii="宋体" w:hAnsi="宋体" w:hint="eastAsia"/>
          <w:sz w:val="28"/>
          <w:szCs w:val="28"/>
        </w:rPr>
        <w:t>因工作需要，现组织宜兴水务集团有限公司对高锰酸盐复合药剂采购进行招标。现欢迎符合相关条件的供应商参加投标。</w:t>
      </w:r>
    </w:p>
    <w:p w:rsidR="00C94940" w:rsidRDefault="004430E0">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C94940" w:rsidRDefault="004430E0">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YXGYJT202408004</w:t>
      </w:r>
    </w:p>
    <w:p w:rsidR="00C94940" w:rsidRDefault="004430E0">
      <w:pPr>
        <w:jc w:val="left"/>
        <w:rPr>
          <w:rFonts w:ascii="宋体" w:hAnsi="宋体"/>
          <w:b/>
          <w:bCs/>
          <w:sz w:val="44"/>
          <w:szCs w:val="44"/>
        </w:rPr>
      </w:pPr>
      <w:r>
        <w:rPr>
          <w:rFonts w:ascii="仿宋_GB2312" w:eastAsia="仿宋_GB2312" w:hint="eastAsia"/>
          <w:sz w:val="28"/>
          <w:szCs w:val="28"/>
        </w:rPr>
        <w:t xml:space="preserve">    </w:t>
      </w:r>
      <w:r>
        <w:rPr>
          <w:rFonts w:ascii="仿宋_GB2312" w:eastAsia="仿宋_GB2312" w:hint="eastAsia"/>
          <w:sz w:val="28"/>
          <w:szCs w:val="28"/>
        </w:rPr>
        <w:t>②项目名称：高锰酸盐复合药剂采购</w:t>
      </w:r>
    </w:p>
    <w:p w:rsidR="00C94940" w:rsidRDefault="004430E0">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C94940" w:rsidRDefault="004430E0">
      <w:pPr>
        <w:pStyle w:val="affffff2"/>
      </w:pPr>
      <w:r>
        <w:rPr>
          <w:rFonts w:ascii="仿宋_GB2312" w:eastAsia="仿宋_GB2312" w:hint="eastAsia"/>
          <w:sz w:val="28"/>
          <w:szCs w:val="28"/>
        </w:rPr>
        <w:t xml:space="preserve">    </w:t>
      </w:r>
      <w:r>
        <w:rPr>
          <w:rFonts w:ascii="仿宋_GB2312" w:eastAsia="仿宋_GB2312" w:hint="eastAsia"/>
          <w:sz w:val="28"/>
          <w:szCs w:val="28"/>
        </w:rPr>
        <w:t>④本项目预算为：</w:t>
      </w:r>
      <w:r>
        <w:rPr>
          <w:rFonts w:ascii="仿宋_GB2312" w:eastAsia="仿宋_GB2312" w:hint="eastAsia"/>
          <w:color w:val="000000"/>
          <w:kern w:val="2"/>
          <w:sz w:val="28"/>
          <w:szCs w:val="28"/>
        </w:rPr>
        <w:t>13</w:t>
      </w:r>
      <w:r>
        <w:rPr>
          <w:rFonts w:ascii="仿宋_GB2312" w:eastAsia="仿宋_GB2312" w:hint="eastAsia"/>
          <w:kern w:val="2"/>
          <w:sz w:val="28"/>
          <w:szCs w:val="28"/>
        </w:rPr>
        <w:t>万，最低价中标</w:t>
      </w:r>
      <w:r>
        <w:rPr>
          <w:rFonts w:ascii="仿宋_GB2312" w:eastAsia="仿宋_GB2312" w:hint="eastAsia"/>
          <w:kern w:val="2"/>
          <w:sz w:val="28"/>
          <w:szCs w:val="28"/>
        </w:rPr>
        <w:t> </w:t>
      </w:r>
      <w:r>
        <w:rPr>
          <w:rFonts w:ascii="仿宋_GB2312" w:eastAsia="仿宋_GB2312" w:hint="eastAsia"/>
          <w:kern w:val="2"/>
          <w:sz w:val="28"/>
          <w:szCs w:val="28"/>
        </w:rPr>
        <w:t>。</w:t>
      </w:r>
    </w:p>
    <w:p w:rsidR="00C94940" w:rsidRDefault="004430E0">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C94940" w:rsidRDefault="004430E0">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①具有独立承担民事责任的能力；</w:t>
      </w:r>
    </w:p>
    <w:p w:rsidR="00C94940" w:rsidRDefault="004430E0">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②有依法缴纳税收的良好记录；</w:t>
      </w:r>
    </w:p>
    <w:p w:rsidR="00C94940" w:rsidRDefault="004430E0">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③具有履行合同所必需的设备和专业技术能力；</w:t>
      </w:r>
    </w:p>
    <w:p w:rsidR="00C94940" w:rsidRDefault="004430E0">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④不接受联合体，不接受成交后分包；</w:t>
      </w:r>
    </w:p>
    <w:p w:rsidR="00C94940" w:rsidRDefault="004430E0">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⑤生产厂家的产品具有有效的涉水产品许可批件</w:t>
      </w:r>
    </w:p>
    <w:p w:rsidR="00C94940" w:rsidRDefault="004430E0">
      <w:pPr>
        <w:ind w:firstLineChars="200" w:firstLine="560"/>
      </w:pPr>
      <w:r>
        <w:rPr>
          <w:rFonts w:ascii="仿宋_GB2312" w:eastAsia="仿宋_GB2312" w:hint="eastAsia"/>
          <w:kern w:val="0"/>
          <w:sz w:val="28"/>
          <w:szCs w:val="28"/>
          <w:u w:color="000000"/>
        </w:rPr>
        <w:t>⑥无不良信用记录：</w:t>
      </w:r>
      <w:r>
        <w:rPr>
          <w:rFonts w:ascii="宋体" w:hAnsi="宋体" w:cs="宋体" w:hint="eastAsia"/>
          <w:kern w:val="0"/>
          <w:sz w:val="28"/>
          <w:szCs w:val="28"/>
          <w:u w:color="000000"/>
        </w:rPr>
        <w:t>投标截止时间之前</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未被</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信用中国</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网站</w:t>
      </w:r>
      <w:r>
        <w:rPr>
          <w:rFonts w:ascii="Malgun Gothic Semilight" w:eastAsia="Malgun Gothic Semilight" w:hAnsi="Malgun Gothic Semilight" w:cs="Malgun Gothic Semilight" w:hint="eastAsia"/>
          <w:kern w:val="0"/>
          <w:sz w:val="28"/>
          <w:szCs w:val="28"/>
          <w:u w:color="000000"/>
        </w:rPr>
        <w:t>（</w:t>
      </w:r>
      <w:r>
        <w:rPr>
          <w:rFonts w:ascii="仿宋_GB2312" w:eastAsia="仿宋_GB2312" w:hint="eastAsia"/>
          <w:kern w:val="0"/>
          <w:sz w:val="28"/>
          <w:szCs w:val="28"/>
          <w:u w:color="000000"/>
        </w:rPr>
        <w:t>www.creditchina.gov.cn</w:t>
      </w:r>
      <w:r>
        <w:rPr>
          <w:rFonts w:ascii="仿宋_GB2312" w:eastAsia="仿宋_GB2312" w:hint="eastAsia"/>
          <w:kern w:val="0"/>
          <w:sz w:val="28"/>
          <w:szCs w:val="28"/>
          <w:u w:color="000000"/>
        </w:rPr>
        <w:t>）</w:t>
      </w:r>
      <w:r>
        <w:rPr>
          <w:rFonts w:ascii="宋体" w:hAnsi="宋体" w:cs="宋体" w:hint="eastAsia"/>
          <w:kern w:val="0"/>
          <w:sz w:val="28"/>
          <w:szCs w:val="28"/>
          <w:u w:color="000000"/>
        </w:rPr>
        <w:t>列入失信执行人</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税收违法黑名单</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政府采购严重违法失信行为记录名单</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未被</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中国政府采购网</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网站</w:t>
      </w:r>
      <w:r>
        <w:rPr>
          <w:rFonts w:ascii="Malgun Gothic Semilight" w:eastAsia="Malgun Gothic Semilight" w:hAnsi="Malgun Gothic Semilight" w:cs="Malgun Gothic Semilight" w:hint="eastAsia"/>
          <w:kern w:val="0"/>
          <w:sz w:val="28"/>
          <w:szCs w:val="28"/>
          <w:u w:color="000000"/>
        </w:rPr>
        <w:t>（</w:t>
      </w:r>
      <w:r>
        <w:rPr>
          <w:rFonts w:ascii="仿宋_GB2312" w:eastAsia="仿宋_GB2312" w:hint="eastAsia"/>
          <w:kern w:val="0"/>
          <w:sz w:val="28"/>
          <w:szCs w:val="28"/>
          <w:u w:color="000000"/>
        </w:rPr>
        <w:t>www.ccgp.gov.cn</w:t>
      </w:r>
      <w:r>
        <w:rPr>
          <w:rFonts w:ascii="仿宋_GB2312" w:eastAsia="仿宋_GB2312" w:hint="eastAsia"/>
          <w:kern w:val="0"/>
          <w:sz w:val="28"/>
          <w:szCs w:val="28"/>
          <w:u w:color="000000"/>
        </w:rPr>
        <w:t>）</w:t>
      </w:r>
      <w:r>
        <w:rPr>
          <w:rFonts w:ascii="宋体" w:hAnsi="宋体" w:cs="宋体" w:hint="eastAsia"/>
          <w:kern w:val="0"/>
          <w:sz w:val="28"/>
          <w:szCs w:val="28"/>
          <w:u w:color="000000"/>
        </w:rPr>
        <w:t>列入政府采购严重违法失信行为记录名单</w:t>
      </w:r>
      <w:r>
        <w:rPr>
          <w:rFonts w:ascii="仿宋_GB2312" w:eastAsia="仿宋_GB2312" w:hint="eastAsia"/>
          <w:kern w:val="0"/>
          <w:sz w:val="28"/>
          <w:szCs w:val="28"/>
          <w:u w:color="000000"/>
        </w:rPr>
        <w:t>。</w:t>
      </w:r>
    </w:p>
    <w:p w:rsidR="00C94940" w:rsidRDefault="004430E0">
      <w:pPr>
        <w:spacing w:line="560" w:lineRule="exact"/>
        <w:ind w:firstLineChars="200" w:firstLine="562"/>
        <w:rPr>
          <w:rFonts w:ascii="仿宋_GB2312" w:eastAsia="仿宋_GB2312"/>
          <w:b/>
          <w:sz w:val="28"/>
          <w:szCs w:val="28"/>
        </w:rPr>
      </w:pPr>
      <w:r>
        <w:rPr>
          <w:rFonts w:ascii="仿宋_GB2312" w:eastAsia="仿宋_GB2312" w:hint="eastAsia"/>
          <w:b/>
          <w:sz w:val="28"/>
          <w:szCs w:val="28"/>
        </w:rPr>
        <w:t>三、投标及开标有关信息：</w:t>
      </w:r>
    </w:p>
    <w:p w:rsidR="00C94940" w:rsidRDefault="004430E0">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 w:eastAsia="仿宋" w:hAnsi="仿宋" w:cs="宋体" w:hint="eastAsia"/>
          <w:kern w:val="0"/>
          <w:sz w:val="32"/>
          <w:szCs w:val="32"/>
        </w:rPr>
        <w:t>2024</w:t>
      </w:r>
      <w:r>
        <w:rPr>
          <w:rFonts w:ascii="仿宋" w:eastAsia="仿宋" w:hAnsi="仿宋" w:cs="宋体" w:hint="eastAsia"/>
          <w:kern w:val="0"/>
          <w:sz w:val="32"/>
          <w:szCs w:val="32"/>
        </w:rPr>
        <w:t>年</w:t>
      </w:r>
      <w:r>
        <w:rPr>
          <w:rFonts w:ascii="仿宋" w:eastAsia="仿宋" w:hAnsi="仿宋" w:cs="宋体" w:hint="eastAsia"/>
          <w:kern w:val="0"/>
          <w:sz w:val="32"/>
          <w:szCs w:val="32"/>
        </w:rPr>
        <w:t>9</w:t>
      </w:r>
      <w:r>
        <w:rPr>
          <w:rFonts w:ascii="仿宋" w:eastAsia="仿宋" w:hAnsi="仿宋" w:cs="宋体" w:hint="eastAsia"/>
          <w:kern w:val="0"/>
          <w:sz w:val="32"/>
          <w:szCs w:val="32"/>
        </w:rPr>
        <w:t>月</w:t>
      </w:r>
      <w:r>
        <w:rPr>
          <w:rFonts w:ascii="仿宋" w:eastAsia="仿宋" w:hAnsi="仿宋" w:cs="宋体" w:hint="eastAsia"/>
          <w:kern w:val="0"/>
          <w:sz w:val="32"/>
          <w:szCs w:val="32"/>
        </w:rPr>
        <w:t>14</w:t>
      </w:r>
      <w:r>
        <w:rPr>
          <w:rFonts w:ascii="仿宋" w:eastAsia="仿宋" w:hAnsi="仿宋" w:cs="宋体" w:hint="eastAsia"/>
          <w:kern w:val="0"/>
          <w:sz w:val="32"/>
          <w:szCs w:val="32"/>
        </w:rPr>
        <w:t>日</w:t>
      </w:r>
      <w:r>
        <w:rPr>
          <w:rFonts w:ascii="仿宋" w:eastAsia="仿宋" w:hAnsi="仿宋" w:cs="宋体" w:hint="eastAsia"/>
          <w:kern w:val="0"/>
          <w:sz w:val="32"/>
          <w:szCs w:val="32"/>
        </w:rPr>
        <w:t>14</w:t>
      </w:r>
      <w:r>
        <w:rPr>
          <w:rFonts w:ascii="仿宋" w:eastAsia="仿宋" w:hAnsi="仿宋" w:cs="宋体" w:hint="eastAsia"/>
          <w:kern w:val="0"/>
          <w:sz w:val="32"/>
          <w:szCs w:val="32"/>
        </w:rPr>
        <w:t>:30</w:t>
      </w:r>
    </w:p>
    <w:p w:rsidR="00C94940" w:rsidRDefault="004430E0">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C94940" w:rsidRDefault="004430E0">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、评标地点：宜兴市公用</w:t>
      </w:r>
      <w:r>
        <w:rPr>
          <w:rFonts w:ascii="宋体" w:hAnsi="宋体" w:cs="宋体" w:hint="eastAsia"/>
          <w:sz w:val="28"/>
          <w:szCs w:val="28"/>
        </w:rPr>
        <w:t>环保</w:t>
      </w:r>
      <w:r>
        <w:rPr>
          <w:rFonts w:ascii="仿宋_GB2312" w:eastAsia="仿宋_GB2312" w:hint="eastAsia"/>
          <w:sz w:val="28"/>
          <w:szCs w:val="28"/>
        </w:rPr>
        <w:t>集团有限公司二楼开标室</w:t>
      </w:r>
    </w:p>
    <w:p w:rsidR="00C94940" w:rsidRDefault="004430E0">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C94940" w:rsidRDefault="004430E0">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 w:eastAsia="仿宋" w:hAnsi="仿宋" w:cs="宋体" w:hint="eastAsia"/>
          <w:kern w:val="0"/>
          <w:sz w:val="32"/>
          <w:szCs w:val="32"/>
        </w:rPr>
        <w:t>2024</w:t>
      </w:r>
      <w:r>
        <w:rPr>
          <w:rFonts w:ascii="仿宋" w:eastAsia="仿宋" w:hAnsi="仿宋" w:cs="宋体" w:hint="eastAsia"/>
          <w:kern w:val="0"/>
          <w:sz w:val="32"/>
          <w:szCs w:val="32"/>
        </w:rPr>
        <w:t>年</w:t>
      </w:r>
      <w:r>
        <w:rPr>
          <w:rFonts w:ascii="仿宋" w:eastAsia="仿宋" w:hAnsi="仿宋" w:cs="宋体" w:hint="eastAsia"/>
          <w:kern w:val="0"/>
          <w:sz w:val="32"/>
          <w:szCs w:val="32"/>
        </w:rPr>
        <w:t>9</w:t>
      </w:r>
      <w:r>
        <w:rPr>
          <w:rFonts w:ascii="仿宋" w:eastAsia="仿宋" w:hAnsi="仿宋" w:cs="宋体" w:hint="eastAsia"/>
          <w:kern w:val="0"/>
          <w:sz w:val="32"/>
          <w:szCs w:val="32"/>
        </w:rPr>
        <w:t>月</w:t>
      </w:r>
      <w:r>
        <w:rPr>
          <w:rFonts w:ascii="仿宋" w:eastAsia="仿宋" w:hAnsi="仿宋" w:cs="宋体" w:hint="eastAsia"/>
          <w:kern w:val="0"/>
          <w:sz w:val="32"/>
          <w:szCs w:val="32"/>
        </w:rPr>
        <w:t>9</w:t>
      </w:r>
      <w:r>
        <w:rPr>
          <w:rFonts w:ascii="仿宋" w:eastAsia="仿宋" w:hAnsi="仿宋" w:cs="宋体" w:hint="eastAsia"/>
          <w:kern w:val="0"/>
          <w:sz w:val="32"/>
          <w:szCs w:val="32"/>
        </w:rPr>
        <w:t>日</w:t>
      </w:r>
      <w:r>
        <w:rPr>
          <w:rFonts w:ascii="仿宋" w:eastAsia="仿宋" w:hAnsi="仿宋" w:cs="宋体" w:hint="eastAsia"/>
          <w:kern w:val="0"/>
          <w:sz w:val="32"/>
          <w:szCs w:val="32"/>
        </w:rPr>
        <w:t>-2024</w:t>
      </w:r>
      <w:r>
        <w:rPr>
          <w:rFonts w:ascii="仿宋" w:eastAsia="仿宋" w:hAnsi="仿宋" w:cs="宋体" w:hint="eastAsia"/>
          <w:kern w:val="0"/>
          <w:sz w:val="32"/>
          <w:szCs w:val="32"/>
        </w:rPr>
        <w:t>年</w:t>
      </w:r>
      <w:r>
        <w:rPr>
          <w:rFonts w:ascii="仿宋" w:eastAsia="仿宋" w:hAnsi="仿宋" w:cs="宋体" w:hint="eastAsia"/>
          <w:kern w:val="0"/>
          <w:sz w:val="32"/>
          <w:szCs w:val="32"/>
        </w:rPr>
        <w:t>9</w:t>
      </w:r>
      <w:r>
        <w:rPr>
          <w:rFonts w:ascii="仿宋" w:eastAsia="仿宋" w:hAnsi="仿宋" w:cs="宋体" w:hint="eastAsia"/>
          <w:kern w:val="0"/>
          <w:sz w:val="32"/>
          <w:szCs w:val="32"/>
        </w:rPr>
        <w:t>月</w:t>
      </w:r>
      <w:r>
        <w:rPr>
          <w:rFonts w:ascii="仿宋" w:eastAsia="仿宋" w:hAnsi="仿宋" w:cs="宋体" w:hint="eastAsia"/>
          <w:kern w:val="0"/>
          <w:sz w:val="32"/>
          <w:szCs w:val="32"/>
        </w:rPr>
        <w:t>12</w:t>
      </w:r>
      <w:r>
        <w:rPr>
          <w:rFonts w:ascii="仿宋" w:eastAsia="仿宋" w:hAnsi="仿宋" w:cs="宋体" w:hint="eastAsia"/>
          <w:kern w:val="0"/>
          <w:sz w:val="32"/>
          <w:szCs w:val="32"/>
        </w:rPr>
        <w:t>日。</w:t>
      </w:r>
    </w:p>
    <w:p w:rsidR="00C94940" w:rsidRDefault="004430E0">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C94940">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C94940" w:rsidRDefault="004430E0">
            <w:pPr>
              <w:widowControl/>
              <w:spacing w:line="603" w:lineRule="atLeast"/>
              <w:jc w:val="left"/>
              <w:rPr>
                <w:rFonts w:ascii="仿宋" w:eastAsia="仿宋" w:hAnsi="仿宋" w:cs="宋体"/>
                <w:kern w:val="0"/>
                <w:sz w:val="32"/>
                <w:szCs w:val="32"/>
              </w:rPr>
            </w:pPr>
            <w:bookmarkStart w:id="104" w:name="OLE_LINK29"/>
            <w:bookmarkEnd w:id="104"/>
            <w:r>
              <w:rPr>
                <w:rFonts w:ascii="仿宋" w:eastAsia="仿宋" w:hAnsi="仿宋" w:cs="宋体" w:hint="eastAsia"/>
                <w:kern w:val="0"/>
                <w:sz w:val="32"/>
                <w:szCs w:val="32"/>
              </w:rPr>
              <w:t>采购人：</w:t>
            </w:r>
            <w:r>
              <w:rPr>
                <w:rFonts w:ascii="仿宋" w:eastAsia="仿宋" w:hAnsi="仿宋" w:hint="eastAsia"/>
                <w:b/>
                <w:bCs/>
                <w:sz w:val="32"/>
                <w:szCs w:val="32"/>
              </w:rPr>
              <w:t>宜兴水务集团有限公司</w:t>
            </w:r>
          </w:p>
          <w:p w:rsidR="00C94940" w:rsidRDefault="004430E0">
            <w:pPr>
              <w:widowControl/>
              <w:spacing w:line="603" w:lineRule="atLeast"/>
              <w:jc w:val="left"/>
            </w:pPr>
            <w:r>
              <w:rPr>
                <w:rFonts w:ascii="仿宋" w:eastAsia="仿宋" w:hAnsi="仿宋" w:cs="宋体" w:hint="eastAsia"/>
                <w:kern w:val="0"/>
                <w:sz w:val="32"/>
                <w:szCs w:val="32"/>
              </w:rPr>
              <w:t>联系人：张先生、吴先生</w:t>
            </w:r>
          </w:p>
          <w:p w:rsidR="00C94940" w:rsidRDefault="004430E0">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联系电话：</w:t>
            </w:r>
            <w:r>
              <w:rPr>
                <w:rFonts w:ascii="仿宋" w:eastAsia="仿宋" w:hAnsi="仿宋" w:cs="宋体" w:hint="eastAsia"/>
                <w:kern w:val="0"/>
                <w:sz w:val="32"/>
                <w:szCs w:val="32"/>
              </w:rPr>
              <w:t>0510-80718725</w:t>
            </w:r>
            <w:r>
              <w:rPr>
                <w:rFonts w:ascii="仿宋" w:eastAsia="仿宋" w:hAnsi="仿宋" w:cs="宋体" w:hint="eastAsia"/>
                <w:kern w:val="0"/>
                <w:sz w:val="32"/>
                <w:szCs w:val="32"/>
              </w:rPr>
              <w:t>、</w:t>
            </w:r>
            <w:r>
              <w:rPr>
                <w:rFonts w:ascii="仿宋" w:eastAsia="仿宋" w:hAnsi="仿宋" w:cs="宋体" w:hint="eastAsia"/>
                <w:kern w:val="0"/>
                <w:sz w:val="32"/>
                <w:szCs w:val="32"/>
              </w:rPr>
              <w:t>0510-80718867</w:t>
            </w:r>
          </w:p>
          <w:p w:rsidR="00C94940" w:rsidRDefault="004430E0">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联系地址：宜兴市环科园科技孵化园</w:t>
            </w:r>
            <w:r>
              <w:rPr>
                <w:rFonts w:ascii="仿宋" w:eastAsia="仿宋" w:hAnsi="仿宋" w:cs="宋体" w:hint="eastAsia"/>
                <w:kern w:val="0"/>
                <w:sz w:val="32"/>
                <w:szCs w:val="32"/>
              </w:rPr>
              <w:t>211</w:t>
            </w:r>
            <w:r>
              <w:rPr>
                <w:rFonts w:ascii="仿宋" w:eastAsia="仿宋" w:hAnsi="仿宋" w:cs="宋体" w:hint="eastAsia"/>
                <w:kern w:val="0"/>
                <w:sz w:val="32"/>
                <w:szCs w:val="32"/>
              </w:rPr>
              <w:t>室</w:t>
            </w:r>
          </w:p>
          <w:p w:rsidR="00C94940" w:rsidRDefault="004430E0">
            <w:pPr>
              <w:spacing w:line="560" w:lineRule="exact"/>
              <w:rPr>
                <w:rFonts w:ascii="仿宋_GB2312" w:eastAsia="仿宋_GB2312"/>
                <w:sz w:val="28"/>
                <w:szCs w:val="28"/>
              </w:rPr>
            </w:pPr>
            <w:r>
              <w:rPr>
                <w:rFonts w:ascii="仿宋" w:eastAsia="仿宋" w:hAnsi="仿宋" w:cs="宋体" w:hint="eastAsia"/>
                <w:kern w:val="0"/>
                <w:sz w:val="32"/>
                <w:szCs w:val="32"/>
              </w:rPr>
              <w:t>邮政编码：</w:t>
            </w:r>
            <w:r>
              <w:rPr>
                <w:rFonts w:ascii="仿宋" w:eastAsia="仿宋" w:hAnsi="仿宋" w:cs="宋体" w:hint="eastAsia"/>
                <w:kern w:val="0"/>
                <w:sz w:val="32"/>
                <w:szCs w:val="32"/>
              </w:rPr>
              <w:t>214200</w:t>
            </w:r>
          </w:p>
        </w:tc>
      </w:tr>
    </w:tbl>
    <w:p w:rsidR="00C94940" w:rsidRDefault="004430E0">
      <w:pPr>
        <w:spacing w:line="560" w:lineRule="exact"/>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C94940" w:rsidRDefault="004430E0">
      <w:pPr>
        <w:spacing w:line="560" w:lineRule="exact"/>
        <w:rPr>
          <w:rFonts w:eastAsia="仿宋_GB2312"/>
          <w:sz w:val="28"/>
          <w:szCs w:val="28"/>
        </w:rPr>
      </w:pPr>
      <w:r>
        <w:rPr>
          <w:rFonts w:eastAsia="仿宋_GB2312" w:hint="eastAsia"/>
          <w:sz w:val="28"/>
          <w:szCs w:val="28"/>
        </w:rPr>
        <w:t> </w:t>
      </w:r>
    </w:p>
    <w:p w:rsidR="00C94940" w:rsidRDefault="00C94940">
      <w:pPr>
        <w:spacing w:line="560" w:lineRule="exact"/>
        <w:rPr>
          <w:rFonts w:eastAsia="仿宋_GB2312"/>
          <w:sz w:val="28"/>
          <w:szCs w:val="28"/>
        </w:rPr>
      </w:pPr>
    </w:p>
    <w:p w:rsidR="00C94940" w:rsidRDefault="004430E0">
      <w:pPr>
        <w:spacing w:line="560" w:lineRule="exact"/>
        <w:jc w:val="right"/>
        <w:rPr>
          <w:rFonts w:ascii="仿宋_GB2312" w:eastAsia="仿宋_GB2312"/>
          <w:sz w:val="28"/>
          <w:szCs w:val="28"/>
        </w:rPr>
      </w:pPr>
      <w:r>
        <w:rPr>
          <w:rFonts w:ascii="仿宋_GB2312" w:eastAsia="仿宋_GB2312" w:hint="eastAsia"/>
          <w:sz w:val="28"/>
          <w:szCs w:val="28"/>
        </w:rPr>
        <w:t>宜兴水务集团有限公司</w:t>
      </w:r>
    </w:p>
    <w:p w:rsidR="00C94940" w:rsidRDefault="004430E0">
      <w:pPr>
        <w:spacing w:line="560" w:lineRule="exact"/>
        <w:jc w:val="center"/>
        <w:rPr>
          <w:rFonts w:ascii="仿宋_GB2312" w:eastAsia="仿宋_GB2312"/>
          <w:sz w:val="28"/>
          <w:szCs w:val="28"/>
        </w:rPr>
      </w:pPr>
      <w:r>
        <w:rPr>
          <w:rFonts w:ascii="仿宋_GB2312" w:eastAsia="仿宋_GB2312" w:hint="eastAsia"/>
          <w:sz w:val="28"/>
          <w:szCs w:val="28"/>
        </w:rPr>
        <w:t xml:space="preserve">                                              2024</w:t>
      </w:r>
      <w:r>
        <w:rPr>
          <w:rFonts w:ascii="仿宋_GB2312" w:eastAsia="仿宋_GB2312" w:hint="eastAsia"/>
          <w:sz w:val="28"/>
          <w:szCs w:val="28"/>
        </w:rPr>
        <w:t>年</w:t>
      </w:r>
      <w:r>
        <w:rPr>
          <w:rFonts w:ascii="仿宋_GB2312" w:eastAsia="仿宋_GB2312" w:hint="eastAsia"/>
          <w:sz w:val="28"/>
          <w:szCs w:val="28"/>
        </w:rPr>
        <w:t>9</w:t>
      </w:r>
      <w:r>
        <w:rPr>
          <w:rFonts w:ascii="仿宋_GB2312" w:eastAsia="仿宋_GB2312" w:hint="eastAsia"/>
          <w:sz w:val="28"/>
          <w:szCs w:val="28"/>
        </w:rPr>
        <w:t>月</w:t>
      </w:r>
      <w:r>
        <w:rPr>
          <w:rFonts w:ascii="仿宋_GB2312" w:eastAsia="仿宋_GB2312" w:hint="eastAsia"/>
          <w:sz w:val="28"/>
          <w:szCs w:val="28"/>
        </w:rPr>
        <w:t>9</w:t>
      </w:r>
      <w:r>
        <w:rPr>
          <w:rFonts w:ascii="仿宋_GB2312" w:eastAsia="仿宋_GB2312" w:hint="eastAsia"/>
          <w:sz w:val="28"/>
          <w:szCs w:val="28"/>
        </w:rPr>
        <w:t>日</w:t>
      </w:r>
    </w:p>
    <w:sectPr w:rsidR="00C94940" w:rsidSect="00C94940">
      <w:footerReference w:type="default" r:id="rId9"/>
      <w:pgSz w:w="11906" w:h="16838"/>
      <w:pgMar w:top="1134" w:right="1134" w:bottom="1134"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30E0" w:rsidRDefault="004430E0" w:rsidP="00C94940">
      <w:r>
        <w:separator/>
      </w:r>
    </w:p>
  </w:endnote>
  <w:endnote w:type="continuationSeparator" w:id="1">
    <w:p w:rsidR="004430E0" w:rsidRDefault="004430E0" w:rsidP="00C949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E-FZ">
    <w:altName w:val="Malgun Gothic"/>
    <w:charset w:val="81"/>
    <w:family w:val="roman"/>
    <w:pitch w:val="default"/>
    <w:sig w:usb0="00000000" w:usb1="00000000" w:usb2="00000033" w:usb3="00000000" w:csb0="00080000" w:csb1="00000000"/>
  </w:font>
  <w:font w:name="华文中宋">
    <w:altName w:val="宋体"/>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长城仿宋">
    <w:altName w:val="宋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仿宋_GB2312">
    <w:altName w:val="仿宋"/>
    <w:charset w:val="86"/>
    <w:family w:val="modern"/>
    <w:pitch w:val="default"/>
    <w:sig w:usb0="00000000" w:usb1="00000000" w:usb2="00000000" w:usb3="00000000" w:csb0="00040000" w:csb1="00000000"/>
  </w:font>
  <w:font w:name="Malgun Gothic Semilight">
    <w:panose1 w:val="020B0502040204020203"/>
    <w:charset w:val="86"/>
    <w:family w:val="swiss"/>
    <w:pitch w:val="variable"/>
    <w:sig w:usb0="B0000AAF" w:usb1="09DF7CFB" w:usb2="00000012" w:usb3="00000000" w:csb0="003E01BD"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4940" w:rsidRDefault="00C94940">
    <w:pPr>
      <w:pStyle w:val="affc"/>
      <w:jc w:val="center"/>
    </w:pPr>
    <w:r w:rsidRPr="00C94940">
      <w:fldChar w:fldCharType="begin"/>
    </w:r>
    <w:r w:rsidR="004430E0">
      <w:instrText xml:space="preserve"> PAGE   \* MERGEFORMAT </w:instrText>
    </w:r>
    <w:r w:rsidRPr="00C94940">
      <w:fldChar w:fldCharType="separate"/>
    </w:r>
    <w:r w:rsidR="001750C1" w:rsidRPr="001750C1">
      <w:rPr>
        <w:noProof/>
        <w:lang w:val="zh-CN"/>
      </w:rPr>
      <w:t>29</w:t>
    </w:r>
    <w:r>
      <w:rPr>
        <w:lang w:val="zh-CN"/>
      </w:rPr>
      <w:fldChar w:fldCharType="end"/>
    </w:r>
  </w:p>
  <w:p w:rsidR="00C94940" w:rsidRDefault="00C94940">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30E0" w:rsidRDefault="004430E0" w:rsidP="00C94940">
      <w:r>
        <w:separator/>
      </w:r>
    </w:p>
  </w:footnote>
  <w:footnote w:type="continuationSeparator" w:id="1">
    <w:p w:rsidR="004430E0" w:rsidRDefault="004430E0" w:rsidP="00C9494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66607DF"/>
    <w:multiLevelType w:val="singleLevel"/>
    <w:tmpl w:val="D66607DF"/>
    <w:lvl w:ilvl="0">
      <w:start w:val="2"/>
      <w:numFmt w:val="chineseCounting"/>
      <w:suff w:val="nothing"/>
      <w:lvlText w:val="（%1）"/>
      <w:lvlJc w:val="left"/>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0">
    <w:nsid w:val="00000018"/>
    <w:multiLevelType w:val="singleLevel"/>
    <w:tmpl w:val="00000018"/>
    <w:lvl w:ilvl="0">
      <w:start w:val="4"/>
      <w:numFmt w:val="chineseCounting"/>
      <w:suff w:val="nothing"/>
      <w:lvlText w:val="%1、"/>
      <w:lvlJc w:val="left"/>
    </w:lvl>
  </w:abstractNum>
  <w:abstractNum w:abstractNumId="11">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4">
    <w:nsid w:val="407A212F"/>
    <w:multiLevelType w:val="singleLevel"/>
    <w:tmpl w:val="407A212F"/>
    <w:lvl w:ilvl="0">
      <w:start w:val="1"/>
      <w:numFmt w:val="decimalEnclosedCircleChinese"/>
      <w:suff w:val="nothing"/>
      <w:lvlText w:val="%1　"/>
      <w:lvlJc w:val="left"/>
      <w:pPr>
        <w:ind w:left="0" w:firstLine="400"/>
      </w:pPr>
      <w:rPr>
        <w:rFonts w:hint="eastAsia"/>
      </w:rPr>
    </w:lvl>
  </w:abstractNum>
  <w:abstractNum w:abstractNumId="15">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6">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7">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8">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0"/>
  </w:num>
  <w:num w:numId="2">
    <w:abstractNumId w:val="15"/>
  </w:num>
  <w:num w:numId="3">
    <w:abstractNumId w:val="2"/>
  </w:num>
  <w:num w:numId="4">
    <w:abstractNumId w:val="1"/>
  </w:num>
  <w:num w:numId="5">
    <w:abstractNumId w:val="4"/>
  </w:num>
  <w:num w:numId="6">
    <w:abstractNumId w:val="11"/>
  </w:num>
  <w:num w:numId="7">
    <w:abstractNumId w:val="7"/>
  </w:num>
  <w:num w:numId="8">
    <w:abstractNumId w:val="19"/>
  </w:num>
  <w:num w:numId="9">
    <w:abstractNumId w:val="12"/>
  </w:num>
  <w:num w:numId="10">
    <w:abstractNumId w:val="9"/>
  </w:num>
  <w:num w:numId="11">
    <w:abstractNumId w:val="13"/>
  </w:num>
  <w:num w:numId="12">
    <w:abstractNumId w:val="5"/>
  </w:num>
  <w:num w:numId="13">
    <w:abstractNumId w:val="6"/>
  </w:num>
  <w:num w:numId="14">
    <w:abstractNumId w:val="3"/>
  </w:num>
  <w:num w:numId="15">
    <w:abstractNumId w:val="18"/>
  </w:num>
  <w:num w:numId="16">
    <w:abstractNumId w:val="10"/>
  </w:num>
  <w:num w:numId="17">
    <w:abstractNumId w:val="16"/>
  </w:num>
  <w:num w:numId="18">
    <w:abstractNumId w:val="8"/>
  </w:num>
  <w:num w:numId="19">
    <w:abstractNumId w:val="0"/>
  </w:num>
  <w:num w:numId="20">
    <w:abstractNumId w:val="17"/>
  </w:num>
  <w:num w:numId="2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YjNlMDI0NTFkMjhkM2YzMDc5MTIxNTIxOGY3YmU0ODYifQ=="/>
  </w:docVars>
  <w:rsids>
    <w:rsidRoot w:val="000D028C"/>
    <w:rsid w:val="00004FD4"/>
    <w:rsid w:val="000050DE"/>
    <w:rsid w:val="00016618"/>
    <w:rsid w:val="00020343"/>
    <w:rsid w:val="00027A8A"/>
    <w:rsid w:val="00040CE0"/>
    <w:rsid w:val="00042CC3"/>
    <w:rsid w:val="00047392"/>
    <w:rsid w:val="000550FD"/>
    <w:rsid w:val="00063081"/>
    <w:rsid w:val="00063887"/>
    <w:rsid w:val="0007007A"/>
    <w:rsid w:val="000770C1"/>
    <w:rsid w:val="00077B4D"/>
    <w:rsid w:val="000874F5"/>
    <w:rsid w:val="00093219"/>
    <w:rsid w:val="00094306"/>
    <w:rsid w:val="000A5A13"/>
    <w:rsid w:val="000A6BCB"/>
    <w:rsid w:val="000B34F3"/>
    <w:rsid w:val="000B4009"/>
    <w:rsid w:val="000D028C"/>
    <w:rsid w:val="000D0A31"/>
    <w:rsid w:val="000D45B7"/>
    <w:rsid w:val="000D4D3F"/>
    <w:rsid w:val="000E1BC8"/>
    <w:rsid w:val="000E2D0A"/>
    <w:rsid w:val="000E775E"/>
    <w:rsid w:val="00107521"/>
    <w:rsid w:val="00110153"/>
    <w:rsid w:val="00115C57"/>
    <w:rsid w:val="00145CF6"/>
    <w:rsid w:val="00156D11"/>
    <w:rsid w:val="00162D73"/>
    <w:rsid w:val="00163B02"/>
    <w:rsid w:val="00173360"/>
    <w:rsid w:val="00173521"/>
    <w:rsid w:val="001750C1"/>
    <w:rsid w:val="00194751"/>
    <w:rsid w:val="001A3569"/>
    <w:rsid w:val="001B3697"/>
    <w:rsid w:val="001B387B"/>
    <w:rsid w:val="001D475E"/>
    <w:rsid w:val="001E1BD1"/>
    <w:rsid w:val="001E527B"/>
    <w:rsid w:val="0020510D"/>
    <w:rsid w:val="00205424"/>
    <w:rsid w:val="00211160"/>
    <w:rsid w:val="00216917"/>
    <w:rsid w:val="00223458"/>
    <w:rsid w:val="00224A42"/>
    <w:rsid w:val="00225291"/>
    <w:rsid w:val="00227721"/>
    <w:rsid w:val="002375AF"/>
    <w:rsid w:val="002404C7"/>
    <w:rsid w:val="00243C15"/>
    <w:rsid w:val="00245B7A"/>
    <w:rsid w:val="00247529"/>
    <w:rsid w:val="00251986"/>
    <w:rsid w:val="00253543"/>
    <w:rsid w:val="002674E8"/>
    <w:rsid w:val="00280EDD"/>
    <w:rsid w:val="0028335F"/>
    <w:rsid w:val="00284CC6"/>
    <w:rsid w:val="00296193"/>
    <w:rsid w:val="002A1E2E"/>
    <w:rsid w:val="002A24D8"/>
    <w:rsid w:val="002B39BB"/>
    <w:rsid w:val="002B59FB"/>
    <w:rsid w:val="002C70BA"/>
    <w:rsid w:val="002D5406"/>
    <w:rsid w:val="002E1824"/>
    <w:rsid w:val="002E75CF"/>
    <w:rsid w:val="002F27D6"/>
    <w:rsid w:val="0030271C"/>
    <w:rsid w:val="00302ED2"/>
    <w:rsid w:val="00325CA3"/>
    <w:rsid w:val="00342F5B"/>
    <w:rsid w:val="0034450C"/>
    <w:rsid w:val="003451BB"/>
    <w:rsid w:val="00362009"/>
    <w:rsid w:val="00367385"/>
    <w:rsid w:val="0037783C"/>
    <w:rsid w:val="00377A1A"/>
    <w:rsid w:val="0038324F"/>
    <w:rsid w:val="00385157"/>
    <w:rsid w:val="003937B6"/>
    <w:rsid w:val="003938D7"/>
    <w:rsid w:val="00393C62"/>
    <w:rsid w:val="00394046"/>
    <w:rsid w:val="00396495"/>
    <w:rsid w:val="003B7843"/>
    <w:rsid w:val="003C0E52"/>
    <w:rsid w:val="003E1D25"/>
    <w:rsid w:val="003F7B1A"/>
    <w:rsid w:val="004430E0"/>
    <w:rsid w:val="00443203"/>
    <w:rsid w:val="00461FC0"/>
    <w:rsid w:val="00465523"/>
    <w:rsid w:val="00490924"/>
    <w:rsid w:val="004A16AA"/>
    <w:rsid w:val="004B012F"/>
    <w:rsid w:val="004B2387"/>
    <w:rsid w:val="004B3B04"/>
    <w:rsid w:val="004B4EA7"/>
    <w:rsid w:val="004D4322"/>
    <w:rsid w:val="004D65D3"/>
    <w:rsid w:val="004E1819"/>
    <w:rsid w:val="004E4701"/>
    <w:rsid w:val="004E5E09"/>
    <w:rsid w:val="004F04BB"/>
    <w:rsid w:val="004F1D66"/>
    <w:rsid w:val="00502AB1"/>
    <w:rsid w:val="00510E70"/>
    <w:rsid w:val="00511196"/>
    <w:rsid w:val="00517E1D"/>
    <w:rsid w:val="005310AD"/>
    <w:rsid w:val="0053192E"/>
    <w:rsid w:val="00533CEB"/>
    <w:rsid w:val="005430B8"/>
    <w:rsid w:val="00543359"/>
    <w:rsid w:val="00554A82"/>
    <w:rsid w:val="0056381F"/>
    <w:rsid w:val="00563CCD"/>
    <w:rsid w:val="00572186"/>
    <w:rsid w:val="00575902"/>
    <w:rsid w:val="00577BCE"/>
    <w:rsid w:val="005B1826"/>
    <w:rsid w:val="005B3469"/>
    <w:rsid w:val="005B4FA7"/>
    <w:rsid w:val="005C2860"/>
    <w:rsid w:val="005C6322"/>
    <w:rsid w:val="005C6971"/>
    <w:rsid w:val="005F73AF"/>
    <w:rsid w:val="00611627"/>
    <w:rsid w:val="00611F53"/>
    <w:rsid w:val="00612EEF"/>
    <w:rsid w:val="00624DB0"/>
    <w:rsid w:val="00636A45"/>
    <w:rsid w:val="00657E52"/>
    <w:rsid w:val="00657F7E"/>
    <w:rsid w:val="00667851"/>
    <w:rsid w:val="0067075C"/>
    <w:rsid w:val="0068693F"/>
    <w:rsid w:val="00697679"/>
    <w:rsid w:val="006C2FFD"/>
    <w:rsid w:val="006C5913"/>
    <w:rsid w:val="006D196A"/>
    <w:rsid w:val="006E225F"/>
    <w:rsid w:val="006E72CE"/>
    <w:rsid w:val="006F6722"/>
    <w:rsid w:val="007026D5"/>
    <w:rsid w:val="00710B2E"/>
    <w:rsid w:val="00714C03"/>
    <w:rsid w:val="007241D7"/>
    <w:rsid w:val="00731C9A"/>
    <w:rsid w:val="0073294A"/>
    <w:rsid w:val="0073295A"/>
    <w:rsid w:val="00747CE7"/>
    <w:rsid w:val="00751B1C"/>
    <w:rsid w:val="00760775"/>
    <w:rsid w:val="00773E58"/>
    <w:rsid w:val="00776638"/>
    <w:rsid w:val="0078335A"/>
    <w:rsid w:val="00794980"/>
    <w:rsid w:val="00795C42"/>
    <w:rsid w:val="00797D14"/>
    <w:rsid w:val="007A376A"/>
    <w:rsid w:val="007A7DE5"/>
    <w:rsid w:val="007B55C1"/>
    <w:rsid w:val="007C3291"/>
    <w:rsid w:val="007C5599"/>
    <w:rsid w:val="007D20CA"/>
    <w:rsid w:val="007D66C1"/>
    <w:rsid w:val="007D6775"/>
    <w:rsid w:val="007E62F1"/>
    <w:rsid w:val="007E65F1"/>
    <w:rsid w:val="007F188A"/>
    <w:rsid w:val="007F2D64"/>
    <w:rsid w:val="00801052"/>
    <w:rsid w:val="00803E7C"/>
    <w:rsid w:val="00805466"/>
    <w:rsid w:val="00806B1F"/>
    <w:rsid w:val="00810F54"/>
    <w:rsid w:val="00836091"/>
    <w:rsid w:val="00836D8E"/>
    <w:rsid w:val="00840EA7"/>
    <w:rsid w:val="00841471"/>
    <w:rsid w:val="00845FF7"/>
    <w:rsid w:val="008521FA"/>
    <w:rsid w:val="0085617D"/>
    <w:rsid w:val="008648EB"/>
    <w:rsid w:val="00891430"/>
    <w:rsid w:val="0089150E"/>
    <w:rsid w:val="008B4989"/>
    <w:rsid w:val="008D2564"/>
    <w:rsid w:val="008D74F7"/>
    <w:rsid w:val="008E1DFF"/>
    <w:rsid w:val="008E2384"/>
    <w:rsid w:val="008E637F"/>
    <w:rsid w:val="008F5CE2"/>
    <w:rsid w:val="008F73FE"/>
    <w:rsid w:val="009017A1"/>
    <w:rsid w:val="0090199D"/>
    <w:rsid w:val="00901CE3"/>
    <w:rsid w:val="00904D0F"/>
    <w:rsid w:val="00905D4E"/>
    <w:rsid w:val="00916FFD"/>
    <w:rsid w:val="0092743B"/>
    <w:rsid w:val="00932F13"/>
    <w:rsid w:val="00933662"/>
    <w:rsid w:val="00936727"/>
    <w:rsid w:val="009432E3"/>
    <w:rsid w:val="00960456"/>
    <w:rsid w:val="00961492"/>
    <w:rsid w:val="0096255D"/>
    <w:rsid w:val="009639E0"/>
    <w:rsid w:val="00963F99"/>
    <w:rsid w:val="00965A95"/>
    <w:rsid w:val="009842F4"/>
    <w:rsid w:val="009856C4"/>
    <w:rsid w:val="00991592"/>
    <w:rsid w:val="00993DA8"/>
    <w:rsid w:val="00996823"/>
    <w:rsid w:val="00996891"/>
    <w:rsid w:val="00996FC8"/>
    <w:rsid w:val="009A0FB8"/>
    <w:rsid w:val="009B033D"/>
    <w:rsid w:val="009B3CF3"/>
    <w:rsid w:val="009B4481"/>
    <w:rsid w:val="009C298E"/>
    <w:rsid w:val="009C5527"/>
    <w:rsid w:val="009C57DE"/>
    <w:rsid w:val="009C7C3F"/>
    <w:rsid w:val="00A0433E"/>
    <w:rsid w:val="00A14FAC"/>
    <w:rsid w:val="00A24A80"/>
    <w:rsid w:val="00A2544B"/>
    <w:rsid w:val="00A36160"/>
    <w:rsid w:val="00A52BEF"/>
    <w:rsid w:val="00A54835"/>
    <w:rsid w:val="00A5785A"/>
    <w:rsid w:val="00A678FA"/>
    <w:rsid w:val="00A72C5E"/>
    <w:rsid w:val="00A76493"/>
    <w:rsid w:val="00A8239D"/>
    <w:rsid w:val="00A91BD7"/>
    <w:rsid w:val="00A927BE"/>
    <w:rsid w:val="00A97B84"/>
    <w:rsid w:val="00AA267C"/>
    <w:rsid w:val="00AA30CA"/>
    <w:rsid w:val="00AC2325"/>
    <w:rsid w:val="00AC4069"/>
    <w:rsid w:val="00AC43D0"/>
    <w:rsid w:val="00AD04E4"/>
    <w:rsid w:val="00AD0AA0"/>
    <w:rsid w:val="00AD499B"/>
    <w:rsid w:val="00B02D95"/>
    <w:rsid w:val="00B032CC"/>
    <w:rsid w:val="00B100AF"/>
    <w:rsid w:val="00B17D9D"/>
    <w:rsid w:val="00B24081"/>
    <w:rsid w:val="00B254B9"/>
    <w:rsid w:val="00B30897"/>
    <w:rsid w:val="00B3107D"/>
    <w:rsid w:val="00B36F53"/>
    <w:rsid w:val="00B525E9"/>
    <w:rsid w:val="00B54449"/>
    <w:rsid w:val="00B55AB6"/>
    <w:rsid w:val="00B64171"/>
    <w:rsid w:val="00B64ECF"/>
    <w:rsid w:val="00B70A8E"/>
    <w:rsid w:val="00B767C3"/>
    <w:rsid w:val="00B805B3"/>
    <w:rsid w:val="00BA2387"/>
    <w:rsid w:val="00BA3969"/>
    <w:rsid w:val="00BA5309"/>
    <w:rsid w:val="00BB0746"/>
    <w:rsid w:val="00BF1F2A"/>
    <w:rsid w:val="00BF2413"/>
    <w:rsid w:val="00BF7E55"/>
    <w:rsid w:val="00C032FB"/>
    <w:rsid w:val="00C068E8"/>
    <w:rsid w:val="00C1057C"/>
    <w:rsid w:val="00C20209"/>
    <w:rsid w:val="00C304F5"/>
    <w:rsid w:val="00C32866"/>
    <w:rsid w:val="00C33F56"/>
    <w:rsid w:val="00C35A7F"/>
    <w:rsid w:val="00C43230"/>
    <w:rsid w:val="00C61B60"/>
    <w:rsid w:val="00C643CA"/>
    <w:rsid w:val="00C65DB1"/>
    <w:rsid w:val="00C77C14"/>
    <w:rsid w:val="00C930F2"/>
    <w:rsid w:val="00C939B8"/>
    <w:rsid w:val="00C9493F"/>
    <w:rsid w:val="00C94940"/>
    <w:rsid w:val="00C97C1C"/>
    <w:rsid w:val="00CA0016"/>
    <w:rsid w:val="00CA38FB"/>
    <w:rsid w:val="00CA6480"/>
    <w:rsid w:val="00CD5E41"/>
    <w:rsid w:val="00CE088D"/>
    <w:rsid w:val="00CE486E"/>
    <w:rsid w:val="00CE5F68"/>
    <w:rsid w:val="00CF5392"/>
    <w:rsid w:val="00D05CBF"/>
    <w:rsid w:val="00D12B95"/>
    <w:rsid w:val="00D14147"/>
    <w:rsid w:val="00D23C42"/>
    <w:rsid w:val="00D26052"/>
    <w:rsid w:val="00D3393D"/>
    <w:rsid w:val="00D3536F"/>
    <w:rsid w:val="00D375AE"/>
    <w:rsid w:val="00D416F0"/>
    <w:rsid w:val="00D44746"/>
    <w:rsid w:val="00D46709"/>
    <w:rsid w:val="00D554DD"/>
    <w:rsid w:val="00D55F92"/>
    <w:rsid w:val="00D57E88"/>
    <w:rsid w:val="00D64570"/>
    <w:rsid w:val="00D66B2E"/>
    <w:rsid w:val="00D67BC6"/>
    <w:rsid w:val="00D840B5"/>
    <w:rsid w:val="00DC7154"/>
    <w:rsid w:val="00DC7F06"/>
    <w:rsid w:val="00DD0194"/>
    <w:rsid w:val="00DD7C73"/>
    <w:rsid w:val="00DE533D"/>
    <w:rsid w:val="00DF662D"/>
    <w:rsid w:val="00E05E02"/>
    <w:rsid w:val="00E21119"/>
    <w:rsid w:val="00E26EED"/>
    <w:rsid w:val="00E36E09"/>
    <w:rsid w:val="00E3773E"/>
    <w:rsid w:val="00E45A95"/>
    <w:rsid w:val="00E56CB4"/>
    <w:rsid w:val="00E57313"/>
    <w:rsid w:val="00E57464"/>
    <w:rsid w:val="00E60E07"/>
    <w:rsid w:val="00E7084A"/>
    <w:rsid w:val="00E8076E"/>
    <w:rsid w:val="00E8219F"/>
    <w:rsid w:val="00E83D8E"/>
    <w:rsid w:val="00E87948"/>
    <w:rsid w:val="00E96F4C"/>
    <w:rsid w:val="00E97F57"/>
    <w:rsid w:val="00EA0AFE"/>
    <w:rsid w:val="00EA2906"/>
    <w:rsid w:val="00EA2F1D"/>
    <w:rsid w:val="00EA63A3"/>
    <w:rsid w:val="00EB2A2B"/>
    <w:rsid w:val="00EB3726"/>
    <w:rsid w:val="00EB48F2"/>
    <w:rsid w:val="00EB54B0"/>
    <w:rsid w:val="00EE24CA"/>
    <w:rsid w:val="00EE2EEC"/>
    <w:rsid w:val="00EE5F8B"/>
    <w:rsid w:val="00EF1D49"/>
    <w:rsid w:val="00F0063E"/>
    <w:rsid w:val="00F03A85"/>
    <w:rsid w:val="00F03B15"/>
    <w:rsid w:val="00F05F98"/>
    <w:rsid w:val="00F06ECE"/>
    <w:rsid w:val="00F13507"/>
    <w:rsid w:val="00F16BF2"/>
    <w:rsid w:val="00F20AD4"/>
    <w:rsid w:val="00F26171"/>
    <w:rsid w:val="00F373AB"/>
    <w:rsid w:val="00F4434A"/>
    <w:rsid w:val="00F507DE"/>
    <w:rsid w:val="00F51DCC"/>
    <w:rsid w:val="00F55979"/>
    <w:rsid w:val="00F57D25"/>
    <w:rsid w:val="00F63BB0"/>
    <w:rsid w:val="00F70ABE"/>
    <w:rsid w:val="00F71FEC"/>
    <w:rsid w:val="00F73FDD"/>
    <w:rsid w:val="00F751C5"/>
    <w:rsid w:val="00F81AF0"/>
    <w:rsid w:val="00F81CDA"/>
    <w:rsid w:val="00F822F0"/>
    <w:rsid w:val="00F87822"/>
    <w:rsid w:val="00F92FD0"/>
    <w:rsid w:val="00F973E7"/>
    <w:rsid w:val="00FA1DD3"/>
    <w:rsid w:val="00FA5C6B"/>
    <w:rsid w:val="00FA6C2F"/>
    <w:rsid w:val="00FB0C38"/>
    <w:rsid w:val="00FB136F"/>
    <w:rsid w:val="00FB146D"/>
    <w:rsid w:val="00FB49F8"/>
    <w:rsid w:val="00FC20AC"/>
    <w:rsid w:val="00FC298F"/>
    <w:rsid w:val="00FD33BD"/>
    <w:rsid w:val="00FD6F1A"/>
    <w:rsid w:val="00FE1913"/>
    <w:rsid w:val="00FE43DF"/>
    <w:rsid w:val="00FE73C8"/>
    <w:rsid w:val="01BC5A23"/>
    <w:rsid w:val="03C30993"/>
    <w:rsid w:val="07037B29"/>
    <w:rsid w:val="0790057F"/>
    <w:rsid w:val="088C2CFA"/>
    <w:rsid w:val="095E6F78"/>
    <w:rsid w:val="09A972E8"/>
    <w:rsid w:val="0A3B412B"/>
    <w:rsid w:val="0CFD1647"/>
    <w:rsid w:val="0E6024DC"/>
    <w:rsid w:val="1009308B"/>
    <w:rsid w:val="14144B95"/>
    <w:rsid w:val="14C86A09"/>
    <w:rsid w:val="15962639"/>
    <w:rsid w:val="159A0EA7"/>
    <w:rsid w:val="168A3D2C"/>
    <w:rsid w:val="186802BC"/>
    <w:rsid w:val="1908229C"/>
    <w:rsid w:val="1A243F64"/>
    <w:rsid w:val="1A7B546E"/>
    <w:rsid w:val="1E6925C0"/>
    <w:rsid w:val="215A19BE"/>
    <w:rsid w:val="23EC2F12"/>
    <w:rsid w:val="266D40AE"/>
    <w:rsid w:val="28AE6C78"/>
    <w:rsid w:val="2AED2CDD"/>
    <w:rsid w:val="2BC11C46"/>
    <w:rsid w:val="2BDE1EDE"/>
    <w:rsid w:val="2D161B30"/>
    <w:rsid w:val="30D41037"/>
    <w:rsid w:val="312E356C"/>
    <w:rsid w:val="31497D8B"/>
    <w:rsid w:val="319E5533"/>
    <w:rsid w:val="33060EBA"/>
    <w:rsid w:val="33305640"/>
    <w:rsid w:val="35446394"/>
    <w:rsid w:val="3A7D2D15"/>
    <w:rsid w:val="3AC257F1"/>
    <w:rsid w:val="3CEA44D4"/>
    <w:rsid w:val="3E9876E2"/>
    <w:rsid w:val="3E987883"/>
    <w:rsid w:val="3EE424B4"/>
    <w:rsid w:val="3EE76F50"/>
    <w:rsid w:val="40574364"/>
    <w:rsid w:val="411B6382"/>
    <w:rsid w:val="420B6FB7"/>
    <w:rsid w:val="42EC32E2"/>
    <w:rsid w:val="43443D9B"/>
    <w:rsid w:val="436114D8"/>
    <w:rsid w:val="437171AF"/>
    <w:rsid w:val="44ED569C"/>
    <w:rsid w:val="45156357"/>
    <w:rsid w:val="4594015B"/>
    <w:rsid w:val="45ED31E3"/>
    <w:rsid w:val="46D51EE4"/>
    <w:rsid w:val="47C27360"/>
    <w:rsid w:val="4A423F51"/>
    <w:rsid w:val="4CB542FF"/>
    <w:rsid w:val="4D1F4BD0"/>
    <w:rsid w:val="4D4670C2"/>
    <w:rsid w:val="4E62234D"/>
    <w:rsid w:val="50922B8A"/>
    <w:rsid w:val="50D431BD"/>
    <w:rsid w:val="513076F1"/>
    <w:rsid w:val="51AC646F"/>
    <w:rsid w:val="52FD606D"/>
    <w:rsid w:val="54335A4F"/>
    <w:rsid w:val="543C0555"/>
    <w:rsid w:val="55926D82"/>
    <w:rsid w:val="55C847CD"/>
    <w:rsid w:val="55F3018B"/>
    <w:rsid w:val="5604091D"/>
    <w:rsid w:val="574E7160"/>
    <w:rsid w:val="576A0A73"/>
    <w:rsid w:val="57BE02DE"/>
    <w:rsid w:val="57E620B0"/>
    <w:rsid w:val="58F97241"/>
    <w:rsid w:val="594819C3"/>
    <w:rsid w:val="5AB00494"/>
    <w:rsid w:val="5B0A3711"/>
    <w:rsid w:val="5B203931"/>
    <w:rsid w:val="5D1F32DB"/>
    <w:rsid w:val="5D532B88"/>
    <w:rsid w:val="5F0354A7"/>
    <w:rsid w:val="606A412B"/>
    <w:rsid w:val="61F92827"/>
    <w:rsid w:val="63A8209E"/>
    <w:rsid w:val="646140D3"/>
    <w:rsid w:val="64776A5C"/>
    <w:rsid w:val="64E20A6D"/>
    <w:rsid w:val="64E54E9F"/>
    <w:rsid w:val="651B74EF"/>
    <w:rsid w:val="67156804"/>
    <w:rsid w:val="69E82E1F"/>
    <w:rsid w:val="6AD14E1A"/>
    <w:rsid w:val="6D4F40E1"/>
    <w:rsid w:val="6D601BDC"/>
    <w:rsid w:val="6DCF114C"/>
    <w:rsid w:val="6EF54E4F"/>
    <w:rsid w:val="70285A41"/>
    <w:rsid w:val="72003EEC"/>
    <w:rsid w:val="72007BC7"/>
    <w:rsid w:val="72430013"/>
    <w:rsid w:val="73BB6E6C"/>
    <w:rsid w:val="73D4462E"/>
    <w:rsid w:val="754A1135"/>
    <w:rsid w:val="76961D80"/>
    <w:rsid w:val="778670DD"/>
    <w:rsid w:val="787539A8"/>
    <w:rsid w:val="7ADA25D5"/>
    <w:rsid w:val="7B9704D3"/>
    <w:rsid w:val="7C8F648A"/>
    <w:rsid w:val="7CCB6ECD"/>
    <w:rsid w:val="7CE91831"/>
    <w:rsid w:val="7D2F6326"/>
    <w:rsid w:val="7E0056FB"/>
    <w:rsid w:val="7E6C2C8F"/>
    <w:rsid w:val="7E842A6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C94940"/>
    <w:pPr>
      <w:widowControl w:val="0"/>
      <w:jc w:val="both"/>
    </w:pPr>
    <w:rPr>
      <w:kern w:val="2"/>
      <w:sz w:val="21"/>
    </w:rPr>
  </w:style>
  <w:style w:type="paragraph" w:styleId="1">
    <w:name w:val="heading 1"/>
    <w:basedOn w:val="af5"/>
    <w:next w:val="af5"/>
    <w:link w:val="1Char"/>
    <w:qFormat/>
    <w:locked/>
    <w:rsid w:val="00C94940"/>
    <w:pPr>
      <w:keepNext/>
      <w:spacing w:before="227" w:line="240" w:lineRule="exact"/>
      <w:ind w:firstLine="420"/>
      <w:outlineLvl w:val="0"/>
    </w:pPr>
    <w:rPr>
      <w:color w:val="000000"/>
      <w:sz w:val="24"/>
    </w:rPr>
  </w:style>
  <w:style w:type="paragraph" w:styleId="2">
    <w:name w:val="heading 2"/>
    <w:basedOn w:val="af5"/>
    <w:next w:val="af5"/>
    <w:link w:val="2Char"/>
    <w:qFormat/>
    <w:locked/>
    <w:rsid w:val="00C94940"/>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C94940"/>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C94940"/>
    <w:pPr>
      <w:keepNext/>
      <w:snapToGrid w:val="0"/>
      <w:spacing w:beforeLines="20" w:afterLines="20"/>
      <w:jc w:val="center"/>
      <w:outlineLvl w:val="3"/>
    </w:pPr>
    <w:rPr>
      <w:sz w:val="18"/>
      <w:szCs w:val="18"/>
    </w:rPr>
  </w:style>
  <w:style w:type="paragraph" w:styleId="5">
    <w:name w:val="heading 5"/>
    <w:basedOn w:val="af5"/>
    <w:next w:val="af5"/>
    <w:link w:val="5Char"/>
    <w:qFormat/>
    <w:locked/>
    <w:rsid w:val="00C94940"/>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C94940"/>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C94940"/>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C9494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C94940"/>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C94940"/>
    <w:pPr>
      <w:widowControl/>
      <w:spacing w:line="300" w:lineRule="auto"/>
      <w:jc w:val="left"/>
    </w:pPr>
    <w:rPr>
      <w:rFonts w:ascii="Courier New" w:hAnsi="Courier New"/>
      <w:kern w:val="0"/>
    </w:rPr>
  </w:style>
  <w:style w:type="paragraph" w:styleId="af6">
    <w:name w:val="Normal Indent"/>
    <w:basedOn w:val="af5"/>
    <w:qFormat/>
    <w:rsid w:val="00C94940"/>
    <w:pPr>
      <w:spacing w:line="500" w:lineRule="exact"/>
      <w:ind w:firstLine="420"/>
    </w:pPr>
    <w:rPr>
      <w:sz w:val="28"/>
    </w:rPr>
  </w:style>
  <w:style w:type="paragraph" w:styleId="30">
    <w:name w:val="List 3"/>
    <w:basedOn w:val="af5"/>
    <w:qFormat/>
    <w:rsid w:val="00C94940"/>
    <w:pPr>
      <w:spacing w:line="300" w:lineRule="auto"/>
      <w:ind w:leftChars="400" w:left="100" w:hangingChars="200" w:hanging="200"/>
    </w:pPr>
    <w:rPr>
      <w:rFonts w:ascii="Arial" w:hAnsi="Arial"/>
    </w:rPr>
  </w:style>
  <w:style w:type="paragraph" w:styleId="70">
    <w:name w:val="toc 7"/>
    <w:basedOn w:val="af5"/>
    <w:next w:val="af5"/>
    <w:qFormat/>
    <w:locked/>
    <w:rsid w:val="00C94940"/>
    <w:pPr>
      <w:ind w:left="1260"/>
      <w:jc w:val="left"/>
    </w:pPr>
    <w:rPr>
      <w:sz w:val="18"/>
      <w:szCs w:val="18"/>
    </w:rPr>
  </w:style>
  <w:style w:type="paragraph" w:styleId="20">
    <w:name w:val="List Number 2"/>
    <w:basedOn w:val="af5"/>
    <w:qFormat/>
    <w:rsid w:val="00C94940"/>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C94940"/>
    <w:pPr>
      <w:spacing w:line="300" w:lineRule="auto"/>
      <w:ind w:left="420"/>
    </w:pPr>
    <w:rPr>
      <w:rFonts w:ascii="Arial" w:hAnsi="Arial"/>
    </w:rPr>
  </w:style>
  <w:style w:type="paragraph" w:styleId="afc">
    <w:name w:val="Note Heading"/>
    <w:basedOn w:val="af5"/>
    <w:next w:val="af5"/>
    <w:link w:val="Char0"/>
    <w:qFormat/>
    <w:rsid w:val="00C94940"/>
    <w:pPr>
      <w:spacing w:beforeLines="25" w:afterLines="25"/>
      <w:jc w:val="center"/>
    </w:pPr>
    <w:rPr>
      <w:rFonts w:ascii="Arial" w:eastAsia="黑体" w:hAnsi="Arial"/>
    </w:rPr>
  </w:style>
  <w:style w:type="paragraph" w:styleId="40">
    <w:name w:val="List Bullet 4"/>
    <w:basedOn w:val="af5"/>
    <w:qFormat/>
    <w:rsid w:val="00C94940"/>
    <w:pPr>
      <w:tabs>
        <w:tab w:val="left" w:pos="1758"/>
      </w:tabs>
      <w:spacing w:line="300" w:lineRule="auto"/>
      <w:ind w:left="1758" w:hanging="397"/>
    </w:pPr>
    <w:rPr>
      <w:rFonts w:ascii="Arial" w:hAnsi="Arial"/>
      <w:sz w:val="24"/>
    </w:rPr>
  </w:style>
  <w:style w:type="paragraph" w:styleId="80">
    <w:name w:val="index 8"/>
    <w:basedOn w:val="af5"/>
    <w:next w:val="af5"/>
    <w:qFormat/>
    <w:rsid w:val="00C94940"/>
    <w:pPr>
      <w:spacing w:line="300" w:lineRule="auto"/>
      <w:ind w:left="2940"/>
    </w:pPr>
    <w:rPr>
      <w:rFonts w:ascii="Arial" w:hAnsi="Arial"/>
    </w:rPr>
  </w:style>
  <w:style w:type="paragraph" w:styleId="afd">
    <w:name w:val="List Number"/>
    <w:basedOn w:val="afe"/>
    <w:qFormat/>
    <w:rsid w:val="00C94940"/>
    <w:pPr>
      <w:widowControl/>
      <w:spacing w:beforeLines="10" w:line="312" w:lineRule="auto"/>
      <w:ind w:left="0" w:firstLineChars="0" w:firstLine="0"/>
    </w:pPr>
    <w:rPr>
      <w:rFonts w:ascii="Arial" w:hAnsi="Arial"/>
      <w:kern w:val="0"/>
    </w:rPr>
  </w:style>
  <w:style w:type="paragraph" w:styleId="afe">
    <w:name w:val="List"/>
    <w:basedOn w:val="af5"/>
    <w:qFormat/>
    <w:rsid w:val="00C94940"/>
    <w:pPr>
      <w:spacing w:line="360" w:lineRule="auto"/>
      <w:ind w:left="200" w:hangingChars="200" w:hanging="200"/>
    </w:pPr>
  </w:style>
  <w:style w:type="paragraph" w:styleId="aff">
    <w:name w:val="caption"/>
    <w:basedOn w:val="af5"/>
    <w:next w:val="af5"/>
    <w:qFormat/>
    <w:locked/>
    <w:rsid w:val="00C94940"/>
    <w:pPr>
      <w:spacing w:before="152" w:after="160"/>
    </w:pPr>
    <w:rPr>
      <w:rFonts w:ascii="Arial" w:eastAsia="黑体" w:hAnsi="Arial"/>
      <w:sz w:val="20"/>
    </w:rPr>
  </w:style>
  <w:style w:type="paragraph" w:styleId="50">
    <w:name w:val="index 5"/>
    <w:basedOn w:val="af5"/>
    <w:next w:val="af5"/>
    <w:qFormat/>
    <w:rsid w:val="00C94940"/>
    <w:pPr>
      <w:spacing w:line="300" w:lineRule="auto"/>
      <w:ind w:left="1680"/>
    </w:pPr>
    <w:rPr>
      <w:rFonts w:ascii="Arial" w:hAnsi="Arial"/>
    </w:rPr>
  </w:style>
  <w:style w:type="paragraph" w:styleId="aff0">
    <w:name w:val="List Bullet"/>
    <w:basedOn w:val="af5"/>
    <w:qFormat/>
    <w:rsid w:val="00C94940"/>
    <w:pPr>
      <w:spacing w:line="300" w:lineRule="auto"/>
    </w:pPr>
    <w:rPr>
      <w:rFonts w:ascii="Arial" w:hAnsi="Arial"/>
    </w:rPr>
  </w:style>
  <w:style w:type="paragraph" w:styleId="aff1">
    <w:name w:val="Document Map"/>
    <w:basedOn w:val="af5"/>
    <w:link w:val="Char1"/>
    <w:qFormat/>
    <w:rsid w:val="00C94940"/>
    <w:pPr>
      <w:shd w:val="clear" w:color="auto" w:fill="000080"/>
    </w:pPr>
  </w:style>
  <w:style w:type="paragraph" w:styleId="aff2">
    <w:name w:val="annotation text"/>
    <w:basedOn w:val="af5"/>
    <w:link w:val="Char2"/>
    <w:unhideWhenUsed/>
    <w:qFormat/>
    <w:rsid w:val="00C94940"/>
    <w:pPr>
      <w:jc w:val="left"/>
    </w:pPr>
  </w:style>
  <w:style w:type="paragraph" w:styleId="60">
    <w:name w:val="index 6"/>
    <w:basedOn w:val="af5"/>
    <w:next w:val="af5"/>
    <w:qFormat/>
    <w:rsid w:val="00C94940"/>
    <w:pPr>
      <w:spacing w:line="300" w:lineRule="auto"/>
      <w:ind w:left="2100"/>
    </w:pPr>
    <w:rPr>
      <w:rFonts w:ascii="Arial" w:hAnsi="Arial"/>
    </w:rPr>
  </w:style>
  <w:style w:type="paragraph" w:styleId="31">
    <w:name w:val="Body Text 3"/>
    <w:basedOn w:val="af5"/>
    <w:link w:val="3Char0"/>
    <w:qFormat/>
    <w:rsid w:val="00C94940"/>
    <w:pPr>
      <w:spacing w:after="120"/>
    </w:pPr>
    <w:rPr>
      <w:rFonts w:ascii="Calibri" w:hAnsi="Calibri"/>
      <w:sz w:val="16"/>
      <w:szCs w:val="16"/>
    </w:rPr>
  </w:style>
  <w:style w:type="paragraph" w:styleId="32">
    <w:name w:val="List Bullet 3"/>
    <w:basedOn w:val="af5"/>
    <w:qFormat/>
    <w:rsid w:val="00C94940"/>
    <w:pPr>
      <w:tabs>
        <w:tab w:val="left" w:pos="1152"/>
      </w:tabs>
      <w:spacing w:line="300" w:lineRule="auto"/>
      <w:ind w:left="1152" w:hanging="360"/>
    </w:pPr>
    <w:rPr>
      <w:rFonts w:ascii="Arial" w:hAnsi="Arial"/>
    </w:rPr>
  </w:style>
  <w:style w:type="paragraph" w:styleId="aff3">
    <w:name w:val="Body Text"/>
    <w:basedOn w:val="af5"/>
    <w:link w:val="Char3"/>
    <w:qFormat/>
    <w:rsid w:val="00C94940"/>
    <w:rPr>
      <w:sz w:val="20"/>
    </w:rPr>
  </w:style>
  <w:style w:type="paragraph" w:styleId="aff4">
    <w:name w:val="Body Text Indent"/>
    <w:basedOn w:val="af5"/>
    <w:link w:val="Char4"/>
    <w:qFormat/>
    <w:rsid w:val="00C94940"/>
    <w:pPr>
      <w:ind w:firstLine="576"/>
    </w:pPr>
    <w:rPr>
      <w:rFonts w:ascii="Calibri" w:hAnsi="Calibri"/>
      <w:b/>
      <w:sz w:val="30"/>
    </w:rPr>
  </w:style>
  <w:style w:type="paragraph" w:styleId="33">
    <w:name w:val="List Number 3"/>
    <w:basedOn w:val="af5"/>
    <w:qFormat/>
    <w:rsid w:val="00C94940"/>
    <w:pPr>
      <w:tabs>
        <w:tab w:val="left" w:pos="1200"/>
      </w:tabs>
      <w:spacing w:beforeLines="25" w:line="300" w:lineRule="auto"/>
      <w:ind w:left="1200" w:hanging="360"/>
    </w:pPr>
    <w:rPr>
      <w:rFonts w:ascii="Arial" w:hAnsi="Arial"/>
    </w:rPr>
  </w:style>
  <w:style w:type="paragraph" w:styleId="22">
    <w:name w:val="List 2"/>
    <w:basedOn w:val="af5"/>
    <w:qFormat/>
    <w:rsid w:val="00C94940"/>
    <w:pPr>
      <w:spacing w:line="360" w:lineRule="auto"/>
      <w:ind w:leftChars="200" w:left="100" w:hangingChars="200" w:hanging="200"/>
    </w:pPr>
  </w:style>
  <w:style w:type="paragraph" w:styleId="aff5">
    <w:name w:val="List Continue"/>
    <w:basedOn w:val="af5"/>
    <w:qFormat/>
    <w:rsid w:val="00C94940"/>
    <w:pPr>
      <w:spacing w:after="120" w:line="300" w:lineRule="auto"/>
      <w:ind w:leftChars="200" w:left="420"/>
    </w:pPr>
  </w:style>
  <w:style w:type="paragraph" w:styleId="aff6">
    <w:name w:val="Block Text"/>
    <w:basedOn w:val="af5"/>
    <w:qFormat/>
    <w:rsid w:val="00C94940"/>
    <w:pPr>
      <w:topLinePunct/>
      <w:adjustRightInd w:val="0"/>
      <w:spacing w:after="120"/>
      <w:ind w:leftChars="700" w:left="1440" w:rightChars="700" w:right="700"/>
    </w:pPr>
  </w:style>
  <w:style w:type="paragraph" w:styleId="23">
    <w:name w:val="List Bullet 2"/>
    <w:basedOn w:val="af5"/>
    <w:qFormat/>
    <w:rsid w:val="00C94940"/>
    <w:pPr>
      <w:tabs>
        <w:tab w:val="left" w:pos="780"/>
      </w:tabs>
      <w:spacing w:line="300" w:lineRule="auto"/>
      <w:ind w:left="780" w:hanging="360"/>
    </w:pPr>
    <w:rPr>
      <w:rFonts w:ascii="Arial" w:hAnsi="Arial"/>
    </w:rPr>
  </w:style>
  <w:style w:type="paragraph" w:styleId="HTML">
    <w:name w:val="HTML Address"/>
    <w:basedOn w:val="af5"/>
    <w:link w:val="HTMLChar"/>
    <w:qFormat/>
    <w:rsid w:val="00C94940"/>
    <w:pPr>
      <w:topLinePunct/>
      <w:adjustRightInd w:val="0"/>
    </w:pPr>
    <w:rPr>
      <w:i/>
    </w:rPr>
  </w:style>
  <w:style w:type="paragraph" w:styleId="41">
    <w:name w:val="index 4"/>
    <w:basedOn w:val="af5"/>
    <w:next w:val="af5"/>
    <w:qFormat/>
    <w:rsid w:val="00C94940"/>
    <w:pPr>
      <w:spacing w:line="300" w:lineRule="auto"/>
      <w:ind w:left="1260"/>
    </w:pPr>
    <w:rPr>
      <w:rFonts w:ascii="Arial" w:hAnsi="Arial"/>
    </w:rPr>
  </w:style>
  <w:style w:type="paragraph" w:styleId="51">
    <w:name w:val="toc 5"/>
    <w:basedOn w:val="af5"/>
    <w:next w:val="af5"/>
    <w:qFormat/>
    <w:locked/>
    <w:rsid w:val="00C94940"/>
    <w:pPr>
      <w:ind w:left="840"/>
      <w:jc w:val="left"/>
    </w:pPr>
    <w:rPr>
      <w:sz w:val="18"/>
      <w:szCs w:val="18"/>
    </w:rPr>
  </w:style>
  <w:style w:type="paragraph" w:styleId="34">
    <w:name w:val="toc 3"/>
    <w:basedOn w:val="af5"/>
    <w:next w:val="af5"/>
    <w:uiPriority w:val="39"/>
    <w:qFormat/>
    <w:locked/>
    <w:rsid w:val="00C94940"/>
    <w:pPr>
      <w:ind w:left="420"/>
      <w:jc w:val="left"/>
    </w:pPr>
    <w:rPr>
      <w:i/>
      <w:iCs/>
      <w:sz w:val="20"/>
    </w:rPr>
  </w:style>
  <w:style w:type="paragraph" w:styleId="aff7">
    <w:name w:val="Plain Text"/>
    <w:basedOn w:val="af5"/>
    <w:link w:val="Char5"/>
    <w:qFormat/>
    <w:rsid w:val="00C94940"/>
    <w:rPr>
      <w:rFonts w:ascii="宋体" w:hAnsi="Courier New"/>
    </w:rPr>
  </w:style>
  <w:style w:type="paragraph" w:styleId="81">
    <w:name w:val="toc 8"/>
    <w:basedOn w:val="af5"/>
    <w:next w:val="af5"/>
    <w:qFormat/>
    <w:locked/>
    <w:rsid w:val="00C94940"/>
    <w:pPr>
      <w:ind w:left="1470"/>
      <w:jc w:val="left"/>
    </w:pPr>
    <w:rPr>
      <w:sz w:val="18"/>
      <w:szCs w:val="18"/>
    </w:rPr>
  </w:style>
  <w:style w:type="paragraph" w:styleId="35">
    <w:name w:val="index 3"/>
    <w:basedOn w:val="af5"/>
    <w:next w:val="af5"/>
    <w:qFormat/>
    <w:rsid w:val="00C94940"/>
    <w:pPr>
      <w:spacing w:line="300" w:lineRule="auto"/>
      <w:ind w:left="840"/>
    </w:pPr>
    <w:rPr>
      <w:rFonts w:ascii="Arial" w:hAnsi="Arial"/>
    </w:rPr>
  </w:style>
  <w:style w:type="paragraph" w:styleId="aff8">
    <w:name w:val="Date"/>
    <w:basedOn w:val="af5"/>
    <w:next w:val="af5"/>
    <w:link w:val="Char6"/>
    <w:qFormat/>
    <w:rsid w:val="00C94940"/>
    <w:pPr>
      <w:autoSpaceDE w:val="0"/>
      <w:autoSpaceDN w:val="0"/>
      <w:adjustRightInd w:val="0"/>
      <w:textAlignment w:val="baseline"/>
    </w:pPr>
    <w:rPr>
      <w:rFonts w:ascii="Arial" w:hAnsi="Arial"/>
    </w:rPr>
  </w:style>
  <w:style w:type="paragraph" w:styleId="24">
    <w:name w:val="Body Text Indent 2"/>
    <w:basedOn w:val="af5"/>
    <w:link w:val="2Char0"/>
    <w:qFormat/>
    <w:rsid w:val="00C94940"/>
    <w:pPr>
      <w:autoSpaceDE w:val="0"/>
      <w:autoSpaceDN w:val="0"/>
      <w:adjustRightInd w:val="0"/>
      <w:spacing w:line="360" w:lineRule="auto"/>
      <w:ind w:left="1080"/>
      <w:textAlignment w:val="baseline"/>
    </w:pPr>
  </w:style>
  <w:style w:type="paragraph" w:styleId="aff9">
    <w:name w:val="endnote text"/>
    <w:basedOn w:val="affa"/>
    <w:link w:val="Char7"/>
    <w:qFormat/>
    <w:rsid w:val="00C94940"/>
  </w:style>
  <w:style w:type="paragraph" w:customStyle="1" w:styleId="affa">
    <w:name w:val="基准页脚样式"/>
    <w:basedOn w:val="af5"/>
    <w:qFormat/>
    <w:rsid w:val="00C94940"/>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C94940"/>
    <w:rPr>
      <w:sz w:val="18"/>
      <w:szCs w:val="18"/>
    </w:rPr>
  </w:style>
  <w:style w:type="paragraph" w:styleId="affc">
    <w:name w:val="footer"/>
    <w:basedOn w:val="af5"/>
    <w:link w:val="Char9"/>
    <w:qFormat/>
    <w:rsid w:val="00C94940"/>
    <w:pPr>
      <w:tabs>
        <w:tab w:val="center" w:pos="4153"/>
        <w:tab w:val="right" w:pos="8306"/>
      </w:tabs>
      <w:snapToGrid w:val="0"/>
      <w:jc w:val="left"/>
    </w:pPr>
    <w:rPr>
      <w:sz w:val="18"/>
      <w:szCs w:val="18"/>
    </w:rPr>
  </w:style>
  <w:style w:type="paragraph" w:styleId="affd">
    <w:name w:val="header"/>
    <w:basedOn w:val="af5"/>
    <w:link w:val="Chara"/>
    <w:qFormat/>
    <w:rsid w:val="00C94940"/>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C94940"/>
    <w:pPr>
      <w:spacing w:before="120" w:after="120"/>
      <w:jc w:val="left"/>
    </w:pPr>
    <w:rPr>
      <w:b/>
      <w:bCs/>
      <w:caps/>
      <w:sz w:val="20"/>
    </w:rPr>
  </w:style>
  <w:style w:type="paragraph" w:styleId="42">
    <w:name w:val="List Continue 4"/>
    <w:basedOn w:val="af5"/>
    <w:qFormat/>
    <w:rsid w:val="00C94940"/>
    <w:pPr>
      <w:spacing w:after="120" w:line="300" w:lineRule="auto"/>
      <w:ind w:leftChars="800" w:left="1680"/>
    </w:pPr>
    <w:rPr>
      <w:rFonts w:ascii="Arial" w:hAnsi="Arial"/>
    </w:rPr>
  </w:style>
  <w:style w:type="paragraph" w:styleId="43">
    <w:name w:val="toc 4"/>
    <w:basedOn w:val="af5"/>
    <w:next w:val="af5"/>
    <w:qFormat/>
    <w:locked/>
    <w:rsid w:val="00C94940"/>
    <w:pPr>
      <w:ind w:left="630"/>
      <w:jc w:val="left"/>
    </w:pPr>
    <w:rPr>
      <w:sz w:val="18"/>
      <w:szCs w:val="18"/>
    </w:rPr>
  </w:style>
  <w:style w:type="paragraph" w:styleId="affe">
    <w:name w:val="index heading"/>
    <w:basedOn w:val="af5"/>
    <w:next w:val="11"/>
    <w:qFormat/>
    <w:rsid w:val="00C94940"/>
    <w:pPr>
      <w:spacing w:line="300" w:lineRule="auto"/>
      <w:jc w:val="center"/>
    </w:pPr>
    <w:rPr>
      <w:rFonts w:ascii="Arial" w:eastAsia="黑体" w:hAnsi="Arial"/>
      <w:b/>
      <w:sz w:val="32"/>
    </w:rPr>
  </w:style>
  <w:style w:type="paragraph" w:styleId="11">
    <w:name w:val="index 1"/>
    <w:basedOn w:val="af5"/>
    <w:next w:val="af5"/>
    <w:unhideWhenUsed/>
    <w:qFormat/>
    <w:rsid w:val="00C94940"/>
  </w:style>
  <w:style w:type="paragraph" w:styleId="afff">
    <w:name w:val="Subtitle"/>
    <w:basedOn w:val="afff0"/>
    <w:next w:val="af5"/>
    <w:link w:val="Charb"/>
    <w:qFormat/>
    <w:locked/>
    <w:rsid w:val="00C94940"/>
    <w:pPr>
      <w:topLinePunct w:val="0"/>
      <w:adjustRightInd/>
      <w:snapToGrid w:val="0"/>
      <w:spacing w:before="360" w:after="680"/>
    </w:pPr>
    <w:rPr>
      <w:rFonts w:eastAsia="黑体"/>
      <w:b w:val="0"/>
      <w:sz w:val="48"/>
    </w:rPr>
  </w:style>
  <w:style w:type="paragraph" w:styleId="afff0">
    <w:name w:val="Title"/>
    <w:basedOn w:val="af5"/>
    <w:link w:val="Charc"/>
    <w:qFormat/>
    <w:locked/>
    <w:rsid w:val="00C94940"/>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C94940"/>
    <w:pPr>
      <w:topLinePunct/>
      <w:adjustRightInd w:val="0"/>
      <w:snapToGrid w:val="0"/>
      <w:jc w:val="left"/>
    </w:pPr>
    <w:rPr>
      <w:sz w:val="18"/>
    </w:rPr>
  </w:style>
  <w:style w:type="paragraph" w:styleId="61">
    <w:name w:val="toc 6"/>
    <w:basedOn w:val="af5"/>
    <w:next w:val="af5"/>
    <w:qFormat/>
    <w:locked/>
    <w:rsid w:val="00C94940"/>
    <w:pPr>
      <w:ind w:left="1050"/>
      <w:jc w:val="left"/>
    </w:pPr>
    <w:rPr>
      <w:sz w:val="18"/>
      <w:szCs w:val="18"/>
    </w:rPr>
  </w:style>
  <w:style w:type="paragraph" w:styleId="36">
    <w:name w:val="Body Text Indent 3"/>
    <w:basedOn w:val="af5"/>
    <w:link w:val="3Char1"/>
    <w:qFormat/>
    <w:rsid w:val="00C94940"/>
    <w:pPr>
      <w:tabs>
        <w:tab w:val="left" w:pos="600"/>
      </w:tabs>
      <w:spacing w:line="360" w:lineRule="auto"/>
      <w:ind w:firstLine="420"/>
    </w:pPr>
    <w:rPr>
      <w:sz w:val="24"/>
    </w:rPr>
  </w:style>
  <w:style w:type="paragraph" w:styleId="71">
    <w:name w:val="index 7"/>
    <w:basedOn w:val="af5"/>
    <w:next w:val="af5"/>
    <w:qFormat/>
    <w:rsid w:val="00C94940"/>
    <w:pPr>
      <w:spacing w:line="300" w:lineRule="auto"/>
      <w:ind w:left="2520"/>
    </w:pPr>
    <w:rPr>
      <w:rFonts w:ascii="Arial" w:hAnsi="Arial"/>
    </w:rPr>
  </w:style>
  <w:style w:type="paragraph" w:styleId="90">
    <w:name w:val="index 9"/>
    <w:basedOn w:val="af5"/>
    <w:next w:val="af5"/>
    <w:qFormat/>
    <w:rsid w:val="00C94940"/>
    <w:pPr>
      <w:spacing w:line="300" w:lineRule="auto"/>
      <w:ind w:left="3360"/>
    </w:pPr>
    <w:rPr>
      <w:rFonts w:ascii="Arial" w:hAnsi="Arial"/>
    </w:rPr>
  </w:style>
  <w:style w:type="paragraph" w:styleId="afff2">
    <w:name w:val="table of figures"/>
    <w:basedOn w:val="af5"/>
    <w:next w:val="af5"/>
    <w:qFormat/>
    <w:rsid w:val="00C94940"/>
    <w:pPr>
      <w:spacing w:line="300" w:lineRule="auto"/>
      <w:ind w:left="840" w:hanging="420"/>
    </w:pPr>
    <w:rPr>
      <w:rFonts w:ascii="Arial" w:hAnsi="Arial"/>
    </w:rPr>
  </w:style>
  <w:style w:type="paragraph" w:styleId="25">
    <w:name w:val="toc 2"/>
    <w:basedOn w:val="af5"/>
    <w:next w:val="af5"/>
    <w:uiPriority w:val="39"/>
    <w:qFormat/>
    <w:locked/>
    <w:rsid w:val="00C94940"/>
    <w:pPr>
      <w:tabs>
        <w:tab w:val="right" w:leader="dot" w:pos="9060"/>
      </w:tabs>
      <w:spacing w:line="396" w:lineRule="auto"/>
      <w:ind w:left="210"/>
      <w:jc w:val="left"/>
    </w:pPr>
    <w:rPr>
      <w:smallCaps/>
      <w:sz w:val="20"/>
    </w:rPr>
  </w:style>
  <w:style w:type="paragraph" w:styleId="91">
    <w:name w:val="toc 9"/>
    <w:basedOn w:val="af5"/>
    <w:next w:val="af5"/>
    <w:qFormat/>
    <w:locked/>
    <w:rsid w:val="00C94940"/>
    <w:pPr>
      <w:ind w:left="1680"/>
      <w:jc w:val="left"/>
    </w:pPr>
    <w:rPr>
      <w:sz w:val="18"/>
      <w:szCs w:val="18"/>
    </w:rPr>
  </w:style>
  <w:style w:type="paragraph" w:styleId="26">
    <w:name w:val="Body Text 2"/>
    <w:basedOn w:val="af5"/>
    <w:link w:val="2Char1"/>
    <w:unhideWhenUsed/>
    <w:qFormat/>
    <w:rsid w:val="00C94940"/>
    <w:pPr>
      <w:spacing w:after="120" w:line="480" w:lineRule="auto"/>
    </w:pPr>
  </w:style>
  <w:style w:type="paragraph" w:styleId="27">
    <w:name w:val="List Continue 2"/>
    <w:basedOn w:val="af5"/>
    <w:qFormat/>
    <w:rsid w:val="00C94940"/>
    <w:pPr>
      <w:spacing w:beforeLines="10" w:line="312" w:lineRule="auto"/>
      <w:ind w:leftChars="380" w:left="380"/>
    </w:pPr>
    <w:rPr>
      <w:rFonts w:ascii="Arial" w:hAnsi="Arial"/>
    </w:rPr>
  </w:style>
  <w:style w:type="paragraph" w:styleId="HTML0">
    <w:name w:val="HTML Preformatted"/>
    <w:basedOn w:val="af5"/>
    <w:link w:val="HTMLChar0"/>
    <w:qFormat/>
    <w:rsid w:val="00C94940"/>
    <w:pPr>
      <w:topLinePunct/>
      <w:adjustRightInd w:val="0"/>
    </w:pPr>
    <w:rPr>
      <w:rFonts w:ascii="Courier New" w:hAnsi="Courier New"/>
      <w:sz w:val="20"/>
    </w:rPr>
  </w:style>
  <w:style w:type="paragraph" w:styleId="afff3">
    <w:name w:val="Normal (Web)"/>
    <w:basedOn w:val="af5"/>
    <w:qFormat/>
    <w:rsid w:val="00C94940"/>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C94940"/>
    <w:pPr>
      <w:spacing w:beforeLines="10" w:afterLines="10" w:line="300" w:lineRule="auto"/>
      <w:ind w:leftChars="550" w:left="550"/>
    </w:pPr>
    <w:rPr>
      <w:rFonts w:ascii="Arial" w:hAnsi="Arial"/>
    </w:rPr>
  </w:style>
  <w:style w:type="paragraph" w:styleId="28">
    <w:name w:val="index 2"/>
    <w:basedOn w:val="af5"/>
    <w:next w:val="af5"/>
    <w:qFormat/>
    <w:rsid w:val="00C94940"/>
    <w:pPr>
      <w:spacing w:line="300" w:lineRule="auto"/>
      <w:ind w:left="420"/>
    </w:pPr>
    <w:rPr>
      <w:rFonts w:ascii="Arial" w:hAnsi="Arial"/>
    </w:rPr>
  </w:style>
  <w:style w:type="paragraph" w:styleId="afff4">
    <w:name w:val="annotation subject"/>
    <w:basedOn w:val="aff2"/>
    <w:next w:val="aff2"/>
    <w:link w:val="Chare"/>
    <w:unhideWhenUsed/>
    <w:qFormat/>
    <w:rsid w:val="00C94940"/>
    <w:rPr>
      <w:b/>
      <w:bCs/>
    </w:rPr>
  </w:style>
  <w:style w:type="paragraph" w:styleId="afff5">
    <w:name w:val="Body Text First Indent"/>
    <w:basedOn w:val="af5"/>
    <w:link w:val="Charf"/>
    <w:qFormat/>
    <w:rsid w:val="00C94940"/>
    <w:pPr>
      <w:spacing w:after="120"/>
      <w:ind w:firstLineChars="100" w:firstLine="420"/>
    </w:pPr>
  </w:style>
  <w:style w:type="paragraph" w:styleId="29">
    <w:name w:val="Body Text First Indent 2"/>
    <w:basedOn w:val="aff4"/>
    <w:link w:val="2Char2"/>
    <w:qFormat/>
    <w:rsid w:val="00C94940"/>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C9494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C94940"/>
    <w:rPr>
      <w:b/>
    </w:rPr>
  </w:style>
  <w:style w:type="character" w:styleId="afff8">
    <w:name w:val="endnote reference"/>
    <w:qFormat/>
    <w:rsid w:val="00C94940"/>
    <w:rPr>
      <w:b/>
      <w:vertAlign w:val="superscript"/>
    </w:rPr>
  </w:style>
  <w:style w:type="character" w:styleId="afff9">
    <w:name w:val="page number"/>
    <w:basedOn w:val="af7"/>
    <w:qFormat/>
    <w:rsid w:val="00C94940"/>
  </w:style>
  <w:style w:type="character" w:styleId="afffa">
    <w:name w:val="FollowedHyperlink"/>
    <w:basedOn w:val="af7"/>
    <w:qFormat/>
    <w:rsid w:val="00C94940"/>
    <w:rPr>
      <w:color w:val="800080"/>
      <w:u w:val="single"/>
    </w:rPr>
  </w:style>
  <w:style w:type="character" w:styleId="afffb">
    <w:name w:val="Emphasis"/>
    <w:basedOn w:val="af7"/>
    <w:uiPriority w:val="20"/>
    <w:qFormat/>
    <w:locked/>
    <w:rsid w:val="00C94940"/>
    <w:rPr>
      <w:i/>
      <w:iCs/>
    </w:rPr>
  </w:style>
  <w:style w:type="character" w:styleId="HTML1">
    <w:name w:val="HTML Definition"/>
    <w:qFormat/>
    <w:rsid w:val="00C94940"/>
    <w:rPr>
      <w:i/>
    </w:rPr>
  </w:style>
  <w:style w:type="character" w:styleId="HTML2">
    <w:name w:val="HTML Typewriter"/>
    <w:qFormat/>
    <w:rsid w:val="00C94940"/>
    <w:rPr>
      <w:rFonts w:ascii="Courier New" w:hAnsi="Courier New"/>
      <w:sz w:val="20"/>
    </w:rPr>
  </w:style>
  <w:style w:type="character" w:styleId="HTML3">
    <w:name w:val="HTML Acronym"/>
    <w:basedOn w:val="af7"/>
    <w:qFormat/>
    <w:rsid w:val="00C94940"/>
  </w:style>
  <w:style w:type="character" w:styleId="HTML4">
    <w:name w:val="HTML Variable"/>
    <w:qFormat/>
    <w:rsid w:val="00C94940"/>
    <w:rPr>
      <w:i/>
    </w:rPr>
  </w:style>
  <w:style w:type="character" w:styleId="afffc">
    <w:name w:val="Hyperlink"/>
    <w:basedOn w:val="af7"/>
    <w:uiPriority w:val="99"/>
    <w:unhideWhenUsed/>
    <w:qFormat/>
    <w:rsid w:val="00C94940"/>
    <w:rPr>
      <w:color w:val="0000FF"/>
      <w:u w:val="single"/>
    </w:rPr>
  </w:style>
  <w:style w:type="character" w:styleId="HTML5">
    <w:name w:val="HTML Code"/>
    <w:qFormat/>
    <w:rsid w:val="00C94940"/>
    <w:rPr>
      <w:rFonts w:ascii="Courier New" w:hAnsi="Courier New"/>
      <w:sz w:val="20"/>
    </w:rPr>
  </w:style>
  <w:style w:type="character" w:styleId="afffd">
    <w:name w:val="annotation reference"/>
    <w:basedOn w:val="af7"/>
    <w:unhideWhenUsed/>
    <w:qFormat/>
    <w:rsid w:val="00C94940"/>
    <w:rPr>
      <w:sz w:val="21"/>
      <w:szCs w:val="21"/>
    </w:rPr>
  </w:style>
  <w:style w:type="character" w:styleId="HTML6">
    <w:name w:val="HTML Cite"/>
    <w:qFormat/>
    <w:rsid w:val="00C94940"/>
    <w:rPr>
      <w:i/>
    </w:rPr>
  </w:style>
  <w:style w:type="character" w:styleId="afffe">
    <w:name w:val="footnote reference"/>
    <w:qFormat/>
    <w:rsid w:val="00C94940"/>
    <w:rPr>
      <w:vertAlign w:val="superscript"/>
    </w:rPr>
  </w:style>
  <w:style w:type="character" w:styleId="HTML7">
    <w:name w:val="HTML Keyboard"/>
    <w:qFormat/>
    <w:rsid w:val="00C94940"/>
    <w:rPr>
      <w:rFonts w:ascii="Courier New" w:hAnsi="Courier New"/>
      <w:sz w:val="20"/>
    </w:rPr>
  </w:style>
  <w:style w:type="character" w:styleId="HTML8">
    <w:name w:val="HTML Sample"/>
    <w:qFormat/>
    <w:rsid w:val="00C94940"/>
    <w:rPr>
      <w:rFonts w:ascii="Courier New" w:hAnsi="Courier New"/>
    </w:rPr>
  </w:style>
  <w:style w:type="character" w:customStyle="1" w:styleId="2Char2">
    <w:name w:val="正文首行缩进 2 Char"/>
    <w:basedOn w:val="Char4"/>
    <w:link w:val="29"/>
    <w:qFormat/>
    <w:rsid w:val="00C94940"/>
    <w:rPr>
      <w:rFonts w:ascii="Times New Roman" w:hAnsi="Times New Roman"/>
      <w:sz w:val="21"/>
    </w:rPr>
  </w:style>
  <w:style w:type="character" w:customStyle="1" w:styleId="Char4">
    <w:name w:val="正文文本缩进 Char"/>
    <w:basedOn w:val="af7"/>
    <w:link w:val="aff4"/>
    <w:qFormat/>
    <w:rsid w:val="00C94940"/>
    <w:rPr>
      <w:b/>
      <w:kern w:val="2"/>
      <w:sz w:val="30"/>
    </w:rPr>
  </w:style>
  <w:style w:type="character" w:customStyle="1" w:styleId="12Char20CharChar">
    <w:name w:val="样式1 正文（首行缩进2字） Char + 首行缩进:  2 字符 段前: 0 行 Char Char"/>
    <w:link w:val="12Char20"/>
    <w:qFormat/>
    <w:rsid w:val="00C94940"/>
    <w:rPr>
      <w:rFonts w:hAnsi="Arial"/>
      <w:kern w:val="2"/>
      <w:sz w:val="21"/>
    </w:rPr>
  </w:style>
  <w:style w:type="paragraph" w:customStyle="1" w:styleId="12Char20">
    <w:name w:val="样式1 正文（首行缩进2字） Char + 首行缩进:  2 字符 段前: 0 行"/>
    <w:basedOn w:val="af5"/>
    <w:next w:val="af5"/>
    <w:link w:val="12Char20CharChar"/>
    <w:qFormat/>
    <w:rsid w:val="00C94940"/>
    <w:pPr>
      <w:spacing w:line="276" w:lineRule="auto"/>
      <w:ind w:firstLineChars="200" w:firstLine="420"/>
    </w:pPr>
    <w:rPr>
      <w:rFonts w:hAnsi="Arial"/>
    </w:rPr>
  </w:style>
  <w:style w:type="character" w:customStyle="1" w:styleId="3Char0">
    <w:name w:val="正文文本 3 Char"/>
    <w:basedOn w:val="af7"/>
    <w:link w:val="31"/>
    <w:qFormat/>
    <w:rsid w:val="00C94940"/>
    <w:rPr>
      <w:kern w:val="2"/>
      <w:sz w:val="16"/>
      <w:szCs w:val="16"/>
    </w:rPr>
  </w:style>
  <w:style w:type="character" w:customStyle="1" w:styleId="2Char1">
    <w:name w:val="正文文本 2 Char"/>
    <w:basedOn w:val="af7"/>
    <w:link w:val="26"/>
    <w:qFormat/>
    <w:rsid w:val="00C94940"/>
    <w:rPr>
      <w:kern w:val="2"/>
      <w:sz w:val="21"/>
    </w:rPr>
  </w:style>
  <w:style w:type="character" w:customStyle="1" w:styleId="5Char">
    <w:name w:val="标题 5 Char"/>
    <w:basedOn w:val="af7"/>
    <w:link w:val="5"/>
    <w:qFormat/>
    <w:rsid w:val="00C94940"/>
    <w:rPr>
      <w:rFonts w:ascii="Times New Roman" w:hAnsi="Times New Roman"/>
      <w:b/>
      <w:kern w:val="2"/>
      <w:sz w:val="28"/>
    </w:rPr>
  </w:style>
  <w:style w:type="character" w:customStyle="1" w:styleId="12">
    <w:name w:val="明显参考1"/>
    <w:basedOn w:val="af7"/>
    <w:uiPriority w:val="99"/>
    <w:qFormat/>
    <w:rsid w:val="00C94940"/>
    <w:rPr>
      <w:rFonts w:cs="Times New Roman"/>
      <w:b/>
      <w:bCs/>
      <w:smallCaps/>
      <w:color w:val="C0504D"/>
      <w:spacing w:val="5"/>
      <w:u w:val="single"/>
    </w:rPr>
  </w:style>
  <w:style w:type="character" w:customStyle="1" w:styleId="LincerCharChar">
    <w:name w:val="Lincer表格样式 Char Char"/>
    <w:link w:val="Lincer"/>
    <w:qFormat/>
    <w:rsid w:val="00C94940"/>
    <w:rPr>
      <w:kern w:val="2"/>
      <w:sz w:val="21"/>
    </w:rPr>
  </w:style>
  <w:style w:type="paragraph" w:customStyle="1" w:styleId="Lincer">
    <w:name w:val="Lincer表格样式"/>
    <w:basedOn w:val="af5"/>
    <w:link w:val="LincerCharChar"/>
    <w:qFormat/>
    <w:rsid w:val="00C94940"/>
    <w:pPr>
      <w:ind w:left="344" w:hangingChars="164" w:hanging="344"/>
    </w:pPr>
  </w:style>
  <w:style w:type="character" w:customStyle="1" w:styleId="CharChar">
    <w:name w:val="附录三 Char Char"/>
    <w:link w:val="affff"/>
    <w:qFormat/>
    <w:rsid w:val="00C94940"/>
    <w:rPr>
      <w:rFonts w:ascii="E-F1" w:eastAsia="黑体"/>
      <w:kern w:val="21"/>
      <w:sz w:val="21"/>
    </w:rPr>
  </w:style>
  <w:style w:type="paragraph" w:customStyle="1" w:styleId="affff">
    <w:name w:val="附录三"/>
    <w:basedOn w:val="af5"/>
    <w:link w:val="CharChar"/>
    <w:qFormat/>
    <w:rsid w:val="00C94940"/>
    <w:pPr>
      <w:tabs>
        <w:tab w:val="center" w:pos="4706"/>
        <w:tab w:val="right" w:pos="9072"/>
      </w:tabs>
      <w:spacing w:before="120" w:after="60" w:line="312" w:lineRule="exact"/>
    </w:pPr>
    <w:rPr>
      <w:rFonts w:ascii="E-F1" w:eastAsia="黑体"/>
      <w:kern w:val="21"/>
    </w:rPr>
  </w:style>
  <w:style w:type="character" w:customStyle="1" w:styleId="4Char">
    <w:name w:val="标题 4 Char"/>
    <w:basedOn w:val="af7"/>
    <w:link w:val="4"/>
    <w:qFormat/>
    <w:rsid w:val="00C94940"/>
    <w:rPr>
      <w:rFonts w:ascii="Times New Roman" w:hAnsi="Times New Roman"/>
      <w:kern w:val="2"/>
      <w:sz w:val="18"/>
      <w:szCs w:val="18"/>
    </w:rPr>
  </w:style>
  <w:style w:type="character" w:customStyle="1" w:styleId="CharChar0">
    <w:name w:val="科东_正文 Char Char"/>
    <w:link w:val="affff0"/>
    <w:qFormat/>
    <w:rsid w:val="00C94940"/>
    <w:rPr>
      <w:kern w:val="2"/>
      <w:sz w:val="24"/>
    </w:rPr>
  </w:style>
  <w:style w:type="paragraph" w:customStyle="1" w:styleId="affff0">
    <w:name w:val="科东_正文"/>
    <w:basedOn w:val="af5"/>
    <w:link w:val="CharChar0"/>
    <w:qFormat/>
    <w:rsid w:val="00C94940"/>
    <w:pPr>
      <w:spacing w:line="360" w:lineRule="auto"/>
      <w:ind w:firstLineChars="200" w:firstLine="200"/>
    </w:pPr>
    <w:rPr>
      <w:sz w:val="24"/>
    </w:rPr>
  </w:style>
  <w:style w:type="character" w:customStyle="1" w:styleId="3Char1">
    <w:name w:val="正文文本缩进 3 Char"/>
    <w:basedOn w:val="af7"/>
    <w:link w:val="36"/>
    <w:qFormat/>
    <w:rsid w:val="00C94940"/>
    <w:rPr>
      <w:rFonts w:ascii="Times New Roman" w:hAnsi="Times New Roman"/>
      <w:kern w:val="2"/>
      <w:sz w:val="24"/>
    </w:rPr>
  </w:style>
  <w:style w:type="character" w:customStyle="1" w:styleId="affff1">
    <w:name w:val="样式 宋体"/>
    <w:qFormat/>
    <w:rsid w:val="00C94940"/>
    <w:rPr>
      <w:rFonts w:ascii="宋体" w:eastAsia="宋体"/>
      <w:sz w:val="18"/>
    </w:rPr>
  </w:style>
  <w:style w:type="character" w:customStyle="1" w:styleId="HTMLChar">
    <w:name w:val="HTML 地址 Char"/>
    <w:basedOn w:val="af7"/>
    <w:link w:val="HTML"/>
    <w:qFormat/>
    <w:rsid w:val="00C94940"/>
    <w:rPr>
      <w:rFonts w:ascii="Times New Roman" w:hAnsi="Times New Roman"/>
      <w:i/>
      <w:kern w:val="2"/>
      <w:sz w:val="21"/>
    </w:rPr>
  </w:style>
  <w:style w:type="character" w:customStyle="1" w:styleId="1Char0">
    <w:name w:val="样式1 Char"/>
    <w:basedOn w:val="af7"/>
    <w:link w:val="13"/>
    <w:qFormat/>
    <w:locked/>
    <w:rsid w:val="00C94940"/>
    <w:rPr>
      <w:rFonts w:ascii="Times New Roman" w:hAnsi="Times New Roman"/>
      <w:kern w:val="2"/>
      <w:sz w:val="28"/>
      <w:szCs w:val="24"/>
    </w:rPr>
  </w:style>
  <w:style w:type="paragraph" w:customStyle="1" w:styleId="13">
    <w:name w:val="样式1"/>
    <w:basedOn w:val="af5"/>
    <w:link w:val="1Char0"/>
    <w:qFormat/>
    <w:rsid w:val="00C94940"/>
    <w:rPr>
      <w:sz w:val="28"/>
      <w:szCs w:val="24"/>
    </w:rPr>
  </w:style>
  <w:style w:type="character" w:customStyle="1" w:styleId="Reference">
    <w:name w:val="Reference"/>
    <w:qFormat/>
    <w:rsid w:val="00C94940"/>
    <w:rPr>
      <w:rFonts w:ascii="Arial" w:hAnsi="Arial"/>
      <w:sz w:val="20"/>
      <w:lang w:val="en-US" w:eastAsia="zh-CN"/>
    </w:rPr>
  </w:style>
  <w:style w:type="character" w:customStyle="1" w:styleId="2CharChar">
    <w:name w:val="样式2 Char Char"/>
    <w:link w:val="2a"/>
    <w:qFormat/>
    <w:rsid w:val="00C94940"/>
    <w:rPr>
      <w:rFonts w:ascii="Times New Roman" w:hAnsi="Times New Roman"/>
      <w:kern w:val="2"/>
      <w:sz w:val="28"/>
      <w:szCs w:val="24"/>
    </w:rPr>
  </w:style>
  <w:style w:type="paragraph" w:customStyle="1" w:styleId="2a">
    <w:name w:val="样式2"/>
    <w:basedOn w:val="13"/>
    <w:link w:val="2CharChar"/>
    <w:qFormat/>
    <w:rsid w:val="00C94940"/>
  </w:style>
  <w:style w:type="character" w:customStyle="1" w:styleId="affff2">
    <w:name w:val="发布"/>
    <w:qFormat/>
    <w:rsid w:val="00C94940"/>
    <w:rPr>
      <w:rFonts w:ascii="黑体" w:eastAsia="黑体"/>
      <w:spacing w:val="22"/>
      <w:w w:val="100"/>
      <w:position w:val="3"/>
      <w:sz w:val="28"/>
    </w:rPr>
  </w:style>
  <w:style w:type="character" w:customStyle="1" w:styleId="shorttext">
    <w:name w:val="short_text"/>
    <w:basedOn w:val="af7"/>
    <w:qFormat/>
    <w:rsid w:val="00C94940"/>
  </w:style>
  <w:style w:type="character" w:customStyle="1" w:styleId="Charc">
    <w:name w:val="标题 Char"/>
    <w:basedOn w:val="af7"/>
    <w:link w:val="afff0"/>
    <w:qFormat/>
    <w:rsid w:val="00C94940"/>
    <w:rPr>
      <w:rFonts w:ascii="Arial" w:hAnsi="Arial"/>
      <w:b/>
      <w:kern w:val="2"/>
      <w:sz w:val="32"/>
    </w:rPr>
  </w:style>
  <w:style w:type="character" w:customStyle="1" w:styleId="120CharChar">
    <w:name w:val="样式1 样式 标题 2 + 段前: 0行 Char Char"/>
    <w:qFormat/>
    <w:rsid w:val="00C94940"/>
    <w:rPr>
      <w:rFonts w:eastAsia="黑体"/>
      <w:b/>
      <w:kern w:val="2"/>
      <w:sz w:val="21"/>
      <w:lang w:val="en-US" w:eastAsia="zh-CN"/>
    </w:rPr>
  </w:style>
  <w:style w:type="character" w:customStyle="1" w:styleId="msoins0">
    <w:name w:val="msoins"/>
    <w:qFormat/>
    <w:rsid w:val="00C94940"/>
    <w:rPr>
      <w:u w:val="single"/>
    </w:rPr>
  </w:style>
  <w:style w:type="character" w:customStyle="1" w:styleId="a20CharChar">
    <w:name w:val="样式 a首行缩进:  2 字符 段前: 0 行 Char Char"/>
    <w:link w:val="a20"/>
    <w:qFormat/>
    <w:rsid w:val="00C94940"/>
    <w:rPr>
      <w:sz w:val="21"/>
    </w:rPr>
  </w:style>
  <w:style w:type="paragraph" w:customStyle="1" w:styleId="a20">
    <w:name w:val="样式 a首行缩进:  2 字符 段前: 0 行"/>
    <w:basedOn w:val="af5"/>
    <w:link w:val="a20CharChar"/>
    <w:qFormat/>
    <w:rsid w:val="00C94940"/>
    <w:pPr>
      <w:adjustRightInd w:val="0"/>
      <w:spacing w:afterLines="50"/>
      <w:jc w:val="left"/>
      <w:textAlignment w:val="baseline"/>
    </w:pPr>
    <w:rPr>
      <w:kern w:val="0"/>
    </w:rPr>
  </w:style>
  <w:style w:type="character" w:customStyle="1" w:styleId="CharCharCharChar11CharChar">
    <w:name w:val="样式 正文缩进正文缩进 Char正文（首行缩进两字） Char Char正文（首行缩进两字） Char1正文（首行缩进两...1 Char Char"/>
    <w:link w:val="CharCharCharChar11"/>
    <w:qFormat/>
    <w:rsid w:val="00C94940"/>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C94940"/>
    <w:pPr>
      <w:spacing w:beforeLines="10" w:line="312" w:lineRule="auto"/>
      <w:ind w:firstLineChars="200" w:firstLine="200"/>
    </w:pPr>
  </w:style>
  <w:style w:type="character" w:customStyle="1" w:styleId="Char5">
    <w:name w:val="纯文本 Char"/>
    <w:basedOn w:val="af7"/>
    <w:link w:val="aff7"/>
    <w:qFormat/>
    <w:rsid w:val="00C94940"/>
    <w:rPr>
      <w:rFonts w:ascii="宋体" w:hAnsi="Courier New"/>
      <w:kern w:val="2"/>
      <w:sz w:val="21"/>
    </w:rPr>
  </w:style>
  <w:style w:type="character" w:customStyle="1" w:styleId="8Char">
    <w:name w:val="标题 8 Char"/>
    <w:basedOn w:val="af7"/>
    <w:link w:val="8"/>
    <w:qFormat/>
    <w:rsid w:val="00C94940"/>
    <w:rPr>
      <w:rFonts w:ascii="宋体" w:hAnsi="Times New Roman"/>
      <w:b/>
      <w:sz w:val="21"/>
    </w:rPr>
  </w:style>
  <w:style w:type="character" w:customStyle="1" w:styleId="H1Char">
    <w:name w:val="H1 Char"/>
    <w:qFormat/>
    <w:rsid w:val="00C94940"/>
    <w:rPr>
      <w:rFonts w:ascii="Arial" w:eastAsia="黑体" w:hAnsi="Arial"/>
      <w:kern w:val="21"/>
      <w:sz w:val="21"/>
      <w:lang w:val="en-US" w:eastAsia="zh-CN"/>
    </w:rPr>
  </w:style>
  <w:style w:type="character" w:customStyle="1" w:styleId="Char10">
    <w:name w:val="批注文字 Char1"/>
    <w:qFormat/>
    <w:rsid w:val="00C94940"/>
    <w:rPr>
      <w:sz w:val="24"/>
    </w:rPr>
  </w:style>
  <w:style w:type="character" w:customStyle="1" w:styleId="Char1">
    <w:name w:val="文档结构图 Char"/>
    <w:basedOn w:val="af7"/>
    <w:link w:val="aff1"/>
    <w:qFormat/>
    <w:rsid w:val="00C94940"/>
    <w:rPr>
      <w:rFonts w:ascii="Times New Roman" w:hAnsi="Times New Roman"/>
      <w:kern w:val="2"/>
      <w:sz w:val="21"/>
      <w:shd w:val="clear" w:color="auto" w:fill="000080"/>
    </w:rPr>
  </w:style>
  <w:style w:type="character" w:customStyle="1" w:styleId="HTMLChar0">
    <w:name w:val="HTML 预设格式 Char"/>
    <w:basedOn w:val="af7"/>
    <w:link w:val="HTML0"/>
    <w:qFormat/>
    <w:rsid w:val="00C94940"/>
    <w:rPr>
      <w:rFonts w:ascii="Courier New" w:hAnsi="Courier New"/>
      <w:kern w:val="2"/>
    </w:rPr>
  </w:style>
  <w:style w:type="character" w:customStyle="1" w:styleId="style251">
    <w:name w:val="style251"/>
    <w:qFormat/>
    <w:rsid w:val="00C94940"/>
    <w:rPr>
      <w:rFonts w:eastAsia="宋体"/>
      <w:kern w:val="2"/>
      <w:sz w:val="21"/>
      <w:lang w:val="en-US" w:eastAsia="zh-CN"/>
    </w:rPr>
  </w:style>
  <w:style w:type="character" w:customStyle="1" w:styleId="1401CharChar">
    <w:name w:val="样式1 悬挂缩进: 4 字符 段前: 0.1 行，小五 Char Char"/>
    <w:link w:val="1401"/>
    <w:qFormat/>
    <w:rsid w:val="00C94940"/>
    <w:rPr>
      <w:kern w:val="2"/>
      <w:sz w:val="18"/>
    </w:rPr>
  </w:style>
  <w:style w:type="paragraph" w:customStyle="1" w:styleId="1401">
    <w:name w:val="样式1 悬挂缩进: 4 字符 段前: 0.1 行，小五"/>
    <w:basedOn w:val="af5"/>
    <w:link w:val="1401CharChar"/>
    <w:qFormat/>
    <w:rsid w:val="00C94940"/>
    <w:pPr>
      <w:spacing w:beforeLines="10" w:line="312" w:lineRule="auto"/>
      <w:ind w:leftChars="400" w:left="400"/>
    </w:pPr>
    <w:rPr>
      <w:sz w:val="18"/>
    </w:rPr>
  </w:style>
  <w:style w:type="character" w:customStyle="1" w:styleId="1Char1">
    <w:name w:val="正文1 Char"/>
    <w:link w:val="14"/>
    <w:qFormat/>
    <w:rsid w:val="00C94940"/>
    <w:rPr>
      <w:rFonts w:ascii="Times New Roman" w:hAnsi="Times New Roman"/>
      <w:kern w:val="2"/>
      <w:sz w:val="28"/>
      <w:szCs w:val="24"/>
    </w:rPr>
  </w:style>
  <w:style w:type="paragraph" w:customStyle="1" w:styleId="14">
    <w:name w:val="正文1"/>
    <w:basedOn w:val="13"/>
    <w:link w:val="1Char1"/>
    <w:qFormat/>
    <w:rsid w:val="00C94940"/>
  </w:style>
  <w:style w:type="character" w:customStyle="1" w:styleId="1Char2">
    <w:name w:val="样式 标题 1 + 加粗 Char"/>
    <w:basedOn w:val="1Char"/>
    <w:qFormat/>
    <w:rsid w:val="00C94940"/>
    <w:rPr>
      <w:rFonts w:eastAsia="黑体"/>
      <w:b/>
      <w:bCs/>
      <w:sz w:val="28"/>
      <w:szCs w:val="28"/>
      <w:lang w:val="en-US" w:eastAsia="zh-CN" w:bidi="ar-SA"/>
    </w:rPr>
  </w:style>
  <w:style w:type="character" w:customStyle="1" w:styleId="1Char">
    <w:name w:val="标题 1 Char"/>
    <w:basedOn w:val="af7"/>
    <w:link w:val="1"/>
    <w:qFormat/>
    <w:rsid w:val="00C94940"/>
    <w:rPr>
      <w:rFonts w:ascii="Times New Roman" w:hAnsi="Times New Roman"/>
      <w:color w:val="000000"/>
      <w:kern w:val="2"/>
      <w:sz w:val="24"/>
    </w:rPr>
  </w:style>
  <w:style w:type="character" w:customStyle="1" w:styleId="Char0">
    <w:name w:val="注释标题 Char"/>
    <w:basedOn w:val="af7"/>
    <w:link w:val="afc"/>
    <w:qFormat/>
    <w:rsid w:val="00C94940"/>
    <w:rPr>
      <w:rFonts w:ascii="Arial" w:eastAsia="黑体" w:hAnsi="Arial"/>
      <w:kern w:val="2"/>
      <w:sz w:val="21"/>
    </w:rPr>
  </w:style>
  <w:style w:type="character" w:customStyle="1" w:styleId="Chare">
    <w:name w:val="批注主题 Char"/>
    <w:basedOn w:val="Char2"/>
    <w:link w:val="afff4"/>
    <w:qFormat/>
    <w:rsid w:val="00C94940"/>
    <w:rPr>
      <w:b/>
      <w:bCs/>
    </w:rPr>
  </w:style>
  <w:style w:type="character" w:customStyle="1" w:styleId="Char2">
    <w:name w:val="批注文字 Char"/>
    <w:basedOn w:val="af7"/>
    <w:link w:val="aff2"/>
    <w:qFormat/>
    <w:rsid w:val="00C94940"/>
    <w:rPr>
      <w:kern w:val="2"/>
      <w:sz w:val="21"/>
    </w:rPr>
  </w:style>
  <w:style w:type="character" w:customStyle="1" w:styleId="Charf">
    <w:name w:val="正文首行缩进 Char"/>
    <w:basedOn w:val="Char3"/>
    <w:link w:val="afff5"/>
    <w:qFormat/>
    <w:rsid w:val="00C94940"/>
    <w:rPr>
      <w:sz w:val="21"/>
    </w:rPr>
  </w:style>
  <w:style w:type="character" w:customStyle="1" w:styleId="Char3">
    <w:name w:val="正文文本 Char"/>
    <w:basedOn w:val="af7"/>
    <w:link w:val="aff3"/>
    <w:qFormat/>
    <w:rsid w:val="00C94940"/>
    <w:rPr>
      <w:rFonts w:ascii="Times New Roman" w:hAnsi="Times New Roman"/>
      <w:kern w:val="2"/>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C94940"/>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C94940"/>
    <w:pPr>
      <w:spacing w:line="300" w:lineRule="auto"/>
    </w:pPr>
    <w:rPr>
      <w:rFonts w:ascii="Calibri" w:hAnsi="Calibri"/>
    </w:rPr>
  </w:style>
  <w:style w:type="character" w:customStyle="1" w:styleId="CharChar1">
    <w:name w:val="段 Char Char"/>
    <w:basedOn w:val="af7"/>
    <w:link w:val="affff3"/>
    <w:qFormat/>
    <w:rsid w:val="00C94940"/>
    <w:rPr>
      <w:rFonts w:ascii="宋体"/>
      <w:sz w:val="21"/>
      <w:lang w:val="en-US" w:eastAsia="zh-CN" w:bidi="ar-SA"/>
    </w:rPr>
  </w:style>
  <w:style w:type="paragraph" w:customStyle="1" w:styleId="affff3">
    <w:name w:val="段"/>
    <w:link w:val="CharChar1"/>
    <w:qFormat/>
    <w:rsid w:val="00C94940"/>
    <w:pPr>
      <w:autoSpaceDE w:val="0"/>
      <w:autoSpaceDN w:val="0"/>
      <w:ind w:firstLineChars="200" w:firstLine="200"/>
      <w:jc w:val="both"/>
    </w:pPr>
    <w:rPr>
      <w:rFonts w:ascii="宋体"/>
      <w:sz w:val="21"/>
    </w:rPr>
  </w:style>
  <w:style w:type="character" w:customStyle="1" w:styleId="6Char">
    <w:name w:val="标题 6 Char"/>
    <w:basedOn w:val="af7"/>
    <w:link w:val="6"/>
    <w:qFormat/>
    <w:rsid w:val="00C94940"/>
    <w:rPr>
      <w:rFonts w:ascii="Arial" w:eastAsia="黑体" w:hAnsi="Arial"/>
      <w:b/>
      <w:kern w:val="2"/>
      <w:sz w:val="24"/>
    </w:rPr>
  </w:style>
  <w:style w:type="character" w:customStyle="1" w:styleId="Chard">
    <w:name w:val="脚注文本 Char"/>
    <w:basedOn w:val="af7"/>
    <w:link w:val="afff1"/>
    <w:qFormat/>
    <w:rsid w:val="00C94940"/>
    <w:rPr>
      <w:rFonts w:ascii="Times New Roman" w:hAnsi="Times New Roman"/>
      <w:kern w:val="2"/>
      <w:sz w:val="18"/>
    </w:rPr>
  </w:style>
  <w:style w:type="character" w:customStyle="1" w:styleId="Char">
    <w:name w:val="宏文本 Char"/>
    <w:basedOn w:val="af7"/>
    <w:link w:val="afa"/>
    <w:qFormat/>
    <w:rsid w:val="00C94940"/>
    <w:rPr>
      <w:rFonts w:ascii="Courier New" w:hAnsi="Courier New"/>
      <w:sz w:val="21"/>
    </w:rPr>
  </w:style>
  <w:style w:type="character" w:customStyle="1" w:styleId="Char7">
    <w:name w:val="尾注文本 Char"/>
    <w:basedOn w:val="af7"/>
    <w:link w:val="aff9"/>
    <w:qFormat/>
    <w:rsid w:val="00C94940"/>
    <w:rPr>
      <w:rFonts w:ascii="Arial" w:hAnsi="Arial"/>
      <w:sz w:val="18"/>
    </w:rPr>
  </w:style>
  <w:style w:type="character" w:customStyle="1" w:styleId="shorttext1">
    <w:name w:val="short_text1"/>
    <w:qFormat/>
    <w:rsid w:val="00C94940"/>
    <w:rPr>
      <w:sz w:val="29"/>
    </w:rPr>
  </w:style>
  <w:style w:type="character" w:customStyle="1" w:styleId="CharTimesNewRomanCharChar">
    <w:name w:val="样式 正文（首行缩进两字） Char + Times New Roman Char Char"/>
    <w:basedOn w:val="1CharCharChar"/>
    <w:link w:val="CharTimesNewRoman"/>
    <w:qFormat/>
    <w:rsid w:val="00C94940"/>
  </w:style>
  <w:style w:type="character" w:customStyle="1" w:styleId="1CharCharChar">
    <w:name w:val="样式1正文（首行缩进两字） Char Char Char"/>
    <w:link w:val="1Char3"/>
    <w:qFormat/>
    <w:rsid w:val="00C94940"/>
    <w:rPr>
      <w:kern w:val="2"/>
      <w:sz w:val="21"/>
    </w:rPr>
  </w:style>
  <w:style w:type="paragraph" w:customStyle="1" w:styleId="1Char3">
    <w:name w:val="样式1正文（首行缩进两字） Char"/>
    <w:basedOn w:val="af5"/>
    <w:next w:val="af5"/>
    <w:link w:val="1CharCharChar"/>
    <w:qFormat/>
    <w:rsid w:val="00C94940"/>
    <w:pPr>
      <w:topLinePunct/>
      <w:snapToGrid w:val="0"/>
      <w:spacing w:before="40" w:after="40"/>
      <w:ind w:firstLineChars="200" w:firstLine="396"/>
    </w:pPr>
  </w:style>
  <w:style w:type="paragraph" w:customStyle="1" w:styleId="CharTimesNewRoman">
    <w:name w:val="样式 正文（首行缩进两字） Char + Times New Roman"/>
    <w:basedOn w:val="1Char3"/>
    <w:link w:val="CharTimesNewRomanCharChar"/>
    <w:qFormat/>
    <w:rsid w:val="00C94940"/>
    <w:pPr>
      <w:ind w:firstLineChars="0" w:firstLine="0"/>
      <w:jc w:val="center"/>
    </w:pPr>
    <w:rPr>
      <w:rFonts w:ascii="Calibri" w:hAnsi="Calibri"/>
    </w:rPr>
  </w:style>
  <w:style w:type="character" w:customStyle="1" w:styleId="H3Char">
    <w:name w:val="H3 Char"/>
    <w:qFormat/>
    <w:rsid w:val="00C94940"/>
    <w:rPr>
      <w:rFonts w:eastAsia="宋体"/>
      <w:b/>
      <w:kern w:val="2"/>
      <w:sz w:val="32"/>
      <w:lang w:val="en-US" w:eastAsia="zh-CN"/>
    </w:rPr>
  </w:style>
  <w:style w:type="character" w:customStyle="1" w:styleId="2Char0">
    <w:name w:val="正文文本缩进 2 Char"/>
    <w:basedOn w:val="af7"/>
    <w:link w:val="24"/>
    <w:qFormat/>
    <w:rsid w:val="00C94940"/>
    <w:rPr>
      <w:rFonts w:ascii="Times New Roman" w:hAnsi="Times New Roman"/>
      <w:kern w:val="2"/>
      <w:sz w:val="21"/>
    </w:rPr>
  </w:style>
  <w:style w:type="character" w:customStyle="1" w:styleId="7Char">
    <w:name w:val="标题 7 Char"/>
    <w:basedOn w:val="af7"/>
    <w:link w:val="7"/>
    <w:qFormat/>
    <w:rsid w:val="00C94940"/>
    <w:rPr>
      <w:rFonts w:ascii="Times New Roman" w:hAnsi="Times New Roman"/>
      <w:b/>
      <w:kern w:val="2"/>
      <w:sz w:val="24"/>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C94940"/>
  </w:style>
  <w:style w:type="character" w:customStyle="1" w:styleId="TimesNewRoman07401115CharChar">
    <w:name w:val="样式 Times New Roman 首行缩进:  0.74 厘米 段前: 0.1 行 行距1.15 Char Char"/>
    <w:link w:val="TimesNewRoman07401115"/>
    <w:qFormat/>
    <w:rsid w:val="00C94940"/>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C94940"/>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C94940"/>
  </w:style>
  <w:style w:type="character" w:customStyle="1" w:styleId="Charf0">
    <w:name w:val="表头 Char"/>
    <w:basedOn w:val="af7"/>
    <w:link w:val="affff4"/>
    <w:qFormat/>
    <w:rsid w:val="00C94940"/>
    <w:rPr>
      <w:rFonts w:ascii="Times New Roman" w:eastAsia="黑体" w:hAnsi="Times New Roman"/>
      <w:kern w:val="2"/>
      <w:sz w:val="21"/>
      <w:szCs w:val="21"/>
    </w:rPr>
  </w:style>
  <w:style w:type="paragraph" w:customStyle="1" w:styleId="affff4">
    <w:name w:val="表头"/>
    <w:basedOn w:val="af5"/>
    <w:link w:val="Charf0"/>
    <w:qFormat/>
    <w:rsid w:val="00C94940"/>
    <w:pPr>
      <w:topLinePunct/>
      <w:spacing w:before="160" w:after="60"/>
      <w:jc w:val="center"/>
    </w:pPr>
    <w:rPr>
      <w:rFonts w:eastAsia="黑体"/>
      <w:szCs w:val="21"/>
    </w:rPr>
  </w:style>
  <w:style w:type="character" w:customStyle="1" w:styleId="2Char">
    <w:name w:val="标题 2 Char"/>
    <w:basedOn w:val="af7"/>
    <w:link w:val="2"/>
    <w:qFormat/>
    <w:rsid w:val="00C94940"/>
    <w:rPr>
      <w:rFonts w:ascii="Arial" w:eastAsia="黑体" w:hAnsi="Arial"/>
      <w:sz w:val="32"/>
    </w:rPr>
  </w:style>
  <w:style w:type="character" w:customStyle="1" w:styleId="CharChar2">
    <w:name w:val="Char Char2"/>
    <w:qFormat/>
    <w:rsid w:val="00C94940"/>
    <w:rPr>
      <w:rFonts w:ascii="Arial" w:eastAsia="宋体" w:hAnsi="Arial"/>
      <w:kern w:val="2"/>
      <w:sz w:val="21"/>
      <w:lang w:val="en-US" w:eastAsia="zh-CN"/>
    </w:rPr>
  </w:style>
  <w:style w:type="character" w:customStyle="1" w:styleId="Char8">
    <w:name w:val="批注框文本 Char"/>
    <w:basedOn w:val="af7"/>
    <w:link w:val="affb"/>
    <w:qFormat/>
    <w:rsid w:val="00C94940"/>
    <w:rPr>
      <w:kern w:val="2"/>
      <w:sz w:val="18"/>
      <w:szCs w:val="18"/>
    </w:rPr>
  </w:style>
  <w:style w:type="character" w:customStyle="1" w:styleId="CharChar3">
    <w:name w:val="_标准条文 Char Char"/>
    <w:link w:val="affff5"/>
    <w:qFormat/>
    <w:rsid w:val="00C94940"/>
    <w:rPr>
      <w:rFonts w:ascii="Arial" w:hAnsi="Arial"/>
      <w:kern w:val="2"/>
      <w:sz w:val="21"/>
    </w:rPr>
  </w:style>
  <w:style w:type="paragraph" w:customStyle="1" w:styleId="affff5">
    <w:name w:val="_标准条文"/>
    <w:basedOn w:val="af5"/>
    <w:link w:val="CharChar3"/>
    <w:qFormat/>
    <w:rsid w:val="00C94940"/>
    <w:pPr>
      <w:overflowPunct w:val="0"/>
      <w:snapToGrid w:val="0"/>
      <w:spacing w:line="276" w:lineRule="auto"/>
      <w:ind w:firstLineChars="200" w:firstLine="420"/>
    </w:pPr>
    <w:rPr>
      <w:rFonts w:ascii="Arial" w:hAnsi="Arial"/>
    </w:rPr>
  </w:style>
  <w:style w:type="character" w:customStyle="1" w:styleId="affff6">
    <w:name w:val="个人答复风格"/>
    <w:qFormat/>
    <w:rsid w:val="00C94940"/>
    <w:rPr>
      <w:rFonts w:ascii="Arial" w:eastAsia="宋体" w:hAnsi="Arial"/>
      <w:color w:val="auto"/>
      <w:sz w:val="20"/>
    </w:rPr>
  </w:style>
  <w:style w:type="character" w:customStyle="1" w:styleId="1CharChar">
    <w:name w:val="标题 1 Char Char"/>
    <w:basedOn w:val="af7"/>
    <w:qFormat/>
    <w:rsid w:val="00C94940"/>
    <w:rPr>
      <w:rFonts w:eastAsia="黑体"/>
      <w:kern w:val="44"/>
      <w:sz w:val="28"/>
      <w:szCs w:val="28"/>
      <w:lang w:val="en-US" w:eastAsia="zh-CN" w:bidi="ar-SA"/>
    </w:rPr>
  </w:style>
  <w:style w:type="character" w:customStyle="1" w:styleId="3Char">
    <w:name w:val="标题 3 Char"/>
    <w:basedOn w:val="af7"/>
    <w:link w:val="3"/>
    <w:qFormat/>
    <w:rsid w:val="00C94940"/>
    <w:rPr>
      <w:rFonts w:ascii="宋体" w:hAnsi="宋体" w:cs="宋体"/>
      <w:b/>
      <w:bCs/>
      <w:sz w:val="27"/>
      <w:szCs w:val="27"/>
    </w:rPr>
  </w:style>
  <w:style w:type="character" w:customStyle="1" w:styleId="SoDAField">
    <w:name w:val="SoDA Field"/>
    <w:qFormat/>
    <w:rsid w:val="00C94940"/>
    <w:rPr>
      <w:color w:val="0000FF"/>
    </w:rPr>
  </w:style>
  <w:style w:type="character" w:customStyle="1" w:styleId="Char1Char">
    <w:name w:val="正文文本 Char1 Char"/>
    <w:qFormat/>
    <w:rsid w:val="00C94940"/>
    <w:rPr>
      <w:rFonts w:ascii="Arial" w:eastAsia="宋体" w:hAnsi="Arial"/>
      <w:kern w:val="2"/>
      <w:sz w:val="18"/>
      <w:lang w:val="en-US" w:eastAsia="zh-CN"/>
    </w:rPr>
  </w:style>
  <w:style w:type="character" w:customStyle="1" w:styleId="CharCharChar">
    <w:name w:val="样式 正文（首行缩进两字） Char + 加粗 Char Char"/>
    <w:qFormat/>
    <w:rsid w:val="00C94940"/>
    <w:rPr>
      <w:rFonts w:eastAsia="宋体"/>
      <w:b/>
      <w:kern w:val="2"/>
      <w:sz w:val="21"/>
      <w:lang w:val="en-US" w:eastAsia="zh-CN"/>
    </w:rPr>
  </w:style>
  <w:style w:type="character" w:customStyle="1" w:styleId="CharChar4">
    <w:name w:val="表头 Char Char"/>
    <w:basedOn w:val="af7"/>
    <w:qFormat/>
    <w:rsid w:val="00C94940"/>
    <w:rPr>
      <w:rFonts w:eastAsia="黑体"/>
      <w:kern w:val="2"/>
      <w:sz w:val="21"/>
      <w:szCs w:val="21"/>
      <w:lang w:val="en-US" w:eastAsia="zh-CN" w:bidi="ar-SA"/>
    </w:rPr>
  </w:style>
  <w:style w:type="character" w:customStyle="1" w:styleId="2CharChar0">
    <w:name w:val="样式 标题 2 + 五号 Char Char"/>
    <w:basedOn w:val="af7"/>
    <w:qFormat/>
    <w:rsid w:val="00C94940"/>
    <w:rPr>
      <w:rFonts w:eastAsia="黑体"/>
      <w:bCs/>
      <w:kern w:val="2"/>
      <w:sz w:val="21"/>
      <w:szCs w:val="21"/>
      <w:lang w:val="en-US" w:eastAsia="zh-CN" w:bidi="ar-SA"/>
    </w:rPr>
  </w:style>
  <w:style w:type="character" w:customStyle="1" w:styleId="affff7">
    <w:name w:val="着重强调"/>
    <w:qFormat/>
    <w:rsid w:val="00C94940"/>
    <w:rPr>
      <w:rFonts w:ascii="Arial" w:hAnsi="Arial"/>
      <w:b/>
      <w:spacing w:val="-4"/>
    </w:rPr>
  </w:style>
  <w:style w:type="character" w:customStyle="1" w:styleId="3Char10">
    <w:name w:val="正文文本 3 Char1"/>
    <w:basedOn w:val="af7"/>
    <w:uiPriority w:val="99"/>
    <w:semiHidden/>
    <w:qFormat/>
    <w:rsid w:val="00C94940"/>
    <w:rPr>
      <w:rFonts w:ascii="Times New Roman" w:hAnsi="Times New Roman"/>
      <w:kern w:val="2"/>
      <w:sz w:val="16"/>
      <w:szCs w:val="16"/>
    </w:rPr>
  </w:style>
  <w:style w:type="character" w:customStyle="1" w:styleId="affff8">
    <w:name w:val="上标"/>
    <w:qFormat/>
    <w:rsid w:val="00C94940"/>
    <w:rPr>
      <w:b/>
      <w:vertAlign w:val="superscript"/>
    </w:rPr>
  </w:style>
  <w:style w:type="character" w:customStyle="1" w:styleId="Char6">
    <w:name w:val="日期 Char"/>
    <w:basedOn w:val="af7"/>
    <w:link w:val="aff8"/>
    <w:qFormat/>
    <w:rsid w:val="00C94940"/>
    <w:rPr>
      <w:rFonts w:ascii="Arial" w:hAnsi="Arial"/>
      <w:kern w:val="2"/>
      <w:sz w:val="21"/>
    </w:rPr>
  </w:style>
  <w:style w:type="character" w:customStyle="1" w:styleId="1CharChar0">
    <w:name w:val="样式 标题 1 + 加粗 Char Char"/>
    <w:basedOn w:val="1CharChar"/>
    <w:qFormat/>
    <w:rsid w:val="00C94940"/>
    <w:rPr>
      <w:b/>
      <w:bCs/>
    </w:rPr>
  </w:style>
  <w:style w:type="character" w:customStyle="1" w:styleId="1CharChar1">
    <w:name w:val="样式1 Char Char"/>
    <w:basedOn w:val="af7"/>
    <w:qFormat/>
    <w:rsid w:val="00C94940"/>
    <w:rPr>
      <w:rFonts w:ascii="Times New Roman" w:eastAsia="宋体" w:hAnsi="Times New Roman" w:cs="宋体"/>
      <w:b/>
      <w:kern w:val="44"/>
      <w:sz w:val="52"/>
      <w:szCs w:val="52"/>
    </w:rPr>
  </w:style>
  <w:style w:type="character" w:customStyle="1" w:styleId="H2Char">
    <w:name w:val="H2 Char"/>
    <w:qFormat/>
    <w:rsid w:val="00C94940"/>
    <w:rPr>
      <w:rFonts w:ascii="Arial" w:eastAsia="黑体" w:hAnsi="Arial"/>
      <w:b/>
      <w:kern w:val="2"/>
      <w:sz w:val="32"/>
      <w:lang w:val="en-US" w:eastAsia="zh-CN"/>
    </w:rPr>
  </w:style>
  <w:style w:type="character" w:customStyle="1" w:styleId="Char9">
    <w:name w:val="页脚 Char"/>
    <w:basedOn w:val="af7"/>
    <w:link w:val="affc"/>
    <w:qFormat/>
    <w:locked/>
    <w:rsid w:val="00C94940"/>
    <w:rPr>
      <w:rFonts w:ascii="Times New Roman" w:eastAsia="宋体" w:hAnsi="Times New Roman" w:cs="Times New Roman"/>
      <w:sz w:val="18"/>
      <w:szCs w:val="18"/>
    </w:rPr>
  </w:style>
  <w:style w:type="character" w:customStyle="1" w:styleId="Char11">
    <w:name w:val="纯文本 Char1"/>
    <w:basedOn w:val="af7"/>
    <w:uiPriority w:val="99"/>
    <w:semiHidden/>
    <w:qFormat/>
    <w:rsid w:val="00C94940"/>
    <w:rPr>
      <w:rFonts w:ascii="宋体" w:hAnsi="Courier New" w:cs="Courier New"/>
      <w:kern w:val="2"/>
      <w:sz w:val="21"/>
      <w:szCs w:val="21"/>
    </w:rPr>
  </w:style>
  <w:style w:type="character" w:customStyle="1" w:styleId="affff9">
    <w:name w:val="个人撰写风格"/>
    <w:qFormat/>
    <w:rsid w:val="00C94940"/>
    <w:rPr>
      <w:rFonts w:ascii="Arial" w:eastAsia="宋体" w:hAnsi="Arial"/>
      <w:color w:val="auto"/>
      <w:sz w:val="20"/>
    </w:rPr>
  </w:style>
  <w:style w:type="character" w:customStyle="1" w:styleId="CharChar5">
    <w:name w:val="表格条文首行缩进 Char Char"/>
    <w:link w:val="affffa"/>
    <w:qFormat/>
    <w:rsid w:val="00C94940"/>
    <w:rPr>
      <w:rFonts w:ascii="宋体" w:hAnsi="宋体"/>
      <w:sz w:val="24"/>
    </w:rPr>
  </w:style>
  <w:style w:type="paragraph" w:customStyle="1" w:styleId="affffa">
    <w:name w:val="表格条文首行缩进"/>
    <w:basedOn w:val="af5"/>
    <w:link w:val="CharChar5"/>
    <w:qFormat/>
    <w:rsid w:val="00C94940"/>
    <w:pPr>
      <w:spacing w:line="360" w:lineRule="auto"/>
      <w:ind w:firstLineChars="200" w:firstLine="480"/>
      <w:jc w:val="left"/>
    </w:pPr>
    <w:rPr>
      <w:rFonts w:ascii="宋体" w:hAnsi="宋体"/>
      <w:kern w:val="0"/>
      <w:sz w:val="24"/>
    </w:rPr>
  </w:style>
  <w:style w:type="character" w:customStyle="1" w:styleId="hps">
    <w:name w:val="hps"/>
    <w:basedOn w:val="af7"/>
    <w:qFormat/>
    <w:rsid w:val="00C94940"/>
  </w:style>
  <w:style w:type="character" w:customStyle="1" w:styleId="a00CharChar">
    <w:name w:val="样式 a首行缩进:  0 字符 段前: 0 行 + 黑体 Char Char"/>
    <w:link w:val="a00"/>
    <w:qFormat/>
    <w:rsid w:val="00C94940"/>
    <w:rPr>
      <w:rFonts w:eastAsia="黑体"/>
      <w:sz w:val="21"/>
    </w:rPr>
  </w:style>
  <w:style w:type="paragraph" w:customStyle="1" w:styleId="a00">
    <w:name w:val="样式 a首行缩进:  0 字符 段前: 0 行 + 黑体"/>
    <w:basedOn w:val="a20"/>
    <w:link w:val="a00CharChar"/>
    <w:qFormat/>
    <w:rsid w:val="00C94940"/>
    <w:rPr>
      <w:rFonts w:eastAsia="黑体"/>
    </w:rPr>
  </w:style>
  <w:style w:type="character" w:customStyle="1" w:styleId="affffb">
    <w:name w:val="标语"/>
    <w:qFormat/>
    <w:rsid w:val="00C94940"/>
    <w:rPr>
      <w:i/>
      <w:spacing w:val="-6"/>
      <w:sz w:val="24"/>
    </w:rPr>
  </w:style>
  <w:style w:type="character" w:customStyle="1" w:styleId="Chara">
    <w:name w:val="页眉 Char"/>
    <w:basedOn w:val="af7"/>
    <w:link w:val="affd"/>
    <w:uiPriority w:val="99"/>
    <w:semiHidden/>
    <w:qFormat/>
    <w:locked/>
    <w:rsid w:val="00C94940"/>
    <w:rPr>
      <w:rFonts w:ascii="Times New Roman" w:eastAsia="宋体" w:hAnsi="Times New Roman" w:cs="Times New Roman"/>
      <w:sz w:val="18"/>
      <w:szCs w:val="18"/>
    </w:rPr>
  </w:style>
  <w:style w:type="character" w:customStyle="1" w:styleId="2CharChar1">
    <w:name w:val="朱2 Char Char"/>
    <w:basedOn w:val="2CharChar"/>
    <w:link w:val="2b"/>
    <w:qFormat/>
    <w:rsid w:val="00C94940"/>
  </w:style>
  <w:style w:type="paragraph" w:customStyle="1" w:styleId="2b">
    <w:name w:val="朱2"/>
    <w:basedOn w:val="2a"/>
    <w:link w:val="2CharChar1"/>
    <w:qFormat/>
    <w:rsid w:val="00C94940"/>
    <w:pPr>
      <w:topLinePunct/>
      <w:adjustRightInd w:val="0"/>
      <w:spacing w:line="312" w:lineRule="exact"/>
    </w:pPr>
  </w:style>
  <w:style w:type="character" w:customStyle="1" w:styleId="Charb">
    <w:name w:val="副标题 Char"/>
    <w:basedOn w:val="af7"/>
    <w:link w:val="afff"/>
    <w:qFormat/>
    <w:rsid w:val="00C94940"/>
    <w:rPr>
      <w:rFonts w:ascii="Arial" w:eastAsia="黑体" w:hAnsi="Arial"/>
      <w:kern w:val="2"/>
      <w:sz w:val="48"/>
    </w:rPr>
  </w:style>
  <w:style w:type="character" w:customStyle="1" w:styleId="9Char">
    <w:name w:val="标题 9 Char"/>
    <w:basedOn w:val="af7"/>
    <w:link w:val="9"/>
    <w:qFormat/>
    <w:rsid w:val="00C94940"/>
    <w:rPr>
      <w:rFonts w:ascii="Arial" w:eastAsia="黑体" w:hAnsi="Arial"/>
      <w:kern w:val="2"/>
      <w:sz w:val="21"/>
    </w:rPr>
  </w:style>
  <w:style w:type="character" w:customStyle="1" w:styleId="201CharChar">
    <w:name w:val="样式 标题 2 + 段前: 0.1 行 Char Char"/>
    <w:link w:val="201"/>
    <w:qFormat/>
    <w:rsid w:val="00C94940"/>
    <w:rPr>
      <w:b/>
      <w:kern w:val="2"/>
      <w:sz w:val="21"/>
    </w:rPr>
  </w:style>
  <w:style w:type="paragraph" w:customStyle="1" w:styleId="201">
    <w:name w:val="样式 标题 2 + 段前: 0.1 行"/>
    <w:basedOn w:val="2"/>
    <w:link w:val="201CharChar"/>
    <w:qFormat/>
    <w:rsid w:val="00C94940"/>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aCharChar">
    <w:name w:val="样式 a) Char Char"/>
    <w:link w:val="affffc"/>
    <w:qFormat/>
    <w:rsid w:val="00C94940"/>
    <w:rPr>
      <w:kern w:val="2"/>
      <w:sz w:val="21"/>
    </w:rPr>
  </w:style>
  <w:style w:type="paragraph" w:customStyle="1" w:styleId="affffc">
    <w:name w:val="样式 a)"/>
    <w:basedOn w:val="af5"/>
    <w:next w:val="af5"/>
    <w:link w:val="aCharChar"/>
    <w:qFormat/>
    <w:rsid w:val="00C94940"/>
    <w:pPr>
      <w:tabs>
        <w:tab w:val="left" w:pos="780"/>
      </w:tabs>
      <w:spacing w:beforeLines="10" w:line="312" w:lineRule="auto"/>
      <w:ind w:firstLineChars="200" w:firstLine="200"/>
    </w:pPr>
  </w:style>
  <w:style w:type="character" w:customStyle="1" w:styleId="2Char3">
    <w:name w:val="样式2 Char"/>
    <w:basedOn w:val="af7"/>
    <w:qFormat/>
    <w:rsid w:val="00C94940"/>
    <w:rPr>
      <w:rFonts w:ascii="EU-F1" w:eastAsia="黑体"/>
      <w:color w:val="000000"/>
      <w:kern w:val="44"/>
      <w:sz w:val="21"/>
      <w:szCs w:val="21"/>
      <w:lang w:val="en-US" w:eastAsia="zh-CN" w:bidi="ar-SA"/>
    </w:rPr>
  </w:style>
  <w:style w:type="character" w:customStyle="1" w:styleId="2CharChar2">
    <w:name w:val="列表编号 2 Char Char"/>
    <w:qFormat/>
    <w:rsid w:val="00C94940"/>
    <w:rPr>
      <w:rFonts w:ascii="Arial" w:eastAsia="宋体" w:hAnsi="Arial"/>
      <w:sz w:val="18"/>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C94940"/>
  </w:style>
  <w:style w:type="paragraph" w:customStyle="1" w:styleId="20101TimesNewRoman">
    <w:name w:val="样式 样式 样式 标题 2 + 段前: 0.1 行 + 段前: 0.1 行 + Times New Roman"/>
    <w:basedOn w:val="120"/>
    <w:link w:val="20101TimesNewRomanCharChar"/>
    <w:qFormat/>
    <w:rsid w:val="00C94940"/>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C94940"/>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3">
    <w:name w:val="附录标题2 Char Char"/>
    <w:link w:val="2c"/>
    <w:qFormat/>
    <w:rsid w:val="00C94940"/>
    <w:rPr>
      <w:rFonts w:ascii="Arial" w:eastAsia="黑体" w:hAnsi="Arial"/>
      <w:kern w:val="2"/>
      <w:sz w:val="21"/>
    </w:rPr>
  </w:style>
  <w:style w:type="paragraph" w:customStyle="1" w:styleId="2c">
    <w:name w:val="附录标题2"/>
    <w:basedOn w:val="2"/>
    <w:next w:val="afff5"/>
    <w:link w:val="2CharChar3"/>
    <w:qFormat/>
    <w:rsid w:val="00C9494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paragraph" w:customStyle="1" w:styleId="affffd">
    <w:name w:val="附录三级条标题"/>
    <w:basedOn w:val="affffe"/>
    <w:next w:val="affff3"/>
    <w:qFormat/>
    <w:rsid w:val="00C94940"/>
    <w:pPr>
      <w:outlineLvl w:val="4"/>
    </w:pPr>
  </w:style>
  <w:style w:type="paragraph" w:customStyle="1" w:styleId="affffe">
    <w:name w:val="附录二级条标题"/>
    <w:basedOn w:val="afffff"/>
    <w:next w:val="affff3"/>
    <w:qFormat/>
    <w:rsid w:val="00C94940"/>
    <w:pPr>
      <w:outlineLvl w:val="3"/>
    </w:pPr>
  </w:style>
  <w:style w:type="paragraph" w:customStyle="1" w:styleId="afffff">
    <w:name w:val="附录一级条标题"/>
    <w:basedOn w:val="afffff0"/>
    <w:next w:val="affff3"/>
    <w:qFormat/>
    <w:rsid w:val="00C94940"/>
    <w:pPr>
      <w:autoSpaceDN w:val="0"/>
      <w:spacing w:beforeLines="0" w:afterLines="0"/>
      <w:outlineLvl w:val="2"/>
    </w:pPr>
  </w:style>
  <w:style w:type="paragraph" w:customStyle="1" w:styleId="afffff0">
    <w:name w:val="附录章标题"/>
    <w:next w:val="affff3"/>
    <w:qFormat/>
    <w:rsid w:val="00C9494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15">
    <w:name w:val="副标题1"/>
    <w:basedOn w:val="afff0"/>
    <w:next w:val="af5"/>
    <w:qFormat/>
    <w:rsid w:val="00C94940"/>
    <w:pPr>
      <w:topLinePunct w:val="0"/>
      <w:adjustRightInd/>
      <w:snapToGrid w:val="0"/>
      <w:spacing w:before="360" w:after="680"/>
    </w:pPr>
    <w:rPr>
      <w:rFonts w:eastAsia="黑体"/>
      <w:b w:val="0"/>
      <w:sz w:val="48"/>
    </w:rPr>
  </w:style>
  <w:style w:type="paragraph" w:customStyle="1" w:styleId="201501540505">
    <w:name w:val="样式 样式 目录 2 + 段前: 0.15 行 段后: 0.15 行4 + 左侧:  0.5 字符 右侧:  0.5 字符 ..."/>
    <w:basedOn w:val="af5"/>
    <w:qFormat/>
    <w:rsid w:val="00C94940"/>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1-4TimesNewRoman1154">
    <w:name w:val="样式1-4 Times New Roman行距: 多倍行距 1.15 字行 + 左侧:  4 字符"/>
    <w:basedOn w:val="TimesNewRoman0112"/>
    <w:qFormat/>
    <w:rsid w:val="00C94940"/>
    <w:pPr>
      <w:tabs>
        <w:tab w:val="left" w:pos="315"/>
      </w:tabs>
      <w:ind w:leftChars="400" w:left="840"/>
    </w:pPr>
  </w:style>
  <w:style w:type="paragraph" w:customStyle="1" w:styleId="TimesNewRoman0112">
    <w:name w:val="样式 Times New Roman 段前: 0.1 行 行距: 多倍行距 1.2 字行"/>
    <w:basedOn w:val="af5"/>
    <w:qFormat/>
    <w:rsid w:val="00C94940"/>
    <w:pPr>
      <w:spacing w:line="276" w:lineRule="auto"/>
      <w:ind w:leftChars="200" w:left="420"/>
    </w:pPr>
  </w:style>
  <w:style w:type="paragraph" w:customStyle="1" w:styleId="CharCharChar1Char">
    <w:name w:val="Char Char Char1 Char"/>
    <w:basedOn w:val="af5"/>
    <w:qFormat/>
    <w:rsid w:val="00C94940"/>
    <w:pPr>
      <w:spacing w:line="240" w:lineRule="atLeast"/>
      <w:ind w:left="420" w:firstLine="420"/>
    </w:pPr>
    <w:rPr>
      <w:kern w:val="0"/>
    </w:rPr>
  </w:style>
  <w:style w:type="paragraph" w:customStyle="1" w:styleId="afffff1">
    <w:name w:val="标准标志"/>
    <w:next w:val="af5"/>
    <w:qFormat/>
    <w:rsid w:val="00C94940"/>
    <w:pPr>
      <w:widowControl w:val="0"/>
      <w:shd w:val="solid" w:color="FFFFFF" w:fill="FFFFFF"/>
      <w:adjustRightInd w:val="0"/>
      <w:spacing w:line="0" w:lineRule="atLeast"/>
      <w:jc w:val="right"/>
      <w:textAlignment w:val="baseline"/>
    </w:pPr>
    <w:rPr>
      <w:b/>
      <w:w w:val="130"/>
      <w:sz w:val="96"/>
    </w:rPr>
  </w:style>
  <w:style w:type="paragraph" w:customStyle="1" w:styleId="CharCharCharChar12">
    <w:name w:val="样式 样式 正文缩进正文缩进 Char正文（首行缩进两字） Char Char正文（首行缩进两字） Char1正文（首行缩进两....2"/>
    <w:basedOn w:val="CharCharCharChar120"/>
    <w:qFormat/>
    <w:rsid w:val="00C94940"/>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C94940"/>
    <w:pPr>
      <w:spacing w:beforeLines="10" w:line="300" w:lineRule="auto"/>
      <w:ind w:firstLineChars="200" w:firstLine="200"/>
    </w:pPr>
  </w:style>
  <w:style w:type="paragraph" w:customStyle="1" w:styleId="TimesNewRoman01115">
    <w:name w:val="样式 Times New Roman 段前: 0.1 行 行距: 多倍行距 1.15 字行"/>
    <w:basedOn w:val="af5"/>
    <w:qFormat/>
    <w:rsid w:val="00C94940"/>
    <w:pPr>
      <w:spacing w:line="276" w:lineRule="auto"/>
    </w:pPr>
  </w:style>
  <w:style w:type="paragraph" w:customStyle="1" w:styleId="afffff2">
    <w:name w:val="块引用"/>
    <w:basedOn w:val="aff3"/>
    <w:qFormat/>
    <w:rsid w:val="00C94940"/>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3">
    <w:name w:val="五级条标题"/>
    <w:basedOn w:val="afffff4"/>
    <w:next w:val="affff3"/>
    <w:qFormat/>
    <w:rsid w:val="00C94940"/>
    <w:pPr>
      <w:outlineLvl w:val="6"/>
    </w:pPr>
  </w:style>
  <w:style w:type="paragraph" w:customStyle="1" w:styleId="afffff4">
    <w:name w:val="四级条标题"/>
    <w:basedOn w:val="afffff5"/>
    <w:next w:val="affff3"/>
    <w:qFormat/>
    <w:rsid w:val="00C94940"/>
    <w:pPr>
      <w:outlineLvl w:val="5"/>
    </w:pPr>
  </w:style>
  <w:style w:type="paragraph" w:customStyle="1" w:styleId="afffff5">
    <w:name w:val="三级条标题"/>
    <w:basedOn w:val="af4"/>
    <w:next w:val="affff3"/>
    <w:qFormat/>
    <w:rsid w:val="00C94940"/>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6"/>
    <w:next w:val="af5"/>
    <w:qFormat/>
    <w:rsid w:val="00C94940"/>
    <w:pPr>
      <w:numPr>
        <w:ilvl w:val="3"/>
        <w:numId w:val="1"/>
      </w:numPr>
      <w:outlineLvl w:val="3"/>
    </w:pPr>
  </w:style>
  <w:style w:type="paragraph" w:customStyle="1" w:styleId="afffff6">
    <w:name w:val="一级条标题"/>
    <w:basedOn w:val="af5"/>
    <w:next w:val="af5"/>
    <w:qFormat/>
    <w:rsid w:val="00C94940"/>
    <w:pPr>
      <w:widowControl/>
      <w:tabs>
        <w:tab w:val="left" w:pos="-1080"/>
      </w:tabs>
      <w:ind w:left="-1080" w:hanging="420"/>
      <w:outlineLvl w:val="2"/>
    </w:pPr>
    <w:rPr>
      <w:rFonts w:ascii="黑体" w:eastAsia="黑体"/>
      <w:kern w:val="0"/>
    </w:rPr>
  </w:style>
  <w:style w:type="paragraph" w:customStyle="1" w:styleId="Char2012">
    <w:name w:val="样式 样式 正文（首行缩进两字） Char + 宋体 加粗 首行缩进:  2 字符 段前: 0.1 行 + 首行缩进:  2 字..."/>
    <w:basedOn w:val="Char201"/>
    <w:qFormat/>
    <w:rsid w:val="00C94940"/>
    <w:pPr>
      <w:spacing w:line="276" w:lineRule="auto"/>
    </w:pPr>
  </w:style>
  <w:style w:type="paragraph" w:customStyle="1" w:styleId="Char201">
    <w:name w:val="样式 正文（首行缩进两字） Char + 宋体 加粗 首行缩进:  2 字符 段前: 0.1 行"/>
    <w:basedOn w:val="1Char3"/>
    <w:qFormat/>
    <w:rsid w:val="00C94940"/>
    <w:pPr>
      <w:spacing w:afterLines="10" w:line="300" w:lineRule="auto"/>
      <w:ind w:firstLine="200"/>
    </w:pPr>
    <w:rPr>
      <w:rFonts w:ascii="宋体" w:hAnsi="宋体"/>
      <w:b/>
    </w:rPr>
  </w:style>
  <w:style w:type="paragraph" w:customStyle="1" w:styleId="16">
    <w:name w:val="_列项接续1"/>
    <w:basedOn w:val="aff5"/>
    <w:qFormat/>
    <w:rsid w:val="00C94940"/>
    <w:pPr>
      <w:spacing w:after="0" w:line="276" w:lineRule="auto"/>
      <w:ind w:leftChars="400" w:left="400"/>
    </w:pPr>
    <w:rPr>
      <w:color w:val="000000"/>
    </w:rPr>
  </w:style>
  <w:style w:type="paragraph" w:customStyle="1" w:styleId="af2">
    <w:name w:val="工程建设无节条标题"/>
    <w:basedOn w:val="af5"/>
    <w:next w:val="affff3"/>
    <w:qFormat/>
    <w:rsid w:val="00C94940"/>
    <w:pPr>
      <w:numPr>
        <w:ilvl w:val="8"/>
        <w:numId w:val="2"/>
      </w:numPr>
      <w:outlineLvl w:val="3"/>
    </w:pPr>
  </w:style>
  <w:style w:type="paragraph" w:customStyle="1" w:styleId="130101">
    <w:name w:val="样式1 样式 标题 3 + 段前: 0.1 行 + 段前: 0.1 行"/>
    <w:basedOn w:val="af5"/>
    <w:qFormat/>
    <w:rsid w:val="00C94940"/>
    <w:pPr>
      <w:tabs>
        <w:tab w:val="left" w:pos="210"/>
        <w:tab w:val="left" w:pos="630"/>
        <w:tab w:val="left" w:pos="720"/>
      </w:tabs>
      <w:spacing w:line="276" w:lineRule="auto"/>
      <w:outlineLvl w:val="2"/>
    </w:pPr>
    <w:rPr>
      <w:b/>
    </w:rPr>
  </w:style>
  <w:style w:type="paragraph" w:customStyle="1" w:styleId="a">
    <w:name w:val="附录表标题续表"/>
    <w:basedOn w:val="afffff7"/>
    <w:next w:val="affff3"/>
    <w:qFormat/>
    <w:rsid w:val="00C94940"/>
    <w:pPr>
      <w:widowControl/>
      <w:numPr>
        <w:numId w:val="3"/>
      </w:numPr>
      <w:tabs>
        <w:tab w:val="left" w:pos="210"/>
        <w:tab w:val="left" w:pos="420"/>
      </w:tabs>
      <w:adjustRightInd/>
      <w:spacing w:line="360" w:lineRule="auto"/>
    </w:pPr>
    <w:rPr>
      <w:rFonts w:ascii="宋体" w:eastAsia="宋体" w:hAnsi="宋体"/>
    </w:rPr>
  </w:style>
  <w:style w:type="paragraph" w:customStyle="1" w:styleId="afffff7">
    <w:name w:val="附录表标题"/>
    <w:next w:val="affff3"/>
    <w:qFormat/>
    <w:rsid w:val="00C94940"/>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00">
    <w:name w:val="正文_1_0"/>
    <w:qFormat/>
    <w:rsid w:val="00C94940"/>
    <w:pPr>
      <w:widowControl w:val="0"/>
      <w:jc w:val="both"/>
    </w:pPr>
    <w:rPr>
      <w:kern w:val="2"/>
      <w:sz w:val="21"/>
      <w:szCs w:val="22"/>
    </w:rPr>
  </w:style>
  <w:style w:type="paragraph" w:customStyle="1" w:styleId="afffff8">
    <w:name w:val="表"/>
    <w:basedOn w:val="af5"/>
    <w:qFormat/>
    <w:rsid w:val="00C94940"/>
    <w:pPr>
      <w:wordWrap w:val="0"/>
      <w:adjustRightInd w:val="0"/>
      <w:spacing w:beforeLines="10" w:after="120" w:line="180" w:lineRule="atLeast"/>
      <w:jc w:val="left"/>
      <w:textAlignment w:val="baseline"/>
    </w:pPr>
    <w:rPr>
      <w:rFonts w:ascii="细宋体" w:eastAsia="细宋体"/>
      <w:kern w:val="0"/>
      <w:sz w:val="24"/>
    </w:rPr>
  </w:style>
  <w:style w:type="paragraph" w:customStyle="1" w:styleId="38">
    <w:name w:val="_列项符号3"/>
    <w:basedOn w:val="aff0"/>
    <w:qFormat/>
    <w:rsid w:val="00C94940"/>
    <w:pPr>
      <w:tabs>
        <w:tab w:val="left" w:pos="1680"/>
      </w:tabs>
      <w:snapToGrid w:val="0"/>
      <w:spacing w:line="276" w:lineRule="auto"/>
      <w:ind w:leftChars="600" w:left="1680" w:hangingChars="800" w:hanging="420"/>
    </w:pPr>
  </w:style>
  <w:style w:type="paragraph" w:customStyle="1" w:styleId="aTimesNewRoman0115">
    <w:name w:val="样式 编号 a + Times New Roman 段前: 0 行 行距: 多倍行距 1.15 字行 + 左侧..."/>
    <w:basedOn w:val="1Char3"/>
    <w:next w:val="1-4TimesNewRoman1154"/>
    <w:qFormat/>
    <w:rsid w:val="00C94940"/>
    <w:pPr>
      <w:spacing w:before="24" w:afterLines="10"/>
      <w:ind w:firstLineChars="0" w:firstLine="0"/>
    </w:pPr>
  </w:style>
  <w:style w:type="paragraph" w:customStyle="1" w:styleId="5011">
    <w:name w:val="样式 标题 5 + 段前: 0.1 行1"/>
    <w:basedOn w:val="5"/>
    <w:next w:val="5"/>
    <w:qFormat/>
    <w:rsid w:val="00C94940"/>
    <w:pPr>
      <w:keepNext w:val="0"/>
      <w:keepLines w:val="0"/>
      <w:tabs>
        <w:tab w:val="left" w:pos="0"/>
        <w:tab w:val="left" w:pos="210"/>
      </w:tabs>
      <w:topLinePunct w:val="0"/>
      <w:adjustRightInd/>
      <w:spacing w:beforeLines="10" w:after="0" w:line="312" w:lineRule="auto"/>
    </w:pPr>
    <w:rPr>
      <w:sz w:val="21"/>
    </w:rPr>
  </w:style>
  <w:style w:type="paragraph" w:customStyle="1" w:styleId="afffff9">
    <w:name w:val="编号列项（三级）"/>
    <w:qFormat/>
    <w:rsid w:val="00C94940"/>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6">
    <w:name w:val="Char Char"/>
    <w:basedOn w:val="af5"/>
    <w:qFormat/>
    <w:rsid w:val="00C94940"/>
    <w:rPr>
      <w:szCs w:val="21"/>
    </w:rPr>
  </w:style>
  <w:style w:type="paragraph" w:customStyle="1" w:styleId="1201">
    <w:name w:val="样式1 标题 2 + 段前: 0.1 行 + 宋体"/>
    <w:basedOn w:val="af5"/>
    <w:qFormat/>
    <w:rsid w:val="00C94940"/>
    <w:pPr>
      <w:tabs>
        <w:tab w:val="left" w:pos="500"/>
      </w:tabs>
      <w:spacing w:beforeLines="10" w:line="312" w:lineRule="auto"/>
    </w:pPr>
  </w:style>
  <w:style w:type="paragraph" w:customStyle="1" w:styleId="afffffa">
    <w:name w:val="正文格式"/>
    <w:basedOn w:val="af5"/>
    <w:qFormat/>
    <w:rsid w:val="00C94940"/>
    <w:pPr>
      <w:topLinePunct/>
      <w:ind w:firstLineChars="200" w:firstLine="420"/>
    </w:pPr>
    <w:rPr>
      <w:rFonts w:ascii="宋体" w:hAnsi="宋体"/>
      <w:bCs/>
      <w:szCs w:val="21"/>
    </w:rPr>
  </w:style>
  <w:style w:type="paragraph" w:customStyle="1" w:styleId="Default">
    <w:name w:val="Default"/>
    <w:qFormat/>
    <w:rsid w:val="00C94940"/>
    <w:pPr>
      <w:widowControl w:val="0"/>
      <w:autoSpaceDE w:val="0"/>
      <w:autoSpaceDN w:val="0"/>
      <w:adjustRightInd w:val="0"/>
    </w:pPr>
    <w:rPr>
      <w:rFonts w:ascii="宋体"/>
      <w:color w:val="000000"/>
      <w:sz w:val="24"/>
    </w:rPr>
  </w:style>
  <w:style w:type="paragraph" w:customStyle="1" w:styleId="107401">
    <w:name w:val="样式1 加粗 居中 首行缩进:  0.74 厘米 段前: 0.1 行"/>
    <w:basedOn w:val="af5"/>
    <w:qFormat/>
    <w:rsid w:val="00C94940"/>
    <w:pPr>
      <w:spacing w:line="276" w:lineRule="auto"/>
      <w:ind w:firstLine="420"/>
      <w:jc w:val="center"/>
    </w:pPr>
    <w:rPr>
      <w:b/>
    </w:rPr>
  </w:style>
  <w:style w:type="paragraph" w:customStyle="1" w:styleId="CM54">
    <w:name w:val="CM54"/>
    <w:basedOn w:val="Default"/>
    <w:next w:val="Default"/>
    <w:qFormat/>
    <w:rsid w:val="00C94940"/>
    <w:rPr>
      <w:rFonts w:ascii="Times New Roman"/>
      <w:color w:val="auto"/>
    </w:rPr>
  </w:style>
  <w:style w:type="paragraph" w:customStyle="1" w:styleId="afffffb">
    <w:name w:val="基准页眉样式"/>
    <w:basedOn w:val="af5"/>
    <w:qFormat/>
    <w:rsid w:val="00C94940"/>
    <w:pPr>
      <w:keepLines/>
      <w:widowControl/>
      <w:tabs>
        <w:tab w:val="center" w:pos="-18551"/>
        <w:tab w:val="right" w:pos="4320"/>
      </w:tabs>
      <w:spacing w:line="300" w:lineRule="auto"/>
      <w:jc w:val="left"/>
    </w:pPr>
    <w:rPr>
      <w:rFonts w:ascii="Arial" w:hAnsi="Arial"/>
      <w:spacing w:val="-4"/>
      <w:kern w:val="0"/>
    </w:rPr>
  </w:style>
  <w:style w:type="paragraph" w:customStyle="1" w:styleId="TimesNewRoman07401">
    <w:name w:val="样式 Times New Roman 首行缩进:  0.74 厘米 段前: 0.1 行"/>
    <w:basedOn w:val="af5"/>
    <w:qFormat/>
    <w:rsid w:val="00C94940"/>
    <w:pPr>
      <w:spacing w:beforeLines="10" w:line="312" w:lineRule="auto"/>
      <w:ind w:firstLine="420"/>
    </w:pPr>
    <w:rPr>
      <w:b/>
    </w:rPr>
  </w:style>
  <w:style w:type="paragraph" w:customStyle="1" w:styleId="afffffc">
    <w:name w:val="封面标准文稿类别"/>
    <w:qFormat/>
    <w:rsid w:val="00C94940"/>
    <w:pPr>
      <w:widowControl w:val="0"/>
      <w:adjustRightInd w:val="0"/>
      <w:spacing w:before="440" w:line="400" w:lineRule="exact"/>
      <w:jc w:val="center"/>
      <w:textAlignment w:val="baseline"/>
    </w:pPr>
    <w:rPr>
      <w:rFonts w:ascii="宋体"/>
      <w:sz w:val="24"/>
    </w:rPr>
  </w:style>
  <w:style w:type="paragraph" w:customStyle="1" w:styleId="150">
    <w:name w:val="样式1 样式 标题 5 + 段前: 0 行"/>
    <w:basedOn w:val="501"/>
    <w:next w:val="af5"/>
    <w:qFormat/>
    <w:rsid w:val="00C94940"/>
    <w:pPr>
      <w:tabs>
        <w:tab w:val="left" w:pos="1050"/>
        <w:tab w:val="left" w:pos="1080"/>
      </w:tabs>
      <w:spacing w:beforeLines="0" w:line="276" w:lineRule="auto"/>
    </w:pPr>
  </w:style>
  <w:style w:type="paragraph" w:customStyle="1" w:styleId="501">
    <w:name w:val="样式 标题 5 + 段前: 0.1 行"/>
    <w:basedOn w:val="5"/>
    <w:qFormat/>
    <w:rsid w:val="00C94940"/>
    <w:pPr>
      <w:keepNext w:val="0"/>
      <w:keepLines w:val="0"/>
      <w:tabs>
        <w:tab w:val="left" w:pos="0"/>
        <w:tab w:val="left" w:pos="210"/>
      </w:tabs>
      <w:topLinePunct w:val="0"/>
      <w:adjustRightInd/>
      <w:spacing w:beforeLines="10" w:after="0" w:line="312" w:lineRule="auto"/>
    </w:pPr>
    <w:rPr>
      <w:sz w:val="21"/>
    </w:rPr>
  </w:style>
  <w:style w:type="paragraph" w:customStyle="1" w:styleId="ParaCharCharCharChar">
    <w:name w:val="默认段落字体 Para Char Char Char Char"/>
    <w:basedOn w:val="af5"/>
    <w:qFormat/>
    <w:rsid w:val="00C94940"/>
  </w:style>
  <w:style w:type="paragraph" w:customStyle="1" w:styleId="TimesNewRoman01125">
    <w:name w:val="样式 Times New Roman 段前: 0.1 行 行距: 多倍行距 1.25 字行"/>
    <w:basedOn w:val="af5"/>
    <w:qFormat/>
    <w:rsid w:val="00C94940"/>
    <w:pPr>
      <w:spacing w:line="276" w:lineRule="auto"/>
    </w:pPr>
    <w:rPr>
      <w:rFonts w:hAnsi="宋体"/>
    </w:rPr>
  </w:style>
  <w:style w:type="paragraph" w:customStyle="1" w:styleId="17">
    <w:name w:val="样式 标题 1 + 加粗"/>
    <w:basedOn w:val="1"/>
    <w:qFormat/>
    <w:rsid w:val="00C94940"/>
    <w:pPr>
      <w:keepLines/>
      <w:spacing w:beforeLines="100" w:afterLines="100" w:line="240" w:lineRule="auto"/>
      <w:ind w:firstLine="0"/>
    </w:pPr>
    <w:rPr>
      <w:rFonts w:eastAsia="黑体"/>
      <w:b/>
      <w:bCs/>
      <w:color w:val="auto"/>
      <w:kern w:val="44"/>
      <w:sz w:val="28"/>
      <w:szCs w:val="28"/>
    </w:rPr>
  </w:style>
  <w:style w:type="paragraph" w:customStyle="1" w:styleId="0505">
    <w:name w:val="样式 章标题 + 小四 段前: 0.5 行 段后: 0.5 行"/>
    <w:basedOn w:val="afffffd"/>
    <w:qFormat/>
    <w:rsid w:val="00C94940"/>
    <w:pPr>
      <w:widowControl/>
      <w:numPr>
        <w:numId w:val="4"/>
      </w:numPr>
      <w:tabs>
        <w:tab w:val="left" w:pos="420"/>
      </w:tabs>
      <w:adjustRightInd/>
      <w:spacing w:beforeLines="0" w:afterLines="0" w:line="240" w:lineRule="auto"/>
      <w:textAlignment w:val="auto"/>
    </w:pPr>
    <w:rPr>
      <w:b/>
      <w:sz w:val="24"/>
    </w:rPr>
  </w:style>
  <w:style w:type="paragraph" w:customStyle="1" w:styleId="afffffd">
    <w:name w:val="章标题"/>
    <w:next w:val="affff3"/>
    <w:qFormat/>
    <w:rsid w:val="00C94940"/>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TimesNewRoman01">
    <w:name w:val="样式 Times New Roman 段前: 0.1 行"/>
    <w:basedOn w:val="af5"/>
    <w:qFormat/>
    <w:rsid w:val="00C94940"/>
    <w:pPr>
      <w:spacing w:beforeLines="10" w:line="300" w:lineRule="auto"/>
      <w:ind w:firstLineChars="200" w:firstLine="200"/>
    </w:pPr>
  </w:style>
  <w:style w:type="paragraph" w:customStyle="1" w:styleId="a1">
    <w:name w:val="列项●（二级）"/>
    <w:qFormat/>
    <w:rsid w:val="00C94940"/>
    <w:pPr>
      <w:widowControl w:val="0"/>
      <w:numPr>
        <w:numId w:val="5"/>
      </w:numPr>
      <w:tabs>
        <w:tab w:val="left" w:pos="840"/>
      </w:tabs>
      <w:adjustRightInd w:val="0"/>
      <w:spacing w:line="360" w:lineRule="atLeast"/>
      <w:ind w:leftChars="400" w:left="600" w:hanging="200"/>
      <w:jc w:val="both"/>
      <w:textAlignment w:val="baseline"/>
    </w:pPr>
    <w:rPr>
      <w:rFonts w:ascii="宋体"/>
      <w:sz w:val="21"/>
    </w:rPr>
  </w:style>
  <w:style w:type="paragraph" w:customStyle="1" w:styleId="1107071107">
    <w:name w:val="样式 样式1 标题 1 + 段前: 0.7 行 段后: 0.7 行 + 段前: 1 行 段后: 1 行 + 段前: 0.7 行..."/>
    <w:basedOn w:val="1111"/>
    <w:qFormat/>
    <w:rsid w:val="00C94940"/>
    <w:pPr>
      <w:spacing w:beforeLines="0" w:afterLines="0"/>
    </w:pPr>
  </w:style>
  <w:style w:type="paragraph" w:customStyle="1" w:styleId="1111">
    <w:name w:val="样式1 标题 1 + 段前: 1 行 段后: 1 行"/>
    <w:basedOn w:val="10707"/>
    <w:qFormat/>
    <w:rsid w:val="00C94940"/>
    <w:pPr>
      <w:spacing w:beforeLines="100" w:afterLines="100"/>
    </w:pPr>
    <w:rPr>
      <w:rFonts w:eastAsia="黑体"/>
      <w:b w:val="0"/>
    </w:rPr>
  </w:style>
  <w:style w:type="paragraph" w:customStyle="1" w:styleId="10707">
    <w:name w:val="样式 标题 1 + 段前: 0.7 行 段后: 0.7 行"/>
    <w:basedOn w:val="1"/>
    <w:qFormat/>
    <w:rsid w:val="00C94940"/>
    <w:pPr>
      <w:keepLines/>
      <w:tabs>
        <w:tab w:val="left" w:pos="360"/>
      </w:tabs>
      <w:spacing w:beforeLines="70" w:afterLines="70" w:line="240" w:lineRule="auto"/>
      <w:ind w:firstLine="0"/>
      <w:jc w:val="left"/>
    </w:pPr>
    <w:rPr>
      <w:b/>
      <w:color w:val="auto"/>
      <w:kern w:val="21"/>
      <w:sz w:val="21"/>
    </w:rPr>
  </w:style>
  <w:style w:type="paragraph" w:customStyle="1" w:styleId="44">
    <w:name w:val="样式4"/>
    <w:basedOn w:val="39"/>
    <w:qFormat/>
    <w:rsid w:val="00C9494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9">
    <w:name w:val="样式3"/>
    <w:basedOn w:val="13"/>
    <w:qFormat/>
    <w:rsid w:val="00C94940"/>
  </w:style>
  <w:style w:type="paragraph" w:customStyle="1" w:styleId="aaa">
    <w:name w:val="a.a.a"/>
    <w:basedOn w:val="af5"/>
    <w:qFormat/>
    <w:rsid w:val="00C94940"/>
    <w:pPr>
      <w:spacing w:beforeLines="50" w:afterLines="50"/>
      <w:jc w:val="left"/>
      <w:outlineLvl w:val="2"/>
    </w:pPr>
    <w:rPr>
      <w:rFonts w:ascii="黑体" w:eastAsia="黑体" w:hAnsi="宋体"/>
      <w:sz w:val="24"/>
    </w:rPr>
  </w:style>
  <w:style w:type="paragraph" w:customStyle="1" w:styleId="1Char20115">
    <w:name w:val="样式 样式1 正文（首行缩进两字） Char + 黑色 首行缩进:  2 字符 段前: 0 行 行距: 多倍行距 1.15 ....."/>
    <w:basedOn w:val="1Char201150"/>
    <w:qFormat/>
    <w:rsid w:val="00C94940"/>
    <w:pPr>
      <w:spacing w:beforeLines="50"/>
    </w:pPr>
  </w:style>
  <w:style w:type="paragraph" w:customStyle="1" w:styleId="1Char201150">
    <w:name w:val="样式1 正文（首行缩进两字） Char + 黑色 首行缩进:  2 字符 段前: 0 行 行距: 多倍行距 1.15 ..."/>
    <w:basedOn w:val="af5"/>
    <w:qFormat/>
    <w:rsid w:val="00C94940"/>
    <w:pPr>
      <w:tabs>
        <w:tab w:val="left" w:pos="3885"/>
      </w:tabs>
      <w:overflowPunct w:val="0"/>
      <w:snapToGrid w:val="0"/>
      <w:spacing w:beforeLines="10" w:line="276" w:lineRule="auto"/>
      <w:ind w:firstLine="420"/>
    </w:pPr>
  </w:style>
  <w:style w:type="paragraph" w:customStyle="1" w:styleId="af1">
    <w:name w:val="工程建设款标题"/>
    <w:basedOn w:val="ad"/>
    <w:qFormat/>
    <w:rsid w:val="00C94940"/>
    <w:pPr>
      <w:numPr>
        <w:ilvl w:val="7"/>
      </w:numPr>
      <w:outlineLvl w:val="9"/>
    </w:pPr>
  </w:style>
  <w:style w:type="paragraph" w:customStyle="1" w:styleId="ad">
    <w:name w:val="工程建设条标题"/>
    <w:basedOn w:val="ac"/>
    <w:next w:val="affff3"/>
    <w:qFormat/>
    <w:rsid w:val="00C94940"/>
    <w:pPr>
      <w:numPr>
        <w:ilvl w:val="3"/>
      </w:numPr>
      <w:spacing w:before="0" w:after="0"/>
      <w:ind w:left="0" w:firstLine="0"/>
      <w:jc w:val="left"/>
      <w:outlineLvl w:val="3"/>
    </w:pPr>
    <w:rPr>
      <w:b w:val="0"/>
    </w:rPr>
  </w:style>
  <w:style w:type="paragraph" w:customStyle="1" w:styleId="ac">
    <w:name w:val="工程建设节标题"/>
    <w:basedOn w:val="ab"/>
    <w:next w:val="affff3"/>
    <w:qFormat/>
    <w:rsid w:val="00C94940"/>
    <w:pPr>
      <w:numPr>
        <w:ilvl w:val="2"/>
      </w:numPr>
      <w:spacing w:before="400" w:after="400" w:line="240" w:lineRule="auto"/>
      <w:ind w:left="0" w:firstLine="0"/>
      <w:outlineLvl w:val="2"/>
    </w:pPr>
    <w:rPr>
      <w:sz w:val="21"/>
    </w:rPr>
  </w:style>
  <w:style w:type="paragraph" w:customStyle="1" w:styleId="ab">
    <w:name w:val="工程建设章标题"/>
    <w:next w:val="affff3"/>
    <w:qFormat/>
    <w:rsid w:val="00C94940"/>
    <w:pPr>
      <w:numPr>
        <w:ilvl w:val="1"/>
        <w:numId w:val="2"/>
      </w:numPr>
      <w:spacing w:before="640" w:after="560" w:line="480" w:lineRule="exact"/>
      <w:jc w:val="center"/>
      <w:outlineLvl w:val="1"/>
    </w:pPr>
    <w:rPr>
      <w:rFonts w:ascii="黑体" w:eastAsia="黑体"/>
      <w:b/>
      <w:sz w:val="28"/>
    </w:rPr>
  </w:style>
  <w:style w:type="paragraph" w:customStyle="1" w:styleId="a9">
    <w:name w:val="引言一级条标题"/>
    <w:basedOn w:val="af5"/>
    <w:next w:val="affff3"/>
    <w:qFormat/>
    <w:rsid w:val="00C94940"/>
    <w:pPr>
      <w:widowControl/>
      <w:numPr>
        <w:numId w:val="6"/>
      </w:numPr>
    </w:pPr>
    <w:rPr>
      <w:rFonts w:eastAsia="黑体"/>
      <w:b/>
    </w:rPr>
  </w:style>
  <w:style w:type="paragraph" w:customStyle="1" w:styleId="af0">
    <w:name w:val="工程建设公式标题"/>
    <w:basedOn w:val="ad"/>
    <w:qFormat/>
    <w:rsid w:val="00C94940"/>
    <w:pPr>
      <w:numPr>
        <w:ilvl w:val="6"/>
      </w:numPr>
      <w:jc w:val="center"/>
      <w:outlineLvl w:val="6"/>
    </w:pPr>
  </w:style>
  <w:style w:type="paragraph" w:customStyle="1" w:styleId="Char2010">
    <w:name w:val="样式 正文（首行缩进两字） Char + 黑色 首行缩进:  2 字符 段前: 0.1 行"/>
    <w:basedOn w:val="1Char3"/>
    <w:qFormat/>
    <w:rsid w:val="00C94940"/>
    <w:pPr>
      <w:spacing w:before="24" w:afterLines="10"/>
      <w:ind w:firstLine="200"/>
    </w:pPr>
    <w:rPr>
      <w:color w:val="000000"/>
    </w:rPr>
  </w:style>
  <w:style w:type="paragraph" w:customStyle="1" w:styleId="a3">
    <w:name w:val="注：（正文）"/>
    <w:basedOn w:val="afffffe"/>
    <w:next w:val="affff3"/>
    <w:qFormat/>
    <w:rsid w:val="00C94940"/>
    <w:pPr>
      <w:numPr>
        <w:numId w:val="7"/>
      </w:numPr>
      <w:tabs>
        <w:tab w:val="left" w:pos="918"/>
      </w:tabs>
      <w:adjustRightInd w:val="0"/>
      <w:spacing w:line="360" w:lineRule="atLeast"/>
      <w:textAlignment w:val="baseline"/>
    </w:pPr>
  </w:style>
  <w:style w:type="paragraph" w:customStyle="1" w:styleId="afffffe">
    <w:name w:val="注："/>
    <w:next w:val="af5"/>
    <w:qFormat/>
    <w:rsid w:val="00C94940"/>
    <w:pPr>
      <w:widowControl w:val="0"/>
      <w:tabs>
        <w:tab w:val="left" w:pos="780"/>
      </w:tabs>
      <w:autoSpaceDE w:val="0"/>
      <w:autoSpaceDN w:val="0"/>
      <w:ind w:left="780" w:hanging="360"/>
      <w:jc w:val="both"/>
    </w:pPr>
    <w:rPr>
      <w:rFonts w:ascii="宋体"/>
      <w:sz w:val="18"/>
    </w:rPr>
  </w:style>
  <w:style w:type="paragraph" w:customStyle="1" w:styleId="affffff">
    <w:name w:val="术语定义二级条标题"/>
    <w:basedOn w:val="affffff0"/>
    <w:next w:val="affff3"/>
    <w:qFormat/>
    <w:rsid w:val="00C94940"/>
    <w:pPr>
      <w:tabs>
        <w:tab w:val="left" w:pos="1155"/>
      </w:tabs>
      <w:ind w:left="1155"/>
    </w:pPr>
  </w:style>
  <w:style w:type="paragraph" w:customStyle="1" w:styleId="affffff0">
    <w:name w:val="术语定义条标题"/>
    <w:basedOn w:val="afffffd"/>
    <w:next w:val="affff3"/>
    <w:qFormat/>
    <w:rsid w:val="00C9494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1aTimesNewRoman0115">
    <w:name w:val="样式1 样式 编号 a + Times New Roman 段前: 0 行 行距: 多倍行距 1.15 字行 + 左侧....."/>
    <w:basedOn w:val="1aTimesNewRoman01150"/>
    <w:qFormat/>
    <w:rsid w:val="00C94940"/>
    <w:pPr>
      <w:ind w:leftChars="200" w:left="400"/>
    </w:pPr>
  </w:style>
  <w:style w:type="paragraph" w:customStyle="1" w:styleId="1aTimesNewRoman01150">
    <w:name w:val="样式1 样式 编号 a + Times New Roman 段前: 0 行 行距: 多倍行距 1.15 字行 + 左侧... + ..."/>
    <w:basedOn w:val="aTimesNewRoman0115"/>
    <w:qFormat/>
    <w:rsid w:val="00C94940"/>
    <w:pPr>
      <w:spacing w:before="0" w:afterLines="0"/>
      <w:ind w:left="620" w:hangingChars="200" w:hanging="200"/>
    </w:pPr>
  </w:style>
  <w:style w:type="paragraph" w:customStyle="1" w:styleId="2d">
    <w:name w:val="封面标准号2"/>
    <w:basedOn w:val="18"/>
    <w:qFormat/>
    <w:rsid w:val="00C94940"/>
    <w:pPr>
      <w:spacing w:before="357" w:line="280" w:lineRule="exact"/>
    </w:pPr>
  </w:style>
  <w:style w:type="paragraph" w:customStyle="1" w:styleId="18">
    <w:name w:val="封面标准号1"/>
    <w:qFormat/>
    <w:rsid w:val="00C94940"/>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011">
    <w:name w:val="样式 段前: 0.1 行1"/>
    <w:basedOn w:val="af5"/>
    <w:qFormat/>
    <w:rsid w:val="00C94940"/>
    <w:pPr>
      <w:spacing w:beforeLines="10" w:line="312" w:lineRule="auto"/>
    </w:pPr>
  </w:style>
  <w:style w:type="paragraph" w:customStyle="1" w:styleId="CharChar1CharCharChar">
    <w:name w:val="Char Char1 Char Char Char"/>
    <w:basedOn w:val="aff1"/>
    <w:qFormat/>
    <w:rsid w:val="00C94940"/>
  </w:style>
  <w:style w:type="paragraph" w:customStyle="1" w:styleId="affffff1">
    <w:name w:val="封面标准代替信息"/>
    <w:basedOn w:val="2d"/>
    <w:qFormat/>
    <w:rsid w:val="00C94940"/>
    <w:pPr>
      <w:spacing w:before="57"/>
    </w:pPr>
    <w:rPr>
      <w:rFonts w:ascii="宋体"/>
      <w:sz w:val="21"/>
    </w:rPr>
  </w:style>
  <w:style w:type="paragraph" w:customStyle="1" w:styleId="p0">
    <w:name w:val="p0"/>
    <w:basedOn w:val="af5"/>
    <w:qFormat/>
    <w:rsid w:val="00C94940"/>
    <w:pPr>
      <w:widowControl/>
      <w:spacing w:after="200" w:line="273" w:lineRule="auto"/>
      <w:jc w:val="left"/>
    </w:pPr>
    <w:rPr>
      <w:rFonts w:ascii="Calibri" w:hAnsi="Calibri" w:cs="宋体"/>
      <w:kern w:val="0"/>
      <w:sz w:val="22"/>
      <w:szCs w:val="22"/>
    </w:rPr>
  </w:style>
  <w:style w:type="paragraph" w:customStyle="1" w:styleId="-d">
    <w:name w:val="正文-d"/>
    <w:basedOn w:val="af5"/>
    <w:qFormat/>
    <w:rsid w:val="00C94940"/>
    <w:pPr>
      <w:ind w:firstLineChars="200" w:firstLine="200"/>
    </w:pPr>
    <w:rPr>
      <w:szCs w:val="21"/>
    </w:rPr>
  </w:style>
  <w:style w:type="paragraph" w:customStyle="1" w:styleId="af">
    <w:name w:val="工程建设图标题"/>
    <w:basedOn w:val="ad"/>
    <w:qFormat/>
    <w:rsid w:val="00C94940"/>
    <w:pPr>
      <w:numPr>
        <w:ilvl w:val="5"/>
      </w:numPr>
      <w:ind w:left="0" w:firstLine="0"/>
      <w:jc w:val="center"/>
      <w:outlineLvl w:val="5"/>
    </w:pPr>
  </w:style>
  <w:style w:type="paragraph" w:customStyle="1" w:styleId="affffff2">
    <w:name w:val="普通文字"/>
    <w:basedOn w:val="af5"/>
    <w:next w:val="af5"/>
    <w:qFormat/>
    <w:rsid w:val="00C94940"/>
    <w:rPr>
      <w:rFonts w:ascii="宋体"/>
      <w:kern w:val="0"/>
      <w:sz w:val="24"/>
      <w:u w:color="000000"/>
    </w:rPr>
  </w:style>
  <w:style w:type="paragraph" w:customStyle="1" w:styleId="11070711">
    <w:name w:val="样式1 标题 1 + 段前: 0.7 行 段后: 0.7 行 + 段前: 1 行 段后: 1 行"/>
    <w:basedOn w:val="10707"/>
    <w:qFormat/>
    <w:rsid w:val="00C94940"/>
    <w:pPr>
      <w:tabs>
        <w:tab w:val="clear" w:pos="360"/>
        <w:tab w:val="left" w:pos="1021"/>
      </w:tabs>
      <w:spacing w:beforeLines="100" w:afterLines="100"/>
    </w:pPr>
  </w:style>
  <w:style w:type="paragraph" w:customStyle="1" w:styleId="2e">
    <w:name w:val="_列项符号2"/>
    <w:basedOn w:val="aff0"/>
    <w:qFormat/>
    <w:rsid w:val="00C94940"/>
    <w:pPr>
      <w:tabs>
        <w:tab w:val="left" w:pos="820"/>
      </w:tabs>
      <w:snapToGrid w:val="0"/>
      <w:spacing w:line="276" w:lineRule="auto"/>
      <w:ind w:left="820" w:hanging="420"/>
    </w:pPr>
  </w:style>
  <w:style w:type="paragraph" w:customStyle="1" w:styleId="affffff3">
    <w:name w:val="基准目录样式"/>
    <w:basedOn w:val="af5"/>
    <w:qFormat/>
    <w:rsid w:val="00C94940"/>
    <w:pPr>
      <w:widowControl/>
      <w:tabs>
        <w:tab w:val="right" w:leader="dot" w:pos="-18551"/>
      </w:tabs>
      <w:spacing w:after="220" w:line="220" w:lineRule="atLeast"/>
      <w:jc w:val="left"/>
    </w:pPr>
    <w:rPr>
      <w:rFonts w:ascii="Arial" w:hAnsi="Arial"/>
      <w:kern w:val="0"/>
    </w:rPr>
  </w:style>
  <w:style w:type="paragraph" w:customStyle="1" w:styleId="512">
    <w:name w:val="样式 标题 5 + 黑色 段前: 1.2 磅"/>
    <w:basedOn w:val="af5"/>
    <w:qFormat/>
    <w:rsid w:val="00C94940"/>
    <w:pPr>
      <w:tabs>
        <w:tab w:val="left" w:pos="1200"/>
      </w:tabs>
      <w:spacing w:line="300" w:lineRule="auto"/>
    </w:pPr>
    <w:rPr>
      <w:rFonts w:ascii="Arial" w:hAnsi="Arial"/>
    </w:rPr>
  </w:style>
  <w:style w:type="paragraph" w:customStyle="1" w:styleId="19">
    <w:name w:val="朱1"/>
    <w:basedOn w:val="13"/>
    <w:qFormat/>
    <w:rsid w:val="00C94940"/>
  </w:style>
  <w:style w:type="paragraph" w:customStyle="1" w:styleId="affffff4">
    <w:name w:val="附录标题"/>
    <w:basedOn w:val="afff0"/>
    <w:qFormat/>
    <w:rsid w:val="00C94940"/>
    <w:pPr>
      <w:topLinePunct w:val="0"/>
      <w:adjustRightInd/>
      <w:spacing w:beforeLines="25" w:afterLines="25"/>
    </w:pPr>
    <w:rPr>
      <w:rFonts w:ascii="Times New Roman" w:eastAsia="黑体" w:hAnsi="Times New Roman"/>
      <w:b w:val="0"/>
    </w:rPr>
  </w:style>
  <w:style w:type="paragraph" w:customStyle="1" w:styleId="077012011">
    <w:name w:val="样式 样式 首行缩进:  0.77 厘米 段前: 0.1 行 + 首行缩进:  2 字符 段前: 0.1 行1"/>
    <w:basedOn w:val="af5"/>
    <w:qFormat/>
    <w:rsid w:val="00C94940"/>
    <w:pPr>
      <w:spacing w:beforeLines="10" w:line="300" w:lineRule="auto"/>
      <w:ind w:firstLineChars="200" w:firstLine="420"/>
    </w:pPr>
    <w:rPr>
      <w:rFonts w:ascii="宋体"/>
    </w:rPr>
  </w:style>
  <w:style w:type="paragraph" w:customStyle="1" w:styleId="CM64">
    <w:name w:val="CM64"/>
    <w:basedOn w:val="Default"/>
    <w:next w:val="Default"/>
    <w:qFormat/>
    <w:rsid w:val="00C94940"/>
    <w:rPr>
      <w:rFonts w:ascii="Times New Roman"/>
      <w:color w:val="auto"/>
    </w:rPr>
  </w:style>
  <w:style w:type="paragraph" w:customStyle="1" w:styleId="5012">
    <w:name w:val="样式 标题 5 + 段前: 0.1 行2"/>
    <w:basedOn w:val="150"/>
    <w:next w:val="150"/>
    <w:qFormat/>
    <w:rsid w:val="00C94940"/>
    <w:pPr>
      <w:tabs>
        <w:tab w:val="clear" w:pos="1050"/>
        <w:tab w:val="clear" w:pos="1080"/>
        <w:tab w:val="left" w:pos="1134"/>
      </w:tabs>
      <w:spacing w:beforeLines="30" w:afterLines="50"/>
    </w:pPr>
    <w:rPr>
      <w:rFonts w:eastAsia="黑体"/>
      <w:b w:val="0"/>
    </w:rPr>
  </w:style>
  <w:style w:type="paragraph" w:customStyle="1" w:styleId="affffff5">
    <w:name w:val="节标签"/>
    <w:basedOn w:val="affffff6"/>
    <w:next w:val="aff3"/>
    <w:qFormat/>
    <w:rsid w:val="00C94940"/>
    <w:pPr>
      <w:spacing w:before="400" w:after="440"/>
    </w:pPr>
    <w:rPr>
      <w:rFonts w:ascii="Times New Roman" w:hAnsi="Times New Roman"/>
      <w:spacing w:val="-30"/>
      <w:sz w:val="60"/>
    </w:rPr>
  </w:style>
  <w:style w:type="paragraph" w:customStyle="1" w:styleId="affffff6">
    <w:name w:val="基准标题"/>
    <w:basedOn w:val="af5"/>
    <w:next w:val="aff3"/>
    <w:qFormat/>
    <w:rsid w:val="00C94940"/>
    <w:pPr>
      <w:keepNext/>
      <w:keepLines/>
      <w:widowControl/>
      <w:spacing w:before="140" w:line="220" w:lineRule="atLeast"/>
      <w:jc w:val="left"/>
    </w:pPr>
    <w:rPr>
      <w:rFonts w:ascii="Arial" w:hAnsi="Arial"/>
      <w:spacing w:val="-4"/>
      <w:kern w:val="28"/>
      <w:sz w:val="22"/>
    </w:rPr>
  </w:style>
  <w:style w:type="paragraph" w:customStyle="1" w:styleId="0101201">
    <w:name w:val="样式 样式 样式 段前: 0.1 行 + 段前: 0.1 行 + 左侧:  2 字符 段前: 0.1 行"/>
    <w:basedOn w:val="0101"/>
    <w:qFormat/>
    <w:rsid w:val="00C94940"/>
    <w:pPr>
      <w:spacing w:beforeLines="0" w:line="276" w:lineRule="auto"/>
      <w:ind w:left="420"/>
    </w:pPr>
  </w:style>
  <w:style w:type="paragraph" w:customStyle="1" w:styleId="0101">
    <w:name w:val="样式 样式 段前: 0.1 行 + 段前: 0.1 行"/>
    <w:basedOn w:val="01"/>
    <w:qFormat/>
    <w:rsid w:val="00C94940"/>
    <w:pPr>
      <w:ind w:leftChars="200" w:left="200"/>
    </w:pPr>
  </w:style>
  <w:style w:type="paragraph" w:customStyle="1" w:styleId="01">
    <w:name w:val="样式 段前: 0.1 行"/>
    <w:basedOn w:val="af5"/>
    <w:qFormat/>
    <w:rsid w:val="00C94940"/>
    <w:pPr>
      <w:spacing w:beforeLines="10" w:line="300" w:lineRule="auto"/>
    </w:pPr>
  </w:style>
  <w:style w:type="paragraph" w:customStyle="1" w:styleId="82">
    <w:name w:val="样式8"/>
    <w:basedOn w:val="af5"/>
    <w:qFormat/>
    <w:rsid w:val="00C94940"/>
    <w:pPr>
      <w:wordWrap w:val="0"/>
      <w:spacing w:before="400" w:after="40" w:line="360" w:lineRule="exact"/>
      <w:ind w:right="284"/>
      <w:jc w:val="right"/>
    </w:pPr>
    <w:rPr>
      <w:rFonts w:ascii="E-FZ"/>
      <w:sz w:val="28"/>
      <w:szCs w:val="24"/>
    </w:rPr>
  </w:style>
  <w:style w:type="paragraph" w:customStyle="1" w:styleId="affffff7">
    <w:name w:val="目次、标准名称标题"/>
    <w:basedOn w:val="affffff8"/>
    <w:next w:val="affff3"/>
    <w:qFormat/>
    <w:rsid w:val="00C94940"/>
    <w:pPr>
      <w:spacing w:line="460" w:lineRule="exact"/>
    </w:pPr>
  </w:style>
  <w:style w:type="paragraph" w:customStyle="1" w:styleId="affffff8">
    <w:name w:val="前言、引言标题"/>
    <w:next w:val="af5"/>
    <w:qFormat/>
    <w:rsid w:val="00C94940"/>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CharCharCharChar110">
    <w:name w:val="样式 样式 正文缩进正文缩进 Char正文（首行缩进两字） Char Char正文（首行缩进两字） Char1正文（首行缩进两....1"/>
    <w:basedOn w:val="CharCharCharChar11"/>
    <w:qFormat/>
    <w:rsid w:val="00C94940"/>
    <w:pPr>
      <w:spacing w:beforeLines="0" w:line="276" w:lineRule="auto"/>
      <w:ind w:firstLine="420"/>
    </w:pPr>
  </w:style>
  <w:style w:type="paragraph" w:customStyle="1" w:styleId="aa0">
    <w:name w:val="a.a"/>
    <w:basedOn w:val="2"/>
    <w:qFormat/>
    <w:rsid w:val="00C9494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72">
    <w:name w:val="样式7"/>
    <w:basedOn w:val="1"/>
    <w:qFormat/>
    <w:rsid w:val="00C94940"/>
    <w:pPr>
      <w:topLinePunct/>
      <w:spacing w:before="120" w:after="120" w:line="360" w:lineRule="auto"/>
      <w:ind w:firstLine="0"/>
      <w:jc w:val="center"/>
    </w:pPr>
    <w:rPr>
      <w:rFonts w:eastAsia="黑体" w:hAnsi="宋体"/>
      <w:sz w:val="44"/>
    </w:rPr>
  </w:style>
  <w:style w:type="paragraph" w:customStyle="1" w:styleId="3233">
    <w:name w:val="样式 题目封页 + (西文) 华文中宋 (中文) 华文中宋 32 磅 黑色 两端对齐 段前: 3 磅 段后: 3 磅..."/>
    <w:basedOn w:val="affffff9"/>
    <w:qFormat/>
    <w:rsid w:val="00C94940"/>
    <w:pPr>
      <w:spacing w:before="60" w:after="60" w:line="300" w:lineRule="auto"/>
      <w:jc w:val="both"/>
    </w:pPr>
    <w:rPr>
      <w:rFonts w:ascii="华文中宋" w:eastAsia="华文中宋" w:hAnsi="华文中宋"/>
      <w:color w:val="000000"/>
      <w:spacing w:val="24"/>
      <w:kern w:val="2"/>
      <w:sz w:val="60"/>
    </w:rPr>
  </w:style>
  <w:style w:type="paragraph" w:customStyle="1" w:styleId="affffff9">
    <w:name w:val="题目封页"/>
    <w:basedOn w:val="affffff6"/>
    <w:next w:val="affffffa"/>
    <w:qFormat/>
    <w:rsid w:val="00C94940"/>
    <w:pPr>
      <w:spacing w:before="1800" w:line="240" w:lineRule="atLeast"/>
      <w:jc w:val="center"/>
    </w:pPr>
    <w:rPr>
      <w:rFonts w:ascii="黑体" w:eastAsia="黑体"/>
      <w:b/>
      <w:spacing w:val="0"/>
      <w:sz w:val="52"/>
    </w:rPr>
  </w:style>
  <w:style w:type="paragraph" w:customStyle="1" w:styleId="affffffa">
    <w:name w:val="副题目 – 封页"/>
    <w:basedOn w:val="affffff9"/>
    <w:next w:val="aff3"/>
    <w:qFormat/>
    <w:rsid w:val="00C94940"/>
    <w:pPr>
      <w:keepNext w:val="0"/>
      <w:keepLines w:val="0"/>
      <w:widowControl w:val="0"/>
      <w:spacing w:before="0" w:after="60" w:line="240" w:lineRule="auto"/>
    </w:pPr>
    <w:rPr>
      <w:rFonts w:ascii="Arial"/>
      <w:snapToGrid w:val="0"/>
      <w:color w:val="000000"/>
      <w:sz w:val="28"/>
    </w:rPr>
  </w:style>
  <w:style w:type="paragraph" w:customStyle="1" w:styleId="CharCharCharCharCharCharCharCharChar1CharCharChar">
    <w:name w:val="Char Char Char Char Char Char Char Char Char1 Char Char Char"/>
    <w:basedOn w:val="af5"/>
    <w:qFormat/>
    <w:rsid w:val="00C94940"/>
    <w:pPr>
      <w:spacing w:line="580" w:lineRule="exact"/>
      <w:ind w:firstLineChars="200" w:firstLine="200"/>
    </w:pPr>
  </w:style>
  <w:style w:type="paragraph" w:customStyle="1" w:styleId="StyleBefore6pt">
    <w:name w:val="Style 三级条标题 + Before:  6 pt"/>
    <w:basedOn w:val="afffff5"/>
    <w:qFormat/>
    <w:rsid w:val="00C94940"/>
    <w:pPr>
      <w:widowControl/>
      <w:tabs>
        <w:tab w:val="left" w:pos="1440"/>
      </w:tabs>
      <w:adjustRightInd/>
      <w:spacing w:line="240" w:lineRule="auto"/>
      <w:textAlignment w:val="auto"/>
    </w:pPr>
    <w:rPr>
      <w:rFonts w:ascii="黑体"/>
    </w:rPr>
  </w:style>
  <w:style w:type="paragraph" w:customStyle="1" w:styleId="affffffb">
    <w:name w:val="首页脚样式"/>
    <w:basedOn w:val="affc"/>
    <w:qFormat/>
    <w:rsid w:val="00C9494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2f">
    <w:name w:val="样式 标题 2 + 五号"/>
    <w:basedOn w:val="2"/>
    <w:qFormat/>
    <w:rsid w:val="00C94940"/>
    <w:pPr>
      <w:spacing w:before="0" w:after="0" w:line="240" w:lineRule="auto"/>
      <w:ind w:firstLine="420"/>
      <w:jc w:val="both"/>
    </w:pPr>
    <w:rPr>
      <w:rFonts w:ascii="Times New Roman" w:hAnsi="Times New Roman"/>
      <w:bCs/>
      <w:kern w:val="2"/>
      <w:sz w:val="21"/>
      <w:szCs w:val="21"/>
    </w:rPr>
  </w:style>
  <w:style w:type="paragraph" w:customStyle="1" w:styleId="Char20">
    <w:name w:val="样式 正文（首行缩进两字） Char + 首行缩进:  2 字符"/>
    <w:basedOn w:val="1Char3"/>
    <w:qFormat/>
    <w:rsid w:val="00C94940"/>
    <w:pPr>
      <w:spacing w:afterLines="10"/>
      <w:ind w:firstLine="200"/>
      <w:jc w:val="center"/>
    </w:pPr>
    <w:rPr>
      <w:b/>
    </w:rPr>
  </w:style>
  <w:style w:type="paragraph" w:customStyle="1" w:styleId="CharCharCharChar">
    <w:name w:val="Char Char Char Char"/>
    <w:basedOn w:val="af5"/>
    <w:qFormat/>
    <w:rsid w:val="00C94940"/>
    <w:rPr>
      <w:szCs w:val="24"/>
    </w:rPr>
  </w:style>
  <w:style w:type="paragraph" w:customStyle="1" w:styleId="Charf1">
    <w:name w:val="样式 正文（首行缩进两字） Char + 加粗"/>
    <w:basedOn w:val="1Char3"/>
    <w:qFormat/>
    <w:rsid w:val="00C94940"/>
    <w:pPr>
      <w:spacing w:afterLines="10"/>
      <w:ind w:firstLine="200"/>
    </w:pPr>
    <w:rPr>
      <w:b/>
    </w:rPr>
  </w:style>
  <w:style w:type="paragraph" w:customStyle="1" w:styleId="TimesNewRoman011251">
    <w:name w:val="样式 Times New Roman 段前: 0.1 行 行距: 多倍行距 1.25 字行1"/>
    <w:basedOn w:val="af5"/>
    <w:qFormat/>
    <w:rsid w:val="00C94940"/>
    <w:pPr>
      <w:spacing w:line="276" w:lineRule="auto"/>
      <w:ind w:firstLineChars="200" w:firstLine="200"/>
    </w:pPr>
    <w:rPr>
      <w:rFonts w:hAnsi="宋体"/>
    </w:rPr>
  </w:style>
  <w:style w:type="paragraph" w:customStyle="1" w:styleId="901393801">
    <w:name w:val="样式 样式 样式 悬挂缩进: 9 字符 段前: 0.1 行 + 左侧:  3.93 字符 悬挂缩进: 8 字符 段前: 0.1 ..."/>
    <w:basedOn w:val="1Char3"/>
    <w:next w:val="af5"/>
    <w:qFormat/>
    <w:rsid w:val="00C94940"/>
    <w:pPr>
      <w:tabs>
        <w:tab w:val="left" w:pos="0"/>
      </w:tabs>
      <w:spacing w:before="24" w:afterLines="10"/>
      <w:ind w:left="800" w:firstLineChars="0" w:hanging="400"/>
    </w:pPr>
  </w:style>
  <w:style w:type="paragraph" w:customStyle="1" w:styleId="af3">
    <w:name w:val="式中"/>
    <w:next w:val="affff3"/>
    <w:qFormat/>
    <w:rsid w:val="00C94940"/>
    <w:pPr>
      <w:numPr>
        <w:numId w:val="8"/>
      </w:numPr>
      <w:tabs>
        <w:tab w:val="left" w:pos="210"/>
      </w:tabs>
    </w:pPr>
    <w:rPr>
      <w:rFonts w:ascii="宋体"/>
      <w:sz w:val="18"/>
    </w:rPr>
  </w:style>
  <w:style w:type="paragraph" w:customStyle="1" w:styleId="affffffc">
    <w:name w:val="回信地址"/>
    <w:basedOn w:val="af5"/>
    <w:qFormat/>
    <w:rsid w:val="00C94940"/>
    <w:pPr>
      <w:keepLines/>
      <w:widowControl/>
      <w:spacing w:line="220" w:lineRule="atLeast"/>
      <w:jc w:val="left"/>
    </w:pPr>
    <w:rPr>
      <w:rFonts w:ascii="Arial" w:hAnsi="Arial"/>
      <w:kern w:val="0"/>
      <w:sz w:val="15"/>
    </w:rPr>
  </w:style>
  <w:style w:type="paragraph" w:customStyle="1" w:styleId="affffffd">
    <w:name w:val="正文_配电_小四"/>
    <w:basedOn w:val="af5"/>
    <w:qFormat/>
    <w:rsid w:val="00C94940"/>
    <w:pPr>
      <w:spacing w:line="360" w:lineRule="auto"/>
      <w:ind w:firstLineChars="200" w:firstLine="200"/>
    </w:pPr>
    <w:rPr>
      <w:rFonts w:ascii="宋体" w:hAnsi="宋体"/>
      <w:kern w:val="0"/>
      <w:sz w:val="24"/>
    </w:rPr>
  </w:style>
  <w:style w:type="paragraph" w:customStyle="1" w:styleId="150101">
    <w:name w:val="样式1 标题 5 + 段前: 0.1 行 + 段前: 0.1 行"/>
    <w:basedOn w:val="af5"/>
    <w:qFormat/>
    <w:rsid w:val="00C94940"/>
    <w:pPr>
      <w:tabs>
        <w:tab w:val="left" w:pos="357"/>
        <w:tab w:val="left" w:pos="1134"/>
      </w:tabs>
      <w:spacing w:beforeLines="10" w:line="312" w:lineRule="auto"/>
    </w:pPr>
  </w:style>
  <w:style w:type="paragraph" w:customStyle="1" w:styleId="3H3l3CTh3sect1233rdlevel3Head3level3PI0">
    <w:name w:val="样式 标题 3H3l3CT小标题中h3sect1.2.33rd level3Head 3level_3PI..."/>
    <w:basedOn w:val="3"/>
    <w:qFormat/>
    <w:rsid w:val="00C94940"/>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1301010505">
    <w:name w:val="样式1 标题 3 + 段前: 0.1 行 + 段前: 0.1 行 + 段前: 0.5 行 段后: 0.5 行"/>
    <w:basedOn w:val="130101"/>
    <w:qFormat/>
    <w:rsid w:val="00C94940"/>
    <w:pPr>
      <w:tabs>
        <w:tab w:val="clear" w:pos="210"/>
        <w:tab w:val="clear" w:pos="630"/>
        <w:tab w:val="clear" w:pos="720"/>
        <w:tab w:val="left" w:pos="700"/>
      </w:tabs>
      <w:spacing w:beforeLines="30" w:afterLines="30" w:line="240" w:lineRule="auto"/>
    </w:pPr>
    <w:rPr>
      <w:rFonts w:eastAsia="黑体"/>
      <w:b w:val="0"/>
    </w:rPr>
  </w:style>
  <w:style w:type="paragraph" w:customStyle="1" w:styleId="affffffe">
    <w:name w:val="a"/>
    <w:basedOn w:val="1H1H11H12H13H14H15H16H17H18H19H110H111H112H1"/>
    <w:qFormat/>
    <w:rsid w:val="00C94940"/>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C94940"/>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f">
    <w:name w:val="发布部门"/>
    <w:next w:val="affff3"/>
    <w:qFormat/>
    <w:rsid w:val="00C94940"/>
    <w:pPr>
      <w:widowControl w:val="0"/>
      <w:adjustRightInd w:val="0"/>
      <w:spacing w:line="360" w:lineRule="atLeast"/>
      <w:jc w:val="center"/>
      <w:textAlignment w:val="baseline"/>
    </w:pPr>
    <w:rPr>
      <w:rFonts w:ascii="宋体"/>
      <w:b/>
      <w:spacing w:val="20"/>
      <w:w w:val="135"/>
      <w:sz w:val="36"/>
    </w:rPr>
  </w:style>
  <w:style w:type="paragraph" w:customStyle="1" w:styleId="2f0">
    <w:name w:val="正文_2"/>
    <w:basedOn w:val="af5"/>
    <w:qFormat/>
    <w:rsid w:val="00C94940"/>
    <w:rPr>
      <w:rFonts w:ascii="Calibri" w:hAnsi="Calibri"/>
      <w:szCs w:val="22"/>
    </w:rPr>
  </w:style>
  <w:style w:type="paragraph" w:customStyle="1" w:styleId="CharChar7">
    <w:name w:val="批注框文本 Char Char"/>
    <w:basedOn w:val="af5"/>
    <w:qFormat/>
    <w:rsid w:val="00C94940"/>
    <w:rPr>
      <w:sz w:val="18"/>
      <w:szCs w:val="18"/>
    </w:rPr>
  </w:style>
  <w:style w:type="paragraph" w:customStyle="1" w:styleId="afffffff0">
    <w:name w:val="附录五级条标题"/>
    <w:basedOn w:val="afffffff1"/>
    <w:next w:val="affff3"/>
    <w:qFormat/>
    <w:rsid w:val="00C94940"/>
    <w:pPr>
      <w:outlineLvl w:val="6"/>
    </w:pPr>
  </w:style>
  <w:style w:type="paragraph" w:customStyle="1" w:styleId="afffffff1">
    <w:name w:val="附录四级条标题"/>
    <w:basedOn w:val="affffd"/>
    <w:next w:val="affff3"/>
    <w:qFormat/>
    <w:rsid w:val="00C94940"/>
    <w:pPr>
      <w:outlineLvl w:val="5"/>
    </w:pPr>
  </w:style>
  <w:style w:type="paragraph" w:customStyle="1" w:styleId="afffffff2">
    <w:name w:val="字母编号列项（一级）"/>
    <w:qFormat/>
    <w:rsid w:val="00C94940"/>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a">
    <w:name w:val="引言二级条标题"/>
    <w:basedOn w:val="a9"/>
    <w:next w:val="affff3"/>
    <w:qFormat/>
    <w:rsid w:val="00C94940"/>
    <w:pPr>
      <w:numPr>
        <w:ilvl w:val="1"/>
        <w:numId w:val="9"/>
      </w:numPr>
      <w:ind w:left="0" w:firstLine="0"/>
    </w:pPr>
  </w:style>
  <w:style w:type="paragraph" w:customStyle="1" w:styleId="ae">
    <w:name w:val="工程建设表标题"/>
    <w:basedOn w:val="ad"/>
    <w:qFormat/>
    <w:rsid w:val="00C94940"/>
    <w:pPr>
      <w:numPr>
        <w:ilvl w:val="4"/>
      </w:numPr>
      <w:jc w:val="center"/>
      <w:outlineLvl w:val="4"/>
    </w:pPr>
  </w:style>
  <w:style w:type="paragraph" w:customStyle="1" w:styleId="afffffff3">
    <w:name w:val="术语定义五级条标题"/>
    <w:basedOn w:val="afffffd"/>
    <w:next w:val="affff3"/>
    <w:qFormat/>
    <w:rsid w:val="00C9494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4">
    <w:name w:val="封面一致性程度标识"/>
    <w:qFormat/>
    <w:rsid w:val="00C94940"/>
    <w:pPr>
      <w:widowControl w:val="0"/>
      <w:adjustRightInd w:val="0"/>
      <w:spacing w:before="440" w:line="400" w:lineRule="exact"/>
      <w:jc w:val="center"/>
      <w:textAlignment w:val="baseline"/>
    </w:pPr>
    <w:rPr>
      <w:rFonts w:ascii="宋体"/>
      <w:sz w:val="28"/>
    </w:rPr>
  </w:style>
  <w:style w:type="paragraph" w:customStyle="1" w:styleId="30015">
    <w:name w:val="标题 3 + 小四 段前: 0 磅 段后: 0 磅 行距: 1.5 倍行距"/>
    <w:basedOn w:val="3"/>
    <w:next w:val="3"/>
    <w:qFormat/>
    <w:rsid w:val="00C9494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Char201125">
    <w:name w:val="样式 样式 正文（首行缩进两字） Char + 首行缩进:  2 字符 段前: 0.1 行 + 行距: 多倍行距 1.25 字行"/>
    <w:basedOn w:val="Char2011"/>
    <w:qFormat/>
    <w:rsid w:val="00C94940"/>
  </w:style>
  <w:style w:type="paragraph" w:customStyle="1" w:styleId="Char2011">
    <w:name w:val="样式 正文（首行缩进两字） Char + 首行缩进:  2 字符 段前: 0.1 行"/>
    <w:basedOn w:val="1Char3"/>
    <w:qFormat/>
    <w:rsid w:val="00C94940"/>
    <w:pPr>
      <w:spacing w:afterLines="10" w:line="300" w:lineRule="auto"/>
      <w:ind w:firstLine="200"/>
    </w:pPr>
  </w:style>
  <w:style w:type="paragraph" w:customStyle="1" w:styleId="afffffff5">
    <w:name w:val="正文表标题"/>
    <w:next w:val="af5"/>
    <w:qFormat/>
    <w:rsid w:val="00C94940"/>
    <w:pPr>
      <w:jc w:val="center"/>
    </w:pPr>
    <w:rPr>
      <w:rFonts w:ascii="黑体" w:eastAsia="黑体"/>
      <w:sz w:val="21"/>
    </w:rPr>
  </w:style>
  <w:style w:type="paragraph" w:customStyle="1" w:styleId="CharCharCharCharCharCharCharCharCharCharCharCharCharCharChar">
    <w:name w:val="Char Char Char Char Char Char Char Char Char Char Char Char Char Char Char"/>
    <w:basedOn w:val="af5"/>
    <w:qFormat/>
    <w:rsid w:val="00C9494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ParaCharCharCharCharChar">
    <w:name w:val="默认段落字体 Para Char Char Char Char Char"/>
    <w:basedOn w:val="af5"/>
    <w:qFormat/>
    <w:rsid w:val="00C94940"/>
    <w:rPr>
      <w:rFonts w:ascii="宋体" w:hAnsi="宋体"/>
      <w:b/>
      <w:color w:val="000000"/>
      <w:sz w:val="24"/>
      <w:szCs w:val="24"/>
    </w:rPr>
  </w:style>
  <w:style w:type="paragraph" w:customStyle="1" w:styleId="Normal00">
    <w:name w:val="Normal_0_0"/>
    <w:qFormat/>
    <w:rsid w:val="00C94940"/>
    <w:rPr>
      <w:rFonts w:ascii="黑体" w:eastAsia="黑体" w:hAnsi="黑体"/>
      <w:b/>
      <w:sz w:val="32"/>
      <w:szCs w:val="24"/>
    </w:rPr>
  </w:style>
  <w:style w:type="paragraph" w:customStyle="1" w:styleId="4Arial01">
    <w:name w:val="样式 标题 4 + Arial 段前: 0.1 行"/>
    <w:basedOn w:val="af5"/>
    <w:qFormat/>
    <w:rsid w:val="00C94940"/>
    <w:pPr>
      <w:tabs>
        <w:tab w:val="left" w:pos="357"/>
        <w:tab w:val="left" w:pos="900"/>
      </w:tabs>
      <w:spacing w:beforeLines="10" w:line="312" w:lineRule="auto"/>
    </w:pPr>
  </w:style>
  <w:style w:type="paragraph" w:customStyle="1" w:styleId="CM40">
    <w:name w:val="CM40"/>
    <w:basedOn w:val="Default"/>
    <w:next w:val="Default"/>
    <w:qFormat/>
    <w:rsid w:val="00C94940"/>
    <w:pPr>
      <w:spacing w:line="320" w:lineRule="atLeast"/>
    </w:pPr>
    <w:rPr>
      <w:rFonts w:ascii="Times New Roman"/>
      <w:color w:val="auto"/>
    </w:rPr>
  </w:style>
  <w:style w:type="paragraph" w:customStyle="1" w:styleId="afffffff6">
    <w:name w:val="表格形式"/>
    <w:basedOn w:val="af5"/>
    <w:qFormat/>
    <w:rsid w:val="00C94940"/>
    <w:pPr>
      <w:widowControl/>
      <w:spacing w:before="120" w:line="360" w:lineRule="auto"/>
      <w:ind w:firstLine="425"/>
      <w:jc w:val="center"/>
    </w:pPr>
    <w:rPr>
      <w:kern w:val="0"/>
      <w:sz w:val="24"/>
    </w:rPr>
  </w:style>
  <w:style w:type="paragraph" w:customStyle="1" w:styleId="afffffff7">
    <w:name w:val="标准书眉_偶数页"/>
    <w:basedOn w:val="afffffff8"/>
    <w:next w:val="af5"/>
    <w:qFormat/>
    <w:rsid w:val="00C94940"/>
    <w:pPr>
      <w:jc w:val="left"/>
    </w:pPr>
  </w:style>
  <w:style w:type="paragraph" w:customStyle="1" w:styleId="afffffff8">
    <w:name w:val="标准书眉_奇数页"/>
    <w:next w:val="af5"/>
    <w:qFormat/>
    <w:rsid w:val="00C94940"/>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9">
    <w:name w:val="朱公式"/>
    <w:basedOn w:val="1Char3"/>
    <w:qFormat/>
    <w:rsid w:val="00C94940"/>
    <w:pPr>
      <w:tabs>
        <w:tab w:val="center" w:pos="4763"/>
        <w:tab w:val="right" w:pos="9412"/>
      </w:tabs>
    </w:pPr>
    <w:rPr>
      <w:kern w:val="21"/>
    </w:rPr>
  </w:style>
  <w:style w:type="paragraph" w:customStyle="1" w:styleId="CharCharCharChar10">
    <w:name w:val="样式 正文缩进正文缩进 Char正文（首行缩进两字） Char Char正文（首行缩进两字） Char1正文（首行缩进两..."/>
    <w:basedOn w:val="af5"/>
    <w:qFormat/>
    <w:rsid w:val="00C94940"/>
    <w:pPr>
      <w:spacing w:beforeLines="10" w:line="312" w:lineRule="auto"/>
      <w:ind w:left="800" w:firstLineChars="200" w:hanging="400"/>
    </w:pPr>
  </w:style>
  <w:style w:type="paragraph" w:customStyle="1" w:styleId="012">
    <w:name w:val="样式 段前: 0.1 行2"/>
    <w:basedOn w:val="af5"/>
    <w:qFormat/>
    <w:rsid w:val="00C94940"/>
    <w:pPr>
      <w:spacing w:line="276" w:lineRule="auto"/>
    </w:pPr>
  </w:style>
  <w:style w:type="paragraph" w:customStyle="1" w:styleId="afffffffa">
    <w:name w:val="列项——"/>
    <w:qFormat/>
    <w:rsid w:val="00C94940"/>
    <w:pPr>
      <w:widowControl w:val="0"/>
      <w:tabs>
        <w:tab w:val="left" w:pos="1080"/>
      </w:tabs>
      <w:spacing w:line="360" w:lineRule="auto"/>
      <w:ind w:left="780" w:hanging="420"/>
      <w:jc w:val="both"/>
    </w:pPr>
    <w:rPr>
      <w:rFonts w:ascii="宋体" w:hAnsi="宋体"/>
      <w:sz w:val="21"/>
    </w:rPr>
  </w:style>
  <w:style w:type="paragraph" w:customStyle="1" w:styleId="Charf2">
    <w:name w:val="正文（首行缩进两字） Char"/>
    <w:basedOn w:val="af5"/>
    <w:next w:val="af5"/>
    <w:qFormat/>
    <w:rsid w:val="00C94940"/>
    <w:pPr>
      <w:overflowPunct w:val="0"/>
      <w:snapToGrid w:val="0"/>
      <w:spacing w:beforeLines="10" w:line="312" w:lineRule="auto"/>
      <w:ind w:firstLineChars="200" w:firstLine="200"/>
    </w:pPr>
    <w:rPr>
      <w:rFonts w:ascii="Arial" w:hAnsi="Arial"/>
    </w:rPr>
  </w:style>
  <w:style w:type="paragraph" w:customStyle="1" w:styleId="afffffffb">
    <w:name w:val="表文"/>
    <w:basedOn w:val="af5"/>
    <w:qFormat/>
    <w:rsid w:val="00C94940"/>
    <w:pPr>
      <w:topLinePunct/>
      <w:spacing w:before="40" w:after="40"/>
    </w:pPr>
    <w:rPr>
      <w:sz w:val="18"/>
      <w:szCs w:val="18"/>
    </w:rPr>
  </w:style>
  <w:style w:type="paragraph" w:customStyle="1" w:styleId="afffffffc">
    <w:name w:val="插图名称"/>
    <w:basedOn w:val="af5"/>
    <w:next w:val="af5"/>
    <w:qFormat/>
    <w:rsid w:val="00C94940"/>
    <w:pPr>
      <w:tabs>
        <w:tab w:val="left" w:pos="420"/>
      </w:tabs>
      <w:jc w:val="center"/>
    </w:pPr>
    <w:rPr>
      <w:rFonts w:ascii="黑体" w:eastAsia="黑体"/>
    </w:rPr>
  </w:style>
  <w:style w:type="paragraph" w:customStyle="1" w:styleId="601">
    <w:name w:val="样式 标题 6 + 段前: 0.1 行"/>
    <w:basedOn w:val="6"/>
    <w:qFormat/>
    <w:rsid w:val="00C94940"/>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fd">
    <w:name w:val="附录标识"/>
    <w:basedOn w:val="affffff8"/>
    <w:qFormat/>
    <w:rsid w:val="00C94940"/>
    <w:pPr>
      <w:tabs>
        <w:tab w:val="left" w:pos="6405"/>
      </w:tabs>
      <w:spacing w:after="200"/>
    </w:pPr>
    <w:rPr>
      <w:sz w:val="21"/>
    </w:rPr>
  </w:style>
  <w:style w:type="paragraph" w:customStyle="1" w:styleId="1a">
    <w:name w:val="普通(网站)1"/>
    <w:basedOn w:val="af5"/>
    <w:qFormat/>
    <w:rsid w:val="00C94940"/>
    <w:pPr>
      <w:widowControl/>
      <w:topLinePunct/>
      <w:adjustRightInd w:val="0"/>
      <w:spacing w:before="100" w:after="100"/>
      <w:jc w:val="left"/>
      <w:textAlignment w:val="baseline"/>
    </w:pPr>
    <w:rPr>
      <w:rFonts w:ascii="宋体" w:hAnsi="宋体"/>
      <w:kern w:val="0"/>
      <w:sz w:val="24"/>
    </w:rPr>
  </w:style>
  <w:style w:type="paragraph" w:customStyle="1" w:styleId="afffffffe">
    <w:name w:val="数字编号列项（二级）"/>
    <w:qFormat/>
    <w:rsid w:val="00C94940"/>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
    <w:name w:val="参考文献、索引标题"/>
    <w:basedOn w:val="affffff8"/>
    <w:next w:val="af5"/>
    <w:qFormat/>
    <w:rsid w:val="00C94940"/>
    <w:pPr>
      <w:spacing w:after="200"/>
    </w:pPr>
    <w:rPr>
      <w:sz w:val="21"/>
    </w:rPr>
  </w:style>
  <w:style w:type="paragraph" w:customStyle="1" w:styleId="affffffff0">
    <w:name w:val="公司名"/>
    <w:basedOn w:val="affffffff1"/>
    <w:qFormat/>
    <w:rsid w:val="00C94940"/>
    <w:pPr>
      <w:spacing w:before="0"/>
    </w:pPr>
  </w:style>
  <w:style w:type="paragraph" w:customStyle="1" w:styleId="affffffff1">
    <w:name w:val="_标准名称"/>
    <w:basedOn w:val="af5"/>
    <w:next w:val="aff3"/>
    <w:qFormat/>
    <w:rsid w:val="00C94940"/>
    <w:pPr>
      <w:snapToGrid w:val="0"/>
      <w:spacing w:before="567" w:after="680"/>
      <w:jc w:val="center"/>
    </w:pPr>
    <w:rPr>
      <w:rFonts w:ascii="Arial" w:eastAsia="黑体" w:hAnsi="Arial"/>
      <w:sz w:val="32"/>
    </w:rPr>
  </w:style>
  <w:style w:type="paragraph" w:customStyle="1" w:styleId="affffffff2">
    <w:name w:val="标准书眉一"/>
    <w:qFormat/>
    <w:rsid w:val="00C94940"/>
    <w:pPr>
      <w:widowControl w:val="0"/>
      <w:adjustRightInd w:val="0"/>
      <w:spacing w:line="360" w:lineRule="atLeast"/>
      <w:jc w:val="both"/>
      <w:textAlignment w:val="baseline"/>
    </w:pPr>
  </w:style>
  <w:style w:type="paragraph" w:customStyle="1" w:styleId="92">
    <w:name w:val="样式9"/>
    <w:basedOn w:val="af5"/>
    <w:qFormat/>
    <w:rsid w:val="00C94940"/>
    <w:pPr>
      <w:topLinePunct/>
      <w:spacing w:before="560" w:after="560" w:line="560" w:lineRule="exact"/>
      <w:jc w:val="center"/>
    </w:pPr>
    <w:rPr>
      <w:rFonts w:eastAsia="黑体"/>
      <w:sz w:val="32"/>
      <w:lang w:val="zh-CN"/>
    </w:rPr>
  </w:style>
  <w:style w:type="paragraph" w:customStyle="1" w:styleId="20505">
    <w:name w:val="样式 标题 2 + 段前: 0.5 行 段后: 0.5 行"/>
    <w:basedOn w:val="2"/>
    <w:qFormat/>
    <w:rsid w:val="00C94940"/>
    <w:pPr>
      <w:autoSpaceDE/>
      <w:autoSpaceDN/>
      <w:spacing w:beforeLines="50" w:afterLines="50" w:line="240" w:lineRule="auto"/>
      <w:ind w:firstLineChars="200" w:firstLine="200"/>
    </w:pPr>
    <w:rPr>
      <w:rFonts w:ascii="Times New Roman" w:hAnsi="Times New Roman"/>
      <w:bCs/>
      <w:sz w:val="21"/>
      <w:szCs w:val="21"/>
    </w:rPr>
  </w:style>
  <w:style w:type="paragraph" w:customStyle="1" w:styleId="201010111">
    <w:name w:val="样式 样式 样式 标题 2 + 段前: 0.1 行 + 段前: 0.1 行 + 段前: 0.1 行 行距: 多倍行距 1.1 ..."/>
    <w:basedOn w:val="120"/>
    <w:qFormat/>
    <w:rsid w:val="00C94940"/>
    <w:pPr>
      <w:tabs>
        <w:tab w:val="clear" w:pos="210"/>
        <w:tab w:val="clear" w:pos="360"/>
        <w:tab w:val="left" w:pos="500"/>
      </w:tabs>
      <w:spacing w:beforeLines="50" w:afterLines="50" w:line="240" w:lineRule="auto"/>
    </w:pPr>
    <w:rPr>
      <w:rFonts w:eastAsia="黑体"/>
      <w:b w:val="0"/>
    </w:rPr>
  </w:style>
  <w:style w:type="paragraph" w:customStyle="1" w:styleId="107070707">
    <w:name w:val="样式 标题 1 + 段前: 0.7 行 段后: 0.7 行 + 段前: 0.7 行 段后: 0.7 行"/>
    <w:qFormat/>
    <w:rsid w:val="00C94940"/>
    <w:pPr>
      <w:tabs>
        <w:tab w:val="left" w:pos="400"/>
      </w:tabs>
      <w:spacing w:beforeLines="100" w:afterLines="100"/>
    </w:pPr>
    <w:rPr>
      <w:b/>
      <w:kern w:val="21"/>
      <w:sz w:val="21"/>
    </w:rPr>
  </w:style>
  <w:style w:type="paragraph" w:customStyle="1" w:styleId="affffffff3">
    <w:name w:val="封面标准英文名称"/>
    <w:qFormat/>
    <w:rsid w:val="00C94940"/>
    <w:pPr>
      <w:widowControl w:val="0"/>
      <w:adjustRightInd w:val="0"/>
      <w:spacing w:before="370" w:line="400" w:lineRule="exact"/>
      <w:jc w:val="center"/>
      <w:textAlignment w:val="baseline"/>
    </w:pPr>
    <w:rPr>
      <w:sz w:val="28"/>
    </w:rPr>
  </w:style>
  <w:style w:type="paragraph" w:customStyle="1" w:styleId="205052050">
    <w:name w:val="样式 样式 标题 2 + 段前: 0.5 行 段后: 0.5 行 + 首行缩进:  2 字符 段前: 0.5 行 段后: 0..."/>
    <w:basedOn w:val="20505"/>
    <w:qFormat/>
    <w:rsid w:val="00C94940"/>
  </w:style>
  <w:style w:type="paragraph" w:customStyle="1" w:styleId="affffffff4">
    <w:name w:val="偶页脚样式"/>
    <w:basedOn w:val="affc"/>
    <w:qFormat/>
    <w:rsid w:val="00C9494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1CharCharCharCharCharCharCharCharCharCharChar">
    <w:name w:val="Char1 Char Char Char Char Char Char Char Char Char Char Char"/>
    <w:basedOn w:val="af5"/>
    <w:qFormat/>
    <w:rsid w:val="00C94940"/>
    <w:pPr>
      <w:pageBreakBefore/>
      <w:tabs>
        <w:tab w:val="left" w:pos="432"/>
      </w:tabs>
      <w:ind w:left="432" w:hanging="432"/>
    </w:pPr>
    <w:rPr>
      <w:rFonts w:ascii="Tahoma" w:hAnsi="Tahoma"/>
      <w:sz w:val="24"/>
    </w:rPr>
  </w:style>
  <w:style w:type="paragraph" w:customStyle="1" w:styleId="Char2011250">
    <w:name w:val="样式 正文（首行缩进两字） Char + 首行缩进:  2 字符 段前: 0.1 行 行距: 多倍行距 1.25 字行"/>
    <w:basedOn w:val="1Char3"/>
    <w:qFormat/>
    <w:rsid w:val="00C94940"/>
    <w:pPr>
      <w:spacing w:afterLines="10"/>
      <w:ind w:firstLine="200"/>
    </w:pPr>
  </w:style>
  <w:style w:type="paragraph" w:customStyle="1" w:styleId="affffffff5">
    <w:name w:val="_图表编号"/>
    <w:basedOn w:val="aff"/>
    <w:next w:val="affff5"/>
    <w:qFormat/>
    <w:rsid w:val="00C94940"/>
    <w:pPr>
      <w:snapToGrid w:val="0"/>
      <w:spacing w:beforeLines="15" w:afterLines="15"/>
      <w:jc w:val="center"/>
    </w:pPr>
    <w:rPr>
      <w:sz w:val="21"/>
    </w:rPr>
  </w:style>
  <w:style w:type="paragraph" w:customStyle="1" w:styleId="Normal10">
    <w:name w:val="Normal_1_0"/>
    <w:basedOn w:val="af5"/>
    <w:qFormat/>
    <w:rsid w:val="00C94940"/>
    <w:rPr>
      <w:rFonts w:eastAsia="Times New Roman"/>
      <w:kern w:val="0"/>
      <w:sz w:val="20"/>
    </w:rPr>
  </w:style>
  <w:style w:type="paragraph" w:customStyle="1" w:styleId="a4">
    <w:name w:val="一级无标题条"/>
    <w:basedOn w:val="af5"/>
    <w:qFormat/>
    <w:rsid w:val="00C94940"/>
    <w:pPr>
      <w:numPr>
        <w:ilvl w:val="2"/>
        <w:numId w:val="10"/>
      </w:numPr>
      <w:tabs>
        <w:tab w:val="left" w:pos="420"/>
      </w:tabs>
    </w:pPr>
    <w:rPr>
      <w:b/>
    </w:rPr>
  </w:style>
  <w:style w:type="paragraph" w:customStyle="1" w:styleId="affffffff6">
    <w:name w:val="封面标准文稿编辑信息"/>
    <w:qFormat/>
    <w:rsid w:val="00C94940"/>
    <w:pPr>
      <w:widowControl w:val="0"/>
      <w:adjustRightInd w:val="0"/>
      <w:spacing w:before="180" w:line="180" w:lineRule="exact"/>
      <w:jc w:val="center"/>
      <w:textAlignment w:val="baseline"/>
    </w:pPr>
    <w:rPr>
      <w:rFonts w:ascii="宋体"/>
      <w:sz w:val="21"/>
    </w:rPr>
  </w:style>
  <w:style w:type="paragraph" w:customStyle="1" w:styleId="affffffff7">
    <w:name w:val="封面标准名称"/>
    <w:qFormat/>
    <w:rsid w:val="00C94940"/>
    <w:pPr>
      <w:widowControl w:val="0"/>
      <w:adjustRightInd w:val="0"/>
      <w:spacing w:line="680" w:lineRule="exact"/>
      <w:jc w:val="center"/>
      <w:textAlignment w:val="center"/>
    </w:pPr>
    <w:rPr>
      <w:rFonts w:ascii="黑体" w:eastAsia="黑体"/>
      <w:sz w:val="52"/>
    </w:rPr>
  </w:style>
  <w:style w:type="paragraph" w:customStyle="1" w:styleId="Charf3">
    <w:name w:val="Char"/>
    <w:basedOn w:val="af5"/>
    <w:qFormat/>
    <w:rsid w:val="00C94940"/>
    <w:rPr>
      <w:szCs w:val="24"/>
    </w:rPr>
  </w:style>
  <w:style w:type="paragraph" w:customStyle="1" w:styleId="affffffff8">
    <w:name w:val="术语定义三级条标题"/>
    <w:basedOn w:val="affffff0"/>
    <w:next w:val="affff3"/>
    <w:qFormat/>
    <w:rsid w:val="00C94940"/>
    <w:pPr>
      <w:tabs>
        <w:tab w:val="clear" w:pos="735"/>
        <w:tab w:val="left" w:pos="1575"/>
      </w:tabs>
      <w:ind w:left="1575"/>
    </w:pPr>
  </w:style>
  <w:style w:type="paragraph" w:customStyle="1" w:styleId="affffffff9">
    <w:name w:val="朱表头"/>
    <w:basedOn w:val="affff4"/>
    <w:qFormat/>
    <w:rsid w:val="00C94940"/>
    <w:pPr>
      <w:spacing w:line="312" w:lineRule="exact"/>
    </w:pPr>
    <w:rPr>
      <w:rFonts w:ascii="EU-F1"/>
      <w:snapToGrid w:val="0"/>
      <w:szCs w:val="20"/>
    </w:rPr>
  </w:style>
  <w:style w:type="paragraph" w:customStyle="1" w:styleId="3H3l3CTh3sect1233rdlevel3Head3level3PI">
    <w:name w:val="样式 样式 标题 3H3l3CT小标题中h3sect1.2.33rd level3Head 3level_3PI... + 段前..."/>
    <w:basedOn w:val="3H3l3CTh3sect1233rdlevel3Head3level3PI0"/>
    <w:qFormat/>
    <w:rsid w:val="00C94940"/>
    <w:pPr>
      <w:numPr>
        <w:ilvl w:val="2"/>
        <w:numId w:val="11"/>
      </w:numPr>
      <w:tabs>
        <w:tab w:val="clear" w:pos="1890"/>
        <w:tab w:val="left" w:pos="1866"/>
      </w:tabs>
    </w:pPr>
  </w:style>
  <w:style w:type="paragraph" w:customStyle="1" w:styleId="2f1">
    <w:name w:val="_列表编号2"/>
    <w:basedOn w:val="afd"/>
    <w:qFormat/>
    <w:rsid w:val="00C94940"/>
    <w:pPr>
      <w:tabs>
        <w:tab w:val="left" w:pos="1200"/>
      </w:tabs>
      <w:snapToGrid w:val="0"/>
      <w:spacing w:beforeLines="0" w:line="276" w:lineRule="auto"/>
      <w:ind w:left="1200" w:hanging="400"/>
    </w:pPr>
  </w:style>
  <w:style w:type="paragraph" w:customStyle="1" w:styleId="5015015">
    <w:name w:val="样式 标题 5 + 段前: 0.15 行 段后: 0.15 行"/>
    <w:basedOn w:val="5"/>
    <w:qFormat/>
    <w:rsid w:val="00C94940"/>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a">
    <w:name w:val="条文说明"/>
    <w:basedOn w:val="affffffffb"/>
    <w:qFormat/>
    <w:rsid w:val="00C94940"/>
  </w:style>
  <w:style w:type="paragraph" w:customStyle="1" w:styleId="affffffffb">
    <w:name w:val="名称"/>
    <w:basedOn w:val="affffff8"/>
    <w:next w:val="affff3"/>
    <w:qFormat/>
    <w:rsid w:val="00C94940"/>
    <w:pPr>
      <w:widowControl/>
      <w:adjustRightInd/>
      <w:spacing w:line="460" w:lineRule="exact"/>
      <w:textAlignment w:val="auto"/>
      <w:outlineLvl w:val="9"/>
    </w:pPr>
    <w:rPr>
      <w:b/>
    </w:rPr>
  </w:style>
  <w:style w:type="paragraph" w:customStyle="1" w:styleId="reader-word-layer">
    <w:name w:val="reader-word-layer"/>
    <w:basedOn w:val="af5"/>
    <w:qFormat/>
    <w:rsid w:val="00C94940"/>
    <w:pPr>
      <w:widowControl/>
      <w:spacing w:before="100" w:beforeAutospacing="1" w:after="100" w:afterAutospacing="1"/>
      <w:jc w:val="left"/>
    </w:pPr>
    <w:rPr>
      <w:rFonts w:ascii="宋体" w:hAnsi="宋体" w:cs="宋体"/>
      <w:kern w:val="0"/>
      <w:sz w:val="24"/>
      <w:szCs w:val="24"/>
    </w:rPr>
  </w:style>
  <w:style w:type="paragraph" w:customStyle="1" w:styleId="affffffffc">
    <w:name w:val=".."/>
    <w:basedOn w:val="Default"/>
    <w:next w:val="Default"/>
    <w:qFormat/>
    <w:rsid w:val="00C94940"/>
    <w:rPr>
      <w:color w:val="auto"/>
    </w:rPr>
  </w:style>
  <w:style w:type="paragraph" w:customStyle="1" w:styleId="MTDisplayEquation">
    <w:name w:val="MTDisplayEquation"/>
    <w:basedOn w:val="af5"/>
    <w:next w:val="af5"/>
    <w:qFormat/>
    <w:rsid w:val="00C94940"/>
    <w:pPr>
      <w:tabs>
        <w:tab w:val="center" w:pos="4160"/>
        <w:tab w:val="right" w:pos="8300"/>
      </w:tabs>
      <w:topLinePunct/>
      <w:adjustRightInd w:val="0"/>
      <w:spacing w:line="312" w:lineRule="auto"/>
    </w:pPr>
  </w:style>
  <w:style w:type="paragraph" w:customStyle="1" w:styleId="affffffffd">
    <w:name w:val="_术语说明"/>
    <w:basedOn w:val="Charf2"/>
    <w:qFormat/>
    <w:rsid w:val="00C94940"/>
    <w:pPr>
      <w:spacing w:beforeLines="0" w:line="276" w:lineRule="auto"/>
    </w:pPr>
    <w:rPr>
      <w:color w:val="000000"/>
    </w:rPr>
  </w:style>
  <w:style w:type="paragraph" w:customStyle="1" w:styleId="1toc111015015">
    <w:name w:val="样式 样式 目录 1toc1 + + 左侧:  1 字符 右侧:  1 字符 段前: 0.15 行 段后: 0.15 行"/>
    <w:basedOn w:val="1toc1"/>
    <w:qFormat/>
    <w:rsid w:val="00C94940"/>
  </w:style>
  <w:style w:type="paragraph" w:customStyle="1" w:styleId="1toc1">
    <w:name w:val="样式 目录 1toc1 +"/>
    <w:basedOn w:val="10"/>
    <w:qFormat/>
    <w:rsid w:val="00C9494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e">
    <w:name w:val="标准书脚_偶数页"/>
    <w:qFormat/>
    <w:rsid w:val="00C94940"/>
    <w:pPr>
      <w:widowControl w:val="0"/>
      <w:adjustRightInd w:val="0"/>
      <w:spacing w:before="120" w:line="360" w:lineRule="atLeast"/>
      <w:jc w:val="both"/>
      <w:textAlignment w:val="baseline"/>
    </w:pPr>
    <w:rPr>
      <w:sz w:val="18"/>
    </w:rPr>
  </w:style>
  <w:style w:type="paragraph" w:customStyle="1" w:styleId="1074010">
    <w:name w:val="样式1 首行缩进:  0.74 厘米 段前: 0.1 行"/>
    <w:basedOn w:val="1Char3"/>
    <w:next w:val="1Char3"/>
    <w:qFormat/>
    <w:rsid w:val="00C94940"/>
    <w:pPr>
      <w:tabs>
        <w:tab w:val="left" w:pos="820"/>
      </w:tabs>
      <w:spacing w:afterLines="10"/>
      <w:ind w:left="820" w:firstLineChars="0" w:hanging="420"/>
    </w:pPr>
    <w:rPr>
      <w:kern w:val="0"/>
    </w:rPr>
  </w:style>
  <w:style w:type="paragraph" w:customStyle="1" w:styleId="014">
    <w:name w:val="样式 段前: 0.1 行 左  4 字符"/>
    <w:basedOn w:val="af5"/>
    <w:qFormat/>
    <w:rsid w:val="00C94940"/>
    <w:pPr>
      <w:spacing w:beforeLines="10" w:line="300" w:lineRule="auto"/>
      <w:ind w:leftChars="400" w:left="400"/>
    </w:pPr>
  </w:style>
  <w:style w:type="paragraph" w:customStyle="1" w:styleId="1b">
    <w:name w:val="1"/>
    <w:basedOn w:val="af5"/>
    <w:next w:val="af5"/>
    <w:qFormat/>
    <w:rsid w:val="00C94940"/>
    <w:pPr>
      <w:topLinePunct/>
      <w:adjustRightInd w:val="0"/>
    </w:pPr>
    <w:rPr>
      <w:rFonts w:ascii="Courier New" w:hAnsi="Courier New"/>
      <w:sz w:val="20"/>
    </w:rPr>
  </w:style>
  <w:style w:type="paragraph" w:customStyle="1" w:styleId="1601TimesNewRoman01">
    <w:name w:val="样式1 样式 标题 6 + 段前: 0.1 行 + Times New Roman 段前: 0.1 行"/>
    <w:basedOn w:val="af5"/>
    <w:qFormat/>
    <w:rsid w:val="00C94940"/>
    <w:pPr>
      <w:tabs>
        <w:tab w:val="left" w:pos="210"/>
        <w:tab w:val="left" w:pos="1080"/>
      </w:tabs>
      <w:spacing w:line="276" w:lineRule="auto"/>
      <w:outlineLvl w:val="5"/>
    </w:pPr>
    <w:rPr>
      <w:b/>
    </w:rPr>
  </w:style>
  <w:style w:type="paragraph" w:customStyle="1" w:styleId="1074">
    <w:name w:val="样式 目录 1 + 首行缩进:  0.74 厘米"/>
    <w:basedOn w:val="10"/>
    <w:qFormat/>
    <w:rsid w:val="00C94940"/>
    <w:pPr>
      <w:spacing w:beforeLines="10" w:line="312" w:lineRule="auto"/>
    </w:pPr>
    <w:rPr>
      <w:bCs w:val="0"/>
    </w:rPr>
  </w:style>
  <w:style w:type="paragraph" w:customStyle="1" w:styleId="CM38">
    <w:name w:val="CM38"/>
    <w:basedOn w:val="Default"/>
    <w:next w:val="Default"/>
    <w:qFormat/>
    <w:rsid w:val="00C94940"/>
    <w:pPr>
      <w:spacing w:line="320" w:lineRule="atLeast"/>
    </w:pPr>
    <w:rPr>
      <w:rFonts w:ascii="Times New Roman"/>
      <w:color w:val="auto"/>
    </w:rPr>
  </w:style>
  <w:style w:type="paragraph" w:customStyle="1" w:styleId="CharCharCharCharChar2Char2">
    <w:name w:val="Char Char Char Char Char2 Char2"/>
    <w:basedOn w:val="af5"/>
    <w:qFormat/>
    <w:rsid w:val="00C94940"/>
    <w:pPr>
      <w:topLinePunct/>
      <w:adjustRightInd w:val="0"/>
    </w:pPr>
  </w:style>
  <w:style w:type="paragraph" w:customStyle="1" w:styleId="3a">
    <w:name w:val="附录标题3"/>
    <w:basedOn w:val="3"/>
    <w:next w:val="afff5"/>
    <w:qFormat/>
    <w:rsid w:val="00C94940"/>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2a0">
    <w:name w:val="样式2 样式 a) + 段前: 0行"/>
    <w:basedOn w:val="affffc"/>
    <w:qFormat/>
    <w:rsid w:val="00C94940"/>
    <w:pPr>
      <w:tabs>
        <w:tab w:val="clear" w:pos="780"/>
      </w:tabs>
      <w:spacing w:beforeLines="0" w:line="276" w:lineRule="auto"/>
      <w:ind w:leftChars="200" w:left="420" w:firstLineChars="0" w:firstLine="0"/>
    </w:pPr>
  </w:style>
  <w:style w:type="paragraph" w:customStyle="1" w:styleId="110">
    <w:name w:val="正文_1_1"/>
    <w:qFormat/>
    <w:rsid w:val="00C94940"/>
    <w:pPr>
      <w:widowControl w:val="0"/>
      <w:jc w:val="both"/>
    </w:pPr>
    <w:rPr>
      <w:kern w:val="2"/>
      <w:sz w:val="21"/>
      <w:szCs w:val="22"/>
    </w:rPr>
  </w:style>
  <w:style w:type="paragraph" w:customStyle="1" w:styleId="a5">
    <w:name w:val="二级无标题条"/>
    <w:basedOn w:val="af5"/>
    <w:qFormat/>
    <w:rsid w:val="00C94940"/>
    <w:pPr>
      <w:numPr>
        <w:ilvl w:val="3"/>
        <w:numId w:val="10"/>
      </w:numPr>
    </w:pPr>
    <w:rPr>
      <w:b/>
    </w:rPr>
  </w:style>
  <w:style w:type="paragraph" w:customStyle="1" w:styleId="0120">
    <w:name w:val="样式 段前: 0.1 行 首行缩进:  2 字符"/>
    <w:basedOn w:val="af5"/>
    <w:qFormat/>
    <w:rsid w:val="00C94940"/>
    <w:pPr>
      <w:spacing w:beforeLines="10" w:line="300" w:lineRule="auto"/>
      <w:ind w:firstLineChars="200" w:firstLine="200"/>
    </w:pPr>
  </w:style>
  <w:style w:type="paragraph" w:customStyle="1" w:styleId="1c">
    <w:name w:val="_列项符号1"/>
    <w:basedOn w:val="aff0"/>
    <w:qFormat/>
    <w:rsid w:val="00C94940"/>
    <w:pPr>
      <w:snapToGrid w:val="0"/>
      <w:spacing w:line="276" w:lineRule="auto"/>
      <w:ind w:leftChars="200" w:left="400" w:hangingChars="200" w:hanging="200"/>
    </w:pPr>
    <w:rPr>
      <w:color w:val="000000"/>
    </w:rPr>
  </w:style>
  <w:style w:type="paragraph" w:customStyle="1" w:styleId="0770115">
    <w:name w:val="样式 左侧:  0.77 厘米 段前: 0 行 行距: 多倍行距 1.15 字行"/>
    <w:basedOn w:val="af5"/>
    <w:qFormat/>
    <w:rsid w:val="00C94940"/>
    <w:pPr>
      <w:spacing w:line="276" w:lineRule="auto"/>
      <w:ind w:left="420"/>
    </w:pPr>
    <w:rPr>
      <w:rFonts w:ascii="宋体"/>
    </w:rPr>
  </w:style>
  <w:style w:type="paragraph" w:styleId="afffffffff">
    <w:name w:val="List Paragraph"/>
    <w:basedOn w:val="af5"/>
    <w:qFormat/>
    <w:rsid w:val="00C94940"/>
    <w:pPr>
      <w:ind w:firstLineChars="200" w:firstLine="420"/>
    </w:pPr>
  </w:style>
  <w:style w:type="paragraph" w:customStyle="1" w:styleId="201TimesNewRoman0130">
    <w:name w:val="样式 正文文本 2 + 段前: 0.1 行 + Times New Roman 悬挂缩进: 0.13 字符 段前: 0..."/>
    <w:basedOn w:val="2010"/>
    <w:qFormat/>
    <w:rsid w:val="00C94940"/>
    <w:pPr>
      <w:spacing w:beforeLines="0" w:afterLines="10" w:line="240" w:lineRule="auto"/>
      <w:ind w:leftChars="-11" w:left="2" w:hangingChars="13" w:hanging="13"/>
    </w:pPr>
  </w:style>
  <w:style w:type="paragraph" w:customStyle="1" w:styleId="2010">
    <w:name w:val="样式 正文文本 2 + 段前: 0.1 行"/>
    <w:basedOn w:val="26"/>
    <w:qFormat/>
    <w:rsid w:val="00C94940"/>
    <w:pPr>
      <w:spacing w:beforeLines="10" w:after="0" w:line="264" w:lineRule="auto"/>
      <w:jc w:val="left"/>
    </w:pPr>
    <w:rPr>
      <w:sz w:val="18"/>
    </w:rPr>
  </w:style>
  <w:style w:type="paragraph" w:customStyle="1" w:styleId="afffffffff0">
    <w:name w:val="部分标签"/>
    <w:basedOn w:val="affffff6"/>
    <w:next w:val="af5"/>
    <w:qFormat/>
    <w:rsid w:val="00C94940"/>
    <w:pPr>
      <w:spacing w:before="400" w:after="440"/>
    </w:pPr>
    <w:rPr>
      <w:rFonts w:ascii="Times New Roman" w:hAnsi="Times New Roman"/>
      <w:spacing w:val="-30"/>
      <w:sz w:val="60"/>
    </w:rPr>
  </w:style>
  <w:style w:type="paragraph" w:customStyle="1" w:styleId="a8">
    <w:name w:val="五级无标题条"/>
    <w:basedOn w:val="af5"/>
    <w:qFormat/>
    <w:rsid w:val="00C94940"/>
    <w:pPr>
      <w:numPr>
        <w:ilvl w:val="6"/>
        <w:numId w:val="10"/>
      </w:numPr>
    </w:pPr>
    <w:rPr>
      <w:rFonts w:ascii="黑体" w:eastAsia="黑体"/>
      <w:b/>
    </w:rPr>
  </w:style>
  <w:style w:type="paragraph" w:customStyle="1" w:styleId="level4">
    <w:name w:val="level 4"/>
    <w:basedOn w:val="af5"/>
    <w:qFormat/>
    <w:rsid w:val="00C94940"/>
    <w:pPr>
      <w:widowControl/>
      <w:spacing w:before="120" w:after="120" w:line="240" w:lineRule="exact"/>
      <w:ind w:left="634"/>
      <w:jc w:val="left"/>
    </w:pPr>
    <w:rPr>
      <w:rFonts w:ascii="Arial" w:hAnsi="Arial"/>
      <w:b/>
      <w:kern w:val="0"/>
      <w:sz w:val="20"/>
      <w:lang w:eastAsia="en-US"/>
    </w:rPr>
  </w:style>
  <w:style w:type="paragraph" w:customStyle="1" w:styleId="301">
    <w:name w:val="样式 标题 3 + 段前: 0.1 行"/>
    <w:basedOn w:val="3"/>
    <w:qFormat/>
    <w:rsid w:val="00C94940"/>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CharCharCharChar13">
    <w:name w:val="样式 正文缩进正文缩进 Char正文（首行缩进两字） Char Char正文（首行缩进两字） Char1正文（首行缩进两...3"/>
    <w:basedOn w:val="af5"/>
    <w:qFormat/>
    <w:rsid w:val="00C94940"/>
    <w:pPr>
      <w:spacing w:beforeLines="10" w:line="300" w:lineRule="auto"/>
      <w:ind w:firstLineChars="200" w:firstLine="200"/>
    </w:pPr>
  </w:style>
  <w:style w:type="paragraph" w:customStyle="1" w:styleId="afffffffff1">
    <w:name w:val="图表脚注"/>
    <w:next w:val="affff3"/>
    <w:qFormat/>
    <w:rsid w:val="00C94940"/>
    <w:pPr>
      <w:widowControl w:val="0"/>
      <w:adjustRightInd w:val="0"/>
      <w:spacing w:line="360" w:lineRule="atLeast"/>
      <w:ind w:leftChars="200" w:left="300" w:hangingChars="100" w:hanging="100"/>
      <w:jc w:val="both"/>
      <w:textAlignment w:val="baseline"/>
    </w:pPr>
    <w:rPr>
      <w:rFonts w:ascii="宋体"/>
      <w:sz w:val="18"/>
    </w:rPr>
  </w:style>
  <w:style w:type="paragraph" w:customStyle="1" w:styleId="33075">
    <w:name w:val="样式 首页脚样式 + 黑色 段前: 3 磅 段后: 3 磅 底端: (单实线 自动设置  0.75 磅 行宽 距正文..."/>
    <w:basedOn w:val="affffffb"/>
    <w:qFormat/>
    <w:rsid w:val="00C94940"/>
    <w:pPr>
      <w:pBdr>
        <w:bottom w:val="single" w:sz="6" w:space="0" w:color="auto"/>
      </w:pBdr>
      <w:snapToGrid w:val="0"/>
      <w:spacing w:before="0"/>
    </w:pPr>
    <w:rPr>
      <w:b w:val="0"/>
      <w:color w:val="000000"/>
      <w:sz w:val="28"/>
    </w:rPr>
  </w:style>
  <w:style w:type="paragraph" w:customStyle="1" w:styleId="afffffffff2">
    <w:name w:val="目次、索引正文"/>
    <w:qFormat/>
    <w:rsid w:val="00C94940"/>
    <w:pPr>
      <w:widowControl w:val="0"/>
      <w:adjustRightInd w:val="0"/>
      <w:spacing w:line="320" w:lineRule="exact"/>
      <w:jc w:val="both"/>
      <w:textAlignment w:val="baseline"/>
    </w:pPr>
    <w:rPr>
      <w:rFonts w:ascii="宋体"/>
      <w:sz w:val="21"/>
    </w:rPr>
  </w:style>
  <w:style w:type="paragraph" w:customStyle="1" w:styleId="1TimesNewRoman0115">
    <w:name w:val="样式1 正文文本 小五 + Times New Roman 段前: 0 行 行距: 多倍行距 1.15 字行"/>
    <w:basedOn w:val="26"/>
    <w:qFormat/>
    <w:rsid w:val="00C94940"/>
    <w:pPr>
      <w:spacing w:afterLines="20" w:line="276" w:lineRule="auto"/>
      <w:jc w:val="center"/>
    </w:pPr>
    <w:rPr>
      <w:sz w:val="18"/>
    </w:rPr>
  </w:style>
  <w:style w:type="paragraph" w:customStyle="1" w:styleId="1d">
    <w:name w:val="正文正式1"/>
    <w:basedOn w:val="af5"/>
    <w:qFormat/>
    <w:rsid w:val="00C94940"/>
    <w:pPr>
      <w:tabs>
        <w:tab w:val="left" w:pos="0"/>
      </w:tabs>
      <w:spacing w:line="360" w:lineRule="auto"/>
    </w:pPr>
    <w:rPr>
      <w:rFonts w:ascii="宋体" w:hAnsi="宋体"/>
      <w:kern w:val="0"/>
      <w:sz w:val="24"/>
    </w:rPr>
  </w:style>
  <w:style w:type="paragraph" w:customStyle="1" w:styleId="CM56">
    <w:name w:val="CM56"/>
    <w:basedOn w:val="Default"/>
    <w:next w:val="Default"/>
    <w:qFormat/>
    <w:rsid w:val="00C94940"/>
    <w:rPr>
      <w:rFonts w:ascii="Times New Roman"/>
      <w:color w:val="auto"/>
    </w:rPr>
  </w:style>
  <w:style w:type="paragraph" w:customStyle="1" w:styleId="FigureCaption0505">
    <w:name w:val="样式 题注Figure Caption + 段前: 0.5 行 段后: 0.5 行"/>
    <w:basedOn w:val="aff"/>
    <w:qFormat/>
    <w:rsid w:val="00C94940"/>
    <w:pPr>
      <w:spacing w:beforeLines="50" w:afterLines="50" w:line="330" w:lineRule="exact"/>
      <w:jc w:val="left"/>
    </w:pPr>
    <w:rPr>
      <w:b/>
      <w:sz w:val="21"/>
    </w:rPr>
  </w:style>
  <w:style w:type="paragraph" w:customStyle="1" w:styleId="afffffffff3">
    <w:name w:val="其他标准称谓"/>
    <w:qFormat/>
    <w:rsid w:val="00C94940"/>
    <w:pPr>
      <w:widowControl w:val="0"/>
      <w:adjustRightInd w:val="0"/>
      <w:spacing w:line="0" w:lineRule="atLeast"/>
      <w:jc w:val="distribute"/>
      <w:textAlignment w:val="baseline"/>
    </w:pPr>
    <w:rPr>
      <w:rFonts w:ascii="黑体" w:eastAsia="黑体" w:hAnsi="宋体"/>
      <w:sz w:val="52"/>
    </w:rPr>
  </w:style>
  <w:style w:type="paragraph" w:customStyle="1" w:styleId="CharCharCharCharCharCharChar">
    <w:name w:val="Char Char Char Char Char Char Char"/>
    <w:basedOn w:val="af5"/>
    <w:qFormat/>
    <w:rsid w:val="00C94940"/>
    <w:pPr>
      <w:spacing w:line="360" w:lineRule="auto"/>
      <w:ind w:firstLineChars="200" w:firstLine="200"/>
    </w:pPr>
  </w:style>
  <w:style w:type="paragraph" w:customStyle="1" w:styleId="a2">
    <w:name w:val="列项——（一级）"/>
    <w:qFormat/>
    <w:rsid w:val="00C94940"/>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C94940"/>
    <w:pPr>
      <w:keepLines/>
      <w:numPr>
        <w:ilvl w:val="1"/>
        <w:numId w:val="11"/>
      </w:numPr>
      <w:tabs>
        <w:tab w:val="left" w:pos="420"/>
      </w:tabs>
      <w:spacing w:beforeLines="50" w:afterLines="50" w:line="312" w:lineRule="exact"/>
    </w:pPr>
    <w:rPr>
      <w:rFonts w:ascii="宋体" w:eastAsia="黑体" w:hAnsi="宋体"/>
      <w:b/>
      <w:color w:val="auto"/>
      <w:kern w:val="44"/>
      <w:sz w:val="21"/>
    </w:rPr>
  </w:style>
  <w:style w:type="paragraph" w:customStyle="1" w:styleId="601TimesNewRoman">
    <w:name w:val="样式 样式 标题 6 + 段前: 0.1 行 + Times New Roman"/>
    <w:basedOn w:val="601"/>
    <w:qFormat/>
    <w:rsid w:val="00C94940"/>
    <w:pPr>
      <w:keepLines w:val="0"/>
      <w:spacing w:beforeLines="0" w:line="276" w:lineRule="auto"/>
    </w:pPr>
  </w:style>
  <w:style w:type="paragraph" w:customStyle="1" w:styleId="0122011">
    <w:name w:val="样式 样式 段前: 0.1 行 首行缩进:  2 字符 + 首行缩进:  2 字符 段前: 0.1 行1"/>
    <w:basedOn w:val="0120"/>
    <w:qFormat/>
    <w:rsid w:val="00C94940"/>
    <w:pPr>
      <w:spacing w:beforeLines="0" w:line="276" w:lineRule="auto"/>
      <w:ind w:firstLine="420"/>
    </w:pPr>
  </w:style>
  <w:style w:type="paragraph" w:customStyle="1" w:styleId="012201">
    <w:name w:val="样式 样式 段前: 0.1 行 首行缩进:  2 字符 + 首行缩进:  2 字符 段前: 0.1 行"/>
    <w:basedOn w:val="0120"/>
    <w:qFormat/>
    <w:rsid w:val="00C94940"/>
    <w:pPr>
      <w:spacing w:line="276" w:lineRule="auto"/>
      <w:ind w:firstLine="420"/>
    </w:pPr>
  </w:style>
  <w:style w:type="paragraph" w:customStyle="1" w:styleId="11110">
    <w:name w:val="1.1.1.1"/>
    <w:basedOn w:val="afff0"/>
    <w:next w:val="af5"/>
    <w:qFormat/>
    <w:rsid w:val="00C94940"/>
    <w:pPr>
      <w:tabs>
        <w:tab w:val="left" w:pos="0"/>
      </w:tabs>
      <w:topLinePunct w:val="0"/>
      <w:adjustRightInd/>
      <w:spacing w:line="360" w:lineRule="auto"/>
    </w:pPr>
    <w:rPr>
      <w:rFonts w:ascii="宋体" w:hAnsi="宋体"/>
      <w:kern w:val="0"/>
      <w:sz w:val="24"/>
    </w:rPr>
  </w:style>
  <w:style w:type="paragraph" w:customStyle="1" w:styleId="afffffffff4">
    <w:name w:val="正文图标题"/>
    <w:next w:val="affff3"/>
    <w:qFormat/>
    <w:rsid w:val="00C94940"/>
    <w:pPr>
      <w:widowControl w:val="0"/>
      <w:adjustRightInd w:val="0"/>
      <w:spacing w:line="360" w:lineRule="atLeast"/>
      <w:ind w:left="1980"/>
      <w:jc w:val="center"/>
      <w:textAlignment w:val="baseline"/>
    </w:pPr>
    <w:rPr>
      <w:rFonts w:ascii="黑体" w:eastAsia="黑体"/>
      <w:sz w:val="21"/>
    </w:rPr>
  </w:style>
  <w:style w:type="paragraph" w:customStyle="1" w:styleId="afffffffff5">
    <w:name w:val="条文脚注"/>
    <w:basedOn w:val="afff1"/>
    <w:qFormat/>
    <w:rsid w:val="00C94940"/>
    <w:pPr>
      <w:ind w:leftChars="200" w:left="780" w:hangingChars="200" w:hanging="360"/>
      <w:jc w:val="both"/>
    </w:pPr>
    <w:rPr>
      <w:rFonts w:ascii="宋体"/>
    </w:rPr>
  </w:style>
  <w:style w:type="paragraph" w:customStyle="1" w:styleId="afffffffff6">
    <w:name w:val="术语定义四级条标题"/>
    <w:basedOn w:val="affffff0"/>
    <w:next w:val="affff3"/>
    <w:qFormat/>
    <w:rsid w:val="00C94940"/>
    <w:pPr>
      <w:tabs>
        <w:tab w:val="clear" w:pos="735"/>
        <w:tab w:val="left" w:pos="1995"/>
      </w:tabs>
      <w:ind w:left="1995"/>
    </w:pPr>
  </w:style>
  <w:style w:type="paragraph" w:customStyle="1" w:styleId="1aTimesNewRoman01151">
    <w:name w:val="样式 样式1 样式 编号 a + Times New Roman 段前: 0 行 行距: 多倍行距 1.15 字行 + 左侧....."/>
    <w:basedOn w:val="1aTimesNewRoman01150"/>
    <w:qFormat/>
    <w:rsid w:val="00C94940"/>
    <w:pPr>
      <w:ind w:leftChars="200" w:left="840" w:hanging="420"/>
    </w:pPr>
  </w:style>
  <w:style w:type="paragraph" w:customStyle="1" w:styleId="PARAGRAPH">
    <w:name w:val="PARAGRAPH"/>
    <w:qFormat/>
    <w:rsid w:val="00C94940"/>
    <w:pPr>
      <w:tabs>
        <w:tab w:val="center" w:pos="4536"/>
        <w:tab w:val="right" w:pos="9072"/>
      </w:tabs>
      <w:spacing w:before="100" w:after="200"/>
      <w:jc w:val="both"/>
    </w:pPr>
    <w:rPr>
      <w:rFonts w:ascii="Arial" w:hAnsi="Arial"/>
      <w:spacing w:val="8"/>
      <w:lang w:eastAsia="en-US"/>
    </w:rPr>
  </w:style>
  <w:style w:type="paragraph" w:customStyle="1" w:styleId="afffffffff7">
    <w:name w:val="文档正文"/>
    <w:basedOn w:val="af5"/>
    <w:qFormat/>
    <w:rsid w:val="00C94940"/>
    <w:pPr>
      <w:adjustRightInd w:val="0"/>
      <w:spacing w:line="360" w:lineRule="atLeast"/>
      <w:ind w:firstLine="567"/>
      <w:jc w:val="left"/>
      <w:textAlignment w:val="baseline"/>
    </w:pPr>
    <w:rPr>
      <w:rFonts w:ascii="长城仿宋" w:eastAsia="长城仿宋" w:hAnsi="宋体"/>
      <w:kern w:val="0"/>
      <w:sz w:val="28"/>
    </w:rPr>
  </w:style>
  <w:style w:type="paragraph" w:customStyle="1" w:styleId="afffffffff8">
    <w:name w:val="正文表标题续表"/>
    <w:basedOn w:val="afffffff5"/>
    <w:next w:val="affff3"/>
    <w:qFormat/>
    <w:rsid w:val="00C94940"/>
    <w:pPr>
      <w:tabs>
        <w:tab w:val="left" w:pos="420"/>
        <w:tab w:val="left" w:pos="1620"/>
      </w:tabs>
      <w:spacing w:line="360" w:lineRule="auto"/>
      <w:ind w:leftChars="600" w:left="1620" w:hangingChars="200" w:hanging="360"/>
    </w:pPr>
    <w:rPr>
      <w:rFonts w:ascii="宋体" w:eastAsia="宋体" w:hAnsi="宋体"/>
    </w:rPr>
  </w:style>
  <w:style w:type="paragraph" w:customStyle="1" w:styleId="Style440">
    <w:name w:val="_Style 440"/>
    <w:basedOn w:val="1"/>
    <w:next w:val="af5"/>
    <w:uiPriority w:val="39"/>
    <w:qFormat/>
    <w:rsid w:val="00C94940"/>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1211">
    <w:name w:val="样式 标题 1 + 首行缩进:  2 字符 段前: 1 行 段后: 1 行"/>
    <w:basedOn w:val="1"/>
    <w:qFormat/>
    <w:rsid w:val="00C94940"/>
    <w:pPr>
      <w:keepLines/>
      <w:spacing w:beforeLines="100" w:afterLines="100" w:line="240" w:lineRule="auto"/>
      <w:ind w:firstLine="0"/>
    </w:pPr>
    <w:rPr>
      <w:rFonts w:eastAsia="黑体"/>
      <w:color w:val="auto"/>
      <w:kern w:val="44"/>
      <w:sz w:val="28"/>
    </w:rPr>
  </w:style>
  <w:style w:type="paragraph" w:customStyle="1" w:styleId="afffffffff9">
    <w:name w:val="标准称谓"/>
    <w:next w:val="af5"/>
    <w:qFormat/>
    <w:rsid w:val="00C94940"/>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3010">
    <w:name w:val="样式 标题 3 + 黑色 段前: 0.1 行"/>
    <w:basedOn w:val="130101"/>
    <w:qFormat/>
    <w:rsid w:val="00C94940"/>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a">
    <w:name w:val="节标题"/>
    <w:basedOn w:val="1"/>
    <w:qFormat/>
    <w:rsid w:val="00C94940"/>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ParaCharCharCharCharCharCharChar">
    <w:name w:val="默认段落字体 Para Char Char Char Char Char Char Char"/>
    <w:basedOn w:val="af5"/>
    <w:qFormat/>
    <w:rsid w:val="00C94940"/>
    <w:pPr>
      <w:adjustRightInd w:val="0"/>
      <w:spacing w:line="360" w:lineRule="auto"/>
    </w:pPr>
    <w:rPr>
      <w:rFonts w:ascii="Tahoma" w:hAnsi="Tahoma"/>
      <w:kern w:val="0"/>
      <w:sz w:val="24"/>
    </w:rPr>
  </w:style>
  <w:style w:type="paragraph" w:customStyle="1" w:styleId="1e">
    <w:name w:val="正文_1"/>
    <w:qFormat/>
    <w:rsid w:val="00C94940"/>
    <w:pPr>
      <w:widowControl w:val="0"/>
      <w:jc w:val="both"/>
    </w:pPr>
    <w:rPr>
      <w:kern w:val="2"/>
      <w:sz w:val="21"/>
      <w:szCs w:val="22"/>
    </w:rPr>
  </w:style>
  <w:style w:type="paragraph" w:customStyle="1" w:styleId="401">
    <w:name w:val="样式 标题 4 + 段前: 0.1 行"/>
    <w:basedOn w:val="4"/>
    <w:qFormat/>
    <w:rsid w:val="00C9494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21">
    <w:name w:val="样式 样式2 + 右侧:  1 字符"/>
    <w:basedOn w:val="2a"/>
    <w:qFormat/>
    <w:rsid w:val="00C94940"/>
    <w:pPr>
      <w:numPr>
        <w:numId w:val="13"/>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CharCharCharCharChar">
    <w:name w:val="Char Char Char Char Char Char"/>
    <w:basedOn w:val="af5"/>
    <w:qFormat/>
    <w:rsid w:val="00C94940"/>
  </w:style>
  <w:style w:type="paragraph" w:customStyle="1" w:styleId="201003">
    <w:name w:val="样式 样式 正文文本 2 + 段前: 0.1 行 + 悬挂缩进: 0.03 字符"/>
    <w:basedOn w:val="2010"/>
    <w:qFormat/>
    <w:rsid w:val="00C94940"/>
    <w:pPr>
      <w:spacing w:beforeLines="0"/>
      <w:ind w:hanging="6"/>
      <w:jc w:val="center"/>
    </w:pPr>
  </w:style>
  <w:style w:type="paragraph" w:customStyle="1" w:styleId="afffffffffb">
    <w:name w:val="目次"/>
    <w:basedOn w:val="af5"/>
    <w:qFormat/>
    <w:rsid w:val="00C94940"/>
    <w:pPr>
      <w:spacing w:line="1200" w:lineRule="auto"/>
      <w:jc w:val="center"/>
    </w:pPr>
    <w:rPr>
      <w:rFonts w:eastAsia="黑体"/>
      <w:kern w:val="21"/>
      <w:sz w:val="32"/>
      <w:szCs w:val="32"/>
    </w:rPr>
  </w:style>
  <w:style w:type="paragraph" w:customStyle="1" w:styleId="afffffffffc">
    <w:name w:val="示例"/>
    <w:next w:val="affff3"/>
    <w:qFormat/>
    <w:rsid w:val="00C94940"/>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CharChar10">
    <w:name w:val="正文（首行缩进两字） Char Char1"/>
    <w:basedOn w:val="af5"/>
    <w:next w:val="af5"/>
    <w:qFormat/>
    <w:rsid w:val="00C94940"/>
    <w:pPr>
      <w:spacing w:beforeLines="25" w:line="300" w:lineRule="auto"/>
      <w:ind w:firstLineChars="200" w:firstLine="420"/>
    </w:pPr>
    <w:rPr>
      <w:rFonts w:ascii="Arial" w:hAnsi="Arial"/>
    </w:rPr>
  </w:style>
  <w:style w:type="paragraph" w:customStyle="1" w:styleId="afffffffffd">
    <w:name w:val="附录图标题"/>
    <w:next w:val="affff3"/>
    <w:qFormat/>
    <w:rsid w:val="00C94940"/>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e">
    <w:name w:val="连续正文文字"/>
    <w:basedOn w:val="aff3"/>
    <w:qFormat/>
    <w:rsid w:val="00C94940"/>
    <w:pPr>
      <w:keepNext/>
      <w:widowControl/>
      <w:spacing w:beforeLines="15" w:afterLines="10" w:line="360" w:lineRule="atLeast"/>
      <w:ind w:left="357" w:firstLine="425"/>
      <w:jc w:val="center"/>
    </w:pPr>
    <w:rPr>
      <w:rFonts w:ascii="Arial" w:hAnsi="Arial"/>
      <w:kern w:val="0"/>
      <w:sz w:val="18"/>
    </w:rPr>
  </w:style>
  <w:style w:type="paragraph" w:customStyle="1" w:styleId="3Arial01">
    <w:name w:val="样式标题 3 + Arial 段前: 0.1 行"/>
    <w:basedOn w:val="af5"/>
    <w:qFormat/>
    <w:rsid w:val="00C94940"/>
    <w:pPr>
      <w:tabs>
        <w:tab w:val="left" w:pos="357"/>
      </w:tabs>
      <w:spacing w:beforeLines="10" w:line="312" w:lineRule="auto"/>
    </w:pPr>
  </w:style>
  <w:style w:type="paragraph" w:customStyle="1" w:styleId="affffffffff">
    <w:name w:val="部分副题目"/>
    <w:basedOn w:val="af5"/>
    <w:next w:val="aff3"/>
    <w:qFormat/>
    <w:rsid w:val="00C94940"/>
    <w:pPr>
      <w:keepNext/>
      <w:keepLines/>
      <w:widowControl/>
      <w:spacing w:after="160" w:line="400" w:lineRule="atLeast"/>
      <w:ind w:right="2160"/>
      <w:jc w:val="left"/>
    </w:pPr>
    <w:rPr>
      <w:rFonts w:ascii="Arial" w:hAnsi="Arial"/>
      <w:i/>
      <w:spacing w:val="-14"/>
      <w:kern w:val="28"/>
      <w:sz w:val="34"/>
    </w:rPr>
  </w:style>
  <w:style w:type="paragraph" w:customStyle="1" w:styleId="107070">
    <w:name w:val="样式 样式 标题 1 + 段前: 0.7 行 段后: 0.7 行"/>
    <w:basedOn w:val="10707"/>
    <w:qFormat/>
    <w:rsid w:val="00C94940"/>
    <w:pPr>
      <w:tabs>
        <w:tab w:val="clear" w:pos="360"/>
        <w:tab w:val="left" w:pos="340"/>
      </w:tabs>
      <w:spacing w:beforeLines="100" w:afterLines="100"/>
    </w:pPr>
  </w:style>
  <w:style w:type="paragraph" w:customStyle="1" w:styleId="affffffffff0">
    <w:name w:val="基准索引样式"/>
    <w:basedOn w:val="af5"/>
    <w:qFormat/>
    <w:rsid w:val="00C94940"/>
    <w:pPr>
      <w:widowControl/>
      <w:spacing w:line="220" w:lineRule="atLeast"/>
      <w:ind w:left="360"/>
      <w:jc w:val="left"/>
    </w:pPr>
    <w:rPr>
      <w:rFonts w:ascii="Arial" w:hAnsi="Arial"/>
      <w:kern w:val="0"/>
    </w:rPr>
  </w:style>
  <w:style w:type="paragraph" w:customStyle="1" w:styleId="affffffffff1">
    <w:name w:val="奇页页眉样式"/>
    <w:basedOn w:val="affd"/>
    <w:qFormat/>
    <w:rsid w:val="00C9494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0150151">
    <w:name w:val="样式 目录 2 + 段前: 0.15 行 段后: 0.15 行1"/>
    <w:basedOn w:val="25"/>
    <w:qFormat/>
    <w:rsid w:val="00C94940"/>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ffffffffff2">
    <w:name w:val="附录"/>
    <w:basedOn w:val="1"/>
    <w:qFormat/>
    <w:rsid w:val="00C94940"/>
    <w:pPr>
      <w:keepLines/>
      <w:topLinePunct/>
      <w:spacing w:before="0" w:line="960" w:lineRule="auto"/>
      <w:jc w:val="center"/>
      <w:textAlignment w:val="baseline"/>
    </w:pPr>
    <w:rPr>
      <w:rFonts w:eastAsia="黑体"/>
      <w:color w:val="auto"/>
      <w:sz w:val="28"/>
      <w:szCs w:val="28"/>
    </w:rPr>
  </w:style>
  <w:style w:type="paragraph" w:customStyle="1" w:styleId="affffffffff3">
    <w:name w:val="正文缩进（首行缩进两字）"/>
    <w:qFormat/>
    <w:rsid w:val="00C94940"/>
    <w:pPr>
      <w:spacing w:line="360" w:lineRule="exact"/>
      <w:ind w:firstLineChars="200" w:firstLine="420"/>
    </w:pPr>
    <w:rPr>
      <w:kern w:val="2"/>
      <w:sz w:val="21"/>
    </w:rPr>
  </w:style>
  <w:style w:type="paragraph" w:customStyle="1" w:styleId="affffffffff4">
    <w:name w:val="_术语条目"/>
    <w:basedOn w:val="Charf2"/>
    <w:next w:val="affffffffd"/>
    <w:qFormat/>
    <w:rsid w:val="00C94940"/>
    <w:pPr>
      <w:spacing w:beforeLines="0" w:line="276" w:lineRule="auto"/>
      <w:jc w:val="left"/>
    </w:pPr>
    <w:rPr>
      <w:rFonts w:eastAsia="黑体"/>
      <w:color w:val="000000"/>
    </w:rPr>
  </w:style>
  <w:style w:type="paragraph" w:customStyle="1" w:styleId="affffffffff5">
    <w:name w:val="首页页眉样式"/>
    <w:basedOn w:val="affd"/>
    <w:qFormat/>
    <w:rsid w:val="00C9494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6">
    <w:name w:val="三级无标题条"/>
    <w:basedOn w:val="af5"/>
    <w:qFormat/>
    <w:rsid w:val="00C94940"/>
    <w:pPr>
      <w:numPr>
        <w:ilvl w:val="4"/>
        <w:numId w:val="10"/>
      </w:numPr>
    </w:pPr>
    <w:rPr>
      <w:b/>
    </w:rPr>
  </w:style>
  <w:style w:type="paragraph" w:customStyle="1" w:styleId="VerdanaRGB171717">
    <w:name w:val="样式 段 + Verdana 小四 自定义颜(RGB(171717))"/>
    <w:basedOn w:val="affff3"/>
    <w:qFormat/>
    <w:rsid w:val="00C94940"/>
    <w:pPr>
      <w:autoSpaceDE/>
      <w:autoSpaceDN/>
      <w:snapToGrid w:val="0"/>
      <w:spacing w:line="300" w:lineRule="auto"/>
    </w:pPr>
    <w:rPr>
      <w:rFonts w:ascii="Verdana" w:hAnsi="Verdana"/>
      <w:color w:val="111111"/>
      <w:sz w:val="24"/>
    </w:rPr>
  </w:style>
  <w:style w:type="paragraph" w:customStyle="1" w:styleId="affffffffff6">
    <w:name w:val="标准书脚_奇数页"/>
    <w:qFormat/>
    <w:rsid w:val="00C94940"/>
    <w:pPr>
      <w:widowControl w:val="0"/>
      <w:adjustRightInd w:val="0"/>
      <w:spacing w:before="120" w:line="360" w:lineRule="atLeast"/>
      <w:jc w:val="right"/>
      <w:textAlignment w:val="baseline"/>
    </w:pPr>
    <w:rPr>
      <w:sz w:val="18"/>
    </w:rPr>
  </w:style>
  <w:style w:type="paragraph" w:customStyle="1" w:styleId="affffffffff7">
    <w:name w:val="偶页页眉样式"/>
    <w:basedOn w:val="affd"/>
    <w:qFormat/>
    <w:rsid w:val="00C9494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f8">
    <w:name w:val="部分题目"/>
    <w:basedOn w:val="affffff6"/>
    <w:next w:val="affffffffff"/>
    <w:qFormat/>
    <w:rsid w:val="00C94940"/>
    <w:pPr>
      <w:spacing w:before="660" w:after="400" w:line="540" w:lineRule="atLeast"/>
      <w:ind w:right="2160"/>
    </w:pPr>
    <w:rPr>
      <w:rFonts w:ascii="Times New Roman" w:hAnsi="Times New Roman"/>
      <w:spacing w:val="-40"/>
      <w:sz w:val="60"/>
    </w:rPr>
  </w:style>
  <w:style w:type="paragraph" w:customStyle="1" w:styleId="3b">
    <w:name w:val="样式 3"/>
    <w:basedOn w:val="af5"/>
    <w:qFormat/>
    <w:rsid w:val="00C94940"/>
    <w:pPr>
      <w:topLinePunct/>
      <w:adjustRightInd w:val="0"/>
      <w:ind w:left="840" w:hanging="420"/>
    </w:pPr>
    <w:rPr>
      <w:kern w:val="21"/>
      <w:szCs w:val="21"/>
    </w:rPr>
  </w:style>
  <w:style w:type="paragraph" w:customStyle="1" w:styleId="2f2">
    <w:name w:val="副标题2"/>
    <w:basedOn w:val="af5"/>
    <w:qFormat/>
    <w:rsid w:val="00C94940"/>
    <w:pPr>
      <w:spacing w:before="240" w:after="60" w:line="312" w:lineRule="auto"/>
      <w:jc w:val="center"/>
      <w:outlineLvl w:val="1"/>
    </w:pPr>
    <w:rPr>
      <w:rFonts w:ascii="Arial" w:hAnsi="Arial"/>
      <w:b/>
      <w:kern w:val="28"/>
      <w:sz w:val="32"/>
    </w:rPr>
  </w:style>
  <w:style w:type="paragraph" w:customStyle="1" w:styleId="affffffffff9">
    <w:name w:val="_附录编号标题"/>
    <w:basedOn w:val="af5"/>
    <w:next w:val="1f"/>
    <w:qFormat/>
    <w:rsid w:val="00C94940"/>
    <w:pPr>
      <w:snapToGrid w:val="0"/>
      <w:spacing w:before="567"/>
      <w:jc w:val="center"/>
    </w:pPr>
    <w:rPr>
      <w:rFonts w:ascii="Arial" w:eastAsia="黑体" w:hAnsi="Arial"/>
      <w:color w:val="000000"/>
    </w:rPr>
  </w:style>
  <w:style w:type="paragraph" w:customStyle="1" w:styleId="1f">
    <w:name w:val="附录标题1"/>
    <w:basedOn w:val="1"/>
    <w:next w:val="2c"/>
    <w:qFormat/>
    <w:rsid w:val="00C94940"/>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ffa">
    <w:name w:val="图说"/>
    <w:basedOn w:val="af5"/>
    <w:qFormat/>
    <w:rsid w:val="00C94940"/>
    <w:pPr>
      <w:topLinePunct/>
      <w:spacing w:before="60" w:after="160"/>
      <w:jc w:val="center"/>
    </w:pPr>
    <w:rPr>
      <w:sz w:val="18"/>
    </w:rPr>
  </w:style>
  <w:style w:type="paragraph" w:customStyle="1" w:styleId="a0">
    <w:name w:val="列项·"/>
    <w:qFormat/>
    <w:rsid w:val="00C94940"/>
    <w:pPr>
      <w:numPr>
        <w:numId w:val="14"/>
      </w:numPr>
      <w:tabs>
        <w:tab w:val="left" w:pos="840"/>
      </w:tabs>
      <w:ind w:left="840" w:hanging="420"/>
      <w:jc w:val="both"/>
    </w:pPr>
    <w:rPr>
      <w:rFonts w:ascii="宋体"/>
      <w:sz w:val="21"/>
    </w:rPr>
  </w:style>
  <w:style w:type="paragraph" w:customStyle="1" w:styleId="9013938010">
    <w:name w:val="样式 样式 悬挂缩进: 9 字符 段前: 0.1 行 + 左侧:  3.93 字符 悬挂缩进: 8 字符 段前: 0.1 行"/>
    <w:basedOn w:val="af5"/>
    <w:qFormat/>
    <w:rsid w:val="00C94940"/>
    <w:pPr>
      <w:tabs>
        <w:tab w:val="left" w:pos="0"/>
      </w:tabs>
      <w:spacing w:beforeLines="10" w:line="312" w:lineRule="auto"/>
      <w:ind w:left="800" w:hangingChars="200" w:hanging="400"/>
    </w:pPr>
  </w:style>
  <w:style w:type="paragraph" w:customStyle="1" w:styleId="affffffffffb">
    <w:name w:val="发布日期"/>
    <w:qFormat/>
    <w:rsid w:val="00C94940"/>
    <w:pPr>
      <w:widowControl w:val="0"/>
      <w:adjustRightInd w:val="0"/>
      <w:spacing w:line="360" w:lineRule="atLeast"/>
      <w:jc w:val="both"/>
      <w:textAlignment w:val="baseline"/>
    </w:pPr>
    <w:rPr>
      <w:rFonts w:eastAsia="黑体"/>
      <w:sz w:val="28"/>
    </w:rPr>
  </w:style>
  <w:style w:type="paragraph" w:customStyle="1" w:styleId="affffffffffc">
    <w:name w:val="文献分类号"/>
    <w:qFormat/>
    <w:rsid w:val="00C94940"/>
    <w:pPr>
      <w:widowControl w:val="0"/>
      <w:adjustRightInd w:val="0"/>
      <w:spacing w:line="360" w:lineRule="atLeast"/>
      <w:jc w:val="both"/>
      <w:textAlignment w:val="center"/>
    </w:pPr>
    <w:rPr>
      <w:rFonts w:eastAsia="黑体"/>
      <w:sz w:val="21"/>
    </w:rPr>
  </w:style>
  <w:style w:type="paragraph" w:customStyle="1" w:styleId="1f0">
    <w:name w:val="_列表编号1"/>
    <w:basedOn w:val="afd"/>
    <w:qFormat/>
    <w:rsid w:val="00C94940"/>
    <w:pPr>
      <w:tabs>
        <w:tab w:val="left" w:pos="800"/>
      </w:tabs>
      <w:snapToGrid w:val="0"/>
      <w:spacing w:beforeLines="0" w:line="276" w:lineRule="auto"/>
      <w:ind w:left="800" w:hanging="400"/>
    </w:pPr>
  </w:style>
  <w:style w:type="paragraph" w:customStyle="1" w:styleId="affffffffffd">
    <w:name w:val="注释"/>
    <w:basedOn w:val="af5"/>
    <w:qFormat/>
    <w:rsid w:val="00C94940"/>
    <w:pPr>
      <w:spacing w:beforeLines="10" w:line="264" w:lineRule="auto"/>
      <w:ind w:leftChars="200" w:left="400" w:rightChars="200" w:right="200" w:hangingChars="200" w:hanging="200"/>
    </w:pPr>
    <w:rPr>
      <w:rFonts w:ascii="Arial" w:hAnsi="Arial"/>
    </w:rPr>
  </w:style>
  <w:style w:type="paragraph" w:customStyle="1" w:styleId="07701201">
    <w:name w:val="样式 样式 样式 首行缩进:  0.77 厘米 段前: 0.1 行 + 首行缩进:  2 字符 段前: 0.1 行 + 首行缩进..."/>
    <w:basedOn w:val="077012010"/>
    <w:qFormat/>
    <w:rsid w:val="00C94940"/>
    <w:pPr>
      <w:ind w:firstLine="420"/>
    </w:pPr>
  </w:style>
  <w:style w:type="paragraph" w:customStyle="1" w:styleId="077012010">
    <w:name w:val="样式 样式 首行缩进:  0.77 厘米 段前: 0.1 行 + 首行缩进:  2 字符 段前: 0.1 行"/>
    <w:basedOn w:val="af5"/>
    <w:qFormat/>
    <w:rsid w:val="00C94940"/>
    <w:pPr>
      <w:spacing w:line="276" w:lineRule="auto"/>
      <w:ind w:firstLineChars="200" w:firstLine="200"/>
    </w:pPr>
  </w:style>
  <w:style w:type="paragraph" w:customStyle="1" w:styleId="1f1">
    <w:name w:val="自控1"/>
    <w:basedOn w:val="affff3"/>
    <w:qFormat/>
    <w:rsid w:val="00C94940"/>
    <w:pPr>
      <w:topLinePunct/>
      <w:autoSpaceDE/>
      <w:autoSpaceDN/>
      <w:spacing w:line="312" w:lineRule="exact"/>
      <w:ind w:left="879" w:firstLineChars="0" w:hanging="454"/>
    </w:pPr>
    <w:rPr>
      <w:rFonts w:ascii="Times New Roman" w:cs="Arial"/>
      <w:kern w:val="21"/>
      <w:szCs w:val="21"/>
    </w:rPr>
  </w:style>
  <w:style w:type="paragraph" w:customStyle="1" w:styleId="affffffffffe">
    <w:name w:val="奇页脚样式"/>
    <w:basedOn w:val="affc"/>
    <w:qFormat/>
    <w:rsid w:val="00C9494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00">
    <w:name w:val="00 正文"/>
    <w:basedOn w:val="aff6"/>
    <w:qFormat/>
    <w:rsid w:val="00C9494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fff">
    <w:name w:val="正文文字样式"/>
    <w:basedOn w:val="af5"/>
    <w:qFormat/>
    <w:rsid w:val="00C94940"/>
    <w:pPr>
      <w:spacing w:line="480" w:lineRule="exact"/>
      <w:ind w:firstLineChars="200" w:firstLine="480"/>
    </w:pPr>
    <w:rPr>
      <w:sz w:val="24"/>
    </w:rPr>
  </w:style>
  <w:style w:type="paragraph" w:customStyle="1" w:styleId="2TimesNewRoman0112">
    <w:name w:val="样式 样式 列表编号 2 + Times New Roman 段前: 0.1 行 行距: 多倍行距 1.2 字行 + 左侧:  ..."/>
    <w:basedOn w:val="af5"/>
    <w:qFormat/>
    <w:rsid w:val="00C94940"/>
    <w:pPr>
      <w:keepNext/>
      <w:keepLines/>
      <w:widowControl/>
      <w:spacing w:line="276" w:lineRule="auto"/>
    </w:pPr>
    <w:rPr>
      <w:kern w:val="0"/>
    </w:rPr>
  </w:style>
  <w:style w:type="paragraph" w:customStyle="1" w:styleId="afffffffffff0">
    <w:name w:val="朱图说"/>
    <w:basedOn w:val="affffffffffa"/>
    <w:qFormat/>
    <w:rsid w:val="00C94940"/>
    <w:pPr>
      <w:spacing w:line="312" w:lineRule="exact"/>
    </w:pPr>
    <w:rPr>
      <w:rFonts w:ascii="EU-F1" w:eastAsia="黑体"/>
      <w:sz w:val="21"/>
    </w:rPr>
  </w:style>
  <w:style w:type="paragraph" w:customStyle="1" w:styleId="afffffffffff1">
    <w:name w:val="序号"/>
    <w:basedOn w:val="af5"/>
    <w:qFormat/>
    <w:rsid w:val="00C94940"/>
    <w:pPr>
      <w:spacing w:line="300" w:lineRule="auto"/>
    </w:pPr>
    <w:rPr>
      <w:rFonts w:ascii="宋体" w:hAnsi="宋体"/>
      <w:sz w:val="24"/>
    </w:rPr>
  </w:style>
  <w:style w:type="paragraph" w:customStyle="1" w:styleId="afffffffffff2">
    <w:name w:val="图片"/>
    <w:basedOn w:val="af5"/>
    <w:qFormat/>
    <w:rsid w:val="00C94940"/>
    <w:pPr>
      <w:topLinePunct/>
      <w:snapToGrid w:val="0"/>
      <w:spacing w:before="160" w:after="60"/>
      <w:jc w:val="center"/>
    </w:pPr>
  </w:style>
  <w:style w:type="paragraph" w:customStyle="1" w:styleId="a7">
    <w:name w:val="四级无标题条"/>
    <w:basedOn w:val="af5"/>
    <w:qFormat/>
    <w:rsid w:val="00C94940"/>
    <w:pPr>
      <w:numPr>
        <w:ilvl w:val="5"/>
        <w:numId w:val="10"/>
      </w:numPr>
    </w:pPr>
    <w:rPr>
      <w:rFonts w:eastAsia="黑体"/>
      <w:b/>
    </w:rPr>
  </w:style>
  <w:style w:type="paragraph" w:customStyle="1" w:styleId="afffffffffff3">
    <w:name w:val="列项◆（三级）"/>
    <w:qFormat/>
    <w:rsid w:val="00C94940"/>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0112">
    <w:name w:val="样式 正文文本 2 + 段前: 0.1 行 + 段后: 1.2 磅 行距: 单倍行距"/>
    <w:basedOn w:val="2010"/>
    <w:qFormat/>
    <w:rsid w:val="00C94940"/>
    <w:pPr>
      <w:spacing w:beforeLines="0" w:line="240" w:lineRule="auto"/>
      <w:jc w:val="center"/>
    </w:pPr>
  </w:style>
  <w:style w:type="paragraph" w:customStyle="1" w:styleId="2f3">
    <w:name w:val="科东_缩排_2"/>
    <w:basedOn w:val="af5"/>
    <w:next w:val="af5"/>
    <w:qFormat/>
    <w:rsid w:val="00C94940"/>
    <w:pPr>
      <w:tabs>
        <w:tab w:val="left" w:pos="780"/>
        <w:tab w:val="left" w:pos="1320"/>
      </w:tabs>
      <w:spacing w:line="360" w:lineRule="auto"/>
      <w:ind w:leftChars="200" w:left="780" w:hangingChars="200" w:hanging="360"/>
    </w:pPr>
    <w:rPr>
      <w:sz w:val="24"/>
    </w:rPr>
  </w:style>
  <w:style w:type="paragraph" w:customStyle="1" w:styleId="3011">
    <w:name w:val="样式 标题 3 + 宋体 段前: 0.1 行"/>
    <w:basedOn w:val="130101"/>
    <w:qFormat/>
    <w:rsid w:val="00C94940"/>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40TimesNewRoman">
    <w:name w:val="样式1 样式 标题 4 + 段前: 0 行 + Times New Roman"/>
    <w:basedOn w:val="af5"/>
    <w:next w:val="af5"/>
    <w:qFormat/>
    <w:rsid w:val="00C94940"/>
    <w:pPr>
      <w:tabs>
        <w:tab w:val="left" w:pos="105"/>
        <w:tab w:val="left" w:pos="840"/>
        <w:tab w:val="left" w:pos="1021"/>
        <w:tab w:val="left" w:pos="1155"/>
      </w:tabs>
      <w:spacing w:line="276" w:lineRule="auto"/>
      <w:outlineLvl w:val="3"/>
    </w:pPr>
    <w:rPr>
      <w:b/>
    </w:rPr>
  </w:style>
  <w:style w:type="paragraph" w:customStyle="1" w:styleId="afffffffffff4">
    <w:name w:val="其他发布部门"/>
    <w:basedOn w:val="afffffff"/>
    <w:qFormat/>
    <w:rsid w:val="00C94940"/>
    <w:pPr>
      <w:spacing w:line="0" w:lineRule="atLeast"/>
    </w:pPr>
    <w:rPr>
      <w:rFonts w:ascii="黑体" w:eastAsia="黑体"/>
      <w:b w:val="0"/>
    </w:rPr>
  </w:style>
  <w:style w:type="paragraph" w:customStyle="1" w:styleId="afffffffffff5">
    <w:name w:val="无标题条"/>
    <w:next w:val="affff3"/>
    <w:qFormat/>
    <w:rsid w:val="00C94940"/>
    <w:pPr>
      <w:jc w:val="both"/>
    </w:pPr>
    <w:rPr>
      <w:sz w:val="21"/>
    </w:rPr>
  </w:style>
  <w:style w:type="paragraph" w:customStyle="1" w:styleId="TimesNewRoman201">
    <w:name w:val="样式 正文首行缩进 + Times New Roman 五号 首行缩进:  2 字符 段前: 0.1 行 行距: 多倍行..."/>
    <w:basedOn w:val="afff5"/>
    <w:qFormat/>
    <w:rsid w:val="00C94940"/>
    <w:pPr>
      <w:tabs>
        <w:tab w:val="left" w:pos="360"/>
      </w:tabs>
      <w:spacing w:after="0" w:line="276" w:lineRule="auto"/>
      <w:ind w:firstLineChars="200" w:firstLine="0"/>
    </w:pPr>
  </w:style>
  <w:style w:type="paragraph" w:customStyle="1" w:styleId="afffffffffff6">
    <w:name w:val="_表格条文"/>
    <w:basedOn w:val="af5"/>
    <w:qFormat/>
    <w:rsid w:val="00C94940"/>
    <w:pPr>
      <w:spacing w:line="276" w:lineRule="auto"/>
    </w:pPr>
    <w:rPr>
      <w:rFonts w:ascii="Arial" w:hAnsi="Arial"/>
      <w:color w:val="000000"/>
      <w:sz w:val="18"/>
    </w:rPr>
  </w:style>
  <w:style w:type="paragraph" w:customStyle="1" w:styleId="Char12">
    <w:name w:val="Char1"/>
    <w:basedOn w:val="af5"/>
    <w:qFormat/>
    <w:rsid w:val="00C94940"/>
    <w:rPr>
      <w:rFonts w:ascii="Tahoma" w:hAnsi="Tahoma"/>
      <w:sz w:val="24"/>
    </w:rPr>
  </w:style>
  <w:style w:type="paragraph" w:customStyle="1" w:styleId="2f4">
    <w:name w:val="正文2"/>
    <w:qFormat/>
    <w:rsid w:val="00C94940"/>
    <w:pPr>
      <w:widowControl w:val="0"/>
      <w:adjustRightInd w:val="0"/>
      <w:spacing w:line="312" w:lineRule="atLeast"/>
      <w:jc w:val="both"/>
      <w:textAlignment w:val="baseline"/>
    </w:pPr>
    <w:rPr>
      <w:rFonts w:ascii="宋体"/>
      <w:sz w:val="34"/>
    </w:rPr>
  </w:style>
  <w:style w:type="paragraph" w:customStyle="1" w:styleId="1aTimesNewRoman01152">
    <w:name w:val="样式 样式1 样式 编号 a + Times New Roman 段前: 0 行 行距: 多倍行距 1.15 字行 + 左..."/>
    <w:basedOn w:val="1aTimesNewRoman01151"/>
    <w:qFormat/>
    <w:rsid w:val="00C94940"/>
  </w:style>
  <w:style w:type="paragraph" w:customStyle="1" w:styleId="afffffffffff7">
    <w:name w:val="公式"/>
    <w:basedOn w:val="aff7"/>
    <w:qFormat/>
    <w:rsid w:val="00C94940"/>
    <w:pPr>
      <w:tabs>
        <w:tab w:val="center" w:pos="4706"/>
        <w:tab w:val="right" w:pos="9412"/>
      </w:tabs>
    </w:pPr>
    <w:rPr>
      <w:rFonts w:ascii="Times New Roman" w:hAnsi="宋体"/>
    </w:rPr>
  </w:style>
  <w:style w:type="paragraph" w:customStyle="1" w:styleId="20100312">
    <w:name w:val="样式 样式 正文文本 2 + 段前: 0.1 行 + 悬挂缩进: 0.03 字符 段后: 1.2 磅 行距: 单倍行距"/>
    <w:basedOn w:val="2010"/>
    <w:qFormat/>
    <w:rsid w:val="00C94940"/>
  </w:style>
  <w:style w:type="paragraph" w:customStyle="1" w:styleId="CharChar8">
    <w:name w:val="批注主题 Char Char"/>
    <w:basedOn w:val="aff2"/>
    <w:next w:val="aff2"/>
    <w:qFormat/>
    <w:rsid w:val="00C94940"/>
    <w:rPr>
      <w:b/>
      <w:bCs/>
    </w:rPr>
  </w:style>
  <w:style w:type="paragraph" w:customStyle="1" w:styleId="afffffffffff8">
    <w:name w:val="封面正文"/>
    <w:qFormat/>
    <w:rsid w:val="00C94940"/>
    <w:pPr>
      <w:widowControl w:val="0"/>
      <w:adjustRightInd w:val="0"/>
      <w:spacing w:line="360" w:lineRule="atLeast"/>
      <w:jc w:val="both"/>
      <w:textAlignment w:val="baseline"/>
    </w:pPr>
  </w:style>
  <w:style w:type="paragraph" w:customStyle="1" w:styleId="afffffffffff9">
    <w:name w:val="注×："/>
    <w:qFormat/>
    <w:rsid w:val="00C94940"/>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62">
    <w:name w:val="样式6"/>
    <w:basedOn w:val="af5"/>
    <w:qFormat/>
    <w:rsid w:val="00C94940"/>
    <w:pPr>
      <w:topLinePunct/>
      <w:spacing w:before="160" w:after="60"/>
      <w:jc w:val="center"/>
    </w:pPr>
    <w:rPr>
      <w:rFonts w:eastAsia="黑体"/>
      <w:szCs w:val="21"/>
    </w:rPr>
  </w:style>
  <w:style w:type="paragraph" w:customStyle="1" w:styleId="afffffffffffa">
    <w:name w:val="实施日期"/>
    <w:basedOn w:val="affffffffffb"/>
    <w:qFormat/>
    <w:rsid w:val="00C94940"/>
    <w:pPr>
      <w:jc w:val="right"/>
    </w:pPr>
  </w:style>
  <w:style w:type="paragraph" w:customStyle="1" w:styleId="1200505">
    <w:name w:val="样式1 标题 2 + 段前: 0行 + 段前: 0.5 行 段后: 0.5 行"/>
    <w:basedOn w:val="120"/>
    <w:qFormat/>
    <w:rsid w:val="00C94940"/>
    <w:pPr>
      <w:tabs>
        <w:tab w:val="clear" w:pos="210"/>
        <w:tab w:val="clear" w:pos="360"/>
        <w:tab w:val="left" w:pos="500"/>
      </w:tabs>
      <w:spacing w:beforeLines="30" w:afterLines="30" w:line="240" w:lineRule="auto"/>
    </w:pPr>
    <w:rPr>
      <w:rFonts w:eastAsia="黑体"/>
      <w:b w:val="0"/>
    </w:rPr>
  </w:style>
  <w:style w:type="paragraph" w:customStyle="1" w:styleId="1aTimesNewRoman011510">
    <w:name w:val="样式 样式1 样式 编号 a + Times New Roman 段前: 0 行 行距: 多倍行距 1.15 字行 + 左侧.....1"/>
    <w:basedOn w:val="1aTimesNewRoman01150"/>
    <w:qFormat/>
    <w:rsid w:val="00C94940"/>
    <w:pPr>
      <w:ind w:leftChars="200" w:left="400"/>
    </w:pPr>
  </w:style>
  <w:style w:type="paragraph" w:customStyle="1" w:styleId="010">
    <w:name w:val="样式 样式 正文缩进 + 首行缩进:  0 厘米1 +"/>
    <w:basedOn w:val="af5"/>
    <w:qFormat/>
    <w:rsid w:val="00C94940"/>
    <w:pPr>
      <w:spacing w:beforeLines="10"/>
    </w:pPr>
    <w:rPr>
      <w:kern w:val="0"/>
      <w:sz w:val="18"/>
    </w:rPr>
  </w:style>
  <w:style w:type="paragraph" w:customStyle="1" w:styleId="01012011">
    <w:name w:val="样式 样式 段前: 0.1 行 + 段前: 0.1 行 + 左侧:  2 字符 段前: 0.1 行1"/>
    <w:basedOn w:val="0101"/>
    <w:qFormat/>
    <w:rsid w:val="00C94940"/>
    <w:pPr>
      <w:spacing w:line="276" w:lineRule="auto"/>
    </w:pPr>
  </w:style>
  <w:style w:type="paragraph" w:customStyle="1" w:styleId="0">
    <w:name w:val="样式 首行缩进:  0 厘米 行距: 单倍行距"/>
    <w:basedOn w:val="af5"/>
    <w:qFormat/>
    <w:rsid w:val="00C94940"/>
    <w:pPr>
      <w:adjustRightInd w:val="0"/>
      <w:textAlignment w:val="baseline"/>
    </w:pPr>
    <w:rPr>
      <w:kern w:val="0"/>
    </w:rPr>
  </w:style>
  <w:style w:type="paragraph" w:customStyle="1" w:styleId="140">
    <w:name w:val="正文_14"/>
    <w:qFormat/>
    <w:rsid w:val="00C94940"/>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29</Pages>
  <Words>2648</Words>
  <Characters>15095</Characters>
  <Application>Microsoft Office Word</Application>
  <DocSecurity>0</DocSecurity>
  <Lines>125</Lines>
  <Paragraphs>35</Paragraphs>
  <ScaleCrop>false</ScaleCrop>
  <Company>微软中国</Company>
  <LinksUpToDate>false</LinksUpToDate>
  <CharactersWithSpaces>17708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cp:revision>
  <dcterms:created xsi:type="dcterms:W3CDTF">2022-08-25T07:05:00Z</dcterms:created>
  <dcterms:modified xsi:type="dcterms:W3CDTF">2024-09-09T08:56:00Z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66039B573A8B490DB7726741EEC30FF0</vt:lpwstr>
  </property>
</Properties>
</file>