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02D52" w:rsidRDefault="00A02D52">
      <w:pPr>
        <w:jc w:val="center"/>
        <w:rPr>
          <w:b/>
          <w:bCs/>
          <w:sz w:val="52"/>
        </w:rPr>
      </w:pPr>
    </w:p>
    <w:p w:rsidR="00A02D52" w:rsidRDefault="00DD66DC">
      <w:pPr>
        <w:jc w:val="center"/>
        <w:rPr>
          <w:rFonts w:ascii="宋体" w:hAnsi="宋体"/>
          <w:b/>
          <w:bCs/>
          <w:sz w:val="44"/>
          <w:szCs w:val="44"/>
        </w:rPr>
      </w:pPr>
      <w:r>
        <w:rPr>
          <w:rFonts w:ascii="宋体" w:hAnsi="宋体" w:hint="eastAsia"/>
          <w:b/>
          <w:bCs/>
          <w:sz w:val="44"/>
          <w:szCs w:val="44"/>
        </w:rPr>
        <w:t>宜兴市公用市政工程有限公司</w:t>
      </w:r>
    </w:p>
    <w:p w:rsidR="00A02D52" w:rsidRDefault="00DD66DC">
      <w:pPr>
        <w:jc w:val="center"/>
        <w:rPr>
          <w:rFonts w:ascii="宋体" w:hAnsi="宋体"/>
          <w:b/>
          <w:bCs/>
          <w:sz w:val="52"/>
        </w:rPr>
      </w:pPr>
      <w:r>
        <w:rPr>
          <w:rFonts w:ascii="宋体" w:hAnsi="宋体" w:hint="eastAsia"/>
          <w:b/>
          <w:bCs/>
          <w:sz w:val="44"/>
          <w:szCs w:val="44"/>
        </w:rPr>
        <w:t>空调</w:t>
      </w:r>
      <w:r>
        <w:rPr>
          <w:rFonts w:ascii="宋体" w:hAnsi="宋体" w:hint="eastAsia"/>
          <w:b/>
          <w:bCs/>
          <w:sz w:val="44"/>
          <w:szCs w:val="44"/>
        </w:rPr>
        <w:t>采购</w:t>
      </w:r>
    </w:p>
    <w:p w:rsidR="00A02D52" w:rsidRDefault="00A02D52">
      <w:pPr>
        <w:jc w:val="center"/>
        <w:rPr>
          <w:rFonts w:ascii="黑体" w:eastAsia="黑体" w:hAnsi="黑体"/>
          <w:b/>
          <w:bCs/>
          <w:sz w:val="96"/>
          <w:szCs w:val="96"/>
        </w:rPr>
      </w:pPr>
    </w:p>
    <w:p w:rsidR="00A02D52" w:rsidRDefault="00A02D52">
      <w:pPr>
        <w:jc w:val="center"/>
        <w:rPr>
          <w:rFonts w:ascii="黑体" w:eastAsia="黑体" w:hAnsi="黑体"/>
          <w:b/>
          <w:bCs/>
          <w:sz w:val="96"/>
          <w:szCs w:val="96"/>
        </w:rPr>
      </w:pPr>
    </w:p>
    <w:p w:rsidR="00A02D52" w:rsidRDefault="00DD66DC">
      <w:pPr>
        <w:jc w:val="center"/>
        <w:rPr>
          <w:rFonts w:ascii="黑体" w:eastAsia="黑体" w:hAnsi="黑体"/>
          <w:b/>
          <w:bCs/>
          <w:sz w:val="96"/>
          <w:szCs w:val="96"/>
        </w:rPr>
      </w:pPr>
      <w:r>
        <w:rPr>
          <w:rFonts w:ascii="黑体" w:eastAsia="黑体" w:hAnsi="黑体" w:hint="eastAsia"/>
          <w:b/>
          <w:bCs/>
          <w:sz w:val="96"/>
          <w:szCs w:val="96"/>
        </w:rPr>
        <w:t>招</w:t>
      </w:r>
    </w:p>
    <w:p w:rsidR="00A02D52" w:rsidRDefault="00DD66DC">
      <w:pPr>
        <w:jc w:val="center"/>
        <w:rPr>
          <w:rFonts w:ascii="黑体" w:eastAsia="黑体" w:hAnsi="黑体"/>
          <w:b/>
          <w:bCs/>
          <w:sz w:val="96"/>
          <w:szCs w:val="96"/>
        </w:rPr>
      </w:pPr>
      <w:r>
        <w:rPr>
          <w:rFonts w:ascii="黑体" w:eastAsia="黑体" w:hAnsi="黑体" w:hint="eastAsia"/>
          <w:b/>
          <w:bCs/>
          <w:sz w:val="96"/>
          <w:szCs w:val="96"/>
        </w:rPr>
        <w:t>标</w:t>
      </w:r>
    </w:p>
    <w:p w:rsidR="00A02D52" w:rsidRDefault="00DD66DC">
      <w:pPr>
        <w:jc w:val="center"/>
        <w:rPr>
          <w:rFonts w:ascii="黑体" w:eastAsia="黑体" w:hAnsi="黑体"/>
          <w:b/>
          <w:bCs/>
          <w:sz w:val="96"/>
          <w:szCs w:val="96"/>
        </w:rPr>
      </w:pPr>
      <w:r>
        <w:rPr>
          <w:rFonts w:ascii="黑体" w:eastAsia="黑体" w:hAnsi="黑体" w:hint="eastAsia"/>
          <w:b/>
          <w:bCs/>
          <w:sz w:val="96"/>
          <w:szCs w:val="96"/>
        </w:rPr>
        <w:t>文</w:t>
      </w:r>
    </w:p>
    <w:p w:rsidR="00A02D52" w:rsidRDefault="00DD66DC">
      <w:pPr>
        <w:jc w:val="center"/>
        <w:rPr>
          <w:rFonts w:ascii="黑体" w:eastAsia="黑体" w:hAnsi="黑体"/>
          <w:b/>
          <w:bCs/>
          <w:sz w:val="96"/>
          <w:szCs w:val="96"/>
        </w:rPr>
      </w:pPr>
      <w:r>
        <w:rPr>
          <w:rFonts w:ascii="黑体" w:eastAsia="黑体" w:hAnsi="黑体" w:hint="eastAsia"/>
          <w:b/>
          <w:bCs/>
          <w:sz w:val="96"/>
          <w:szCs w:val="96"/>
        </w:rPr>
        <w:t>件</w:t>
      </w:r>
    </w:p>
    <w:p w:rsidR="00A02D52" w:rsidRDefault="00A02D52">
      <w:pPr>
        <w:jc w:val="center"/>
        <w:rPr>
          <w:rFonts w:ascii="宋体" w:hAnsi="宋体"/>
          <w:b/>
          <w:bCs/>
          <w:sz w:val="84"/>
        </w:rPr>
      </w:pPr>
    </w:p>
    <w:p w:rsidR="00A02D52" w:rsidRDefault="00A02D52">
      <w:pPr>
        <w:jc w:val="center"/>
        <w:rPr>
          <w:rFonts w:ascii="宋体" w:hAnsi="宋体"/>
          <w:b/>
          <w:bCs/>
          <w:sz w:val="84"/>
        </w:rPr>
      </w:pPr>
    </w:p>
    <w:p w:rsidR="00A02D52" w:rsidRDefault="00DD66DC">
      <w:pPr>
        <w:jc w:val="center"/>
      </w:pPr>
      <w:r>
        <w:rPr>
          <w:rFonts w:ascii="宋体" w:hAnsi="宋体" w:hint="eastAsia"/>
          <w:sz w:val="32"/>
        </w:rPr>
        <w:t>项目编号</w:t>
      </w:r>
      <w:r>
        <w:rPr>
          <w:rFonts w:ascii="宋体" w:hAnsi="宋体"/>
          <w:sz w:val="32"/>
        </w:rPr>
        <w:t>:</w:t>
      </w:r>
      <w:r>
        <w:rPr>
          <w:rFonts w:ascii="宋体" w:hAnsi="宋体" w:hint="eastAsia"/>
          <w:sz w:val="32"/>
        </w:rPr>
        <w:t>YXGYJT202406014</w:t>
      </w:r>
    </w:p>
    <w:p w:rsidR="00A02D52" w:rsidRDefault="00DD66DC">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A02D52" w:rsidRDefault="00DD66DC">
      <w:pPr>
        <w:jc w:val="center"/>
        <w:rPr>
          <w:rFonts w:ascii="宋体" w:hAnsi="宋体"/>
          <w:sz w:val="32"/>
        </w:rPr>
      </w:pPr>
      <w:r>
        <w:rPr>
          <w:rFonts w:ascii="宋体" w:hAnsi="宋体" w:hint="eastAsia"/>
          <w:sz w:val="32"/>
        </w:rPr>
        <w:t>二</w:t>
      </w:r>
      <w:r>
        <w:rPr>
          <w:rFonts w:ascii="宋体" w:hAnsi="宋体" w:hint="eastAsia"/>
          <w:sz w:val="32"/>
        </w:rPr>
        <w:t>0</w:t>
      </w:r>
      <w:r>
        <w:rPr>
          <w:rFonts w:ascii="宋体" w:hAnsi="宋体" w:hint="eastAsia"/>
          <w:sz w:val="32"/>
        </w:rPr>
        <w:t>二四年</w:t>
      </w:r>
      <w:r w:rsidR="007B3032">
        <w:rPr>
          <w:rFonts w:ascii="宋体" w:hAnsi="宋体" w:hint="eastAsia"/>
          <w:sz w:val="32"/>
        </w:rPr>
        <w:t>七</w:t>
      </w:r>
      <w:r>
        <w:rPr>
          <w:rFonts w:ascii="宋体" w:hAnsi="宋体" w:hint="eastAsia"/>
          <w:sz w:val="32"/>
        </w:rPr>
        <w:t>月</w:t>
      </w:r>
      <w:r w:rsidR="007B3032">
        <w:rPr>
          <w:rFonts w:ascii="宋体" w:hAnsi="宋体" w:hint="eastAsia"/>
          <w:sz w:val="32"/>
        </w:rPr>
        <w:t>九</w:t>
      </w:r>
      <w:r>
        <w:rPr>
          <w:rFonts w:ascii="宋体" w:hAnsi="宋体" w:hint="eastAsia"/>
          <w:sz w:val="32"/>
        </w:rPr>
        <w:t>日</w:t>
      </w:r>
    </w:p>
    <w:p w:rsidR="00A02D52" w:rsidRDefault="00A02D52">
      <w:pPr>
        <w:rPr>
          <w:rStyle w:val="af0"/>
        </w:rPr>
        <w:sectPr w:rsidR="00A02D52">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A02D52" w:rsidRDefault="00DD66DC">
      <w:pPr>
        <w:jc w:val="center"/>
        <w:outlineLvl w:val="0"/>
        <w:rPr>
          <w:rFonts w:ascii="黑体" w:eastAsia="黑体" w:hAnsi="黑体"/>
          <w:sz w:val="28"/>
        </w:rPr>
      </w:pPr>
      <w:bookmarkStart w:id="0" w:name="_Toc30211"/>
      <w:bookmarkStart w:id="1" w:name="_Toc5208"/>
      <w:bookmarkStart w:id="2" w:name="OLE_LINK7"/>
      <w:r>
        <w:rPr>
          <w:rFonts w:ascii="黑体" w:eastAsia="黑体" w:hAnsi="黑体" w:hint="eastAsia"/>
          <w:sz w:val="28"/>
        </w:rPr>
        <w:lastRenderedPageBreak/>
        <w:t>第一章</w:t>
      </w:r>
      <w:r>
        <w:rPr>
          <w:rFonts w:ascii="黑体" w:eastAsia="黑体" w:hAnsi="黑体" w:hint="eastAsia"/>
          <w:sz w:val="28"/>
        </w:rPr>
        <w:t xml:space="preserve"> </w:t>
      </w:r>
      <w:bookmarkStart w:id="3" w:name="OLE_LINK177"/>
      <w:r>
        <w:rPr>
          <w:rFonts w:ascii="黑体" w:eastAsia="黑体" w:hAnsi="黑体" w:hint="eastAsia"/>
          <w:sz w:val="28"/>
        </w:rPr>
        <w:t>投标邀请函</w:t>
      </w:r>
      <w:bookmarkEnd w:id="0"/>
      <w:bookmarkEnd w:id="1"/>
      <w:bookmarkEnd w:id="2"/>
      <w:bookmarkEnd w:id="3"/>
    </w:p>
    <w:p w:rsidR="00A02D52" w:rsidRDefault="00DD66DC">
      <w:pPr>
        <w:jc w:val="left"/>
        <w:rPr>
          <w:rFonts w:ascii="宋体" w:hAnsi="宋体"/>
          <w:b/>
          <w:bCs/>
          <w:sz w:val="44"/>
          <w:szCs w:val="44"/>
        </w:rPr>
      </w:pPr>
      <w:r>
        <w:rPr>
          <w:rFonts w:ascii="宋体" w:hAnsi="宋体" w:hint="eastAsia"/>
          <w:bCs/>
          <w:sz w:val="24"/>
          <w:szCs w:val="24"/>
        </w:rPr>
        <w:t xml:space="preserve">    </w:t>
      </w:r>
      <w:r>
        <w:rPr>
          <w:rFonts w:ascii="宋体" w:hAnsi="宋体" w:hint="eastAsia"/>
          <w:bCs/>
          <w:sz w:val="24"/>
          <w:szCs w:val="24"/>
        </w:rPr>
        <w:t>宜兴市公用市政工程有限公司对</w:t>
      </w:r>
      <w:r>
        <w:rPr>
          <w:rFonts w:ascii="宋体" w:hAnsi="宋体" w:hint="eastAsia"/>
          <w:bCs/>
          <w:sz w:val="24"/>
          <w:szCs w:val="24"/>
        </w:rPr>
        <w:t>空调</w:t>
      </w:r>
      <w:r>
        <w:rPr>
          <w:rFonts w:ascii="宋体" w:hAnsi="宋体" w:hint="eastAsia"/>
          <w:bCs/>
          <w:sz w:val="24"/>
          <w:szCs w:val="24"/>
        </w:rPr>
        <w:t>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A02D52">
        <w:tc>
          <w:tcPr>
            <w:tcW w:w="733" w:type="dxa"/>
            <w:noWrap/>
          </w:tcPr>
          <w:p w:rsidR="00A02D52" w:rsidRDefault="00DD66DC">
            <w:pPr>
              <w:jc w:val="center"/>
              <w:rPr>
                <w:rFonts w:ascii="宋体" w:hAnsi="宋体"/>
                <w:bCs/>
                <w:sz w:val="24"/>
                <w:szCs w:val="24"/>
              </w:rPr>
            </w:pPr>
            <w:r>
              <w:rPr>
                <w:rFonts w:ascii="宋体" w:hAnsi="宋体" w:hint="eastAsia"/>
                <w:bCs/>
                <w:sz w:val="24"/>
                <w:szCs w:val="24"/>
              </w:rPr>
              <w:t>序号</w:t>
            </w:r>
          </w:p>
        </w:tc>
        <w:tc>
          <w:tcPr>
            <w:tcW w:w="9107" w:type="dxa"/>
            <w:noWrap/>
          </w:tcPr>
          <w:p w:rsidR="00A02D52" w:rsidRDefault="00DD66DC">
            <w:pPr>
              <w:jc w:val="center"/>
              <w:rPr>
                <w:rFonts w:ascii="宋体" w:hAnsi="宋体"/>
                <w:bCs/>
                <w:sz w:val="24"/>
                <w:szCs w:val="24"/>
              </w:rPr>
            </w:pPr>
            <w:r>
              <w:rPr>
                <w:rFonts w:ascii="宋体" w:hAnsi="宋体" w:hint="eastAsia"/>
                <w:bCs/>
                <w:sz w:val="24"/>
                <w:szCs w:val="24"/>
              </w:rPr>
              <w:t>内容</w:t>
            </w:r>
          </w:p>
        </w:tc>
      </w:tr>
      <w:tr w:rsidR="00A02D52">
        <w:tc>
          <w:tcPr>
            <w:tcW w:w="733" w:type="dxa"/>
            <w:noWrap/>
            <w:vAlign w:val="center"/>
          </w:tcPr>
          <w:p w:rsidR="00A02D52" w:rsidRDefault="00DD66DC">
            <w:pPr>
              <w:jc w:val="center"/>
              <w:rPr>
                <w:rFonts w:ascii="宋体" w:hAnsi="宋体"/>
                <w:bCs/>
                <w:sz w:val="24"/>
                <w:szCs w:val="24"/>
              </w:rPr>
            </w:pPr>
            <w:r>
              <w:rPr>
                <w:rFonts w:ascii="宋体" w:hAnsi="宋体"/>
                <w:bCs/>
                <w:sz w:val="24"/>
                <w:szCs w:val="24"/>
              </w:rPr>
              <w:t>1</w:t>
            </w:r>
          </w:p>
        </w:tc>
        <w:tc>
          <w:tcPr>
            <w:tcW w:w="9107" w:type="dxa"/>
            <w:noWrap/>
          </w:tcPr>
          <w:p w:rsidR="00A02D52" w:rsidRDefault="00DD66DC">
            <w:pPr>
              <w:jc w:val="left"/>
              <w:rPr>
                <w:rFonts w:ascii="宋体" w:hAnsi="宋体"/>
                <w:bCs/>
                <w:sz w:val="24"/>
                <w:szCs w:val="24"/>
              </w:rPr>
            </w:pPr>
            <w:bookmarkStart w:id="4" w:name="OLE_LINK192"/>
            <w:r>
              <w:rPr>
                <w:rFonts w:ascii="宋体" w:hAnsi="宋体" w:hint="eastAsia"/>
                <w:bCs/>
                <w:sz w:val="24"/>
                <w:szCs w:val="24"/>
              </w:rPr>
              <w:t>采购人：宜兴市公用市政工程有限公司</w:t>
            </w:r>
            <w:r>
              <w:rPr>
                <w:rFonts w:ascii="宋体" w:hAnsi="宋体" w:hint="eastAsia"/>
                <w:bCs/>
                <w:sz w:val="24"/>
                <w:szCs w:val="24"/>
              </w:rPr>
              <w:t xml:space="preserve">   </w:t>
            </w:r>
          </w:p>
          <w:p w:rsidR="00A02D52" w:rsidRDefault="00DD66DC">
            <w:pPr>
              <w:jc w:val="left"/>
              <w:rPr>
                <w:rFonts w:ascii="宋体" w:hAnsi="宋体"/>
                <w:bCs/>
                <w:sz w:val="24"/>
                <w:szCs w:val="24"/>
              </w:rPr>
            </w:pPr>
            <w:r>
              <w:rPr>
                <w:rFonts w:ascii="宋体" w:hAnsi="宋体" w:hint="eastAsia"/>
                <w:bCs/>
                <w:sz w:val="24"/>
                <w:szCs w:val="24"/>
              </w:rPr>
              <w:t>项目名称：</w:t>
            </w:r>
            <w:r>
              <w:rPr>
                <w:rFonts w:ascii="宋体" w:hAnsi="宋体" w:hint="eastAsia"/>
                <w:bCs/>
                <w:sz w:val="24"/>
                <w:szCs w:val="24"/>
              </w:rPr>
              <w:t>空调</w:t>
            </w:r>
            <w:r>
              <w:rPr>
                <w:rFonts w:ascii="宋体" w:hAnsi="宋体" w:hint="eastAsia"/>
                <w:bCs/>
                <w:sz w:val="24"/>
                <w:szCs w:val="24"/>
              </w:rPr>
              <w:t>采购</w:t>
            </w:r>
            <w:r>
              <w:rPr>
                <w:rFonts w:ascii="宋体" w:hAnsi="宋体" w:hint="eastAsia"/>
                <w:bCs/>
                <w:sz w:val="24"/>
                <w:szCs w:val="24"/>
              </w:rPr>
              <w:t xml:space="preserve">            </w:t>
            </w:r>
          </w:p>
          <w:p w:rsidR="00A02D52" w:rsidRDefault="00DD66DC">
            <w:pPr>
              <w:jc w:val="left"/>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w:t>
            </w:r>
            <w:r>
              <w:rPr>
                <w:rFonts w:ascii="宋体" w:hAnsi="宋体" w:hint="eastAsia"/>
                <w:bCs/>
                <w:sz w:val="24"/>
                <w:szCs w:val="24"/>
              </w:rPr>
              <w:t>YXGYJT202406014</w:t>
            </w:r>
          </w:p>
          <w:p w:rsidR="00A02D52" w:rsidRDefault="00DD66DC">
            <w:pPr>
              <w:jc w:val="left"/>
              <w:rPr>
                <w:rFonts w:ascii="宋体" w:hAnsi="宋体"/>
                <w:bCs/>
                <w:sz w:val="24"/>
                <w:szCs w:val="24"/>
              </w:rPr>
            </w:pPr>
            <w:r>
              <w:rPr>
                <w:rFonts w:ascii="宋体" w:hAnsi="宋体" w:hint="eastAsia"/>
                <w:bCs/>
                <w:sz w:val="24"/>
                <w:szCs w:val="24"/>
              </w:rPr>
              <w:t>评标方法：最低评标价法（集团网站公开招标）</w:t>
            </w:r>
          </w:p>
          <w:p w:rsidR="00A02D52" w:rsidRDefault="00DD66DC">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8.5</w:t>
            </w:r>
            <w:r>
              <w:rPr>
                <w:rFonts w:ascii="宋体" w:hAnsi="宋体" w:hint="eastAsia"/>
                <w:bCs/>
                <w:sz w:val="24"/>
                <w:szCs w:val="24"/>
              </w:rPr>
              <w:t>万。</w:t>
            </w:r>
          </w:p>
        </w:tc>
      </w:tr>
      <w:tr w:rsidR="00A02D52">
        <w:tc>
          <w:tcPr>
            <w:tcW w:w="733" w:type="dxa"/>
            <w:vMerge w:val="restart"/>
            <w:noWrap/>
            <w:vAlign w:val="center"/>
          </w:tcPr>
          <w:p w:rsidR="00A02D52" w:rsidRDefault="00DD66DC">
            <w:pPr>
              <w:pStyle w:val="af4"/>
              <w:jc w:val="center"/>
              <w:rPr>
                <w:lang w:val="zh-CN"/>
              </w:rPr>
            </w:pPr>
            <w:bookmarkStart w:id="5" w:name="OLE_LINK61" w:colFirst="1" w:colLast="1"/>
            <w:r>
              <w:rPr>
                <w:lang w:val="zh-CN"/>
              </w:rPr>
              <w:t>2</w:t>
            </w:r>
          </w:p>
        </w:tc>
        <w:tc>
          <w:tcPr>
            <w:tcW w:w="9107" w:type="dxa"/>
            <w:noWrap/>
          </w:tcPr>
          <w:p w:rsidR="00A02D52" w:rsidRDefault="00DD66DC">
            <w:pPr>
              <w:pStyle w:val="af4"/>
              <w:rPr>
                <w:lang w:val="zh-CN"/>
              </w:rPr>
            </w:pPr>
            <w:r>
              <w:rPr>
                <w:rFonts w:hint="eastAsia"/>
                <w:lang w:val="zh-CN"/>
              </w:rPr>
              <w:t>2.1</w:t>
            </w:r>
            <w:r>
              <w:rPr>
                <w:rFonts w:hint="eastAsia"/>
                <w:lang w:val="zh-CN"/>
              </w:rPr>
              <w:t>投标人参加本次投标活动应具备下列资格条件：</w:t>
            </w:r>
          </w:p>
          <w:p w:rsidR="00A02D52" w:rsidRDefault="00DD66DC">
            <w:pPr>
              <w:pStyle w:val="af4"/>
              <w:rPr>
                <w:lang w:val="zh-CN"/>
              </w:rPr>
            </w:pPr>
            <w:r>
              <w:rPr>
                <w:rFonts w:hint="eastAsia"/>
                <w:lang w:val="zh-CN"/>
              </w:rPr>
              <w:t>①具有独立承担民事责任的能力；</w:t>
            </w:r>
          </w:p>
          <w:p w:rsidR="00A02D52" w:rsidRDefault="00DD66DC">
            <w:pPr>
              <w:pStyle w:val="af4"/>
              <w:rPr>
                <w:lang w:val="zh-CN"/>
              </w:rPr>
            </w:pPr>
            <w:r>
              <w:rPr>
                <w:rFonts w:hint="eastAsia"/>
                <w:lang w:val="zh-CN"/>
              </w:rPr>
              <w:t>②有依法缴纳税收和社会保障资金的良好记录；</w:t>
            </w:r>
          </w:p>
          <w:p w:rsidR="00A02D52" w:rsidRDefault="00DD66DC">
            <w:pPr>
              <w:pStyle w:val="af4"/>
              <w:rPr>
                <w:lang w:val="zh-CN"/>
              </w:rPr>
            </w:pPr>
            <w:r>
              <w:rPr>
                <w:rFonts w:hint="eastAsia"/>
                <w:lang w:val="zh-CN"/>
              </w:rPr>
              <w:t>③具有履行合同所必需的设备和专业能力；</w:t>
            </w:r>
          </w:p>
          <w:p w:rsidR="00A02D52" w:rsidRDefault="00DD66DC">
            <w:pPr>
              <w:pStyle w:val="af4"/>
              <w:rPr>
                <w:lang w:val="zh-CN"/>
              </w:rPr>
            </w:pPr>
            <w:r>
              <w:rPr>
                <w:rFonts w:hint="eastAsia"/>
                <w:lang w:val="zh-CN"/>
              </w:rPr>
              <w:t>④不接受联合体，不接受中标后分包；</w:t>
            </w:r>
          </w:p>
          <w:p w:rsidR="00A02D52" w:rsidRDefault="00DD66DC">
            <w:pPr>
              <w:pStyle w:val="af4"/>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A02D52">
        <w:tc>
          <w:tcPr>
            <w:tcW w:w="733" w:type="dxa"/>
            <w:vMerge/>
            <w:noWrap/>
            <w:vAlign w:val="center"/>
          </w:tcPr>
          <w:p w:rsidR="00A02D52" w:rsidRDefault="00A02D52">
            <w:pPr>
              <w:spacing w:line="240" w:lineRule="atLeast"/>
            </w:pPr>
          </w:p>
        </w:tc>
        <w:tc>
          <w:tcPr>
            <w:tcW w:w="9107" w:type="dxa"/>
            <w:noWrap/>
          </w:tcPr>
          <w:p w:rsidR="00A02D52" w:rsidRDefault="00DD66DC">
            <w:pPr>
              <w:pStyle w:val="af4"/>
              <w:rPr>
                <w:lang w:val="zh-CN"/>
              </w:rPr>
            </w:pPr>
            <w:r>
              <w:rPr>
                <w:rFonts w:hint="eastAsia"/>
                <w:lang w:val="zh-CN"/>
              </w:rPr>
              <w:t>2.</w:t>
            </w:r>
            <w:r>
              <w:rPr>
                <w:rFonts w:hint="eastAsia"/>
              </w:rPr>
              <w:t>2</w:t>
            </w:r>
            <w:r>
              <w:rPr>
                <w:rFonts w:hint="eastAsia"/>
                <w:lang w:val="zh-CN"/>
              </w:rPr>
              <w:t xml:space="preserve"> </w:t>
            </w:r>
            <w:r>
              <w:rPr>
                <w:rFonts w:hint="eastAsia"/>
                <w:lang w:val="zh-CN"/>
              </w:rPr>
              <w:t>拒绝下述供应商参加本次投标活动：</w:t>
            </w:r>
          </w:p>
          <w:p w:rsidR="00A02D52" w:rsidRDefault="00DD66DC">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A02D52" w:rsidRDefault="00DD66DC">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tr w:rsidR="00A02D52">
        <w:tc>
          <w:tcPr>
            <w:tcW w:w="733" w:type="dxa"/>
            <w:vMerge/>
            <w:noWrap/>
            <w:vAlign w:val="center"/>
          </w:tcPr>
          <w:p w:rsidR="00A02D52" w:rsidRDefault="00A02D52">
            <w:pPr>
              <w:spacing w:line="240" w:lineRule="atLeast"/>
            </w:pPr>
          </w:p>
        </w:tc>
        <w:tc>
          <w:tcPr>
            <w:tcW w:w="9107" w:type="dxa"/>
            <w:noWrap/>
          </w:tcPr>
          <w:p w:rsidR="00A02D52" w:rsidRDefault="00DD66DC">
            <w:pPr>
              <w:rPr>
                <w:rFonts w:ascii="宋体" w:hAnsi="宋体" w:cs="宋体"/>
                <w:b/>
                <w:kern w:val="0"/>
                <w:sz w:val="24"/>
                <w:szCs w:val="24"/>
              </w:rPr>
            </w:pPr>
            <w:r>
              <w:rPr>
                <w:rFonts w:ascii="宋体" w:hAnsi="宋体" w:hint="eastAsia"/>
                <w:b/>
                <w:sz w:val="24"/>
                <w:szCs w:val="21"/>
              </w:rPr>
              <w:t xml:space="preserve">2.3 </w:t>
            </w:r>
            <w:r>
              <w:rPr>
                <w:rFonts w:ascii="宋体" w:hAnsi="宋体" w:cs="宋体"/>
                <w:b/>
                <w:kern w:val="0"/>
                <w:sz w:val="24"/>
                <w:szCs w:val="24"/>
              </w:rPr>
              <w:t>品牌</w:t>
            </w:r>
            <w:r>
              <w:rPr>
                <w:rFonts w:ascii="宋体" w:hAnsi="宋体" w:cs="宋体" w:hint="eastAsia"/>
                <w:b/>
                <w:kern w:val="0"/>
                <w:sz w:val="24"/>
                <w:szCs w:val="24"/>
              </w:rPr>
              <w:t>要求</w:t>
            </w:r>
            <w:r>
              <w:rPr>
                <w:rFonts w:ascii="宋体" w:hAnsi="宋体" w:cs="宋体"/>
                <w:b/>
                <w:kern w:val="0"/>
                <w:sz w:val="24"/>
                <w:szCs w:val="24"/>
              </w:rPr>
              <w:t>：</w:t>
            </w:r>
          </w:p>
          <w:p w:rsidR="00A02D52" w:rsidRDefault="00DD66DC">
            <w:pPr>
              <w:autoSpaceDE w:val="0"/>
              <w:autoSpaceDN w:val="0"/>
              <w:adjustRightInd w:val="0"/>
              <w:rPr>
                <w:rFonts w:ascii="宋体" w:hAnsi="宋体"/>
                <w:bCs/>
                <w:sz w:val="24"/>
                <w:szCs w:val="21"/>
              </w:rPr>
            </w:pPr>
            <w:r>
              <w:rPr>
                <w:rFonts w:ascii="宋体" w:hAnsi="宋体" w:hint="eastAsia"/>
                <w:sz w:val="24"/>
                <w:szCs w:val="24"/>
              </w:rPr>
              <w:t>海尔、美的、格力</w:t>
            </w:r>
            <w:r>
              <w:rPr>
                <w:rFonts w:ascii="宋体" w:hAnsi="宋体" w:hint="eastAsia"/>
                <w:bCs/>
                <w:sz w:val="24"/>
                <w:szCs w:val="21"/>
              </w:rPr>
              <w:t>。</w:t>
            </w:r>
          </w:p>
        </w:tc>
      </w:tr>
      <w:bookmarkEnd w:id="5"/>
      <w:tr w:rsidR="00A02D52">
        <w:trPr>
          <w:trHeight w:val="327"/>
        </w:trPr>
        <w:tc>
          <w:tcPr>
            <w:tcW w:w="733" w:type="dxa"/>
            <w:noWrap/>
            <w:vAlign w:val="center"/>
          </w:tcPr>
          <w:p w:rsidR="00A02D52" w:rsidRDefault="00DD66DC">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A02D52" w:rsidRDefault="00DD66DC">
            <w:pPr>
              <w:pStyle w:val="af4"/>
              <w:rPr>
                <w:rFonts w:hAnsi="宋体"/>
                <w:bCs/>
                <w:szCs w:val="24"/>
                <w:lang w:val="zh-CN"/>
              </w:rPr>
            </w:pPr>
            <w:r>
              <w:rPr>
                <w:rFonts w:hAnsi="宋体" w:hint="eastAsia"/>
                <w:bCs/>
                <w:szCs w:val="24"/>
                <w:lang w:val="zh-CN"/>
              </w:rPr>
              <w:t>集中考察或答疑：无。</w:t>
            </w:r>
          </w:p>
        </w:tc>
      </w:tr>
      <w:tr w:rsidR="00A02D52">
        <w:trPr>
          <w:trHeight w:val="683"/>
        </w:trPr>
        <w:tc>
          <w:tcPr>
            <w:tcW w:w="733" w:type="dxa"/>
            <w:noWrap/>
            <w:vAlign w:val="center"/>
          </w:tcPr>
          <w:p w:rsidR="00A02D52" w:rsidRDefault="00DD66DC">
            <w:pPr>
              <w:jc w:val="center"/>
              <w:rPr>
                <w:rFonts w:ascii="宋体" w:hAnsi="宋体"/>
                <w:bCs/>
                <w:sz w:val="24"/>
                <w:szCs w:val="24"/>
              </w:rPr>
            </w:pPr>
            <w:r>
              <w:rPr>
                <w:rFonts w:ascii="宋体" w:hAnsi="宋体" w:hint="eastAsia"/>
                <w:bCs/>
                <w:sz w:val="24"/>
                <w:szCs w:val="24"/>
              </w:rPr>
              <w:t>4</w:t>
            </w:r>
          </w:p>
        </w:tc>
        <w:tc>
          <w:tcPr>
            <w:tcW w:w="9107" w:type="dxa"/>
            <w:noWrap/>
          </w:tcPr>
          <w:p w:rsidR="00A02D52" w:rsidRDefault="00DD66DC">
            <w:pPr>
              <w:autoSpaceDE w:val="0"/>
              <w:autoSpaceDN w:val="0"/>
              <w:adjustRightInd w:val="0"/>
              <w:rPr>
                <w:rFonts w:ascii="宋体" w:hAnsi="宋体"/>
                <w:bCs/>
                <w:sz w:val="24"/>
                <w:szCs w:val="21"/>
              </w:rPr>
            </w:pPr>
            <w:r>
              <w:rPr>
                <w:rFonts w:ascii="宋体" w:hAnsi="宋体" w:hint="eastAsia"/>
                <w:bCs/>
                <w:sz w:val="24"/>
                <w:szCs w:val="21"/>
              </w:rPr>
              <w:t>1</w:t>
            </w:r>
            <w:r>
              <w:rPr>
                <w:rFonts w:ascii="宋体" w:hAnsi="宋体" w:hint="eastAsia"/>
                <w:bCs/>
                <w:sz w:val="24"/>
                <w:szCs w:val="21"/>
              </w:rPr>
              <w:t>、投标文件份数：</w:t>
            </w:r>
            <w:r>
              <w:rPr>
                <w:rFonts w:ascii="宋体" w:hAnsi="宋体" w:hint="eastAsia"/>
                <w:bCs/>
                <w:sz w:val="24"/>
                <w:szCs w:val="21"/>
              </w:rPr>
              <w:t>3</w:t>
            </w:r>
            <w:r>
              <w:rPr>
                <w:rFonts w:ascii="宋体" w:hAnsi="宋体" w:hint="eastAsia"/>
                <w:bCs/>
                <w:sz w:val="24"/>
                <w:szCs w:val="21"/>
              </w:rPr>
              <w:t>份（一正两副，需装订后密封，否则投标文件无效）</w:t>
            </w:r>
          </w:p>
          <w:p w:rsidR="00A02D52" w:rsidRDefault="00DD66DC">
            <w:pPr>
              <w:autoSpaceDE w:val="0"/>
              <w:autoSpaceDN w:val="0"/>
              <w:adjustRightInd w:val="0"/>
              <w:rPr>
                <w:rFonts w:ascii="宋体" w:hAnsi="宋体"/>
                <w:bCs/>
                <w:sz w:val="24"/>
                <w:szCs w:val="24"/>
              </w:rPr>
            </w:pPr>
            <w:r>
              <w:rPr>
                <w:rFonts w:ascii="宋体" w:hAnsi="宋体" w:hint="eastAsia"/>
                <w:bCs/>
                <w:sz w:val="24"/>
                <w:szCs w:val="21"/>
              </w:rPr>
              <w:t>2</w:t>
            </w:r>
            <w:r>
              <w:rPr>
                <w:rFonts w:ascii="宋体" w:hAnsi="宋体" w:hint="eastAsia"/>
                <w:bCs/>
                <w:sz w:val="24"/>
                <w:szCs w:val="21"/>
              </w:rPr>
              <w:t>、资格审查文件：</w:t>
            </w:r>
            <w:r>
              <w:rPr>
                <w:rFonts w:ascii="宋体" w:hAnsi="宋体" w:hint="eastAsia"/>
                <w:bCs/>
                <w:sz w:val="24"/>
                <w:szCs w:val="21"/>
              </w:rPr>
              <w:t>1</w:t>
            </w:r>
            <w:r>
              <w:rPr>
                <w:rFonts w:ascii="宋体" w:hAnsi="宋体" w:hint="eastAsia"/>
                <w:bCs/>
                <w:sz w:val="24"/>
                <w:szCs w:val="21"/>
              </w:rPr>
              <w:t>份（单独分装，无需密封）</w:t>
            </w:r>
          </w:p>
        </w:tc>
      </w:tr>
      <w:tr w:rsidR="00A02D52">
        <w:tc>
          <w:tcPr>
            <w:tcW w:w="733" w:type="dxa"/>
            <w:noWrap/>
            <w:vAlign w:val="center"/>
          </w:tcPr>
          <w:p w:rsidR="00A02D52" w:rsidRDefault="00DD66DC">
            <w:pPr>
              <w:jc w:val="center"/>
              <w:rPr>
                <w:rFonts w:ascii="宋体" w:hAnsi="宋体"/>
                <w:bCs/>
                <w:sz w:val="24"/>
                <w:szCs w:val="24"/>
              </w:rPr>
            </w:pPr>
            <w:r>
              <w:rPr>
                <w:rFonts w:ascii="宋体" w:hAnsi="宋体" w:hint="eastAsia"/>
                <w:bCs/>
                <w:sz w:val="24"/>
                <w:szCs w:val="24"/>
              </w:rPr>
              <w:t>5</w:t>
            </w:r>
          </w:p>
        </w:tc>
        <w:tc>
          <w:tcPr>
            <w:tcW w:w="9107" w:type="dxa"/>
            <w:noWrap/>
          </w:tcPr>
          <w:p w:rsidR="00A02D52" w:rsidRDefault="00DD66DC">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A02D52">
        <w:trPr>
          <w:trHeight w:val="1044"/>
        </w:trPr>
        <w:tc>
          <w:tcPr>
            <w:tcW w:w="733" w:type="dxa"/>
            <w:noWrap/>
            <w:vAlign w:val="center"/>
          </w:tcPr>
          <w:p w:rsidR="00A02D52" w:rsidRDefault="00DD66DC">
            <w:pPr>
              <w:jc w:val="center"/>
              <w:rPr>
                <w:rFonts w:ascii="宋体" w:hAnsi="宋体"/>
                <w:bCs/>
                <w:sz w:val="24"/>
                <w:szCs w:val="24"/>
              </w:rPr>
            </w:pPr>
            <w:r>
              <w:rPr>
                <w:rFonts w:ascii="宋体" w:hAnsi="宋体" w:hint="eastAsia"/>
                <w:bCs/>
                <w:sz w:val="24"/>
                <w:szCs w:val="24"/>
              </w:rPr>
              <w:t>6</w:t>
            </w:r>
          </w:p>
        </w:tc>
        <w:tc>
          <w:tcPr>
            <w:tcW w:w="9107" w:type="dxa"/>
            <w:noWrap/>
          </w:tcPr>
          <w:p w:rsidR="00A02D52" w:rsidRDefault="00DD66DC">
            <w:pPr>
              <w:pStyle w:val="af4"/>
              <w:rPr>
                <w:rFonts w:hAnsi="宋体"/>
                <w:bCs/>
                <w:kern w:val="2"/>
              </w:rPr>
            </w:pPr>
            <w:bookmarkStart w:id="6" w:name="OLE_LINK49"/>
            <w:bookmarkStart w:id="7" w:name="OLE_LINK138"/>
            <w:r>
              <w:rPr>
                <w:rFonts w:hAnsi="宋体" w:hint="eastAsia"/>
                <w:b/>
                <w:bCs/>
                <w:szCs w:val="21"/>
              </w:rPr>
              <w:t>投标保证金：</w:t>
            </w:r>
            <w:r>
              <w:rPr>
                <w:rFonts w:hint="eastAsia"/>
              </w:rPr>
              <w:t>采购人根据项目的实际情况，要求投标人在</w:t>
            </w:r>
            <w:r>
              <w:rPr>
                <w:rFonts w:hint="eastAsia"/>
                <w:shd w:val="clear" w:color="auto" w:fill="FFFF00"/>
              </w:rPr>
              <w:t>2</w:t>
            </w:r>
            <w:r>
              <w:rPr>
                <w:shd w:val="clear" w:color="auto" w:fill="FFFF00"/>
              </w:rPr>
              <w:t>024</w:t>
            </w:r>
            <w:r>
              <w:rPr>
                <w:rFonts w:hint="eastAsia"/>
                <w:shd w:val="clear" w:color="auto" w:fill="FFFF00"/>
              </w:rPr>
              <w:t>年</w:t>
            </w:r>
            <w:r w:rsidR="007B3032">
              <w:rPr>
                <w:rFonts w:hint="eastAsia"/>
                <w:shd w:val="clear" w:color="auto" w:fill="FFFF00"/>
              </w:rPr>
              <w:t>7</w:t>
            </w:r>
            <w:r>
              <w:rPr>
                <w:rFonts w:hint="eastAsia"/>
                <w:shd w:val="clear" w:color="auto" w:fill="FFFF00"/>
              </w:rPr>
              <w:t>月</w:t>
            </w:r>
            <w:r w:rsidR="007B3032">
              <w:rPr>
                <w:rFonts w:hint="eastAsia"/>
                <w:shd w:val="clear" w:color="auto" w:fill="FFFF00"/>
              </w:rPr>
              <w:t>9</w:t>
            </w:r>
            <w:r>
              <w:rPr>
                <w:rFonts w:hint="eastAsia"/>
                <w:shd w:val="clear" w:color="auto" w:fill="FFFF00"/>
              </w:rPr>
              <w:t>日</w:t>
            </w:r>
            <w:r>
              <w:rPr>
                <w:shd w:val="clear" w:color="auto" w:fill="FFFF00"/>
              </w:rPr>
              <w:t>17</w:t>
            </w:r>
            <w:r>
              <w:rPr>
                <w:rFonts w:hint="eastAsia"/>
                <w:shd w:val="clear" w:color="auto" w:fill="FFFF00"/>
              </w:rPr>
              <w:t>：</w:t>
            </w:r>
            <w:r>
              <w:rPr>
                <w:rFonts w:hint="eastAsia"/>
                <w:shd w:val="clear" w:color="auto" w:fill="FFFF00"/>
              </w:rPr>
              <w:t>0</w:t>
            </w:r>
            <w:r>
              <w:rPr>
                <w:shd w:val="clear" w:color="auto" w:fill="FFFF00"/>
              </w:rPr>
              <w:t>0</w:t>
            </w:r>
            <w:r>
              <w:rPr>
                <w:rFonts w:hint="eastAsia"/>
                <w:shd w:val="clear" w:color="auto" w:fill="FFFF00"/>
              </w:rPr>
              <w:t>至</w:t>
            </w:r>
            <w:r>
              <w:rPr>
                <w:rFonts w:hint="eastAsia"/>
                <w:shd w:val="clear" w:color="auto" w:fill="FFFF00"/>
              </w:rPr>
              <w:t>2</w:t>
            </w:r>
            <w:r>
              <w:rPr>
                <w:shd w:val="clear" w:color="auto" w:fill="FFFF00"/>
              </w:rPr>
              <w:t>024</w:t>
            </w:r>
            <w:r>
              <w:rPr>
                <w:rFonts w:hint="eastAsia"/>
                <w:shd w:val="clear" w:color="auto" w:fill="FFFF00"/>
              </w:rPr>
              <w:t>年</w:t>
            </w:r>
            <w:r w:rsidR="007B3032">
              <w:rPr>
                <w:rFonts w:hint="eastAsia"/>
                <w:shd w:val="clear" w:color="auto" w:fill="FFFF00"/>
              </w:rPr>
              <w:t>7</w:t>
            </w:r>
            <w:r>
              <w:rPr>
                <w:rFonts w:hint="eastAsia"/>
                <w:shd w:val="clear" w:color="auto" w:fill="FFFF00"/>
              </w:rPr>
              <w:t>月</w:t>
            </w:r>
            <w:r>
              <w:rPr>
                <w:rFonts w:hint="eastAsia"/>
                <w:shd w:val="clear" w:color="auto" w:fill="FFFF00"/>
              </w:rPr>
              <w:t xml:space="preserve"> </w:t>
            </w:r>
            <w:r w:rsidR="007B3032">
              <w:rPr>
                <w:rFonts w:hint="eastAsia"/>
                <w:shd w:val="clear" w:color="auto" w:fill="FFFF00"/>
              </w:rPr>
              <w:t>16</w:t>
            </w:r>
            <w:r>
              <w:rPr>
                <w:rFonts w:hint="eastAsia"/>
                <w:shd w:val="clear" w:color="auto" w:fill="FFFF00"/>
              </w:rPr>
              <w:t>日</w:t>
            </w:r>
            <w:r w:rsidR="007B3032">
              <w:rPr>
                <w:rFonts w:hint="eastAsia"/>
                <w:shd w:val="clear" w:color="auto" w:fill="FFFF00"/>
              </w:rPr>
              <w:t>8</w:t>
            </w:r>
            <w:r>
              <w:rPr>
                <w:rFonts w:hint="eastAsia"/>
                <w:shd w:val="clear" w:color="auto" w:fill="FFFF00"/>
              </w:rPr>
              <w:t>：</w:t>
            </w:r>
            <w:r w:rsidR="007B3032">
              <w:rPr>
                <w:rFonts w:hint="eastAsia"/>
                <w:shd w:val="clear" w:color="auto" w:fill="FFFF00"/>
              </w:rPr>
              <w:t>5</w:t>
            </w:r>
            <w:r>
              <w:rPr>
                <w:shd w:val="clear" w:color="auto" w:fill="FFFF00"/>
              </w:rPr>
              <w:t>0</w:t>
            </w:r>
            <w:r>
              <w:rPr>
                <w:rFonts w:hint="eastAsia"/>
                <w:shd w:val="clear" w:color="auto" w:fill="FFFF00"/>
              </w:rPr>
              <w:t>间</w:t>
            </w:r>
            <w:r>
              <w:rPr>
                <w:rFonts w:hint="eastAsia"/>
              </w:rPr>
              <w:t>须交纳投标保证金</w:t>
            </w:r>
            <w:r>
              <w:rPr>
                <w:rFonts w:hint="eastAsia"/>
                <w:b/>
                <w:u w:val="single"/>
              </w:rPr>
              <w:t>壹</w:t>
            </w:r>
            <w:r>
              <w:rPr>
                <w:rFonts w:hint="eastAsia"/>
                <w:b/>
                <w:u w:val="single"/>
              </w:rPr>
              <w:t>仟</w:t>
            </w:r>
            <w:r>
              <w:rPr>
                <w:rFonts w:hint="eastAsia"/>
                <w:b/>
                <w:u w:val="single"/>
              </w:rPr>
              <w:t>伍佰</w:t>
            </w:r>
            <w:r>
              <w:rPr>
                <w:rFonts w:hint="eastAsia"/>
                <w:b/>
                <w:u w:val="single"/>
              </w:rPr>
              <w:t>元</w:t>
            </w:r>
            <w:r>
              <w:rPr>
                <w:rFonts w:hint="eastAsia"/>
                <w:b/>
              </w:rPr>
              <w:t>人民币</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02D52">
              <w:trPr>
                <w:trHeight w:val="679"/>
                <w:jc w:val="center"/>
              </w:trPr>
              <w:tc>
                <w:tcPr>
                  <w:tcW w:w="1704" w:type="dxa"/>
                  <w:noWrap/>
                  <w:vAlign w:val="center"/>
                </w:tcPr>
                <w:p w:rsidR="00A02D52" w:rsidRDefault="00DD66DC">
                  <w:pPr>
                    <w:jc w:val="center"/>
                    <w:rPr>
                      <w:rFonts w:hAnsi="宋体"/>
                      <w:bCs/>
                      <w:szCs w:val="21"/>
                      <w:lang w:val="zh-CN"/>
                    </w:rPr>
                  </w:pPr>
                  <w:r>
                    <w:rPr>
                      <w:rFonts w:hint="eastAsia"/>
                      <w:szCs w:val="21"/>
                    </w:rPr>
                    <w:t>交纳投标保证金账户名称</w:t>
                  </w:r>
                </w:p>
              </w:tc>
              <w:tc>
                <w:tcPr>
                  <w:tcW w:w="3349" w:type="dxa"/>
                  <w:noWrap/>
                  <w:vAlign w:val="center"/>
                </w:tcPr>
                <w:p w:rsidR="00A02D52" w:rsidRDefault="00DD66DC">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A02D52" w:rsidRDefault="00DD66DC">
                  <w:pPr>
                    <w:jc w:val="center"/>
                    <w:rPr>
                      <w:rFonts w:hAnsi="宋体"/>
                      <w:bCs/>
                      <w:szCs w:val="21"/>
                      <w:lang w:val="zh-CN"/>
                    </w:rPr>
                  </w:pPr>
                  <w:r>
                    <w:rPr>
                      <w:rFonts w:hAnsi="宋体" w:hint="eastAsia"/>
                      <w:bCs/>
                      <w:szCs w:val="21"/>
                      <w:lang w:val="zh-CN"/>
                    </w:rPr>
                    <w:t>交纳</w:t>
                  </w:r>
                </w:p>
                <w:p w:rsidR="00A02D52" w:rsidRDefault="00DD66DC">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A02D52" w:rsidRDefault="00DD66DC">
                  <w:pPr>
                    <w:jc w:val="center"/>
                    <w:rPr>
                      <w:rFonts w:hAnsi="宋体"/>
                      <w:bCs/>
                      <w:szCs w:val="21"/>
                      <w:lang w:val="zh-CN"/>
                    </w:rPr>
                  </w:pPr>
                  <w:r>
                    <w:rPr>
                      <w:rFonts w:hint="eastAsia"/>
                      <w:szCs w:val="21"/>
                    </w:rPr>
                    <w:t>投标保证金的交纳形式只限于</w:t>
                  </w:r>
                  <w:r>
                    <w:rPr>
                      <w:rFonts w:hint="eastAsia"/>
                    </w:rPr>
                    <w:t>银行转账（不接受其他形式的投标保证金）</w:t>
                  </w:r>
                </w:p>
              </w:tc>
            </w:tr>
            <w:tr w:rsidR="00A02D52">
              <w:trPr>
                <w:trHeight w:val="283"/>
                <w:jc w:val="center"/>
              </w:trPr>
              <w:tc>
                <w:tcPr>
                  <w:tcW w:w="1704" w:type="dxa"/>
                  <w:noWrap/>
                  <w:vAlign w:val="center"/>
                </w:tcPr>
                <w:p w:rsidR="00A02D52" w:rsidRDefault="00DD66DC">
                  <w:pPr>
                    <w:jc w:val="center"/>
                    <w:rPr>
                      <w:szCs w:val="21"/>
                    </w:rPr>
                  </w:pPr>
                  <w:r>
                    <w:rPr>
                      <w:rFonts w:hAnsi="宋体" w:hint="eastAsia"/>
                      <w:bCs/>
                      <w:szCs w:val="21"/>
                      <w:lang w:val="zh-CN"/>
                    </w:rPr>
                    <w:t>开户银行</w:t>
                  </w:r>
                </w:p>
              </w:tc>
              <w:tc>
                <w:tcPr>
                  <w:tcW w:w="3349" w:type="dxa"/>
                  <w:noWrap/>
                  <w:vAlign w:val="center"/>
                </w:tcPr>
                <w:p w:rsidR="00A02D52" w:rsidRDefault="00DD66DC">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A02D52" w:rsidRDefault="00A02D52">
                  <w:pPr>
                    <w:jc w:val="center"/>
                    <w:rPr>
                      <w:rFonts w:hAnsi="宋体"/>
                      <w:bCs/>
                      <w:szCs w:val="21"/>
                      <w:lang w:val="zh-CN"/>
                    </w:rPr>
                  </w:pPr>
                </w:p>
              </w:tc>
              <w:tc>
                <w:tcPr>
                  <w:tcW w:w="2663" w:type="dxa"/>
                  <w:vMerge/>
                  <w:noWrap/>
                  <w:vAlign w:val="center"/>
                </w:tcPr>
                <w:p w:rsidR="00A02D52" w:rsidRDefault="00A02D52">
                  <w:pPr>
                    <w:jc w:val="center"/>
                    <w:rPr>
                      <w:szCs w:val="21"/>
                    </w:rPr>
                  </w:pPr>
                </w:p>
              </w:tc>
            </w:tr>
            <w:tr w:rsidR="00A02D52">
              <w:trPr>
                <w:trHeight w:val="283"/>
                <w:jc w:val="center"/>
              </w:trPr>
              <w:tc>
                <w:tcPr>
                  <w:tcW w:w="1704" w:type="dxa"/>
                  <w:noWrap/>
                  <w:vAlign w:val="center"/>
                </w:tcPr>
                <w:p w:rsidR="00A02D52" w:rsidRDefault="00DD66DC">
                  <w:pPr>
                    <w:jc w:val="center"/>
                    <w:rPr>
                      <w:szCs w:val="21"/>
                    </w:rPr>
                  </w:pPr>
                  <w:r>
                    <w:rPr>
                      <w:rFonts w:hAnsi="宋体" w:hint="eastAsia"/>
                      <w:bCs/>
                      <w:szCs w:val="21"/>
                      <w:lang w:val="zh-CN"/>
                    </w:rPr>
                    <w:t>账号</w:t>
                  </w:r>
                </w:p>
              </w:tc>
              <w:tc>
                <w:tcPr>
                  <w:tcW w:w="3349" w:type="dxa"/>
                  <w:noWrap/>
                  <w:vAlign w:val="center"/>
                </w:tcPr>
                <w:p w:rsidR="00A02D52" w:rsidRDefault="007B3032">
                  <w:pPr>
                    <w:jc w:val="center"/>
                    <w:rPr>
                      <w:rFonts w:ascii="宋体" w:hAnsi="宋体"/>
                      <w:bCs/>
                      <w:sz w:val="24"/>
                      <w:szCs w:val="21"/>
                    </w:rPr>
                  </w:pPr>
                  <w:r w:rsidRPr="007B3032">
                    <w:rPr>
                      <w:rFonts w:ascii="宋体" w:hAnsi="宋体"/>
                      <w:bCs/>
                      <w:sz w:val="24"/>
                      <w:szCs w:val="21"/>
                    </w:rPr>
                    <w:t>51610188000241101</w:t>
                  </w:r>
                </w:p>
              </w:tc>
              <w:tc>
                <w:tcPr>
                  <w:tcW w:w="1084" w:type="dxa"/>
                  <w:vMerge/>
                  <w:noWrap/>
                  <w:vAlign w:val="center"/>
                </w:tcPr>
                <w:p w:rsidR="00A02D52" w:rsidRDefault="00A02D52">
                  <w:pPr>
                    <w:jc w:val="center"/>
                    <w:rPr>
                      <w:rFonts w:hAnsi="宋体"/>
                      <w:bCs/>
                      <w:szCs w:val="21"/>
                      <w:lang w:val="zh-CN"/>
                    </w:rPr>
                  </w:pPr>
                </w:p>
              </w:tc>
              <w:tc>
                <w:tcPr>
                  <w:tcW w:w="2663" w:type="dxa"/>
                  <w:vMerge/>
                  <w:noWrap/>
                  <w:vAlign w:val="center"/>
                </w:tcPr>
                <w:p w:rsidR="00A02D52" w:rsidRDefault="00A02D52">
                  <w:pPr>
                    <w:jc w:val="center"/>
                    <w:rPr>
                      <w:szCs w:val="21"/>
                    </w:rPr>
                  </w:pPr>
                </w:p>
              </w:tc>
            </w:tr>
          </w:tbl>
          <w:p w:rsidR="00A02D52" w:rsidRDefault="00DD66DC">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6"/>
            <w:bookmarkEnd w:id="7"/>
          </w:p>
        </w:tc>
      </w:tr>
      <w:tr w:rsidR="00A02D52">
        <w:tc>
          <w:tcPr>
            <w:tcW w:w="733" w:type="dxa"/>
            <w:noWrap/>
            <w:vAlign w:val="center"/>
          </w:tcPr>
          <w:p w:rsidR="00A02D52" w:rsidRDefault="00DD66DC">
            <w:pPr>
              <w:jc w:val="center"/>
              <w:rPr>
                <w:rFonts w:ascii="宋体" w:hAnsi="宋体"/>
                <w:bCs/>
                <w:sz w:val="24"/>
                <w:szCs w:val="24"/>
              </w:rPr>
            </w:pPr>
            <w:r>
              <w:rPr>
                <w:rFonts w:ascii="宋体" w:hAnsi="宋体" w:hint="eastAsia"/>
                <w:bCs/>
                <w:sz w:val="24"/>
                <w:szCs w:val="24"/>
              </w:rPr>
              <w:t>7</w:t>
            </w:r>
          </w:p>
        </w:tc>
        <w:tc>
          <w:tcPr>
            <w:tcW w:w="9107" w:type="dxa"/>
            <w:noWrap/>
          </w:tcPr>
          <w:p w:rsidR="00A02D52" w:rsidRDefault="00DD66DC">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sidR="007B3032">
              <w:rPr>
                <w:rFonts w:ascii="宋体" w:hAnsi="宋体" w:hint="eastAsia"/>
                <w:bCs/>
                <w:sz w:val="24"/>
                <w:szCs w:val="21"/>
              </w:rPr>
              <w:t>7</w:t>
            </w:r>
            <w:r>
              <w:rPr>
                <w:rFonts w:ascii="宋体" w:hAnsi="宋体" w:hint="eastAsia"/>
                <w:bCs/>
                <w:sz w:val="24"/>
                <w:szCs w:val="21"/>
              </w:rPr>
              <w:t>月</w:t>
            </w:r>
            <w:r>
              <w:rPr>
                <w:rFonts w:ascii="宋体" w:hAnsi="宋体" w:hint="eastAsia"/>
                <w:bCs/>
                <w:sz w:val="24"/>
                <w:szCs w:val="21"/>
              </w:rPr>
              <w:t xml:space="preserve"> </w:t>
            </w:r>
            <w:r w:rsidR="007B3032">
              <w:rPr>
                <w:rFonts w:ascii="宋体" w:hAnsi="宋体" w:hint="eastAsia"/>
                <w:bCs/>
                <w:sz w:val="24"/>
                <w:szCs w:val="21"/>
              </w:rPr>
              <w:t>16</w:t>
            </w:r>
            <w:r>
              <w:rPr>
                <w:rFonts w:ascii="宋体" w:hAnsi="宋体" w:hint="eastAsia"/>
                <w:bCs/>
                <w:sz w:val="24"/>
                <w:szCs w:val="21"/>
              </w:rPr>
              <w:t>日</w:t>
            </w:r>
            <w:r w:rsidR="007B3032">
              <w:rPr>
                <w:rFonts w:ascii="宋体" w:hAnsi="宋体" w:hint="eastAsia"/>
                <w:bCs/>
                <w:sz w:val="24"/>
                <w:szCs w:val="21"/>
              </w:rPr>
              <w:t>9</w:t>
            </w:r>
            <w:r>
              <w:rPr>
                <w:rFonts w:ascii="宋体" w:hAnsi="宋体" w:hint="eastAsia"/>
                <w:bCs/>
                <w:sz w:val="24"/>
                <w:szCs w:val="21"/>
              </w:rPr>
              <w:t>:</w:t>
            </w:r>
            <w:r w:rsidR="007B3032">
              <w:rPr>
                <w:rFonts w:ascii="宋体" w:hAnsi="宋体" w:hint="eastAsia"/>
                <w:bCs/>
                <w:sz w:val="24"/>
                <w:szCs w:val="21"/>
              </w:rPr>
              <w:t>0</w:t>
            </w:r>
            <w:r>
              <w:rPr>
                <w:rFonts w:ascii="宋体" w:hAnsi="宋体" w:hint="eastAsia"/>
                <w:bCs/>
                <w:sz w:val="24"/>
                <w:szCs w:val="21"/>
              </w:rPr>
              <w:t xml:space="preserve">0 </w:t>
            </w:r>
          </w:p>
          <w:p w:rsidR="00A02D52" w:rsidRDefault="00DD66DC">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A02D52" w:rsidRDefault="00DD66DC">
            <w:pPr>
              <w:rPr>
                <w:rFonts w:ascii="宋体" w:hAnsi="宋体"/>
                <w:bCs/>
                <w:sz w:val="24"/>
                <w:szCs w:val="24"/>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A02D52">
        <w:trPr>
          <w:trHeight w:val="1147"/>
        </w:trPr>
        <w:tc>
          <w:tcPr>
            <w:tcW w:w="733" w:type="dxa"/>
            <w:noWrap/>
            <w:vAlign w:val="center"/>
          </w:tcPr>
          <w:p w:rsidR="00A02D52" w:rsidRDefault="00DD66DC">
            <w:pPr>
              <w:jc w:val="center"/>
              <w:rPr>
                <w:rFonts w:ascii="宋体" w:hAnsi="宋体"/>
                <w:bCs/>
                <w:sz w:val="24"/>
                <w:szCs w:val="24"/>
              </w:rPr>
            </w:pPr>
            <w:bookmarkStart w:id="8" w:name="OLE_LINK84" w:colFirst="1" w:colLast="2"/>
            <w:r>
              <w:rPr>
                <w:rFonts w:ascii="宋体" w:hAnsi="宋体" w:hint="eastAsia"/>
                <w:bCs/>
                <w:sz w:val="24"/>
                <w:szCs w:val="24"/>
              </w:rPr>
              <w:lastRenderedPageBreak/>
              <w:t>8</w:t>
            </w:r>
          </w:p>
        </w:tc>
        <w:tc>
          <w:tcPr>
            <w:tcW w:w="9107" w:type="dxa"/>
            <w:noWrap/>
          </w:tcPr>
          <w:p w:rsidR="00A02D52" w:rsidRDefault="00DD66DC">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A02D52" w:rsidRDefault="00DD66DC">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 xml:space="preserve"> </w:t>
            </w:r>
            <w:r>
              <w:rPr>
                <w:rFonts w:ascii="宋体" w:hAnsi="宋体" w:hint="eastAsia"/>
                <w:bCs/>
                <w:sz w:val="24"/>
                <w:szCs w:val="21"/>
              </w:rPr>
              <w:t>吴</w:t>
            </w:r>
            <w:r>
              <w:rPr>
                <w:rFonts w:ascii="宋体" w:hAnsi="宋体" w:hint="eastAsia"/>
                <w:bCs/>
                <w:sz w:val="24"/>
                <w:szCs w:val="21"/>
              </w:rPr>
              <w:t>戴先生，应先生</w:t>
            </w:r>
          </w:p>
          <w:p w:rsidR="00A02D52" w:rsidRDefault="00DD66DC">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w:t>
            </w:r>
            <w:r>
              <w:rPr>
                <w:rFonts w:ascii="宋体" w:hAnsi="宋体" w:hint="eastAsia"/>
                <w:bCs/>
                <w:sz w:val="24"/>
                <w:szCs w:val="21"/>
              </w:rPr>
              <w:t>8867</w:t>
            </w:r>
            <w:r>
              <w:rPr>
                <w:rFonts w:ascii="宋体" w:hAnsi="宋体" w:hint="eastAsia"/>
                <w:bCs/>
                <w:sz w:val="24"/>
                <w:szCs w:val="21"/>
              </w:rPr>
              <w:t>8885</w:t>
            </w:r>
            <w:r>
              <w:rPr>
                <w:rFonts w:ascii="宋体" w:hAnsi="宋体" w:hint="eastAsia"/>
                <w:bCs/>
                <w:sz w:val="24"/>
                <w:szCs w:val="21"/>
              </w:rPr>
              <w:t>，</w:t>
            </w:r>
            <w:r>
              <w:rPr>
                <w:rFonts w:ascii="宋体" w:hAnsi="宋体" w:hint="eastAsia"/>
                <w:bCs/>
                <w:sz w:val="24"/>
                <w:szCs w:val="21"/>
              </w:rPr>
              <w:t>0510-87117379</w:t>
            </w:r>
          </w:p>
          <w:p w:rsidR="00A02D52" w:rsidRDefault="00DD66DC">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w:t>
            </w:r>
            <w:r>
              <w:rPr>
                <w:rFonts w:ascii="宋体" w:hAnsi="宋体"/>
                <w:bCs/>
                <w:sz w:val="24"/>
                <w:szCs w:val="21"/>
              </w:rPr>
              <w:t>528</w:t>
            </w:r>
            <w:r>
              <w:rPr>
                <w:rFonts w:ascii="宋体" w:hAnsi="宋体"/>
                <w:bCs/>
                <w:sz w:val="24"/>
                <w:szCs w:val="21"/>
              </w:rPr>
              <w:t>号</w:t>
            </w:r>
          </w:p>
          <w:p w:rsidR="00A02D52" w:rsidRDefault="00DD66DC">
            <w:pPr>
              <w:rPr>
                <w:rFonts w:ascii="宋体" w:hAnsi="宋体"/>
                <w:bCs/>
                <w:sz w:val="24"/>
                <w:szCs w:val="24"/>
              </w:rPr>
            </w:pPr>
            <w:r>
              <w:rPr>
                <w:rFonts w:ascii="宋体" w:hAnsi="宋体" w:hint="eastAsia"/>
                <w:bCs/>
                <w:sz w:val="24"/>
                <w:szCs w:val="21"/>
              </w:rPr>
              <w:t>邮政编码：</w:t>
            </w:r>
            <w:r>
              <w:rPr>
                <w:rFonts w:ascii="宋体" w:hAnsi="宋体" w:hint="eastAsia"/>
                <w:bCs/>
                <w:sz w:val="24"/>
                <w:szCs w:val="21"/>
              </w:rPr>
              <w:t>214200</w:t>
            </w:r>
          </w:p>
        </w:tc>
      </w:tr>
      <w:tr w:rsidR="00A02D52">
        <w:trPr>
          <w:trHeight w:val="1147"/>
        </w:trPr>
        <w:tc>
          <w:tcPr>
            <w:tcW w:w="733" w:type="dxa"/>
            <w:noWrap/>
            <w:vAlign w:val="center"/>
          </w:tcPr>
          <w:p w:rsidR="00A02D52" w:rsidRDefault="00DD66DC">
            <w:pPr>
              <w:jc w:val="center"/>
              <w:rPr>
                <w:rFonts w:ascii="宋体" w:hAnsi="宋体"/>
                <w:bCs/>
                <w:sz w:val="24"/>
                <w:szCs w:val="24"/>
              </w:rPr>
            </w:pPr>
            <w:bookmarkStart w:id="9" w:name="_Toc20935"/>
            <w:bookmarkStart w:id="10" w:name="_Toc29543"/>
            <w:bookmarkStart w:id="11" w:name="OLE_LINK6"/>
            <w:r>
              <w:rPr>
                <w:rFonts w:ascii="宋体" w:hAnsi="宋体" w:hint="eastAsia"/>
                <w:bCs/>
                <w:sz w:val="24"/>
                <w:szCs w:val="24"/>
              </w:rPr>
              <w:t>9</w:t>
            </w:r>
          </w:p>
        </w:tc>
        <w:tc>
          <w:tcPr>
            <w:tcW w:w="9107" w:type="dxa"/>
            <w:noWrap/>
          </w:tcPr>
          <w:p w:rsidR="00A02D52" w:rsidRDefault="00DD66DC">
            <w:r>
              <w:rPr>
                <w:rFonts w:ascii="宋体" w:hAnsi="宋体" w:hint="eastAsia"/>
                <w:b/>
                <w:bCs/>
                <w:kern w:val="0"/>
                <w:sz w:val="24"/>
                <w:szCs w:val="21"/>
                <w:u w:color="000000"/>
              </w:rPr>
              <w:t>履约保证金：</w:t>
            </w:r>
            <w:r>
              <w:rPr>
                <w:rFonts w:ascii="宋体" w:hint="eastAsia"/>
                <w:kern w:val="0"/>
                <w:sz w:val="24"/>
                <w:szCs w:val="22"/>
                <w:u w:color="000000"/>
              </w:rPr>
              <w:t>签订合同前，中标供应商须按下表要求交纳中标合同总金额</w:t>
            </w:r>
            <w:r>
              <w:rPr>
                <w:rFonts w:ascii="宋体" w:hint="eastAsia"/>
                <w:kern w:val="0"/>
                <w:sz w:val="24"/>
                <w:szCs w:val="22"/>
                <w:u w:color="000000"/>
              </w:rPr>
              <w:t>10%</w:t>
            </w:r>
            <w:r>
              <w:rPr>
                <w:rFonts w:ascii="宋体" w:hint="eastAsia"/>
                <w:kern w:val="0"/>
                <w:sz w:val="24"/>
                <w:szCs w:val="22"/>
                <w:u w:color="000000"/>
              </w:rPr>
              <w:t>的履约保证金或者履约保函。</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02D52">
              <w:trPr>
                <w:trHeight w:val="376"/>
                <w:jc w:val="center"/>
              </w:trPr>
              <w:tc>
                <w:tcPr>
                  <w:tcW w:w="1704" w:type="dxa"/>
                  <w:vAlign w:val="center"/>
                </w:tcPr>
                <w:p w:rsidR="00A02D52" w:rsidRDefault="00DD66DC">
                  <w:pPr>
                    <w:rPr>
                      <w:szCs w:val="22"/>
                      <w:lang w:val="zh-CN"/>
                    </w:rPr>
                  </w:pPr>
                  <w:r>
                    <w:rPr>
                      <w:rFonts w:hint="eastAsia"/>
                      <w:szCs w:val="22"/>
                    </w:rPr>
                    <w:t>交纳履约保证金账户名称</w:t>
                  </w:r>
                </w:p>
              </w:tc>
              <w:tc>
                <w:tcPr>
                  <w:tcW w:w="3349" w:type="dxa"/>
                  <w:vAlign w:val="center"/>
                </w:tcPr>
                <w:p w:rsidR="00A02D52" w:rsidRDefault="00DD66DC">
                  <w:pPr>
                    <w:jc w:val="center"/>
                    <w:rPr>
                      <w:rFonts w:ascii="宋体" w:hAnsi="宋体"/>
                      <w:bCs/>
                      <w:sz w:val="24"/>
                      <w:szCs w:val="21"/>
                    </w:rPr>
                  </w:pPr>
                  <w:r>
                    <w:rPr>
                      <w:rFonts w:ascii="宋体" w:hAnsi="宋体" w:hint="eastAsia"/>
                      <w:bCs/>
                      <w:sz w:val="24"/>
                      <w:szCs w:val="21"/>
                    </w:rPr>
                    <w:t>宜兴市公用市政工程有限公司</w:t>
                  </w:r>
                </w:p>
              </w:tc>
              <w:tc>
                <w:tcPr>
                  <w:tcW w:w="1084" w:type="dxa"/>
                  <w:vMerge w:val="restart"/>
                  <w:vAlign w:val="center"/>
                </w:tcPr>
                <w:p w:rsidR="00A02D52" w:rsidRDefault="00DD66DC">
                  <w:pPr>
                    <w:jc w:val="center"/>
                    <w:rPr>
                      <w:rFonts w:hAnsi="宋体"/>
                      <w:bCs/>
                      <w:szCs w:val="21"/>
                      <w:lang w:val="zh-CN"/>
                    </w:rPr>
                  </w:pPr>
                  <w:r>
                    <w:rPr>
                      <w:rFonts w:hint="eastAsia"/>
                      <w:szCs w:val="22"/>
                      <w:lang w:val="zh-CN"/>
                    </w:rPr>
                    <w:t>交</w:t>
                  </w:r>
                  <w:r>
                    <w:rPr>
                      <w:rFonts w:hAnsi="宋体" w:hint="eastAsia"/>
                      <w:bCs/>
                      <w:szCs w:val="21"/>
                      <w:lang w:val="zh-CN"/>
                    </w:rPr>
                    <w:t>纳</w:t>
                  </w:r>
                </w:p>
                <w:p w:rsidR="00A02D52" w:rsidRDefault="00DD66DC">
                  <w:pPr>
                    <w:jc w:val="center"/>
                    <w:rPr>
                      <w:szCs w:val="22"/>
                      <w:lang w:val="zh-CN"/>
                    </w:rPr>
                  </w:pPr>
                  <w:r>
                    <w:rPr>
                      <w:rFonts w:hAnsi="宋体" w:hint="eastAsia"/>
                      <w:bCs/>
                      <w:szCs w:val="21"/>
                      <w:lang w:val="zh-CN"/>
                    </w:rPr>
                    <w:t>形式</w:t>
                  </w:r>
                </w:p>
              </w:tc>
              <w:tc>
                <w:tcPr>
                  <w:tcW w:w="2663" w:type="dxa"/>
                  <w:vMerge w:val="restart"/>
                  <w:vAlign w:val="center"/>
                </w:tcPr>
                <w:p w:rsidR="00A02D52" w:rsidRDefault="00DD66DC">
                  <w:pPr>
                    <w:rPr>
                      <w:szCs w:val="22"/>
                      <w:lang w:val="zh-CN"/>
                    </w:rPr>
                  </w:pPr>
                  <w:r>
                    <w:rPr>
                      <w:rFonts w:hint="eastAsia"/>
                      <w:szCs w:val="21"/>
                    </w:rPr>
                    <w:t>履约保证金的交纳形式限于电汇、转账、本票、银行汇票、银行保函（不接受其他形式的</w:t>
                  </w:r>
                  <w:r w:rsidR="007B3032">
                    <w:rPr>
                      <w:rFonts w:hint="eastAsia"/>
                      <w:szCs w:val="21"/>
                    </w:rPr>
                    <w:t>履约</w:t>
                  </w:r>
                  <w:r>
                    <w:rPr>
                      <w:rFonts w:hint="eastAsia"/>
                      <w:szCs w:val="21"/>
                    </w:rPr>
                    <w:t>保证金）</w:t>
                  </w:r>
                </w:p>
              </w:tc>
            </w:tr>
            <w:tr w:rsidR="00A02D52">
              <w:trPr>
                <w:trHeight w:val="366"/>
                <w:jc w:val="center"/>
              </w:trPr>
              <w:tc>
                <w:tcPr>
                  <w:tcW w:w="1704" w:type="dxa"/>
                  <w:vAlign w:val="center"/>
                </w:tcPr>
                <w:p w:rsidR="00A02D52" w:rsidRDefault="00DD66DC">
                  <w:pPr>
                    <w:rPr>
                      <w:szCs w:val="22"/>
                      <w:lang w:val="zh-CN"/>
                    </w:rPr>
                  </w:pPr>
                  <w:r>
                    <w:rPr>
                      <w:rFonts w:hint="eastAsia"/>
                      <w:szCs w:val="22"/>
                      <w:lang w:val="zh-CN"/>
                    </w:rPr>
                    <w:t>开户银行</w:t>
                  </w:r>
                </w:p>
              </w:tc>
              <w:tc>
                <w:tcPr>
                  <w:tcW w:w="3349" w:type="dxa"/>
                  <w:vAlign w:val="center"/>
                </w:tcPr>
                <w:p w:rsidR="00A02D52" w:rsidRDefault="00DD66DC">
                  <w:pPr>
                    <w:jc w:val="center"/>
                    <w:rPr>
                      <w:rFonts w:ascii="宋体" w:hAnsi="宋体"/>
                      <w:bCs/>
                      <w:sz w:val="24"/>
                      <w:szCs w:val="21"/>
                    </w:rPr>
                  </w:pPr>
                  <w:r>
                    <w:rPr>
                      <w:rFonts w:ascii="宋体" w:hAnsi="宋体" w:hint="eastAsia"/>
                      <w:bCs/>
                      <w:sz w:val="24"/>
                      <w:szCs w:val="21"/>
                    </w:rPr>
                    <w:t>招商银行宜兴支行</w:t>
                  </w:r>
                </w:p>
              </w:tc>
              <w:tc>
                <w:tcPr>
                  <w:tcW w:w="1084" w:type="dxa"/>
                  <w:vMerge/>
                  <w:vAlign w:val="center"/>
                </w:tcPr>
                <w:p w:rsidR="00A02D52" w:rsidRDefault="00A02D52">
                  <w:pPr>
                    <w:jc w:val="center"/>
                    <w:rPr>
                      <w:rFonts w:ascii="宋体" w:hAnsi="宋体" w:cs="宋体"/>
                      <w:b/>
                      <w:bCs/>
                      <w:sz w:val="24"/>
                      <w:szCs w:val="24"/>
                      <w:lang w:val="zh-CN"/>
                    </w:rPr>
                  </w:pPr>
                </w:p>
              </w:tc>
              <w:tc>
                <w:tcPr>
                  <w:tcW w:w="2663" w:type="dxa"/>
                  <w:vMerge/>
                  <w:vAlign w:val="center"/>
                </w:tcPr>
                <w:p w:rsidR="00A02D52" w:rsidRDefault="00A02D52">
                  <w:pPr>
                    <w:jc w:val="center"/>
                    <w:rPr>
                      <w:rFonts w:ascii="宋体" w:hAnsi="宋体" w:cs="宋体"/>
                      <w:b/>
                      <w:bCs/>
                      <w:sz w:val="24"/>
                      <w:szCs w:val="24"/>
                      <w:lang w:val="zh-CN"/>
                    </w:rPr>
                  </w:pPr>
                </w:p>
              </w:tc>
            </w:tr>
            <w:tr w:rsidR="00A02D52">
              <w:trPr>
                <w:trHeight w:val="90"/>
                <w:jc w:val="center"/>
              </w:trPr>
              <w:tc>
                <w:tcPr>
                  <w:tcW w:w="1704" w:type="dxa"/>
                  <w:vAlign w:val="center"/>
                </w:tcPr>
                <w:p w:rsidR="00A02D52" w:rsidRDefault="00DD66DC">
                  <w:pPr>
                    <w:rPr>
                      <w:szCs w:val="22"/>
                      <w:lang w:val="zh-CN"/>
                    </w:rPr>
                  </w:pPr>
                  <w:r>
                    <w:rPr>
                      <w:rFonts w:hint="eastAsia"/>
                      <w:szCs w:val="22"/>
                      <w:lang w:val="zh-CN"/>
                    </w:rPr>
                    <w:t>账号</w:t>
                  </w:r>
                </w:p>
              </w:tc>
              <w:tc>
                <w:tcPr>
                  <w:tcW w:w="3349" w:type="dxa"/>
                  <w:vAlign w:val="center"/>
                </w:tcPr>
                <w:p w:rsidR="00A02D52" w:rsidRDefault="00DD66DC">
                  <w:pPr>
                    <w:jc w:val="center"/>
                    <w:rPr>
                      <w:rFonts w:ascii="宋体" w:hAnsi="宋体"/>
                      <w:bCs/>
                      <w:sz w:val="24"/>
                      <w:szCs w:val="21"/>
                    </w:rPr>
                  </w:pPr>
                  <w:r>
                    <w:rPr>
                      <w:rFonts w:ascii="宋体" w:hAnsi="宋体" w:hint="eastAsia"/>
                      <w:bCs/>
                      <w:sz w:val="24"/>
                      <w:szCs w:val="21"/>
                    </w:rPr>
                    <w:t>610902131610501</w:t>
                  </w:r>
                </w:p>
              </w:tc>
              <w:tc>
                <w:tcPr>
                  <w:tcW w:w="1084" w:type="dxa"/>
                  <w:vMerge/>
                  <w:vAlign w:val="center"/>
                </w:tcPr>
                <w:p w:rsidR="00A02D52" w:rsidRDefault="00A02D52">
                  <w:pPr>
                    <w:jc w:val="center"/>
                    <w:rPr>
                      <w:rFonts w:ascii="宋体" w:hAnsi="宋体" w:cs="宋体"/>
                      <w:b/>
                      <w:bCs/>
                      <w:sz w:val="24"/>
                      <w:szCs w:val="24"/>
                      <w:lang w:val="zh-CN"/>
                    </w:rPr>
                  </w:pPr>
                </w:p>
              </w:tc>
              <w:tc>
                <w:tcPr>
                  <w:tcW w:w="2663" w:type="dxa"/>
                  <w:vMerge/>
                  <w:vAlign w:val="center"/>
                </w:tcPr>
                <w:p w:rsidR="00A02D52" w:rsidRDefault="00A02D52">
                  <w:pPr>
                    <w:jc w:val="center"/>
                    <w:rPr>
                      <w:rFonts w:ascii="宋体" w:hAnsi="宋体" w:cs="宋体"/>
                      <w:b/>
                      <w:bCs/>
                      <w:sz w:val="24"/>
                      <w:szCs w:val="24"/>
                      <w:lang w:val="zh-CN"/>
                    </w:rPr>
                  </w:pPr>
                </w:p>
              </w:tc>
            </w:tr>
          </w:tbl>
          <w:p w:rsidR="00A02D52" w:rsidRDefault="00A02D52">
            <w:pPr>
              <w:rPr>
                <w:rFonts w:ascii="宋体" w:hAnsi="宋体"/>
                <w:bCs/>
                <w:sz w:val="24"/>
                <w:szCs w:val="21"/>
              </w:rPr>
            </w:pPr>
          </w:p>
        </w:tc>
      </w:tr>
      <w:bookmarkEnd w:id="8"/>
    </w:tbl>
    <w:p w:rsidR="00A02D52" w:rsidRDefault="00DD66DC">
      <w:pPr>
        <w:spacing w:line="360" w:lineRule="auto"/>
        <w:jc w:val="center"/>
        <w:outlineLvl w:val="0"/>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第二章</w:t>
      </w:r>
      <w:r>
        <w:rPr>
          <w:rFonts w:ascii="黑体" w:eastAsia="黑体" w:hAnsi="黑体" w:hint="eastAsia"/>
          <w:sz w:val="28"/>
        </w:rPr>
        <w:t xml:space="preserve"> </w:t>
      </w:r>
      <w:r>
        <w:rPr>
          <w:rFonts w:ascii="黑体" w:eastAsia="黑体" w:hAnsi="黑体" w:hint="eastAsia"/>
          <w:sz w:val="28"/>
        </w:rPr>
        <w:t>投标人须知</w:t>
      </w:r>
      <w:bookmarkEnd w:id="9"/>
      <w:bookmarkEnd w:id="10"/>
      <w:bookmarkEnd w:id="11"/>
    </w:p>
    <w:p w:rsidR="00A02D52" w:rsidRDefault="00DD66DC">
      <w:pPr>
        <w:spacing w:line="360" w:lineRule="auto"/>
        <w:ind w:firstLineChars="200" w:firstLine="482"/>
        <w:rPr>
          <w:rFonts w:ascii="宋体" w:hAnsi="宋体"/>
          <w:b/>
          <w:sz w:val="24"/>
          <w:szCs w:val="24"/>
          <w:lang w:val="zh-CN"/>
        </w:rPr>
      </w:pPr>
      <w:r>
        <w:rPr>
          <w:rFonts w:ascii="宋体" w:hAnsi="宋体" w:hint="eastAsia"/>
          <w:b/>
          <w:sz w:val="24"/>
          <w:szCs w:val="24"/>
          <w:lang w:val="zh-CN"/>
        </w:rPr>
        <w:t>一、总</w:t>
      </w:r>
      <w:r>
        <w:rPr>
          <w:rFonts w:ascii="宋体" w:hAnsi="宋体" w:hint="eastAsia"/>
          <w:b/>
          <w:sz w:val="24"/>
          <w:szCs w:val="24"/>
          <w:lang w:val="zh-CN"/>
        </w:rPr>
        <w:t xml:space="preserve">   </w:t>
      </w:r>
      <w:r>
        <w:rPr>
          <w:rFonts w:ascii="宋体" w:hAnsi="宋体" w:hint="eastAsia"/>
          <w:b/>
          <w:sz w:val="24"/>
          <w:szCs w:val="24"/>
          <w:lang w:val="zh-CN"/>
        </w:rPr>
        <w:t>则</w:t>
      </w:r>
    </w:p>
    <w:p w:rsidR="00A02D52" w:rsidRDefault="00DD66DC">
      <w:pPr>
        <w:spacing w:line="360" w:lineRule="auto"/>
        <w:ind w:firstLineChars="200" w:firstLine="482"/>
        <w:rPr>
          <w:rFonts w:ascii="宋体" w:hAnsi="宋体"/>
          <w:bCs/>
          <w:sz w:val="24"/>
          <w:szCs w:val="24"/>
          <w:lang w:val="zh-CN"/>
        </w:rPr>
      </w:pPr>
      <w:r>
        <w:rPr>
          <w:rFonts w:ascii="宋体" w:hAnsi="宋体" w:hint="eastAsia"/>
          <w:b/>
          <w:sz w:val="24"/>
          <w:szCs w:val="24"/>
          <w:lang w:val="zh-CN"/>
        </w:rPr>
        <w:t>1</w:t>
      </w:r>
      <w:r>
        <w:rPr>
          <w:rFonts w:ascii="宋体" w:hAnsi="宋体" w:hint="eastAsia"/>
          <w:b/>
          <w:sz w:val="24"/>
          <w:szCs w:val="24"/>
          <w:lang w:val="zh-CN"/>
        </w:rPr>
        <w:t>、定义</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lang w:val="zh-CN"/>
        </w:rPr>
        <w:t xml:space="preserve">1.1 </w:t>
      </w:r>
      <w:r>
        <w:rPr>
          <w:rFonts w:ascii="宋体" w:hAnsi="宋体" w:hint="eastAsia"/>
          <w:bCs/>
          <w:sz w:val="24"/>
          <w:szCs w:val="24"/>
          <w:lang w:val="zh-CN"/>
        </w:rPr>
        <w:t>“投标人”</w:t>
      </w:r>
      <w:r>
        <w:rPr>
          <w:rFonts w:ascii="宋体" w:hAnsi="宋体" w:hint="eastAsia"/>
          <w:bCs/>
          <w:sz w:val="24"/>
          <w:szCs w:val="24"/>
        </w:rPr>
        <w:t>是指参加投标竞争，并符合招标文件规定资格条件的法人、其他组织或者自然人。</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w:t>
      </w:r>
      <w:r>
        <w:rPr>
          <w:rFonts w:ascii="宋体" w:hAnsi="宋体" w:hint="eastAsia"/>
          <w:bCs/>
          <w:sz w:val="24"/>
          <w:szCs w:val="24"/>
          <w:lang w:val="zh-CN"/>
        </w:rPr>
        <w:t>“投标人名称（盖章）”及“投标人公章”</w:t>
      </w:r>
      <w:r>
        <w:rPr>
          <w:rFonts w:ascii="宋体" w:hAnsi="宋体" w:hint="eastAsia"/>
          <w:bCs/>
          <w:sz w:val="24"/>
          <w:szCs w:val="24"/>
        </w:rPr>
        <w:t>是指投标人的公章。</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w:t>
      </w:r>
      <w:r>
        <w:rPr>
          <w:rFonts w:ascii="宋体" w:hAnsi="宋体" w:hint="eastAsia"/>
          <w:bCs/>
          <w:sz w:val="24"/>
          <w:szCs w:val="24"/>
          <w:lang w:val="zh-CN"/>
        </w:rPr>
        <w:t>“产品”指本招标文件中所述产品及相关产品。</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2</w:t>
      </w:r>
      <w:r>
        <w:rPr>
          <w:rFonts w:ascii="宋体" w:hAnsi="宋体" w:hint="eastAsia"/>
          <w:b/>
          <w:sz w:val="24"/>
          <w:szCs w:val="24"/>
        </w:rPr>
        <w:t>、投标费用</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2.1 </w:t>
      </w:r>
      <w:r>
        <w:rPr>
          <w:rFonts w:ascii="宋体" w:hAnsi="宋体" w:hint="eastAsia"/>
          <w:bCs/>
          <w:sz w:val="24"/>
          <w:szCs w:val="24"/>
        </w:rPr>
        <w:t>招标文件中的货币单位均为人民币元。</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2.2 </w:t>
      </w:r>
      <w:r>
        <w:rPr>
          <w:rFonts w:ascii="宋体" w:hAnsi="宋体" w:hint="eastAsia"/>
          <w:bCs/>
          <w:sz w:val="24"/>
          <w:szCs w:val="24"/>
        </w:rPr>
        <w:t>投标人应自行承担所有与准备和参加投标有关的一切费用。</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2.3</w:t>
      </w:r>
      <w:r>
        <w:rPr>
          <w:rFonts w:ascii="宋体" w:hAnsi="宋体" w:hint="eastAsia"/>
          <w:bCs/>
          <w:sz w:val="24"/>
          <w:szCs w:val="24"/>
        </w:rPr>
        <w:t>评审费收费标准（如有外请专家）</w:t>
      </w:r>
      <w:r>
        <w:rPr>
          <w:rFonts w:ascii="宋体" w:hAnsi="宋体" w:hint="eastAsia"/>
          <w:bCs/>
          <w:sz w:val="24"/>
          <w:szCs w:val="24"/>
        </w:rPr>
        <w:t>:</w:t>
      </w:r>
      <w:r>
        <w:rPr>
          <w:rFonts w:ascii="宋体" w:hAnsi="宋体" w:hint="eastAsia"/>
          <w:bCs/>
          <w:sz w:val="24"/>
          <w:szCs w:val="24"/>
        </w:rPr>
        <w:t>参照苏财规</w:t>
      </w:r>
      <w:r>
        <w:rPr>
          <w:rFonts w:ascii="宋体" w:hAnsi="宋体" w:hint="eastAsia"/>
          <w:bCs/>
          <w:sz w:val="24"/>
          <w:szCs w:val="24"/>
        </w:rPr>
        <w:t>[2017]39</w:t>
      </w:r>
      <w:r>
        <w:rPr>
          <w:rFonts w:ascii="宋体" w:hAnsi="宋体" w:hint="eastAsia"/>
          <w:bCs/>
          <w:sz w:val="24"/>
          <w:szCs w:val="24"/>
        </w:rPr>
        <w:t>号文相关规定收取费用</w:t>
      </w:r>
      <w:r>
        <w:rPr>
          <w:rFonts w:ascii="宋体" w:hAnsi="宋体" w:hint="eastAsia"/>
          <w:bCs/>
          <w:sz w:val="24"/>
          <w:szCs w:val="24"/>
        </w:rPr>
        <w:t xml:space="preserve"> </w:t>
      </w:r>
      <w:r>
        <w:rPr>
          <w:rFonts w:ascii="宋体" w:hAnsi="宋体" w:hint="eastAsia"/>
          <w:bCs/>
          <w:sz w:val="24"/>
          <w:szCs w:val="24"/>
        </w:rPr>
        <w:t>（请各投标单位把此费用考虑在内）</w:t>
      </w:r>
    </w:p>
    <w:p w:rsidR="00A02D52" w:rsidRDefault="00DD66DC">
      <w:pPr>
        <w:spacing w:line="360" w:lineRule="auto"/>
        <w:ind w:leftChars="200" w:left="420"/>
        <w:rPr>
          <w:rFonts w:ascii="宋体" w:hAnsi="宋体"/>
          <w:b/>
          <w:sz w:val="24"/>
          <w:szCs w:val="24"/>
        </w:rPr>
      </w:pPr>
      <w:r>
        <w:rPr>
          <w:rFonts w:ascii="宋体" w:hAnsi="宋体" w:hint="eastAsia"/>
          <w:b/>
          <w:sz w:val="24"/>
          <w:szCs w:val="24"/>
        </w:rPr>
        <w:t>3</w:t>
      </w:r>
      <w:r>
        <w:rPr>
          <w:rFonts w:ascii="宋体" w:hAnsi="宋体" w:hint="eastAsia"/>
          <w:b/>
          <w:sz w:val="24"/>
          <w:szCs w:val="24"/>
        </w:rPr>
        <w:t>、保密要求</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3.1 </w:t>
      </w:r>
      <w:r>
        <w:rPr>
          <w:rFonts w:ascii="宋体" w:hAnsi="宋体" w:hint="eastAsia"/>
          <w:bCs/>
          <w:sz w:val="24"/>
          <w:szCs w:val="24"/>
        </w:rPr>
        <w:t>采购各方当事人，对采购活动过程中获悉的国家秘密、商业秘密，应当依法予以保密。</w:t>
      </w:r>
    </w:p>
    <w:p w:rsidR="00A02D52" w:rsidRDefault="00DD66DC">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4.1 </w:t>
      </w:r>
      <w:r>
        <w:rPr>
          <w:rFonts w:ascii="宋体" w:hAnsi="宋体" w:hint="eastAsia"/>
          <w:bCs/>
          <w:sz w:val="24"/>
          <w:szCs w:val="24"/>
        </w:rPr>
        <w:t>投标人可在</w:t>
      </w:r>
      <w:r>
        <w:rPr>
          <w:rFonts w:ascii="宋体" w:hAnsi="宋体" w:hint="eastAsia"/>
          <w:bCs/>
          <w:sz w:val="24"/>
          <w:szCs w:val="24"/>
        </w:rPr>
        <w:t xml:space="preserve"> </w:t>
      </w:r>
      <w:r>
        <w:rPr>
          <w:rFonts w:ascii="宋体" w:hAnsi="宋体" w:hint="eastAsia"/>
          <w:bCs/>
          <w:sz w:val="24"/>
          <w:szCs w:val="24"/>
        </w:rPr>
        <w:t>“宜兴</w:t>
      </w:r>
      <w:r>
        <w:rPr>
          <w:rFonts w:ascii="宋体" w:hAnsi="宋体" w:hint="eastAsia"/>
          <w:bCs/>
          <w:sz w:val="24"/>
          <w:szCs w:val="24"/>
        </w:rPr>
        <w:t>市公用环保集团有限公司”网站下载招标文件及有关资料。投标人须按招标文件要求提交全部资料并对招标文件各项内容作出实质性响应，否则投标无效。</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宜兴市公用市政工程有限公司</w:t>
      </w:r>
      <w:r>
        <w:rPr>
          <w:rFonts w:hAnsi="宋体" w:hint="eastAsia"/>
          <w:bCs/>
          <w:sz w:val="24"/>
          <w:szCs w:val="24"/>
        </w:rPr>
        <w:t>联系解决。</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4.3 </w:t>
      </w:r>
      <w:r>
        <w:rPr>
          <w:rFonts w:ascii="宋体" w:hAnsi="宋体" w:hint="eastAsia"/>
          <w:bCs/>
          <w:sz w:val="24"/>
          <w:szCs w:val="24"/>
        </w:rPr>
        <w:t>招标文件如与招标公告有不一致的地方，以招标文件为准。</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A02D52" w:rsidRDefault="00DD66DC">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宜兴市公用市政工程有限公司负责解释</w:t>
      </w:r>
      <w:bookmarkEnd w:id="14"/>
      <w:r>
        <w:rPr>
          <w:rFonts w:ascii="宋体" w:hAnsi="宋体" w:hint="eastAsia"/>
          <w:bCs/>
          <w:sz w:val="24"/>
          <w:szCs w:val="24"/>
        </w:rPr>
        <w:t>。</w:t>
      </w:r>
      <w:bookmarkEnd w:id="13"/>
    </w:p>
    <w:bookmarkEnd w:id="12"/>
    <w:p w:rsidR="00A02D52" w:rsidRDefault="00DD66DC">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rPr>
        <w:t>、</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A02D52" w:rsidRDefault="00DD66DC">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w:t>
      </w:r>
      <w:r>
        <w:rPr>
          <w:rFonts w:ascii="宋体" w:hAnsi="宋体" w:cs="宋体" w:hint="eastAsia"/>
          <w:sz w:val="24"/>
          <w:szCs w:val="24"/>
        </w:rPr>
        <w:lastRenderedPageBreak/>
        <w:t>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A02D52" w:rsidRDefault="00DD66DC">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A02D52" w:rsidRDefault="00DD66DC">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三、投标文件</w:t>
      </w:r>
    </w:p>
    <w:p w:rsidR="00A02D52" w:rsidRDefault="00DD66DC">
      <w:pPr>
        <w:spacing w:line="360" w:lineRule="auto"/>
        <w:ind w:firstLineChars="200" w:firstLine="482"/>
        <w:rPr>
          <w:rFonts w:ascii="宋体" w:hAnsi="宋体"/>
          <w:b/>
          <w:sz w:val="24"/>
          <w:szCs w:val="24"/>
        </w:rPr>
      </w:pPr>
      <w:bookmarkStart w:id="19" w:name="OLE_LINK16"/>
      <w:bookmarkStart w:id="20" w:name="OLE_LINK62"/>
      <w:bookmarkStart w:id="21" w:name="OLE_LINK21"/>
      <w:bookmarkStart w:id="22" w:name="OLE_LINK162"/>
      <w:r>
        <w:rPr>
          <w:rFonts w:ascii="宋体" w:hAnsi="宋体" w:hint="eastAsia"/>
          <w:b/>
          <w:sz w:val="24"/>
          <w:szCs w:val="24"/>
        </w:rPr>
        <w:t>投标文件的组成</w:t>
      </w:r>
      <w:bookmarkEnd w:id="19"/>
      <w:r>
        <w:rPr>
          <w:rFonts w:ascii="宋体" w:hAnsi="宋体" w:hint="eastAsia"/>
          <w:b/>
          <w:sz w:val="24"/>
          <w:szCs w:val="24"/>
        </w:rPr>
        <w:t>：</w:t>
      </w:r>
    </w:p>
    <w:p w:rsidR="00A02D52" w:rsidRDefault="00DD66DC">
      <w:p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23"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3"/>
    </w:p>
    <w:p w:rsidR="00A02D52" w:rsidRDefault="00DD66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A02D52" w:rsidRDefault="00DD66DC">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A02D52" w:rsidRDefault="00DD66DC">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A02D52" w:rsidRDefault="00DD66D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A02D52" w:rsidRDefault="00DD66DC">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A02D52" w:rsidRDefault="00DD66DC">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A02D52" w:rsidRDefault="00DD66DC">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A02D52" w:rsidRDefault="00DD66DC">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A02D52" w:rsidRDefault="00DD66DC">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投投标人依法缴纳近十二个月中任意一个月份社会保障资金的相关材料（提供相关主管部门证明或银行代扣证明）复印件；</w:t>
      </w:r>
    </w:p>
    <w:p w:rsidR="00A02D52" w:rsidRDefault="00DD66DC">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A02D52" w:rsidRDefault="00DD66DC">
      <w:pPr>
        <w:numPr>
          <w:ilvl w:val="0"/>
          <w:numId w:val="2"/>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A02D52" w:rsidRDefault="00DD66DC">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A02D52" w:rsidRDefault="00DD66DC">
      <w:pPr>
        <w:tabs>
          <w:tab w:val="left" w:pos="0"/>
          <w:tab w:val="left" w:pos="255"/>
        </w:tabs>
        <w:spacing w:line="360" w:lineRule="auto"/>
        <w:ind w:left="284"/>
        <w:rPr>
          <w:rFonts w:ascii="宋体" w:hAnsi="宋体"/>
          <w:sz w:val="24"/>
        </w:rPr>
      </w:pPr>
      <w:bookmarkStart w:id="25" w:name="OLE_LINK115"/>
      <w:r>
        <w:rPr>
          <w:rFonts w:ascii="宋体" w:hAnsi="宋体" w:hint="eastAsia"/>
          <w:sz w:val="24"/>
        </w:rPr>
        <w:t>（</w:t>
      </w:r>
      <w:r>
        <w:rPr>
          <w:rFonts w:ascii="宋体" w:hAnsi="宋体" w:hint="eastAsia"/>
          <w:sz w:val="24"/>
        </w:rPr>
        <w:t>4</w:t>
      </w:r>
      <w:r>
        <w:rPr>
          <w:rFonts w:ascii="宋体" w:hAnsi="宋体" w:hint="eastAsia"/>
          <w:sz w:val="24"/>
        </w:rPr>
        <w:t>）</w:t>
      </w:r>
      <w:bookmarkEnd w:id="25"/>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A02D52" w:rsidRDefault="00DD66DC">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p>
    <w:p w:rsidR="00A02D52" w:rsidRDefault="00DD66DC">
      <w:pPr>
        <w:tabs>
          <w:tab w:val="left" w:pos="0"/>
          <w:tab w:val="left" w:pos="255"/>
        </w:tabs>
        <w:spacing w:line="360" w:lineRule="auto"/>
        <w:ind w:left="284"/>
        <w:rPr>
          <w:rFonts w:ascii="宋体" w:hAnsi="宋体"/>
          <w:sz w:val="24"/>
        </w:rPr>
      </w:pPr>
      <w:bookmarkStart w:id="26" w:name="OLE_LINK116"/>
      <w:r>
        <w:rPr>
          <w:rFonts w:ascii="宋体" w:hAnsi="宋体" w:hint="eastAsia"/>
          <w:sz w:val="24"/>
          <w:lang w:val="zh-CN"/>
        </w:rPr>
        <w:lastRenderedPageBreak/>
        <w:t>（</w:t>
      </w:r>
      <w:r>
        <w:rPr>
          <w:rFonts w:ascii="宋体" w:hAnsi="宋体" w:hint="eastAsia"/>
          <w:sz w:val="24"/>
          <w:lang w:val="zh-CN"/>
        </w:rPr>
        <w:t>6</w:t>
      </w:r>
      <w:r>
        <w:rPr>
          <w:rFonts w:ascii="宋体" w:hAnsi="宋体" w:hint="eastAsia"/>
          <w:sz w:val="24"/>
          <w:lang w:val="zh-CN"/>
        </w:rPr>
        <w:t>）</w:t>
      </w:r>
      <w:r>
        <w:rPr>
          <w:rFonts w:ascii="宋体" w:hAnsi="宋体" w:hint="eastAsia"/>
          <w:sz w:val="24"/>
        </w:rPr>
        <w:t>要求采购人提供的配合（如有自拟并自行添加）</w:t>
      </w:r>
    </w:p>
    <w:p w:rsidR="00A02D52" w:rsidRDefault="00DD66DC">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6"/>
    </w:p>
    <w:p w:rsidR="00A02D52" w:rsidRDefault="00DD66DC">
      <w:pPr>
        <w:spacing w:line="360" w:lineRule="auto"/>
        <w:rPr>
          <w:rFonts w:ascii="宋体" w:hAnsi="宋体"/>
          <w:bCs/>
          <w:sz w:val="24"/>
          <w:szCs w:val="24"/>
        </w:rPr>
      </w:pPr>
      <w:bookmarkStart w:id="27" w:name="OLE_LINK92"/>
      <w:bookmarkEnd w:id="20"/>
      <w:bookmarkEnd w:id="21"/>
      <w:r>
        <w:rPr>
          <w:rFonts w:ascii="宋体" w:hAnsi="宋体" w:hint="eastAsia"/>
          <w:b/>
          <w:sz w:val="24"/>
          <w:szCs w:val="24"/>
        </w:rPr>
        <w:t xml:space="preserve">    </w:t>
      </w:r>
      <w:r>
        <w:rPr>
          <w:rFonts w:ascii="宋体" w:hAnsi="宋体" w:hint="eastAsia"/>
          <w:b/>
          <w:sz w:val="24"/>
          <w:szCs w:val="24"/>
        </w:rPr>
        <w:t>上述（</w:t>
      </w:r>
      <w:r>
        <w:rPr>
          <w:rFonts w:ascii="宋体" w:hAnsi="宋体" w:hint="eastAsia"/>
          <w:b/>
          <w:sz w:val="24"/>
          <w:szCs w:val="24"/>
        </w:rPr>
        <w:t>1</w:t>
      </w:r>
      <w:r>
        <w:rPr>
          <w:rFonts w:ascii="宋体" w:hAnsi="宋体" w:hint="eastAsia"/>
          <w:b/>
          <w:sz w:val="24"/>
          <w:szCs w:val="24"/>
        </w:rPr>
        <w:t>）</w:t>
      </w:r>
      <w:r>
        <w:rPr>
          <w:rFonts w:ascii="宋体" w:hAnsi="宋体" w:hint="eastAsia"/>
          <w:b/>
          <w:sz w:val="24"/>
          <w:szCs w:val="24"/>
        </w:rPr>
        <w:t>-</w:t>
      </w:r>
      <w:r>
        <w:rPr>
          <w:rFonts w:ascii="仿宋" w:eastAsia="仿宋" w:hAnsi="仿宋" w:hint="eastAsia"/>
          <w:b/>
          <w:sz w:val="24"/>
          <w:szCs w:val="24"/>
        </w:rPr>
        <w:t>（</w:t>
      </w:r>
      <w:r>
        <w:rPr>
          <w:rFonts w:ascii="仿宋" w:eastAsia="仿宋" w:hAnsi="仿宋" w:hint="eastAsia"/>
          <w:b/>
          <w:sz w:val="24"/>
          <w:szCs w:val="24"/>
        </w:rPr>
        <w:t>4</w:t>
      </w:r>
      <w:r>
        <w:rPr>
          <w:rFonts w:ascii="仿宋" w:eastAsia="仿宋" w:hAnsi="仿宋" w:hint="eastAsia"/>
          <w:b/>
          <w:sz w:val="24"/>
          <w:szCs w:val="24"/>
        </w:rPr>
        <w:t>）</w:t>
      </w:r>
      <w:r>
        <w:rPr>
          <w:rFonts w:ascii="宋体" w:hAnsi="宋体" w:hint="eastAsia"/>
          <w:b/>
          <w:sz w:val="24"/>
          <w:szCs w:val="24"/>
        </w:rPr>
        <w:t>项投标人必须按要求全部提供，否则投标无效。投标人</w:t>
      </w:r>
      <w:bookmarkStart w:id="28" w:name="OLE_LINK117"/>
      <w:r>
        <w:rPr>
          <w:rFonts w:ascii="宋体" w:hAnsi="宋体" w:hint="eastAsia"/>
          <w:b/>
          <w:sz w:val="24"/>
          <w:szCs w:val="24"/>
        </w:rPr>
        <w:t>应在提交投标文件截止时间之前将相关原件或公证件与投标文件一并提交。</w:t>
      </w:r>
      <w:bookmarkEnd w:id="28"/>
      <w:r>
        <w:rPr>
          <w:rFonts w:ascii="宋体" w:hAnsi="宋体" w:hint="eastAsia"/>
          <w:bCs/>
          <w:sz w:val="24"/>
          <w:szCs w:val="24"/>
        </w:rPr>
        <w:t>如上述证明文件遇年检、换证，则必须提供法定年检、换证单位出具的有效证明复印件，原件一并提交。如上述“（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9" w:name="OLE_LINK19"/>
      <w:r>
        <w:rPr>
          <w:rFonts w:ascii="宋体" w:hAnsi="宋体" w:hint="eastAsia"/>
          <w:bCs/>
          <w:sz w:val="24"/>
          <w:szCs w:val="24"/>
        </w:rPr>
        <w:t>不需要缴纳社会保障资金</w:t>
      </w:r>
      <w:bookmarkEnd w:id="29"/>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bookmarkEnd w:id="22"/>
      <w:bookmarkEnd w:id="27"/>
    </w:p>
    <w:p w:rsidR="00A02D52" w:rsidRDefault="00DD66DC">
      <w:pPr>
        <w:spacing w:line="360" w:lineRule="auto"/>
        <w:ind w:firstLineChars="200" w:firstLine="482"/>
        <w:rPr>
          <w:rFonts w:ascii="宋体" w:hAnsi="宋体"/>
          <w:b/>
          <w:sz w:val="24"/>
          <w:szCs w:val="24"/>
        </w:rPr>
      </w:pPr>
      <w:bookmarkStart w:id="30" w:name="OLE_LINK93"/>
      <w:bookmarkStart w:id="31" w:name="OLE_LINK163"/>
      <w:r>
        <w:rPr>
          <w:rFonts w:ascii="宋体" w:hAnsi="宋体" w:hint="eastAsia"/>
          <w:b/>
          <w:sz w:val="24"/>
          <w:szCs w:val="24"/>
        </w:rPr>
        <w:t>8</w:t>
      </w:r>
      <w:r>
        <w:rPr>
          <w:rFonts w:ascii="宋体" w:hAnsi="宋体" w:hint="eastAsia"/>
          <w:b/>
          <w:sz w:val="24"/>
          <w:szCs w:val="24"/>
        </w:rPr>
        <w:t>、投标文件的制作及密封</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8.3 </w:t>
      </w:r>
      <w:r>
        <w:rPr>
          <w:rFonts w:ascii="宋体" w:hAnsi="宋体" w:hint="eastAsia"/>
          <w:bCs/>
          <w:sz w:val="24"/>
          <w:szCs w:val="24"/>
        </w:rPr>
        <w:t>投标文件由投标人按要求参考给定格式如实填写（编写），格式中有盖章和签名要求的，须加盖投标人公章、并由法定</w:t>
      </w:r>
      <w:r>
        <w:rPr>
          <w:rFonts w:ascii="宋体" w:hAnsi="宋体" w:hint="eastAsia"/>
          <w:bCs/>
          <w:sz w:val="24"/>
          <w:szCs w:val="24"/>
        </w:rPr>
        <w:t>代表人或被授权代表人签名。加盖的公章应为红章。</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2" w:name="OLE_LINK119"/>
      <w:r>
        <w:rPr>
          <w:rFonts w:ascii="宋体" w:hAnsi="宋体" w:hint="eastAsia"/>
          <w:bCs/>
          <w:sz w:val="24"/>
          <w:szCs w:val="24"/>
          <w:lang w:val="zh-CN"/>
        </w:rPr>
        <w:t>否则投标文件无效</w:t>
      </w:r>
      <w:r>
        <w:rPr>
          <w:rFonts w:ascii="宋体" w:hAnsi="宋体" w:hint="eastAsia"/>
          <w:bCs/>
          <w:sz w:val="24"/>
          <w:szCs w:val="24"/>
        </w:rPr>
        <w:t>。</w:t>
      </w:r>
      <w:bookmarkEnd w:id="32"/>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 xml:space="preserve">.5 </w:t>
      </w:r>
      <w:r>
        <w:rPr>
          <w:rFonts w:ascii="宋体" w:hAnsi="宋体" w:hint="eastAsia"/>
          <w:sz w:val="24"/>
          <w:szCs w:val="28"/>
        </w:rPr>
        <w:t>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8.6 </w:t>
      </w:r>
      <w:r>
        <w:rPr>
          <w:rFonts w:ascii="宋体" w:hAnsi="宋体" w:hint="eastAsia"/>
          <w:bCs/>
          <w:sz w:val="24"/>
          <w:szCs w:val="24"/>
        </w:rPr>
        <w:t>投标文件应按照“投标文件的组成”顺序</w:t>
      </w:r>
      <w:r>
        <w:rPr>
          <w:rFonts w:ascii="宋体" w:hAnsi="宋体" w:hint="eastAsia"/>
          <w:bCs/>
          <w:sz w:val="24"/>
          <w:szCs w:val="24"/>
          <w:lang w:val="zh-CN"/>
        </w:rPr>
        <w:t>统一用</w:t>
      </w:r>
      <w:r>
        <w:rPr>
          <w:rFonts w:ascii="宋体" w:hAnsi="宋体" w:hint="eastAsia"/>
          <w:bCs/>
          <w:sz w:val="24"/>
          <w:szCs w:val="24"/>
          <w:lang w:val="zh-CN"/>
        </w:rPr>
        <w:t>A4</w:t>
      </w:r>
      <w:bookmarkStart w:id="35" w:name="OLE_LINK122"/>
      <w:r>
        <w:rPr>
          <w:rFonts w:ascii="宋体" w:hAnsi="宋体" w:hint="eastAsia"/>
          <w:bCs/>
          <w:sz w:val="24"/>
          <w:szCs w:val="24"/>
          <w:lang w:val="zh-CN"/>
        </w:rPr>
        <w:t>规格幅面打印、装订成册，</w:t>
      </w:r>
      <w:bookmarkEnd w:id="35"/>
      <w:r>
        <w:rPr>
          <w:rFonts w:ascii="宋体" w:hAnsi="宋体" w:hint="eastAsia"/>
          <w:bCs/>
          <w:sz w:val="24"/>
          <w:szCs w:val="24"/>
          <w:lang w:val="zh-CN"/>
        </w:rPr>
        <w:t>由于编排混乱导致投标文件被误读或查找不到，责任由投标人承担。</w:t>
      </w:r>
    </w:p>
    <w:p w:rsidR="00A02D52" w:rsidRDefault="00DD66DC">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6" w:name="OLE_LINK123"/>
      <w:r>
        <w:rPr>
          <w:rFonts w:ascii="宋体" w:hAnsi="宋体" w:hint="eastAsia"/>
          <w:bCs/>
          <w:sz w:val="24"/>
          <w:szCs w:val="24"/>
        </w:rPr>
        <w:t>投标人应该将投标文件密封，同时注明投标人名称。</w:t>
      </w:r>
      <w:bookmarkEnd w:id="30"/>
      <w:bookmarkEnd w:id="36"/>
    </w:p>
    <w:p w:rsidR="00A02D52" w:rsidRDefault="00DD66DC">
      <w:pPr>
        <w:spacing w:line="360" w:lineRule="auto"/>
        <w:ind w:firstLineChars="200" w:firstLine="482"/>
        <w:rPr>
          <w:rFonts w:ascii="宋体" w:hAnsi="宋体"/>
          <w:b/>
          <w:sz w:val="24"/>
          <w:szCs w:val="24"/>
        </w:rPr>
      </w:pPr>
      <w:bookmarkStart w:id="37" w:name="OLE_LINK94"/>
      <w:r>
        <w:rPr>
          <w:rFonts w:ascii="宋体" w:hAnsi="宋体" w:hint="eastAsia"/>
          <w:b/>
          <w:sz w:val="24"/>
          <w:szCs w:val="24"/>
        </w:rPr>
        <w:t>9</w:t>
      </w:r>
      <w:r>
        <w:rPr>
          <w:rFonts w:ascii="宋体" w:hAnsi="宋体" w:hint="eastAsia"/>
          <w:b/>
          <w:sz w:val="24"/>
          <w:szCs w:val="24"/>
        </w:rPr>
        <w:t>、投标文件的真实性</w:t>
      </w:r>
    </w:p>
    <w:p w:rsidR="00A02D52" w:rsidRDefault="00DD66DC">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w:t>
      </w:r>
      <w:r>
        <w:rPr>
          <w:rFonts w:ascii="宋体" w:hAnsi="宋体" w:hint="eastAsia"/>
          <w:sz w:val="24"/>
          <w:szCs w:val="28"/>
        </w:rPr>
        <w:t>有材料的真实性负责。</w:t>
      </w:r>
    </w:p>
    <w:p w:rsidR="00A02D52" w:rsidRDefault="00DD66DC">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10</w:t>
      </w:r>
      <w:r>
        <w:rPr>
          <w:rFonts w:ascii="宋体" w:hAnsi="宋体" w:hint="eastAsia"/>
          <w:b/>
          <w:sz w:val="24"/>
          <w:szCs w:val="24"/>
        </w:rPr>
        <w:t>、投标文件的</w:t>
      </w:r>
      <w:r>
        <w:rPr>
          <w:rFonts w:ascii="宋体" w:hAnsi="宋体" w:hint="eastAsia"/>
          <w:b/>
          <w:sz w:val="24"/>
          <w:szCs w:val="24"/>
        </w:rPr>
        <w:t>递交</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10.1 </w:t>
      </w:r>
      <w:r>
        <w:rPr>
          <w:rFonts w:ascii="宋体" w:hAnsi="宋体" w:hint="eastAsia"/>
          <w:bCs/>
          <w:sz w:val="24"/>
          <w:szCs w:val="24"/>
        </w:rPr>
        <w:t>投标人须在招标文件规定的提交投标文件截止时间之前到宜兴市公用市政工程有</w:t>
      </w:r>
      <w:r>
        <w:rPr>
          <w:rFonts w:ascii="宋体" w:hAnsi="宋体" w:hint="eastAsia"/>
          <w:bCs/>
          <w:sz w:val="24"/>
          <w:szCs w:val="24"/>
        </w:rPr>
        <w:lastRenderedPageBreak/>
        <w:t>限公司提交投标文件，逾期不予受理。</w:t>
      </w:r>
    </w:p>
    <w:p w:rsidR="00A02D52" w:rsidRDefault="00DD66DC">
      <w:pPr>
        <w:spacing w:line="360" w:lineRule="auto"/>
        <w:ind w:firstLineChars="196" w:firstLine="472"/>
        <w:rPr>
          <w:rFonts w:ascii="宋体" w:hAnsi="宋体"/>
          <w:b/>
          <w:sz w:val="24"/>
          <w:szCs w:val="24"/>
        </w:rPr>
      </w:pPr>
      <w:bookmarkStart w:id="40" w:name="OLE_LINK124"/>
      <w:r>
        <w:rPr>
          <w:rFonts w:ascii="宋体" w:hAnsi="宋体" w:hint="eastAsia"/>
          <w:b/>
          <w:sz w:val="24"/>
          <w:szCs w:val="24"/>
        </w:rPr>
        <w:t>11</w:t>
      </w:r>
      <w:r>
        <w:rPr>
          <w:rFonts w:ascii="宋体" w:hAnsi="宋体" w:hint="eastAsia"/>
          <w:b/>
          <w:sz w:val="24"/>
          <w:szCs w:val="24"/>
        </w:rPr>
        <w:t>、有下列情形之一的投标文件将拒收</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11.1 </w:t>
      </w:r>
      <w:r>
        <w:rPr>
          <w:rFonts w:ascii="宋体" w:hAnsi="宋体" w:hint="eastAsia"/>
          <w:bCs/>
          <w:sz w:val="24"/>
          <w:szCs w:val="24"/>
        </w:rPr>
        <w:t>在招标文件要求提交投标文件的截止时间之后送达的；</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7"/>
    </w:p>
    <w:p w:rsidR="00A02D52" w:rsidRDefault="00DD66DC">
      <w:pPr>
        <w:spacing w:line="360" w:lineRule="auto"/>
        <w:ind w:firstLineChars="200" w:firstLine="482"/>
        <w:rPr>
          <w:rFonts w:ascii="宋体" w:hAnsi="宋体"/>
          <w:b/>
          <w:sz w:val="24"/>
          <w:szCs w:val="24"/>
        </w:rPr>
      </w:pPr>
      <w:bookmarkStart w:id="41" w:name="OLE_LINK95"/>
      <w:bookmarkEnd w:id="40"/>
      <w:r>
        <w:rPr>
          <w:rFonts w:ascii="宋体" w:hAnsi="宋体" w:hint="eastAsia"/>
          <w:b/>
          <w:sz w:val="24"/>
          <w:szCs w:val="24"/>
        </w:rPr>
        <w:t>12</w:t>
      </w:r>
      <w:r>
        <w:rPr>
          <w:rFonts w:ascii="宋体" w:hAnsi="宋体" w:hint="eastAsia"/>
          <w:b/>
          <w:sz w:val="24"/>
          <w:szCs w:val="24"/>
        </w:rPr>
        <w:t>、投标文件的有效期</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12.1 </w:t>
      </w:r>
      <w:r>
        <w:rPr>
          <w:rFonts w:ascii="宋体" w:hAnsi="宋体" w:hint="eastAsia"/>
          <w:bCs/>
          <w:sz w:val="24"/>
          <w:szCs w:val="24"/>
        </w:rPr>
        <w:t>投标文件的有效期为提交投标文件截止之日起的</w:t>
      </w:r>
      <w:r>
        <w:rPr>
          <w:rFonts w:ascii="宋体" w:hAnsi="宋体" w:hint="eastAsia"/>
          <w:bCs/>
          <w:sz w:val="24"/>
          <w:szCs w:val="24"/>
        </w:rPr>
        <w:t>60</w:t>
      </w:r>
      <w:r>
        <w:rPr>
          <w:rFonts w:ascii="宋体" w:hAnsi="宋体" w:hint="eastAsia"/>
          <w:bCs/>
          <w:sz w:val="24"/>
          <w:szCs w:val="24"/>
        </w:rPr>
        <w:t>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13</w:t>
      </w:r>
      <w:r>
        <w:rPr>
          <w:rFonts w:ascii="宋体" w:hAnsi="宋体" w:hint="eastAsia"/>
          <w:b/>
          <w:sz w:val="24"/>
          <w:szCs w:val="24"/>
        </w:rPr>
        <w:t>、投标文件的退还</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13.1 </w:t>
      </w:r>
      <w:r>
        <w:rPr>
          <w:rFonts w:ascii="宋体" w:hAnsi="宋体" w:hint="eastAsia"/>
          <w:bCs/>
          <w:sz w:val="24"/>
          <w:szCs w:val="24"/>
        </w:rPr>
        <w:t>投标人投标后，宜兴市公用市政工程有限公司对所有投标人的投标文件一律不予退还。</w:t>
      </w:r>
    </w:p>
    <w:p w:rsidR="00A02D52" w:rsidRDefault="00DD66DC">
      <w:pPr>
        <w:spacing w:line="360" w:lineRule="auto"/>
        <w:ind w:firstLineChars="200" w:firstLine="482"/>
        <w:rPr>
          <w:rFonts w:ascii="宋体" w:hAnsi="宋体"/>
          <w:b/>
          <w:sz w:val="24"/>
          <w:szCs w:val="24"/>
        </w:rPr>
      </w:pPr>
      <w:bookmarkStart w:id="42" w:name="OLE_LINK125"/>
      <w:r>
        <w:rPr>
          <w:rFonts w:ascii="宋体" w:hAnsi="宋体" w:hint="eastAsia"/>
          <w:b/>
          <w:sz w:val="24"/>
          <w:szCs w:val="24"/>
        </w:rPr>
        <w:t>14</w:t>
      </w:r>
      <w:r>
        <w:rPr>
          <w:rFonts w:ascii="宋体" w:hAnsi="宋体" w:hint="eastAsia"/>
          <w:b/>
          <w:sz w:val="24"/>
          <w:szCs w:val="24"/>
        </w:rPr>
        <w:t>、投标文件的修改和撤回</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w:t>
      </w:r>
      <w:r>
        <w:rPr>
          <w:rFonts w:ascii="宋体" w:hAnsi="宋体" w:hint="eastAsia"/>
          <w:bCs/>
          <w:sz w:val="24"/>
          <w:szCs w:val="24"/>
          <w:lang w:val="zh-CN"/>
        </w:rPr>
        <w:t>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3" w:name="OLE_LINK164"/>
      <w:bookmarkEnd w:id="31"/>
      <w:bookmarkEnd w:id="42"/>
    </w:p>
    <w:p w:rsidR="00A02D52" w:rsidRDefault="00DD66DC">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rPr>
        <w:t>、</w:t>
      </w:r>
      <w:r>
        <w:rPr>
          <w:rFonts w:ascii="宋体" w:hAnsi="宋体" w:hint="eastAsia"/>
          <w:b/>
          <w:sz w:val="24"/>
          <w:szCs w:val="24"/>
          <w:lang w:val="zh-CN"/>
        </w:rPr>
        <w:t>无效投标的确认</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A02D52" w:rsidRDefault="00DD66DC">
      <w:pPr>
        <w:numPr>
          <w:ilvl w:val="0"/>
          <w:numId w:val="3"/>
        </w:numPr>
        <w:tabs>
          <w:tab w:val="left" w:pos="425"/>
        </w:tabs>
        <w:spacing w:line="360" w:lineRule="auto"/>
        <w:rPr>
          <w:rFonts w:ascii="宋体" w:hAnsi="宋体"/>
          <w:bCs/>
          <w:sz w:val="24"/>
          <w:szCs w:val="24"/>
          <w:lang w:val="zh-CN"/>
        </w:rPr>
      </w:pPr>
      <w:bookmarkStart w:id="44" w:name="OLE_LINK126"/>
      <w:r>
        <w:rPr>
          <w:rFonts w:ascii="宋体" w:hAnsi="宋体" w:cs="宋体" w:hint="eastAsia"/>
          <w:sz w:val="24"/>
          <w:szCs w:val="24"/>
        </w:rPr>
        <w:t>未按照招标文件的规定提交投标保证金的；</w:t>
      </w:r>
    </w:p>
    <w:p w:rsidR="00A02D52" w:rsidRDefault="00DD66DC">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A02D52" w:rsidRDefault="00DD66DC">
      <w:pPr>
        <w:numPr>
          <w:ilvl w:val="0"/>
          <w:numId w:val="3"/>
        </w:numPr>
        <w:tabs>
          <w:tab w:val="left" w:pos="425"/>
        </w:tabs>
        <w:spacing w:line="360" w:lineRule="auto"/>
        <w:rPr>
          <w:rFonts w:ascii="宋体" w:hAnsi="宋体"/>
          <w:bCs/>
          <w:sz w:val="24"/>
          <w:szCs w:val="24"/>
          <w:lang w:val="zh-CN"/>
        </w:rPr>
      </w:pPr>
      <w:bookmarkStart w:id="45"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w:t>
      </w:r>
      <w:r>
        <w:rPr>
          <w:rFonts w:ascii="宋体" w:hAnsi="宋体" w:cs="宋体" w:hint="eastAsia"/>
          <w:sz w:val="24"/>
          <w:szCs w:val="24"/>
          <w:lang w:val="zh-CN"/>
        </w:rPr>
        <w:t>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5"/>
      <w:r>
        <w:rPr>
          <w:rFonts w:ascii="宋体" w:hAnsi="宋体" w:hint="eastAsia"/>
          <w:bCs/>
          <w:sz w:val="24"/>
          <w:szCs w:val="24"/>
          <w:lang w:val="zh-CN"/>
        </w:rPr>
        <w:t>；</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A02D52" w:rsidRDefault="00DD66D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A02D52" w:rsidRDefault="00DD66D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A02D52" w:rsidRDefault="00DD66D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不同投标人的投标文件载明的项目管理成员或者联系人员为同一人</w:t>
      </w:r>
      <w:r>
        <w:rPr>
          <w:rFonts w:ascii="宋体" w:hAnsi="宋体" w:hint="eastAsia"/>
          <w:bCs/>
          <w:sz w:val="24"/>
          <w:szCs w:val="24"/>
          <w:lang w:val="zh-CN"/>
        </w:rPr>
        <w:t>；</w:t>
      </w:r>
    </w:p>
    <w:p w:rsidR="00A02D52" w:rsidRDefault="00DD66D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A02D52" w:rsidRDefault="00DD66D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A02D52" w:rsidRDefault="00DD66D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1"/>
      <w:bookmarkEnd w:id="43"/>
      <w:bookmarkEnd w:id="44"/>
    </w:p>
    <w:p w:rsidR="00A02D52" w:rsidRDefault="00DD66DC">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A02D52" w:rsidRDefault="00DD66DC">
      <w:pPr>
        <w:spacing w:line="360" w:lineRule="auto"/>
        <w:ind w:firstLineChars="200" w:firstLine="480"/>
        <w:rPr>
          <w:rFonts w:ascii="宋体" w:hAnsi="宋体"/>
          <w:bCs/>
          <w:sz w:val="24"/>
          <w:szCs w:val="24"/>
        </w:rPr>
      </w:pPr>
      <w:bookmarkStart w:id="46" w:name="OLE_LINK96"/>
      <w:r>
        <w:rPr>
          <w:rFonts w:ascii="宋体" w:hAnsi="宋体" w:hint="eastAsia"/>
          <w:bCs/>
          <w:sz w:val="24"/>
          <w:szCs w:val="24"/>
        </w:rPr>
        <w:t>16.1</w:t>
      </w:r>
      <w:r>
        <w:rPr>
          <w:rFonts w:ascii="宋体" w:hAnsi="宋体" w:hint="eastAsia"/>
          <w:bCs/>
          <w:sz w:val="24"/>
          <w:szCs w:val="24"/>
        </w:rPr>
        <w:t>、本项目不接受联合体、中标后分包。</w:t>
      </w:r>
    </w:p>
    <w:p w:rsidR="00A02D52" w:rsidRDefault="00DD66DC">
      <w:pPr>
        <w:numPr>
          <w:ilvl w:val="0"/>
          <w:numId w:val="5"/>
        </w:numPr>
        <w:spacing w:line="360" w:lineRule="auto"/>
        <w:ind w:firstLineChars="200" w:firstLine="482"/>
        <w:rPr>
          <w:rFonts w:ascii="宋体" w:hAnsi="宋体"/>
          <w:b/>
          <w:sz w:val="24"/>
          <w:szCs w:val="24"/>
          <w:lang w:val="zh-CN"/>
        </w:rPr>
      </w:pPr>
      <w:bookmarkStart w:id="47" w:name="OLE_LINK167"/>
      <w:bookmarkStart w:id="48" w:name="OLE_LINK97"/>
      <w:bookmarkEnd w:id="46"/>
      <w:r>
        <w:rPr>
          <w:rFonts w:ascii="宋体" w:hAnsi="宋体" w:hint="eastAsia"/>
          <w:b/>
          <w:sz w:val="24"/>
          <w:szCs w:val="24"/>
          <w:lang w:val="zh-CN"/>
        </w:rPr>
        <w:t>开标、评标、定标、废标</w:t>
      </w:r>
      <w:bookmarkEnd w:id="47"/>
    </w:p>
    <w:p w:rsidR="00A02D52" w:rsidRDefault="00DD66DC">
      <w:pPr>
        <w:spacing w:line="360" w:lineRule="auto"/>
        <w:ind w:firstLineChars="200" w:firstLine="482"/>
        <w:rPr>
          <w:rFonts w:ascii="宋体" w:hAnsi="宋体"/>
          <w:b/>
          <w:sz w:val="24"/>
          <w:szCs w:val="24"/>
        </w:rPr>
      </w:pPr>
      <w:bookmarkStart w:id="49" w:name="OLE_LINK168"/>
      <w:r>
        <w:rPr>
          <w:rFonts w:ascii="宋体" w:hAnsi="宋体" w:hint="eastAsia"/>
          <w:b/>
          <w:sz w:val="24"/>
          <w:szCs w:val="24"/>
        </w:rPr>
        <w:t>17</w:t>
      </w:r>
      <w:r>
        <w:rPr>
          <w:rFonts w:ascii="宋体" w:hAnsi="宋体" w:hint="eastAsia"/>
          <w:b/>
          <w:sz w:val="24"/>
          <w:szCs w:val="24"/>
        </w:rPr>
        <w:t>、开标</w:t>
      </w:r>
    </w:p>
    <w:p w:rsidR="00A02D52" w:rsidRDefault="00DD66DC">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50"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szCs w:val="24"/>
          <w:lang w:val="zh-CN"/>
        </w:rPr>
        <w:t>投标人未参加开标的，视同认可开标结果。</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1" w:name="OLE_LINK131"/>
      <w:bookmarkStart w:id="52"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3"/>
      <w:r>
        <w:rPr>
          <w:rFonts w:ascii="宋体" w:hAnsi="宋体" w:hint="eastAsia"/>
          <w:bCs/>
          <w:sz w:val="24"/>
          <w:szCs w:val="24"/>
          <w:lang w:val="zh-CN"/>
        </w:rPr>
        <w:t>；若未进入评审环节，不需要做出认定</w:t>
      </w:r>
      <w:bookmarkEnd w:id="52"/>
      <w:r>
        <w:rPr>
          <w:rFonts w:ascii="宋体" w:hAnsi="宋体" w:hint="eastAsia"/>
          <w:bCs/>
          <w:sz w:val="24"/>
          <w:szCs w:val="24"/>
          <w:lang w:val="zh-CN"/>
        </w:rPr>
        <w:t>。</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18</w:t>
      </w:r>
      <w:r>
        <w:rPr>
          <w:rFonts w:ascii="宋体" w:hAnsi="宋体" w:hint="eastAsia"/>
          <w:b/>
          <w:sz w:val="24"/>
          <w:szCs w:val="24"/>
        </w:rPr>
        <w:t>、评标</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18.1 </w:t>
      </w:r>
      <w:r>
        <w:rPr>
          <w:rFonts w:ascii="宋体" w:hAnsi="宋体" w:hint="eastAsia"/>
          <w:bCs/>
          <w:sz w:val="24"/>
          <w:szCs w:val="24"/>
        </w:rPr>
        <w:t>具体评标事务由采购人依法组建的评标委员会负责。</w:t>
      </w:r>
    </w:p>
    <w:p w:rsidR="00A02D52" w:rsidRDefault="00DD66DC">
      <w:pPr>
        <w:spacing w:line="360" w:lineRule="auto"/>
        <w:ind w:firstLineChars="200" w:firstLine="480"/>
        <w:rPr>
          <w:rFonts w:ascii="宋体" w:hAnsi="宋体" w:cs="宋体"/>
          <w:sz w:val="24"/>
          <w:szCs w:val="24"/>
        </w:rPr>
      </w:pPr>
      <w:r>
        <w:rPr>
          <w:rFonts w:ascii="宋体" w:hAnsi="宋体" w:hint="eastAsia"/>
          <w:bCs/>
          <w:sz w:val="24"/>
          <w:szCs w:val="24"/>
        </w:rPr>
        <w:t>18.2</w:t>
      </w:r>
      <w:bookmarkStart w:id="54"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4"/>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18.3</w:t>
      </w:r>
      <w:r>
        <w:rPr>
          <w:rFonts w:ascii="宋体" w:hAnsi="宋体" w:hint="eastAsia"/>
          <w:bCs/>
          <w:sz w:val="24"/>
          <w:szCs w:val="24"/>
        </w:rPr>
        <w:t>评标委员会对符合资格的投标人的投标文件进</w:t>
      </w:r>
      <w:r>
        <w:rPr>
          <w:rFonts w:ascii="宋体" w:hAnsi="宋体" w:hint="eastAsia"/>
          <w:bCs/>
          <w:sz w:val="24"/>
          <w:szCs w:val="24"/>
        </w:rPr>
        <w:t>行符合性审查，以确定其是否满足招标文件的实质性要求。</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18.</w:t>
      </w:r>
      <w:bookmarkStart w:id="55" w:name="OLE_LINK132"/>
      <w:r>
        <w:rPr>
          <w:rFonts w:ascii="宋体" w:hAnsi="宋体" w:hint="eastAsia"/>
          <w:bCs/>
          <w:sz w:val="24"/>
          <w:szCs w:val="24"/>
        </w:rPr>
        <w:t>4</w:t>
      </w:r>
      <w:r>
        <w:rPr>
          <w:rFonts w:ascii="宋体" w:hAnsi="宋体" w:hint="eastAsia"/>
          <w:b/>
          <w:sz w:val="24"/>
          <w:szCs w:val="24"/>
        </w:rPr>
        <w:t xml:space="preserve"> </w:t>
      </w:r>
      <w:r>
        <w:rPr>
          <w:rFonts w:ascii="宋体" w:hAnsi="宋体" w:hint="eastAsia"/>
          <w:b/>
          <w:sz w:val="24"/>
          <w:szCs w:val="24"/>
        </w:rPr>
        <w:t>澄清有关问题。</w:t>
      </w:r>
      <w:bookmarkEnd w:id="55"/>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6" w:name="OLE_LINK26"/>
      <w:r>
        <w:rPr>
          <w:rFonts w:ascii="宋体" w:hAnsi="宋体" w:cs="宋体" w:hint="eastAsia"/>
          <w:sz w:val="24"/>
          <w:szCs w:val="24"/>
        </w:rPr>
        <w:t>投标人的澄清、说明或者补正应当采用书面形式，并加盖公章，或者由法定代表人或其授权</w:t>
      </w:r>
      <w:r>
        <w:rPr>
          <w:rFonts w:ascii="宋体" w:hAnsi="宋体" w:cs="宋体" w:hint="eastAsia"/>
          <w:sz w:val="24"/>
          <w:szCs w:val="24"/>
        </w:rPr>
        <w:lastRenderedPageBreak/>
        <w:t>的代表签字</w:t>
      </w:r>
      <w:bookmarkEnd w:id="56"/>
      <w:r>
        <w:rPr>
          <w:rFonts w:ascii="宋体" w:hAnsi="宋体" w:cs="宋体" w:hint="eastAsia"/>
          <w:sz w:val="24"/>
          <w:szCs w:val="24"/>
        </w:rPr>
        <w:t>。投标人的澄清、说明或者补正不得超出投标文件的范围或者改变投标文件的实质性内容。</w:t>
      </w:r>
      <w:bookmarkStart w:id="57"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7"/>
    </w:p>
    <w:p w:rsidR="00A02D52" w:rsidRDefault="00DD66DC">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w:t>
      </w:r>
      <w:r>
        <w:rPr>
          <w:rFonts w:ascii="宋体" w:hAnsi="宋体" w:cs="宋体" w:hint="eastAsia"/>
          <w:sz w:val="24"/>
          <w:szCs w:val="24"/>
        </w:rPr>
        <w:t>标准，对符合性审查合格的投标文件进行商务和技术评估，综合比较与评价。</w:t>
      </w:r>
    </w:p>
    <w:p w:rsidR="00A02D52" w:rsidRDefault="00DD66D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A02D52" w:rsidRDefault="00DD66DC">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A02D52" w:rsidRDefault="00DD66DC">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w:t>
      </w:r>
      <w:r>
        <w:rPr>
          <w:rFonts w:ascii="宋体" w:hAnsi="宋体" w:hint="eastAsia"/>
          <w:bCs/>
          <w:sz w:val="24"/>
        </w:rPr>
        <w:t>若投标报价相同的，则抽签决定顺序排列，抽到大者排名靠前。</w:t>
      </w:r>
    </w:p>
    <w:p w:rsidR="00A02D52" w:rsidRDefault="00DD66DC">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A02D52" w:rsidRDefault="00DD66D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A02D52" w:rsidRDefault="00DD66D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A02D52" w:rsidRDefault="00DD66D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A02D52" w:rsidRDefault="00DD66D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A02D52" w:rsidRDefault="00DD66D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9"/>
    </w:p>
    <w:bookmarkEnd w:id="49"/>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A02D52" w:rsidRDefault="00DD66DC">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w:t>
      </w:r>
      <w:r>
        <w:rPr>
          <w:rFonts w:ascii="宋体" w:hAnsi="宋体" w:hint="eastAsia"/>
          <w:bCs/>
          <w:sz w:val="24"/>
          <w:szCs w:val="24"/>
          <w:lang w:val="zh-CN"/>
        </w:rPr>
        <w:t>意见。</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19</w:t>
      </w:r>
      <w:r>
        <w:rPr>
          <w:rFonts w:ascii="宋体" w:hAnsi="宋体" w:hint="eastAsia"/>
          <w:b/>
          <w:sz w:val="24"/>
          <w:szCs w:val="24"/>
        </w:rPr>
        <w:t>、定标</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0" w:name="OLE_LINK174"/>
      <w:r>
        <w:rPr>
          <w:rFonts w:ascii="宋体" w:hAnsi="宋体" w:hint="eastAsia"/>
          <w:bCs/>
          <w:sz w:val="24"/>
          <w:szCs w:val="24"/>
          <w:lang w:val="zh-CN"/>
        </w:rPr>
        <w:t>中标候选人</w:t>
      </w:r>
      <w:bookmarkEnd w:id="60"/>
      <w:r>
        <w:rPr>
          <w:rFonts w:ascii="宋体" w:hAnsi="宋体" w:hint="eastAsia"/>
          <w:bCs/>
          <w:sz w:val="24"/>
          <w:szCs w:val="24"/>
          <w:lang w:val="zh-CN"/>
        </w:rPr>
        <w:t>中按顺序确定中标供应商。</w:t>
      </w:r>
    </w:p>
    <w:p w:rsidR="00A02D52" w:rsidRDefault="00DD66DC">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A02D52" w:rsidRDefault="00DD66DC">
      <w:pPr>
        <w:spacing w:line="360" w:lineRule="auto"/>
        <w:ind w:firstLineChars="200" w:firstLine="482"/>
        <w:rPr>
          <w:rFonts w:ascii="宋体" w:hAnsi="宋体"/>
          <w:b/>
          <w:sz w:val="24"/>
          <w:szCs w:val="24"/>
        </w:rPr>
      </w:pPr>
      <w:bookmarkStart w:id="61" w:name="OLE_LINK169"/>
      <w:r>
        <w:rPr>
          <w:rFonts w:ascii="宋体" w:hAnsi="宋体" w:hint="eastAsia"/>
          <w:b/>
          <w:sz w:val="24"/>
          <w:szCs w:val="24"/>
        </w:rPr>
        <w:t>20</w:t>
      </w:r>
      <w:r>
        <w:rPr>
          <w:rFonts w:ascii="宋体" w:hAnsi="宋体" w:hint="eastAsia"/>
          <w:b/>
          <w:sz w:val="24"/>
          <w:szCs w:val="24"/>
        </w:rPr>
        <w:t>、投标截止后投标人不足</w:t>
      </w:r>
      <w:r>
        <w:rPr>
          <w:rFonts w:ascii="宋体" w:hAnsi="宋体" w:hint="eastAsia"/>
          <w:b/>
          <w:sz w:val="24"/>
          <w:szCs w:val="24"/>
        </w:rPr>
        <w:t>3</w:t>
      </w:r>
      <w:r>
        <w:rPr>
          <w:rFonts w:ascii="宋体" w:hAnsi="宋体" w:hint="eastAsia"/>
          <w:b/>
          <w:sz w:val="24"/>
          <w:szCs w:val="24"/>
        </w:rPr>
        <w:t>家的，除采购任务取消情形外，按照以下方式处理：</w:t>
      </w:r>
    </w:p>
    <w:p w:rsidR="00A02D52" w:rsidRDefault="00DD66DC">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A02D52" w:rsidRDefault="00DD66DC">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21</w:t>
      </w:r>
      <w:r>
        <w:rPr>
          <w:rFonts w:ascii="宋体" w:hAnsi="宋体" w:hint="eastAsia"/>
          <w:b/>
          <w:sz w:val="24"/>
          <w:szCs w:val="24"/>
        </w:rPr>
        <w:t>、废标的确认</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21.1 </w:t>
      </w:r>
      <w:r>
        <w:rPr>
          <w:rFonts w:ascii="宋体" w:hAnsi="宋体" w:hint="eastAsia"/>
          <w:bCs/>
          <w:sz w:val="24"/>
          <w:szCs w:val="24"/>
        </w:rPr>
        <w:t>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A02D52" w:rsidRDefault="00DD66DC">
      <w:pPr>
        <w:numPr>
          <w:ilvl w:val="0"/>
          <w:numId w:val="9"/>
        </w:numPr>
        <w:spacing w:line="360" w:lineRule="auto"/>
        <w:rPr>
          <w:rFonts w:ascii="宋体" w:hAnsi="宋体"/>
          <w:bCs/>
          <w:sz w:val="24"/>
          <w:szCs w:val="24"/>
          <w:lang w:val="zh-CN"/>
        </w:rPr>
      </w:pPr>
      <w:r>
        <w:rPr>
          <w:rFonts w:ascii="宋体" w:hAnsi="宋体" w:hint="eastAsia"/>
          <w:bCs/>
          <w:sz w:val="24"/>
          <w:szCs w:val="24"/>
          <w:lang w:val="zh-CN"/>
        </w:rPr>
        <w:lastRenderedPageBreak/>
        <w:t>投标截止后投标人不足</w:t>
      </w:r>
      <w:r>
        <w:rPr>
          <w:rFonts w:ascii="宋体" w:hAnsi="宋体" w:hint="eastAsia"/>
          <w:bCs/>
          <w:sz w:val="24"/>
          <w:szCs w:val="24"/>
          <w:lang w:val="zh-CN"/>
        </w:rPr>
        <w:t>3</w:t>
      </w:r>
      <w:r>
        <w:rPr>
          <w:rFonts w:ascii="宋体" w:hAnsi="宋体" w:hint="eastAsia"/>
          <w:bCs/>
          <w:sz w:val="24"/>
          <w:szCs w:val="24"/>
          <w:lang w:val="zh-CN"/>
        </w:rPr>
        <w:t>家的，且未采用其他采购方式的；</w:t>
      </w:r>
    </w:p>
    <w:p w:rsidR="00A02D52" w:rsidRDefault="00DD66DC">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A02D52" w:rsidRDefault="00DD66DC">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A02D52" w:rsidRDefault="00DD66DC">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1"/>
    </w:p>
    <w:p w:rsidR="00A02D52" w:rsidRDefault="00DD66DC">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22</w:t>
      </w:r>
      <w:r>
        <w:rPr>
          <w:rFonts w:ascii="宋体" w:hAnsi="宋体" w:hint="eastAsia"/>
          <w:bCs/>
          <w:sz w:val="24"/>
          <w:szCs w:val="24"/>
        </w:rPr>
        <w:t>、投标保证金</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22.3 </w:t>
      </w:r>
      <w:r>
        <w:rPr>
          <w:rFonts w:ascii="宋体" w:hAnsi="宋体" w:hint="eastAsia"/>
          <w:bCs/>
          <w:sz w:val="24"/>
          <w:szCs w:val="24"/>
        </w:rPr>
        <w:t>招标活动结束后，中标供应商的投标保证金在合同签订后的十五个工作日内无息退还；中标通知书发出后</w:t>
      </w:r>
      <w:r>
        <w:rPr>
          <w:rFonts w:ascii="宋体" w:hAnsi="宋体" w:hint="eastAsia"/>
          <w:bCs/>
          <w:sz w:val="24"/>
          <w:szCs w:val="24"/>
        </w:rPr>
        <w:t>15</w:t>
      </w:r>
      <w:r>
        <w:rPr>
          <w:rFonts w:ascii="宋体" w:hAnsi="宋体" w:hint="eastAsia"/>
          <w:bCs/>
          <w:sz w:val="24"/>
          <w:szCs w:val="24"/>
        </w:rPr>
        <w:t>个工作日内退还未中标供应商的投标保证金，不计利息。</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A02D52" w:rsidRDefault="00A02D52">
      <w:pPr>
        <w:spacing w:line="360" w:lineRule="auto"/>
        <w:ind w:firstLineChars="200" w:firstLine="482"/>
        <w:rPr>
          <w:rFonts w:ascii="宋体" w:hAnsi="宋体"/>
          <w:b/>
          <w:sz w:val="24"/>
          <w:szCs w:val="24"/>
          <w:lang w:val="zh-CN"/>
        </w:rPr>
      </w:pP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A02D52" w:rsidRDefault="00DD66DC">
      <w:pPr>
        <w:numPr>
          <w:ilvl w:val="0"/>
          <w:numId w:val="10"/>
        </w:numPr>
        <w:spacing w:line="360" w:lineRule="auto"/>
        <w:rPr>
          <w:rFonts w:ascii="宋体" w:hAnsi="宋体"/>
          <w:bCs/>
          <w:sz w:val="24"/>
          <w:szCs w:val="24"/>
          <w:lang w:val="zh-CN"/>
        </w:rPr>
      </w:pPr>
      <w:bookmarkStart w:id="62" w:name="OLE_LINK170"/>
      <w:r>
        <w:rPr>
          <w:rFonts w:ascii="宋体" w:hAnsi="宋体" w:hint="eastAsia"/>
          <w:bCs/>
          <w:sz w:val="24"/>
          <w:szCs w:val="24"/>
          <w:lang w:val="zh-CN"/>
        </w:rPr>
        <w:t>在提交投标文件截止时间后撤回投标文件</w:t>
      </w:r>
      <w:r>
        <w:rPr>
          <w:rFonts w:ascii="宋体" w:hAnsi="宋体" w:hint="eastAsia"/>
          <w:bCs/>
          <w:sz w:val="24"/>
          <w:szCs w:val="24"/>
          <w:lang w:val="zh-CN"/>
        </w:rPr>
        <w:t>的；</w:t>
      </w:r>
    </w:p>
    <w:p w:rsidR="00A02D52" w:rsidRDefault="00DD66DC">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A02D52" w:rsidRDefault="00DD66DC">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A02D52" w:rsidRDefault="00DD66DC">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A02D52" w:rsidRDefault="00DD66DC">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2"/>
    </w:p>
    <w:bookmarkEnd w:id="48"/>
    <w:p w:rsidR="00A02D52" w:rsidRDefault="00DD66DC">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23</w:t>
      </w:r>
      <w:r>
        <w:rPr>
          <w:rFonts w:ascii="宋体" w:hAnsi="宋体" w:hint="eastAsia"/>
          <w:bCs/>
          <w:sz w:val="24"/>
          <w:szCs w:val="24"/>
        </w:rPr>
        <w:t>、签订合同</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w:t>
      </w:r>
      <w:r>
        <w:rPr>
          <w:rFonts w:ascii="宋体" w:hAnsi="宋体" w:hint="eastAsia"/>
          <w:bCs/>
          <w:sz w:val="24"/>
          <w:szCs w:val="24"/>
          <w:lang w:val="zh-CN"/>
        </w:rPr>
        <w:t>3</w:t>
      </w:r>
      <w:r>
        <w:rPr>
          <w:rFonts w:ascii="宋体" w:hAnsi="宋体" w:hint="eastAsia"/>
          <w:bCs/>
          <w:sz w:val="24"/>
          <w:szCs w:val="24"/>
          <w:lang w:val="zh-CN"/>
        </w:rPr>
        <w:t>日内，办理签订合同前的相关手续；并于中标通知书发出之日起</w:t>
      </w:r>
      <w:r>
        <w:rPr>
          <w:rFonts w:ascii="宋体" w:hAnsi="宋体" w:hint="eastAsia"/>
          <w:bCs/>
          <w:sz w:val="24"/>
          <w:szCs w:val="24"/>
          <w:lang w:val="zh-CN"/>
        </w:rPr>
        <w:t>3</w:t>
      </w:r>
      <w:r>
        <w:rPr>
          <w:rFonts w:ascii="宋体" w:hAnsi="宋体" w:hint="eastAsia"/>
          <w:bCs/>
          <w:sz w:val="24"/>
          <w:szCs w:val="24"/>
          <w:lang w:val="zh-CN"/>
        </w:rPr>
        <w:t>日内，按照招标文件确定的事项与采购人签订合同。</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rPr>
        <w:lastRenderedPageBreak/>
        <w:t xml:space="preserve">23.3 </w:t>
      </w:r>
      <w:r>
        <w:rPr>
          <w:rFonts w:ascii="宋体" w:hAnsi="宋体" w:hint="eastAsia"/>
          <w:bCs/>
          <w:sz w:val="24"/>
          <w:szCs w:val="24"/>
          <w:lang w:val="zh-CN"/>
        </w:rPr>
        <w:t>签订合同书及合同条款应以招标文件和中标供应商的投标文件为依据。</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w:t>
      </w:r>
      <w:r>
        <w:rPr>
          <w:rFonts w:ascii="宋体" w:hAnsi="宋体" w:hint="eastAsia"/>
          <w:bCs/>
          <w:sz w:val="24"/>
          <w:szCs w:val="24"/>
          <w:lang w:val="zh-CN"/>
        </w:rPr>
        <w:t>10%</w:t>
      </w:r>
      <w:r>
        <w:rPr>
          <w:rFonts w:ascii="宋体" w:hAnsi="宋体" w:hint="eastAsia"/>
          <w:bCs/>
          <w:sz w:val="24"/>
          <w:szCs w:val="24"/>
          <w:lang w:val="zh-CN"/>
        </w:rPr>
        <w:t>的履约保证金或者履约保函。</w:t>
      </w:r>
    </w:p>
    <w:p w:rsidR="00A02D52" w:rsidRDefault="00DD66DC">
      <w:pPr>
        <w:spacing w:line="44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w:t>
      </w:r>
      <w:r>
        <w:rPr>
          <w:rFonts w:ascii="宋体" w:hAnsi="宋体" w:hint="eastAsia"/>
          <w:color w:val="000000"/>
          <w:sz w:val="24"/>
        </w:rPr>
        <w:t>10%</w:t>
      </w:r>
      <w:r>
        <w:rPr>
          <w:rFonts w:ascii="宋体" w:hAnsi="宋体" w:hint="eastAsia"/>
          <w:color w:val="000000"/>
          <w:sz w:val="24"/>
        </w:rPr>
        <w:t>（履约保证金），合同到期，验收合格后三十个工作日内无息退还。</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rPr>
        <w:t>23.</w:t>
      </w:r>
      <w:bookmarkStart w:id="63" w:name="OLE_LINK5"/>
      <w:r>
        <w:rPr>
          <w:rFonts w:ascii="宋体" w:hAnsi="宋体" w:hint="eastAsia"/>
          <w:bCs/>
          <w:sz w:val="24"/>
          <w:szCs w:val="24"/>
        </w:rPr>
        <w:t>6</w:t>
      </w:r>
      <w:r>
        <w:rPr>
          <w:rFonts w:ascii="宋体" w:hAnsi="宋体" w:hint="eastAsia"/>
          <w:bCs/>
          <w:sz w:val="24"/>
          <w:szCs w:val="24"/>
          <w:lang w:val="zh-CN"/>
        </w:rPr>
        <w:t>中标供应商</w:t>
      </w:r>
      <w:bookmarkStart w:id="64" w:name="OLE_LINK175"/>
      <w:r>
        <w:rPr>
          <w:rFonts w:ascii="宋体" w:hAnsi="宋体" w:hint="eastAsia"/>
          <w:bCs/>
          <w:sz w:val="24"/>
          <w:szCs w:val="24"/>
          <w:lang w:val="zh-CN"/>
        </w:rPr>
        <w:t>（含中标候选人）</w:t>
      </w:r>
      <w:bookmarkEnd w:id="64"/>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5" w:name="OLE_LINK2"/>
      <w:r>
        <w:rPr>
          <w:rFonts w:ascii="宋体" w:hAnsi="宋体" w:hint="eastAsia"/>
          <w:bCs/>
          <w:sz w:val="24"/>
          <w:szCs w:val="24"/>
          <w:lang w:val="zh-CN"/>
        </w:rPr>
        <w:t>。</w:t>
      </w:r>
      <w:bookmarkEnd w:id="63"/>
      <w:bookmarkEnd w:id="65"/>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A02D52" w:rsidRDefault="00DD66DC">
      <w:pPr>
        <w:spacing w:line="44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w:t>
      </w:r>
      <w:r>
        <w:rPr>
          <w:rFonts w:ascii="宋体" w:hAnsi="宋体" w:hint="eastAsia"/>
          <w:bCs/>
          <w:sz w:val="24"/>
          <w:szCs w:val="24"/>
          <w:lang w:val="zh-CN"/>
        </w:rPr>
        <w:t>采购合同履行中，采购人需追</w:t>
      </w:r>
      <w:r>
        <w:rPr>
          <w:rFonts w:ascii="宋体" w:hAnsi="宋体" w:hint="eastAsia"/>
          <w:bCs/>
          <w:sz w:val="24"/>
          <w:szCs w:val="24"/>
          <w:lang w:val="zh-CN"/>
        </w:rPr>
        <w:t>加与合同标的相同货物的，在不改变合同其他条款的前提下，可以与中标供应商协商签订补充合同，但所有补充合同的采购金额不得超过原合同采购金额的百分之十。</w:t>
      </w:r>
    </w:p>
    <w:p w:rsidR="00A02D52" w:rsidRDefault="00DD66DC">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投标行为及投标产品：</w:t>
      </w:r>
    </w:p>
    <w:p w:rsidR="00A02D52" w:rsidRDefault="00DD66DC">
      <w:pPr>
        <w:spacing w:line="440" w:lineRule="exact"/>
        <w:ind w:firstLineChars="200" w:firstLine="480"/>
        <w:rPr>
          <w:rFonts w:ascii="宋体" w:hAnsi="宋体"/>
          <w:bCs/>
          <w:sz w:val="24"/>
          <w:szCs w:val="24"/>
        </w:rPr>
      </w:pPr>
      <w:r>
        <w:rPr>
          <w:rFonts w:ascii="宋体" w:hAnsi="宋体" w:hint="eastAsia"/>
          <w:bCs/>
          <w:sz w:val="24"/>
          <w:szCs w:val="24"/>
        </w:rPr>
        <w:t>24</w:t>
      </w:r>
      <w:r>
        <w:rPr>
          <w:rFonts w:ascii="宋体" w:hAnsi="宋体" w:hint="eastAsia"/>
          <w:bCs/>
          <w:sz w:val="24"/>
          <w:szCs w:val="24"/>
        </w:rPr>
        <w:t>、投标行为及投标产品：</w:t>
      </w:r>
    </w:p>
    <w:p w:rsidR="00A02D52" w:rsidRDefault="00DD66DC">
      <w:pPr>
        <w:numPr>
          <w:ilvl w:val="0"/>
          <w:numId w:val="11"/>
        </w:numPr>
        <w:spacing w:line="440" w:lineRule="exact"/>
        <w:rPr>
          <w:rFonts w:ascii="宋体" w:hAnsi="宋体"/>
          <w:bCs/>
          <w:sz w:val="24"/>
          <w:szCs w:val="24"/>
          <w:lang w:val="zh-CN"/>
        </w:rPr>
      </w:pPr>
      <w:bookmarkStart w:id="66" w:name="OLE_LINK99"/>
      <w:r>
        <w:rPr>
          <w:rFonts w:ascii="宋体" w:hAnsi="宋体" w:hint="eastAsia"/>
          <w:bCs/>
          <w:sz w:val="24"/>
          <w:szCs w:val="24"/>
          <w:lang w:val="zh-CN"/>
        </w:rPr>
        <w:t>投标人的投标行为必须遵守各项法律、法规、规章及相关制度的规定。</w:t>
      </w:r>
    </w:p>
    <w:p w:rsidR="00A02D52" w:rsidRDefault="00DD66DC">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A02D52" w:rsidRDefault="00DD66DC">
      <w:pPr>
        <w:numPr>
          <w:ilvl w:val="0"/>
          <w:numId w:val="11"/>
        </w:numPr>
        <w:spacing w:line="44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A02D52" w:rsidRDefault="00DD66DC">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7" w:name="OLE_LINK172"/>
      <w:r>
        <w:rPr>
          <w:rFonts w:ascii="宋体" w:hAnsi="宋体" w:hint="eastAsia"/>
          <w:bCs/>
          <w:sz w:val="24"/>
        </w:rPr>
        <w:t>投标人中标后，在供货期内如</w:t>
      </w:r>
      <w:r>
        <w:rPr>
          <w:rFonts w:ascii="宋体" w:hAnsi="宋体" w:hint="eastAsia"/>
          <w:bCs/>
          <w:sz w:val="24"/>
        </w:rPr>
        <w:t>遇产品平滑（自然）升级，中标供应商应提供平滑升级商品不补差价（招标文件中有特殊要求的除外）。</w:t>
      </w:r>
      <w:bookmarkEnd w:id="67"/>
    </w:p>
    <w:p w:rsidR="00A02D52" w:rsidRDefault="00DD66DC">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6"/>
    <w:p w:rsidR="00A02D52" w:rsidRDefault="00DD66DC">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质疑处理：</w:t>
      </w:r>
    </w:p>
    <w:p w:rsidR="00A02D52" w:rsidRDefault="00DD66DC">
      <w:pPr>
        <w:spacing w:line="440" w:lineRule="exact"/>
        <w:ind w:firstLineChars="200" w:firstLine="480"/>
        <w:rPr>
          <w:rFonts w:ascii="宋体" w:hAnsi="宋体"/>
          <w:bCs/>
          <w:sz w:val="24"/>
          <w:szCs w:val="24"/>
        </w:rPr>
      </w:pPr>
      <w:bookmarkStart w:id="68" w:name="OLE_LINK100"/>
      <w:r>
        <w:rPr>
          <w:rFonts w:ascii="宋体" w:hAnsi="宋体" w:hint="eastAsia"/>
          <w:bCs/>
          <w:sz w:val="24"/>
          <w:szCs w:val="24"/>
        </w:rPr>
        <w:t>25</w:t>
      </w:r>
      <w:r>
        <w:rPr>
          <w:rFonts w:ascii="宋体" w:hAnsi="宋体" w:hint="eastAsia"/>
          <w:bCs/>
          <w:sz w:val="24"/>
          <w:szCs w:val="24"/>
        </w:rPr>
        <w:t>、询问</w:t>
      </w:r>
    </w:p>
    <w:p w:rsidR="00A02D52" w:rsidRDefault="00DD66DC">
      <w:pPr>
        <w:spacing w:line="44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A02D52" w:rsidRDefault="00DD66DC">
      <w:pPr>
        <w:spacing w:line="440" w:lineRule="exact"/>
        <w:ind w:firstLineChars="200" w:firstLine="480"/>
        <w:rPr>
          <w:rFonts w:ascii="宋体" w:hAnsi="宋体"/>
          <w:bCs/>
          <w:sz w:val="24"/>
          <w:szCs w:val="24"/>
          <w:lang w:val="zh-CN"/>
        </w:rPr>
      </w:pPr>
      <w:bookmarkStart w:id="69" w:name="_Toc23122"/>
      <w:bookmarkStart w:id="70" w:name="OLE_LINK8"/>
      <w:bookmarkStart w:id="71" w:name="_Toc9555"/>
      <w:bookmarkEnd w:id="68"/>
      <w:r>
        <w:rPr>
          <w:rFonts w:ascii="宋体" w:hAnsi="宋体" w:hint="eastAsia"/>
          <w:bCs/>
          <w:sz w:val="24"/>
          <w:szCs w:val="24"/>
          <w:lang w:val="zh-CN"/>
        </w:rPr>
        <w:t>26</w:t>
      </w:r>
      <w:r>
        <w:rPr>
          <w:rFonts w:ascii="宋体" w:hAnsi="宋体" w:hint="eastAsia"/>
          <w:bCs/>
          <w:sz w:val="24"/>
          <w:szCs w:val="24"/>
          <w:lang w:val="zh-CN"/>
        </w:rPr>
        <w:t>、质疑</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lang w:val="zh-CN"/>
        </w:rPr>
        <w:t>26.1</w:t>
      </w:r>
      <w:r>
        <w:rPr>
          <w:rFonts w:ascii="宋体" w:hAnsi="宋体" w:hint="eastAsia"/>
          <w:bCs/>
          <w:sz w:val="24"/>
          <w:szCs w:val="24"/>
          <w:lang w:val="zh-CN"/>
        </w:rPr>
        <w:t>投标人认为招标文件、招标过程和中标、成交结果使自己的权益受到损害的，可以在知道或者应当知道其权益受到损害之日起三个工作日内，以书面形式向招标人提出质疑。质疑书格式参</w:t>
      </w:r>
      <w:r>
        <w:rPr>
          <w:rFonts w:ascii="宋体" w:hAnsi="宋体" w:hint="eastAsia"/>
          <w:bCs/>
          <w:sz w:val="24"/>
          <w:szCs w:val="24"/>
          <w:lang w:val="zh-CN"/>
        </w:rPr>
        <w:t>照“宜兴市政府采购质疑书”格式内容，可在宜兴市公共资源交易网“下载中</w:t>
      </w:r>
      <w:r>
        <w:rPr>
          <w:rFonts w:ascii="宋体" w:hAnsi="宋体" w:hint="eastAsia"/>
          <w:bCs/>
          <w:sz w:val="24"/>
          <w:szCs w:val="24"/>
          <w:lang w:val="zh-CN"/>
        </w:rPr>
        <w:lastRenderedPageBreak/>
        <w:t>心”栏自行下载。</w:t>
      </w:r>
      <w:r>
        <w:rPr>
          <w:rFonts w:ascii="宋体" w:hAnsi="宋体" w:hint="eastAsia"/>
          <w:bCs/>
          <w:sz w:val="24"/>
          <w:szCs w:val="24"/>
          <w:lang w:val="zh-CN"/>
        </w:rPr>
        <w:t xml:space="preserve"> </w:t>
      </w:r>
    </w:p>
    <w:p w:rsidR="00A02D52" w:rsidRDefault="00DD66DC">
      <w:pPr>
        <w:spacing w:line="440" w:lineRule="exact"/>
        <w:ind w:firstLineChars="150" w:firstLine="360"/>
        <w:rPr>
          <w:rFonts w:ascii="宋体" w:hAnsi="宋体"/>
          <w:bCs/>
          <w:sz w:val="24"/>
          <w:szCs w:val="24"/>
          <w:lang w:val="zh-CN"/>
        </w:rPr>
      </w:pPr>
      <w:r>
        <w:rPr>
          <w:rFonts w:ascii="宋体" w:hAnsi="宋体" w:hint="eastAsia"/>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A02D52" w:rsidRDefault="00DD66DC">
      <w:pPr>
        <w:spacing w:line="440" w:lineRule="exact"/>
        <w:ind w:firstLineChars="150" w:firstLine="360"/>
        <w:rPr>
          <w:rFonts w:ascii="宋体" w:hAnsi="宋体"/>
          <w:bCs/>
          <w:sz w:val="24"/>
          <w:szCs w:val="24"/>
          <w:lang w:val="zh-CN"/>
        </w:rPr>
      </w:pPr>
      <w:r>
        <w:rPr>
          <w:rFonts w:ascii="宋体" w:hAnsi="宋体" w:hint="eastAsia"/>
          <w:bCs/>
          <w:sz w:val="24"/>
          <w:szCs w:val="24"/>
          <w:lang w:val="zh-CN"/>
        </w:rPr>
        <w:t xml:space="preserve">26.3 </w:t>
      </w:r>
      <w:r>
        <w:rPr>
          <w:rFonts w:ascii="宋体" w:hAnsi="宋体" w:hint="eastAsia"/>
          <w:bCs/>
          <w:sz w:val="24"/>
          <w:szCs w:val="24"/>
          <w:lang w:val="zh-CN"/>
        </w:rPr>
        <w:t>对符合法定质疑条件的质疑，被质疑人在受理后的三个工作日内进行书面答复。</w:t>
      </w:r>
    </w:p>
    <w:p w:rsidR="00A02D52" w:rsidRDefault="00DD66DC">
      <w:pPr>
        <w:spacing w:line="440" w:lineRule="exact"/>
        <w:ind w:firstLineChars="150" w:firstLine="360"/>
        <w:rPr>
          <w:rFonts w:ascii="宋体" w:hAnsi="宋体"/>
          <w:bCs/>
          <w:sz w:val="24"/>
          <w:szCs w:val="24"/>
          <w:lang w:val="zh-CN"/>
        </w:rPr>
      </w:pPr>
      <w:r>
        <w:rPr>
          <w:rFonts w:ascii="宋体" w:hAnsi="宋体" w:hint="eastAsia"/>
          <w:bCs/>
          <w:sz w:val="24"/>
          <w:szCs w:val="24"/>
          <w:lang w:val="zh-CN"/>
        </w:rPr>
        <w:t>26.4</w:t>
      </w:r>
      <w:r>
        <w:rPr>
          <w:rFonts w:ascii="宋体" w:hAnsi="宋体" w:hint="eastAsia"/>
          <w:bCs/>
          <w:sz w:val="24"/>
          <w:szCs w:val="24"/>
          <w:lang w:val="zh-CN"/>
        </w:rPr>
        <w:t>恶意质疑或提交虚假质疑一经查实，被质疑人有权依据有关规定，报请招标监管部门对该质疑人进行相应的处罚。</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lang w:val="zh-CN"/>
        </w:rPr>
        <w:t xml:space="preserve">27 </w:t>
      </w:r>
      <w:r>
        <w:rPr>
          <w:rFonts w:ascii="宋体" w:hAnsi="宋体" w:hint="eastAsia"/>
          <w:bCs/>
          <w:sz w:val="24"/>
          <w:szCs w:val="24"/>
          <w:lang w:val="zh-CN"/>
        </w:rPr>
        <w:t>投诉</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lang w:val="zh-CN"/>
        </w:rPr>
        <w:t>27.1</w:t>
      </w:r>
      <w:r>
        <w:rPr>
          <w:rFonts w:ascii="宋体" w:hAnsi="宋体" w:hint="eastAsia"/>
          <w:bCs/>
          <w:sz w:val="24"/>
          <w:szCs w:val="24"/>
          <w:lang w:val="zh-CN"/>
        </w:rPr>
        <w:t>质疑供应商对招标人、招标代理机构的答复不满意或者招标人、招标代理机构未在规定的时间内作出答复的，可以在答复期满后三个工作日内提出投诉。</w:t>
      </w: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ac"/>
        <w:ind w:firstLine="240"/>
        <w:rPr>
          <w:rFonts w:ascii="宋体" w:hAnsi="宋体"/>
          <w:bCs/>
          <w:sz w:val="24"/>
          <w:szCs w:val="24"/>
          <w:lang w:val="zh-CN"/>
        </w:rPr>
      </w:pPr>
    </w:p>
    <w:p w:rsidR="00A02D52" w:rsidRDefault="00A02D52">
      <w:pPr>
        <w:pStyle w:val="ac"/>
        <w:ind w:firstLine="240"/>
        <w:rPr>
          <w:rFonts w:ascii="宋体" w:hAnsi="宋体"/>
          <w:bCs/>
          <w:sz w:val="24"/>
          <w:szCs w:val="24"/>
          <w:lang w:val="zh-CN"/>
        </w:rPr>
      </w:pPr>
    </w:p>
    <w:p w:rsidR="00A02D52" w:rsidRDefault="00A02D52">
      <w:pPr>
        <w:pStyle w:val="ac"/>
        <w:ind w:firstLine="240"/>
        <w:rPr>
          <w:rFonts w:ascii="宋体" w:hAnsi="宋体"/>
          <w:bCs/>
          <w:sz w:val="24"/>
          <w:szCs w:val="24"/>
          <w:lang w:val="zh-CN"/>
        </w:rPr>
      </w:pPr>
    </w:p>
    <w:p w:rsidR="00A02D52" w:rsidRDefault="00A02D52">
      <w:pPr>
        <w:pStyle w:val="ac"/>
        <w:ind w:firstLine="240"/>
        <w:rPr>
          <w:rFonts w:ascii="宋体" w:hAnsi="宋体"/>
          <w:bCs/>
          <w:sz w:val="24"/>
          <w:szCs w:val="24"/>
          <w:lang w:val="zh-CN"/>
        </w:rPr>
      </w:pPr>
    </w:p>
    <w:p w:rsidR="00A02D52" w:rsidRDefault="00A02D52">
      <w:pPr>
        <w:pStyle w:val="ac"/>
        <w:ind w:firstLine="240"/>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rsidP="007B3032">
      <w:pPr>
        <w:pStyle w:val="ac"/>
        <w:ind w:firstLine="210"/>
        <w:rPr>
          <w:lang w:val="zh-CN"/>
        </w:rPr>
      </w:pPr>
    </w:p>
    <w:p w:rsidR="00A02D52" w:rsidRDefault="00A02D52">
      <w:pPr>
        <w:pStyle w:val="22"/>
        <w:ind w:firstLine="480"/>
        <w:rPr>
          <w:rFonts w:ascii="宋体" w:hAnsi="宋体"/>
          <w:bCs/>
          <w:sz w:val="24"/>
          <w:szCs w:val="24"/>
          <w:lang w:val="zh-CN"/>
        </w:rPr>
      </w:pPr>
    </w:p>
    <w:p w:rsidR="00A02D52" w:rsidRDefault="00A02D52">
      <w:pPr>
        <w:pStyle w:val="22"/>
        <w:ind w:leftChars="0" w:left="0" w:firstLineChars="0" w:firstLine="0"/>
        <w:rPr>
          <w:rFonts w:ascii="宋体" w:hAnsi="宋体"/>
          <w:bCs/>
          <w:sz w:val="24"/>
          <w:szCs w:val="24"/>
          <w:lang w:val="zh-CN"/>
        </w:rPr>
      </w:pPr>
    </w:p>
    <w:p w:rsidR="00A02D52" w:rsidRDefault="00A02D52">
      <w:pPr>
        <w:rPr>
          <w:rFonts w:ascii="宋体" w:hAnsi="宋体"/>
          <w:bCs/>
          <w:sz w:val="24"/>
          <w:szCs w:val="24"/>
          <w:lang w:val="zh-CN"/>
        </w:rPr>
      </w:pPr>
    </w:p>
    <w:p w:rsidR="00A02D52" w:rsidRDefault="00DD66DC">
      <w:pPr>
        <w:spacing w:line="360" w:lineRule="auto"/>
        <w:jc w:val="center"/>
        <w:rPr>
          <w:rFonts w:ascii="黑体" w:eastAsia="黑体" w:hAnsi="黑体"/>
          <w:sz w:val="28"/>
        </w:rPr>
      </w:pPr>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bookmarkEnd w:id="69"/>
      <w:bookmarkEnd w:id="70"/>
      <w:bookmarkEnd w:id="71"/>
    </w:p>
    <w:p w:rsidR="00A02D52" w:rsidRDefault="00A02D52">
      <w:pPr>
        <w:pStyle w:val="ac"/>
        <w:ind w:firstLine="210"/>
      </w:pPr>
    </w:p>
    <w:p w:rsidR="00A02D52" w:rsidRDefault="00DD66DC">
      <w:pPr>
        <w:spacing w:line="360" w:lineRule="auto"/>
        <w:rPr>
          <w:rFonts w:ascii="宋体" w:hAnsi="宋体"/>
          <w:bCs/>
          <w:sz w:val="24"/>
          <w:szCs w:val="24"/>
          <w:lang w:val="zh-CN"/>
        </w:rPr>
      </w:pPr>
      <w:bookmarkStart w:id="72" w:name="_Toc23355"/>
      <w:bookmarkStart w:id="73" w:name="_Toc4371"/>
      <w:r>
        <w:rPr>
          <w:rFonts w:ascii="宋体" w:hAnsi="宋体" w:hint="eastAsia"/>
          <w:bCs/>
          <w:sz w:val="24"/>
          <w:szCs w:val="24"/>
          <w:lang w:val="zh-CN"/>
        </w:rPr>
        <w:t xml:space="preserve">     </w:t>
      </w:r>
      <w:r>
        <w:rPr>
          <w:rFonts w:ascii="宋体" w:hAnsi="宋体" w:hint="eastAsia"/>
          <w:bCs/>
          <w:sz w:val="24"/>
          <w:szCs w:val="24"/>
          <w:lang w:val="zh-CN"/>
        </w:rPr>
        <w:t>一、工程名称：</w:t>
      </w:r>
      <w:r>
        <w:rPr>
          <w:rFonts w:ascii="宋体" w:hAnsi="宋体" w:hint="eastAsia"/>
          <w:bCs/>
          <w:sz w:val="24"/>
          <w:szCs w:val="24"/>
        </w:rPr>
        <w:t>空调</w:t>
      </w:r>
      <w:r>
        <w:rPr>
          <w:rFonts w:ascii="宋体" w:hAnsi="宋体" w:hint="eastAsia"/>
          <w:bCs/>
          <w:sz w:val="24"/>
          <w:szCs w:val="24"/>
        </w:rPr>
        <w:t>采购</w:t>
      </w:r>
      <w:r>
        <w:rPr>
          <w:rFonts w:ascii="宋体" w:hAnsi="宋体" w:hint="eastAsia"/>
          <w:bCs/>
          <w:sz w:val="24"/>
          <w:szCs w:val="24"/>
          <w:lang w:val="zh-CN"/>
        </w:rPr>
        <w:t>。</w:t>
      </w:r>
    </w:p>
    <w:p w:rsidR="00A02D52" w:rsidRDefault="00DD66DC">
      <w:pPr>
        <w:spacing w:line="360" w:lineRule="auto"/>
        <w:ind w:firstLineChars="250" w:firstLine="600"/>
        <w:rPr>
          <w:rFonts w:ascii="宋体" w:hAnsi="宋体"/>
          <w:bCs/>
          <w:sz w:val="24"/>
          <w:szCs w:val="24"/>
          <w:lang w:val="zh-CN"/>
        </w:rPr>
      </w:pPr>
      <w:r>
        <w:rPr>
          <w:rFonts w:ascii="宋体" w:hAnsi="宋体" w:hint="eastAsia"/>
          <w:bCs/>
          <w:sz w:val="24"/>
          <w:szCs w:val="24"/>
          <w:lang w:val="zh-CN"/>
        </w:rPr>
        <w:t>二、招标范围和工程规模：</w:t>
      </w:r>
      <w:r>
        <w:rPr>
          <w:rFonts w:ascii="宋体" w:hAnsi="宋体" w:hint="eastAsia"/>
          <w:bCs/>
          <w:sz w:val="24"/>
          <w:szCs w:val="24"/>
        </w:rPr>
        <w:t>空调内外机、铜管、排水管、支架、减震垫、控制器、配套电缆、线管、漏电保护开关等一切需要的附件及打孔</w:t>
      </w:r>
      <w:r>
        <w:rPr>
          <w:rFonts w:ascii="宋体" w:hAnsi="宋体" w:hint="eastAsia"/>
          <w:bCs/>
          <w:sz w:val="24"/>
          <w:szCs w:val="24"/>
          <w:lang w:val="zh-CN"/>
        </w:rPr>
        <w:t>，包</w:t>
      </w:r>
      <w:r>
        <w:rPr>
          <w:rFonts w:ascii="宋体" w:hAnsi="宋体" w:hint="eastAsia"/>
          <w:bCs/>
          <w:sz w:val="24"/>
          <w:szCs w:val="24"/>
        </w:rPr>
        <w:t>安装，</w:t>
      </w:r>
      <w:r>
        <w:rPr>
          <w:rFonts w:ascii="宋体" w:hAnsi="宋体" w:hint="eastAsia"/>
          <w:bCs/>
          <w:sz w:val="24"/>
          <w:szCs w:val="24"/>
        </w:rPr>
        <w:t>所有涉及的费用都包含在投标报价里，</w:t>
      </w:r>
      <w:r>
        <w:rPr>
          <w:rFonts w:ascii="宋体" w:hAnsi="宋体" w:hint="eastAsia"/>
          <w:bCs/>
          <w:sz w:val="24"/>
          <w:szCs w:val="24"/>
        </w:rPr>
        <w:t>限价</w:t>
      </w:r>
      <w:r>
        <w:rPr>
          <w:rFonts w:ascii="宋体" w:hAnsi="宋体" w:hint="eastAsia"/>
          <w:bCs/>
          <w:sz w:val="24"/>
          <w:szCs w:val="24"/>
        </w:rPr>
        <w:t>8.5</w:t>
      </w:r>
      <w:r>
        <w:rPr>
          <w:rFonts w:ascii="宋体" w:hAnsi="宋体" w:hint="eastAsia"/>
          <w:bCs/>
          <w:sz w:val="24"/>
          <w:szCs w:val="24"/>
        </w:rPr>
        <w:t>万</w:t>
      </w:r>
      <w:r>
        <w:rPr>
          <w:rFonts w:ascii="宋体" w:hAnsi="宋体" w:hint="eastAsia"/>
          <w:sz w:val="24"/>
          <w:szCs w:val="24"/>
        </w:rPr>
        <w:t>。</w:t>
      </w:r>
    </w:p>
    <w:tbl>
      <w:tblPr>
        <w:tblW w:w="9873" w:type="dxa"/>
        <w:jc w:val="center"/>
        <w:tblLayout w:type="fixed"/>
        <w:tblCellMar>
          <w:left w:w="0" w:type="dxa"/>
          <w:right w:w="0" w:type="dxa"/>
        </w:tblCellMar>
        <w:tblLook w:val="04A0"/>
      </w:tblPr>
      <w:tblGrid>
        <w:gridCol w:w="591"/>
        <w:gridCol w:w="1482"/>
        <w:gridCol w:w="5642"/>
        <w:gridCol w:w="765"/>
        <w:gridCol w:w="615"/>
        <w:gridCol w:w="778"/>
      </w:tblGrid>
      <w:tr w:rsidR="00A02D52">
        <w:trPr>
          <w:trHeight w:val="529"/>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名称</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规格型号</w:t>
            </w:r>
          </w:p>
        </w:tc>
        <w:tc>
          <w:tcPr>
            <w:tcW w:w="765" w:type="dxa"/>
            <w:tcBorders>
              <w:top w:val="single" w:sz="4" w:space="0" w:color="000000"/>
              <w:left w:val="single" w:sz="4" w:space="0" w:color="auto"/>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单位</w:t>
            </w:r>
          </w:p>
        </w:tc>
        <w:tc>
          <w:tcPr>
            <w:tcW w:w="615"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778"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品牌要求</w:t>
            </w:r>
          </w:p>
        </w:tc>
      </w:tr>
      <w:tr w:rsidR="00A02D52">
        <w:trPr>
          <w:trHeight w:val="505"/>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小型变频多联空调室外机</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1</w:t>
            </w:r>
            <w:r>
              <w:rPr>
                <w:rFonts w:ascii="宋体" w:hAnsi="宋体" w:cs="宋体" w:hint="eastAsia"/>
                <w:color w:val="000000"/>
                <w:szCs w:val="21"/>
              </w:rPr>
              <w:t>、名称</w:t>
            </w:r>
            <w:r>
              <w:rPr>
                <w:rFonts w:ascii="宋体" w:hAnsi="宋体" w:cs="宋体" w:hint="eastAsia"/>
                <w:color w:val="000000"/>
                <w:szCs w:val="21"/>
              </w:rPr>
              <w:t>:</w:t>
            </w:r>
            <w:r>
              <w:rPr>
                <w:rFonts w:ascii="宋体" w:hAnsi="宋体" w:cs="宋体" w:hint="eastAsia"/>
                <w:color w:val="000000"/>
                <w:szCs w:val="21"/>
              </w:rPr>
              <w:t>小型变频多联空调室外机</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2</w:t>
            </w:r>
            <w:r>
              <w:rPr>
                <w:rFonts w:ascii="宋体" w:hAnsi="宋体" w:cs="宋体" w:hint="eastAsia"/>
                <w:color w:val="000000"/>
                <w:szCs w:val="21"/>
              </w:rPr>
              <w:t>、规格</w:t>
            </w:r>
            <w:r>
              <w:rPr>
                <w:rFonts w:ascii="宋体" w:hAnsi="宋体" w:cs="宋体" w:hint="eastAsia"/>
                <w:color w:val="000000"/>
                <w:szCs w:val="21"/>
              </w:rPr>
              <w:t>:</w:t>
            </w:r>
            <w:r>
              <w:rPr>
                <w:rFonts w:ascii="宋体" w:hAnsi="宋体" w:cs="宋体" w:hint="eastAsia"/>
                <w:color w:val="000000"/>
                <w:szCs w:val="21"/>
              </w:rPr>
              <w:t>制冷量</w:t>
            </w:r>
            <w:r>
              <w:rPr>
                <w:rFonts w:ascii="宋体" w:hAnsi="宋体" w:cs="宋体" w:hint="eastAsia"/>
                <w:color w:val="000000"/>
                <w:szCs w:val="21"/>
              </w:rPr>
              <w:t>20.0KW;</w:t>
            </w:r>
            <w:r>
              <w:rPr>
                <w:rFonts w:ascii="宋体" w:hAnsi="宋体" w:cs="宋体" w:hint="eastAsia"/>
                <w:color w:val="000000"/>
                <w:szCs w:val="21"/>
              </w:rPr>
              <w:t>制热量</w:t>
            </w:r>
            <w:r>
              <w:rPr>
                <w:rFonts w:ascii="宋体" w:hAnsi="宋体" w:cs="宋体" w:hint="eastAsia"/>
                <w:color w:val="000000"/>
                <w:szCs w:val="21"/>
              </w:rPr>
              <w:t>22.4KW;</w:t>
            </w:r>
            <w:r>
              <w:rPr>
                <w:rFonts w:ascii="宋体" w:hAnsi="宋体" w:cs="宋体" w:hint="eastAsia"/>
                <w:color w:val="000000"/>
                <w:szCs w:val="21"/>
              </w:rPr>
              <w:t>电功率</w:t>
            </w:r>
            <w:r>
              <w:rPr>
                <w:rFonts w:ascii="宋体" w:hAnsi="宋体" w:cs="宋体" w:hint="eastAsia"/>
                <w:color w:val="000000"/>
                <w:szCs w:val="21"/>
              </w:rPr>
              <w:t>5.67KW,380V</w:t>
            </w:r>
            <w:r>
              <w:rPr>
                <w:rFonts w:ascii="宋体" w:hAnsi="宋体" w:cs="宋体" w:hint="eastAsia"/>
                <w:color w:val="000000"/>
                <w:szCs w:val="21"/>
              </w:rPr>
              <w:t>，冷媒</w:t>
            </w:r>
            <w:r>
              <w:rPr>
                <w:rFonts w:ascii="宋体" w:hAnsi="宋体" w:cs="宋体" w:hint="eastAsia"/>
                <w:color w:val="000000"/>
                <w:szCs w:val="21"/>
              </w:rPr>
              <w:t>:R410A IPLV&gt;5.00</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3</w:t>
            </w:r>
            <w:r>
              <w:rPr>
                <w:rFonts w:ascii="宋体" w:hAnsi="宋体" w:cs="宋体" w:hint="eastAsia"/>
                <w:color w:val="000000"/>
                <w:szCs w:val="21"/>
              </w:rPr>
              <w:t>、安装形式</w:t>
            </w:r>
            <w:r>
              <w:rPr>
                <w:rFonts w:ascii="宋体" w:hAnsi="宋体" w:cs="宋体" w:hint="eastAsia"/>
                <w:color w:val="000000"/>
                <w:szCs w:val="21"/>
              </w:rPr>
              <w:t>:</w:t>
            </w:r>
            <w:r>
              <w:rPr>
                <w:rFonts w:ascii="宋体" w:hAnsi="宋体" w:cs="宋体" w:hint="eastAsia"/>
                <w:color w:val="000000"/>
                <w:szCs w:val="21"/>
              </w:rPr>
              <w:t>落地式，含基础，基础详见设计</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4</w:t>
            </w:r>
            <w:r>
              <w:rPr>
                <w:rFonts w:ascii="宋体" w:hAnsi="宋体" w:cs="宋体" w:hint="eastAsia"/>
                <w:color w:val="000000"/>
                <w:szCs w:val="21"/>
              </w:rPr>
              <w:t>、隔振垫（器）、支架形式、材质</w:t>
            </w:r>
            <w:r>
              <w:rPr>
                <w:rFonts w:ascii="宋体" w:hAnsi="宋体" w:cs="宋体" w:hint="eastAsia"/>
                <w:color w:val="000000"/>
                <w:szCs w:val="21"/>
              </w:rPr>
              <w:t>:</w:t>
            </w:r>
            <w:r>
              <w:rPr>
                <w:rFonts w:ascii="宋体" w:hAnsi="宋体" w:cs="宋体" w:hint="eastAsia"/>
                <w:color w:val="000000"/>
                <w:szCs w:val="21"/>
              </w:rPr>
              <w:t>橡胶减震垫</w:t>
            </w:r>
          </w:p>
        </w:tc>
        <w:tc>
          <w:tcPr>
            <w:tcW w:w="765"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套</w:t>
            </w:r>
          </w:p>
        </w:tc>
        <w:tc>
          <w:tcPr>
            <w:tcW w:w="61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778" w:type="dxa"/>
            <w:vMerge w:val="restart"/>
            <w:tcBorders>
              <w:top w:val="single" w:sz="4" w:space="0" w:color="auto"/>
              <w:left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hint="eastAsia"/>
                <w:sz w:val="24"/>
                <w:szCs w:val="24"/>
              </w:rPr>
              <w:t>海尔、美的、格力</w:t>
            </w:r>
          </w:p>
        </w:tc>
      </w:tr>
      <w:tr w:rsidR="00A02D52">
        <w:trPr>
          <w:trHeight w:val="505"/>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两面出风嵌入式室内机</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1</w:t>
            </w:r>
            <w:r>
              <w:rPr>
                <w:rFonts w:ascii="宋体" w:hAnsi="宋体" w:cs="宋体" w:hint="eastAsia"/>
                <w:color w:val="000000"/>
                <w:szCs w:val="21"/>
              </w:rPr>
              <w:t>、名称</w:t>
            </w:r>
            <w:r>
              <w:rPr>
                <w:rFonts w:ascii="宋体" w:hAnsi="宋体" w:cs="宋体" w:hint="eastAsia"/>
                <w:color w:val="000000"/>
                <w:szCs w:val="21"/>
              </w:rPr>
              <w:t>:</w:t>
            </w:r>
            <w:r>
              <w:rPr>
                <w:rFonts w:ascii="宋体" w:hAnsi="宋体" w:cs="宋体" w:hint="eastAsia"/>
                <w:color w:val="000000"/>
                <w:szCs w:val="21"/>
              </w:rPr>
              <w:t>两面出风嵌入式室内机</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2</w:t>
            </w:r>
            <w:r>
              <w:rPr>
                <w:rFonts w:ascii="宋体" w:hAnsi="宋体" w:cs="宋体" w:hint="eastAsia"/>
                <w:color w:val="000000"/>
                <w:szCs w:val="21"/>
              </w:rPr>
              <w:t>、规格</w:t>
            </w:r>
            <w:r>
              <w:rPr>
                <w:rFonts w:ascii="宋体" w:hAnsi="宋体" w:cs="宋体" w:hint="eastAsia"/>
                <w:color w:val="000000"/>
                <w:szCs w:val="21"/>
              </w:rPr>
              <w:t>:</w:t>
            </w:r>
            <w:r>
              <w:rPr>
                <w:rFonts w:ascii="宋体" w:hAnsi="宋体" w:cs="宋体" w:hint="eastAsia"/>
                <w:color w:val="000000"/>
                <w:szCs w:val="21"/>
              </w:rPr>
              <w:t>制冷量</w:t>
            </w:r>
            <w:r>
              <w:rPr>
                <w:rFonts w:ascii="宋体" w:hAnsi="宋体" w:cs="宋体" w:hint="eastAsia"/>
                <w:color w:val="000000"/>
                <w:szCs w:val="21"/>
              </w:rPr>
              <w:t>7.1KW;</w:t>
            </w:r>
            <w:r>
              <w:rPr>
                <w:rFonts w:ascii="宋体" w:hAnsi="宋体" w:cs="宋体" w:hint="eastAsia"/>
                <w:color w:val="000000"/>
                <w:szCs w:val="21"/>
              </w:rPr>
              <w:t>制热量</w:t>
            </w:r>
            <w:r>
              <w:rPr>
                <w:rFonts w:ascii="宋体" w:hAnsi="宋体" w:cs="宋体" w:hint="eastAsia"/>
                <w:color w:val="000000"/>
                <w:szCs w:val="21"/>
              </w:rPr>
              <w:t>8.0KW;</w:t>
            </w:r>
            <w:r>
              <w:rPr>
                <w:rFonts w:ascii="宋体" w:hAnsi="宋体" w:cs="宋体" w:hint="eastAsia"/>
                <w:color w:val="000000"/>
                <w:szCs w:val="21"/>
              </w:rPr>
              <w:t>功率</w:t>
            </w:r>
            <w:r>
              <w:rPr>
                <w:rFonts w:ascii="宋体" w:hAnsi="宋体" w:cs="宋体" w:hint="eastAsia"/>
                <w:color w:val="000000"/>
                <w:szCs w:val="21"/>
              </w:rPr>
              <w:t>110W,220V;</w:t>
            </w:r>
            <w:r>
              <w:rPr>
                <w:rFonts w:ascii="宋体" w:hAnsi="宋体" w:cs="宋体" w:hint="eastAsia"/>
                <w:color w:val="000000"/>
                <w:szCs w:val="21"/>
              </w:rPr>
              <w:t>风量</w:t>
            </w:r>
            <w:r>
              <w:rPr>
                <w:rFonts w:ascii="宋体" w:hAnsi="宋体" w:cs="宋体" w:hint="eastAsia"/>
                <w:color w:val="000000"/>
                <w:szCs w:val="21"/>
              </w:rPr>
              <w:t>:1050m3/h;</w:t>
            </w:r>
            <w:r>
              <w:rPr>
                <w:rFonts w:ascii="宋体" w:hAnsi="宋体" w:cs="宋体" w:hint="eastAsia"/>
                <w:color w:val="000000"/>
                <w:szCs w:val="21"/>
              </w:rPr>
              <w:t>噪音</w:t>
            </w:r>
            <w:r>
              <w:rPr>
                <w:rFonts w:ascii="宋体" w:hAnsi="宋体" w:cs="宋体" w:hint="eastAsia"/>
                <w:color w:val="000000"/>
                <w:szCs w:val="21"/>
              </w:rPr>
              <w:t>&lt;=41dB(A)</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3</w:t>
            </w:r>
            <w:r>
              <w:rPr>
                <w:rFonts w:ascii="宋体" w:hAnsi="宋体" w:cs="宋体" w:hint="eastAsia"/>
                <w:color w:val="000000"/>
                <w:szCs w:val="21"/>
              </w:rPr>
              <w:t>、安装形式</w:t>
            </w:r>
            <w:r>
              <w:rPr>
                <w:rFonts w:ascii="宋体" w:hAnsi="宋体" w:cs="宋体" w:hint="eastAsia"/>
                <w:color w:val="000000"/>
                <w:szCs w:val="21"/>
              </w:rPr>
              <w:t>:</w:t>
            </w:r>
            <w:r>
              <w:rPr>
                <w:rFonts w:ascii="宋体" w:hAnsi="宋体" w:cs="宋体" w:hint="eastAsia"/>
                <w:color w:val="000000"/>
                <w:szCs w:val="21"/>
              </w:rPr>
              <w:t>吊顶式</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4</w:t>
            </w:r>
            <w:r>
              <w:rPr>
                <w:rFonts w:ascii="宋体" w:hAnsi="宋体" w:cs="宋体" w:hint="eastAsia"/>
                <w:color w:val="000000"/>
                <w:szCs w:val="21"/>
              </w:rPr>
              <w:t>、含风口、风管、支吊架、冷凝水提升泵、电机检查接线等</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5</w:t>
            </w:r>
            <w:r>
              <w:rPr>
                <w:rFonts w:ascii="宋体" w:hAnsi="宋体" w:cs="宋体" w:hint="eastAsia"/>
                <w:color w:val="000000"/>
                <w:szCs w:val="21"/>
              </w:rPr>
              <w:t>、隔振垫（器）、支架形式、材质</w:t>
            </w:r>
            <w:r>
              <w:rPr>
                <w:rFonts w:ascii="宋体" w:hAnsi="宋体" w:cs="宋体" w:hint="eastAsia"/>
                <w:color w:val="000000"/>
                <w:szCs w:val="21"/>
              </w:rPr>
              <w:t>:</w:t>
            </w:r>
            <w:r>
              <w:rPr>
                <w:rFonts w:ascii="宋体" w:hAnsi="宋体" w:cs="宋体" w:hint="eastAsia"/>
                <w:color w:val="000000"/>
                <w:szCs w:val="21"/>
              </w:rPr>
              <w:t>减震吊钩</w:t>
            </w:r>
          </w:p>
        </w:tc>
        <w:tc>
          <w:tcPr>
            <w:tcW w:w="765"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61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2</w:t>
            </w:r>
          </w:p>
        </w:tc>
        <w:tc>
          <w:tcPr>
            <w:tcW w:w="778" w:type="dxa"/>
            <w:vMerge/>
            <w:tcBorders>
              <w:left w:val="single" w:sz="4" w:space="0" w:color="auto"/>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r>
      <w:tr w:rsidR="00A02D52">
        <w:trPr>
          <w:trHeight w:val="505"/>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一面出风嵌入式室内机</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1</w:t>
            </w:r>
            <w:r>
              <w:rPr>
                <w:rFonts w:ascii="宋体" w:hAnsi="宋体" w:cs="宋体" w:hint="eastAsia"/>
                <w:color w:val="000000"/>
                <w:szCs w:val="21"/>
              </w:rPr>
              <w:t>、名称</w:t>
            </w:r>
            <w:r>
              <w:rPr>
                <w:rFonts w:ascii="宋体" w:hAnsi="宋体" w:cs="宋体" w:hint="eastAsia"/>
                <w:color w:val="000000"/>
                <w:szCs w:val="21"/>
              </w:rPr>
              <w:t>:</w:t>
            </w:r>
            <w:r>
              <w:rPr>
                <w:rFonts w:ascii="宋体" w:hAnsi="宋体" w:cs="宋体" w:hint="eastAsia"/>
                <w:color w:val="000000"/>
                <w:szCs w:val="21"/>
              </w:rPr>
              <w:t>一面出风嵌入式室内机</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2</w:t>
            </w:r>
            <w:r>
              <w:rPr>
                <w:rFonts w:ascii="宋体" w:hAnsi="宋体" w:cs="宋体" w:hint="eastAsia"/>
                <w:color w:val="000000"/>
                <w:szCs w:val="21"/>
              </w:rPr>
              <w:t>、规格</w:t>
            </w:r>
            <w:r>
              <w:rPr>
                <w:rFonts w:ascii="宋体" w:hAnsi="宋体" w:cs="宋体" w:hint="eastAsia"/>
                <w:color w:val="000000"/>
                <w:szCs w:val="21"/>
              </w:rPr>
              <w:t>:</w:t>
            </w:r>
            <w:r>
              <w:rPr>
                <w:rFonts w:ascii="宋体" w:hAnsi="宋体" w:cs="宋体" w:hint="eastAsia"/>
                <w:color w:val="000000"/>
                <w:szCs w:val="21"/>
              </w:rPr>
              <w:t>制冷量</w:t>
            </w:r>
            <w:r>
              <w:rPr>
                <w:rFonts w:ascii="宋体" w:hAnsi="宋体" w:cs="宋体" w:hint="eastAsia"/>
                <w:color w:val="000000"/>
                <w:szCs w:val="21"/>
              </w:rPr>
              <w:t>3.6KW;</w:t>
            </w:r>
            <w:r>
              <w:rPr>
                <w:rFonts w:ascii="宋体" w:hAnsi="宋体" w:cs="宋体" w:hint="eastAsia"/>
                <w:color w:val="000000"/>
                <w:szCs w:val="21"/>
              </w:rPr>
              <w:t>制热量</w:t>
            </w:r>
            <w:r>
              <w:rPr>
                <w:rFonts w:ascii="宋体" w:hAnsi="宋体" w:cs="宋体" w:hint="eastAsia"/>
                <w:color w:val="000000"/>
                <w:szCs w:val="21"/>
              </w:rPr>
              <w:t>4.0KW;</w:t>
            </w:r>
            <w:r>
              <w:rPr>
                <w:rFonts w:ascii="宋体" w:hAnsi="宋体" w:cs="宋体" w:hint="eastAsia"/>
                <w:color w:val="000000"/>
                <w:szCs w:val="21"/>
              </w:rPr>
              <w:t>功率</w:t>
            </w:r>
            <w:r>
              <w:rPr>
                <w:rFonts w:ascii="宋体" w:hAnsi="宋体" w:cs="宋体" w:hint="eastAsia"/>
                <w:color w:val="000000"/>
                <w:szCs w:val="21"/>
              </w:rPr>
              <w:t>58W,220V;</w:t>
            </w:r>
            <w:r>
              <w:rPr>
                <w:rFonts w:ascii="宋体" w:hAnsi="宋体" w:cs="宋体" w:hint="eastAsia"/>
                <w:color w:val="000000"/>
                <w:szCs w:val="21"/>
              </w:rPr>
              <w:t>风量</w:t>
            </w:r>
            <w:r>
              <w:rPr>
                <w:rFonts w:ascii="宋体" w:hAnsi="宋体" w:cs="宋体" w:hint="eastAsia"/>
                <w:color w:val="000000"/>
                <w:szCs w:val="21"/>
              </w:rPr>
              <w:t>:540m3/h;</w:t>
            </w:r>
            <w:r>
              <w:rPr>
                <w:rFonts w:ascii="宋体" w:hAnsi="宋体" w:cs="宋体" w:hint="eastAsia"/>
                <w:color w:val="000000"/>
                <w:szCs w:val="21"/>
              </w:rPr>
              <w:t>噪音</w:t>
            </w:r>
            <w:r>
              <w:rPr>
                <w:rFonts w:ascii="宋体" w:hAnsi="宋体" w:cs="宋体" w:hint="eastAsia"/>
                <w:color w:val="000000"/>
                <w:szCs w:val="21"/>
              </w:rPr>
              <w:t>&lt;=34dB(A)</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3</w:t>
            </w:r>
            <w:r>
              <w:rPr>
                <w:rFonts w:ascii="宋体" w:hAnsi="宋体" w:cs="宋体" w:hint="eastAsia"/>
                <w:color w:val="000000"/>
                <w:szCs w:val="21"/>
              </w:rPr>
              <w:t>、安装形式</w:t>
            </w:r>
            <w:r>
              <w:rPr>
                <w:rFonts w:ascii="宋体" w:hAnsi="宋体" w:cs="宋体" w:hint="eastAsia"/>
                <w:color w:val="000000"/>
                <w:szCs w:val="21"/>
              </w:rPr>
              <w:t>:</w:t>
            </w:r>
            <w:r>
              <w:rPr>
                <w:rFonts w:ascii="宋体" w:hAnsi="宋体" w:cs="宋体" w:hint="eastAsia"/>
                <w:color w:val="000000"/>
                <w:szCs w:val="21"/>
              </w:rPr>
              <w:t>吊顶式</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4</w:t>
            </w:r>
            <w:r>
              <w:rPr>
                <w:rFonts w:ascii="宋体" w:hAnsi="宋体" w:cs="宋体" w:hint="eastAsia"/>
                <w:color w:val="000000"/>
                <w:szCs w:val="21"/>
              </w:rPr>
              <w:t>、含风口、风管、支吊架、冷凝水提升泵、电机检查接线等</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5</w:t>
            </w:r>
            <w:r>
              <w:rPr>
                <w:rFonts w:ascii="宋体" w:hAnsi="宋体" w:cs="宋体" w:hint="eastAsia"/>
                <w:color w:val="000000"/>
                <w:szCs w:val="21"/>
              </w:rPr>
              <w:t>、隔振垫（器）、支架形式、材质</w:t>
            </w:r>
            <w:r>
              <w:rPr>
                <w:rFonts w:ascii="宋体" w:hAnsi="宋体" w:cs="宋体" w:hint="eastAsia"/>
                <w:color w:val="000000"/>
                <w:szCs w:val="21"/>
              </w:rPr>
              <w:t>:</w:t>
            </w:r>
            <w:r>
              <w:rPr>
                <w:rFonts w:ascii="宋体" w:hAnsi="宋体" w:cs="宋体" w:hint="eastAsia"/>
                <w:color w:val="000000"/>
                <w:szCs w:val="21"/>
              </w:rPr>
              <w:t>减震吊钩</w:t>
            </w:r>
          </w:p>
        </w:tc>
        <w:tc>
          <w:tcPr>
            <w:tcW w:w="765"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61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778" w:type="dxa"/>
            <w:vMerge/>
            <w:tcBorders>
              <w:left w:val="single" w:sz="4" w:space="0" w:color="auto"/>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r>
      <w:tr w:rsidR="00A02D52">
        <w:trPr>
          <w:trHeight w:val="505"/>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一面出风嵌入式室内机</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1</w:t>
            </w:r>
            <w:r>
              <w:rPr>
                <w:rFonts w:ascii="宋体" w:hAnsi="宋体" w:cs="宋体" w:hint="eastAsia"/>
                <w:color w:val="000000"/>
                <w:szCs w:val="21"/>
              </w:rPr>
              <w:t>、名称</w:t>
            </w:r>
            <w:r>
              <w:rPr>
                <w:rFonts w:ascii="宋体" w:hAnsi="宋体" w:cs="宋体" w:hint="eastAsia"/>
                <w:color w:val="000000"/>
                <w:szCs w:val="21"/>
              </w:rPr>
              <w:t>:</w:t>
            </w:r>
            <w:r>
              <w:rPr>
                <w:rFonts w:ascii="宋体" w:hAnsi="宋体" w:cs="宋体" w:hint="eastAsia"/>
                <w:color w:val="000000"/>
                <w:szCs w:val="21"/>
              </w:rPr>
              <w:t>一面出风嵌入式室内机</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2</w:t>
            </w:r>
            <w:r>
              <w:rPr>
                <w:rFonts w:ascii="宋体" w:hAnsi="宋体" w:cs="宋体" w:hint="eastAsia"/>
                <w:color w:val="000000"/>
                <w:szCs w:val="21"/>
              </w:rPr>
              <w:t>、规格</w:t>
            </w:r>
            <w:r>
              <w:rPr>
                <w:rFonts w:ascii="宋体" w:hAnsi="宋体" w:cs="宋体" w:hint="eastAsia"/>
                <w:color w:val="000000"/>
                <w:szCs w:val="21"/>
              </w:rPr>
              <w:t>:</w:t>
            </w:r>
            <w:r>
              <w:rPr>
                <w:rFonts w:ascii="宋体" w:hAnsi="宋体" w:cs="宋体" w:hint="eastAsia"/>
                <w:color w:val="000000"/>
                <w:szCs w:val="21"/>
              </w:rPr>
              <w:t>制冷量</w:t>
            </w:r>
            <w:r>
              <w:rPr>
                <w:rFonts w:ascii="宋体" w:hAnsi="宋体" w:cs="宋体" w:hint="eastAsia"/>
                <w:color w:val="000000"/>
                <w:szCs w:val="21"/>
              </w:rPr>
              <w:t>2.8KW;</w:t>
            </w:r>
            <w:r>
              <w:rPr>
                <w:rFonts w:ascii="宋体" w:hAnsi="宋体" w:cs="宋体" w:hint="eastAsia"/>
                <w:color w:val="000000"/>
                <w:szCs w:val="21"/>
              </w:rPr>
              <w:t>制热量</w:t>
            </w:r>
            <w:r>
              <w:rPr>
                <w:rFonts w:ascii="宋体" w:hAnsi="宋体" w:cs="宋体" w:hint="eastAsia"/>
                <w:color w:val="000000"/>
                <w:szCs w:val="21"/>
              </w:rPr>
              <w:t>3.2KW;</w:t>
            </w:r>
            <w:r>
              <w:rPr>
                <w:rFonts w:ascii="宋体" w:hAnsi="宋体" w:cs="宋体" w:hint="eastAsia"/>
                <w:color w:val="000000"/>
                <w:szCs w:val="21"/>
              </w:rPr>
              <w:t>功率</w:t>
            </w:r>
            <w:r>
              <w:rPr>
                <w:rFonts w:ascii="宋体" w:hAnsi="宋体" w:cs="宋体" w:hint="eastAsia"/>
                <w:color w:val="000000"/>
                <w:szCs w:val="21"/>
              </w:rPr>
              <w:t>58W,220V;</w:t>
            </w:r>
            <w:r>
              <w:rPr>
                <w:rFonts w:ascii="宋体" w:hAnsi="宋体" w:cs="宋体" w:hint="eastAsia"/>
                <w:color w:val="000000"/>
                <w:szCs w:val="21"/>
              </w:rPr>
              <w:t>风量</w:t>
            </w:r>
            <w:r>
              <w:rPr>
                <w:rFonts w:ascii="宋体" w:hAnsi="宋体" w:cs="宋体" w:hint="eastAsia"/>
                <w:color w:val="000000"/>
                <w:szCs w:val="21"/>
              </w:rPr>
              <w:t>520m3/h;</w:t>
            </w:r>
            <w:r>
              <w:rPr>
                <w:rFonts w:ascii="宋体" w:hAnsi="宋体" w:cs="宋体" w:hint="eastAsia"/>
                <w:color w:val="000000"/>
                <w:szCs w:val="21"/>
              </w:rPr>
              <w:t>噪音</w:t>
            </w:r>
            <w:r>
              <w:rPr>
                <w:rFonts w:ascii="宋体" w:hAnsi="宋体" w:cs="宋体" w:hint="eastAsia"/>
                <w:color w:val="000000"/>
                <w:szCs w:val="21"/>
              </w:rPr>
              <w:t>&lt;=34dB(A)</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3</w:t>
            </w:r>
            <w:r>
              <w:rPr>
                <w:rFonts w:ascii="宋体" w:hAnsi="宋体" w:cs="宋体" w:hint="eastAsia"/>
                <w:color w:val="000000"/>
                <w:szCs w:val="21"/>
              </w:rPr>
              <w:t>、安装形式</w:t>
            </w:r>
            <w:r>
              <w:rPr>
                <w:rFonts w:ascii="宋体" w:hAnsi="宋体" w:cs="宋体" w:hint="eastAsia"/>
                <w:color w:val="000000"/>
                <w:szCs w:val="21"/>
              </w:rPr>
              <w:t>:</w:t>
            </w:r>
            <w:r>
              <w:rPr>
                <w:rFonts w:ascii="宋体" w:hAnsi="宋体" w:cs="宋体" w:hint="eastAsia"/>
                <w:color w:val="000000"/>
                <w:szCs w:val="21"/>
              </w:rPr>
              <w:t>吊顶式</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4</w:t>
            </w:r>
            <w:r>
              <w:rPr>
                <w:rFonts w:ascii="宋体" w:hAnsi="宋体" w:cs="宋体" w:hint="eastAsia"/>
                <w:color w:val="000000"/>
                <w:szCs w:val="21"/>
              </w:rPr>
              <w:t>、含风口、风管、支吊架、冷凝水提升泵、电机检查接线等</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5</w:t>
            </w:r>
            <w:r>
              <w:rPr>
                <w:rFonts w:ascii="宋体" w:hAnsi="宋体" w:cs="宋体" w:hint="eastAsia"/>
                <w:color w:val="000000"/>
                <w:szCs w:val="21"/>
              </w:rPr>
              <w:t>、隔振垫（器）、支架形式、材质</w:t>
            </w:r>
            <w:r>
              <w:rPr>
                <w:rFonts w:ascii="宋体" w:hAnsi="宋体" w:cs="宋体" w:hint="eastAsia"/>
                <w:color w:val="000000"/>
                <w:szCs w:val="21"/>
              </w:rPr>
              <w:t>:</w:t>
            </w:r>
            <w:r>
              <w:rPr>
                <w:rFonts w:ascii="宋体" w:hAnsi="宋体" w:cs="宋体" w:hint="eastAsia"/>
                <w:color w:val="000000"/>
                <w:szCs w:val="21"/>
              </w:rPr>
              <w:t>减震吊钩</w:t>
            </w:r>
          </w:p>
        </w:tc>
        <w:tc>
          <w:tcPr>
            <w:tcW w:w="765"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61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778" w:type="dxa"/>
            <w:vMerge/>
            <w:tcBorders>
              <w:left w:val="single" w:sz="4" w:space="0" w:color="auto"/>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r>
      <w:tr w:rsidR="00A02D52">
        <w:trPr>
          <w:trHeight w:val="505"/>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5</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5</w:t>
            </w:r>
            <w:r>
              <w:rPr>
                <w:rFonts w:ascii="宋体" w:hAnsi="宋体" w:cs="宋体" w:hint="eastAsia"/>
                <w:color w:val="000000"/>
                <w:szCs w:val="21"/>
              </w:rPr>
              <w:t>匹一拖一柜式空调机组</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1</w:t>
            </w:r>
            <w:r>
              <w:rPr>
                <w:rFonts w:ascii="宋体" w:hAnsi="宋体" w:cs="宋体" w:hint="eastAsia"/>
                <w:color w:val="000000"/>
                <w:szCs w:val="21"/>
              </w:rPr>
              <w:t>、名称</w:t>
            </w:r>
            <w:r>
              <w:rPr>
                <w:rFonts w:ascii="宋体" w:hAnsi="宋体" w:cs="宋体" w:hint="eastAsia"/>
                <w:color w:val="000000"/>
                <w:szCs w:val="21"/>
              </w:rPr>
              <w:t>:5</w:t>
            </w:r>
            <w:r>
              <w:rPr>
                <w:rFonts w:ascii="宋体" w:hAnsi="宋体" w:cs="宋体" w:hint="eastAsia"/>
                <w:color w:val="000000"/>
                <w:szCs w:val="21"/>
              </w:rPr>
              <w:t>匹一拖一柜式空调机组</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2</w:t>
            </w:r>
            <w:r>
              <w:rPr>
                <w:rFonts w:ascii="宋体" w:hAnsi="宋体" w:cs="宋体" w:hint="eastAsia"/>
                <w:color w:val="000000"/>
                <w:szCs w:val="21"/>
              </w:rPr>
              <w:t>、规格</w:t>
            </w:r>
            <w:r>
              <w:rPr>
                <w:rFonts w:ascii="宋体" w:hAnsi="宋体" w:cs="宋体" w:hint="eastAsia"/>
                <w:color w:val="000000"/>
                <w:szCs w:val="21"/>
              </w:rPr>
              <w:t>:</w:t>
            </w:r>
            <w:r>
              <w:rPr>
                <w:rFonts w:ascii="宋体" w:hAnsi="宋体" w:cs="宋体" w:hint="eastAsia"/>
                <w:color w:val="000000"/>
                <w:szCs w:val="21"/>
              </w:rPr>
              <w:t>制冷量</w:t>
            </w:r>
            <w:r>
              <w:rPr>
                <w:rFonts w:ascii="宋体" w:hAnsi="宋体" w:cs="宋体" w:hint="eastAsia"/>
                <w:color w:val="000000"/>
                <w:szCs w:val="21"/>
              </w:rPr>
              <w:t>12.0KW;</w:t>
            </w:r>
            <w:r>
              <w:rPr>
                <w:rFonts w:ascii="宋体" w:hAnsi="宋体" w:cs="宋体" w:hint="eastAsia"/>
                <w:color w:val="000000"/>
                <w:szCs w:val="21"/>
              </w:rPr>
              <w:t>制热量</w:t>
            </w:r>
            <w:r>
              <w:rPr>
                <w:rFonts w:ascii="宋体" w:hAnsi="宋体" w:cs="宋体" w:hint="eastAsia"/>
                <w:color w:val="000000"/>
                <w:szCs w:val="21"/>
              </w:rPr>
              <w:t>13.0KW;</w:t>
            </w:r>
            <w:r>
              <w:rPr>
                <w:rFonts w:ascii="宋体" w:hAnsi="宋体" w:cs="宋体" w:hint="eastAsia"/>
                <w:color w:val="000000"/>
                <w:szCs w:val="21"/>
              </w:rPr>
              <w:t>功率</w:t>
            </w:r>
            <w:r>
              <w:rPr>
                <w:rFonts w:ascii="宋体" w:hAnsi="宋体" w:cs="宋体" w:hint="eastAsia"/>
                <w:color w:val="000000"/>
                <w:szCs w:val="21"/>
              </w:rPr>
              <w:t>4.1KW,380V</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3</w:t>
            </w:r>
            <w:r>
              <w:rPr>
                <w:rFonts w:ascii="宋体" w:hAnsi="宋体" w:cs="宋体" w:hint="eastAsia"/>
                <w:color w:val="000000"/>
                <w:szCs w:val="21"/>
              </w:rPr>
              <w:t>、安装形式</w:t>
            </w:r>
            <w:r>
              <w:rPr>
                <w:rFonts w:ascii="宋体" w:hAnsi="宋体" w:cs="宋体" w:hint="eastAsia"/>
                <w:color w:val="000000"/>
                <w:szCs w:val="21"/>
              </w:rPr>
              <w:t>:</w:t>
            </w:r>
            <w:r>
              <w:rPr>
                <w:rFonts w:ascii="宋体" w:hAnsi="宋体" w:cs="宋体" w:hint="eastAsia"/>
                <w:color w:val="000000"/>
                <w:szCs w:val="21"/>
              </w:rPr>
              <w:t>落地式，含基础，基础详见设计</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4</w:t>
            </w:r>
            <w:r>
              <w:rPr>
                <w:rFonts w:ascii="宋体" w:hAnsi="宋体" w:cs="宋体" w:hint="eastAsia"/>
                <w:color w:val="000000"/>
                <w:szCs w:val="21"/>
              </w:rPr>
              <w:t>、含遥控器、冷媒管、冷凝管等</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5</w:t>
            </w:r>
            <w:r>
              <w:rPr>
                <w:rFonts w:ascii="宋体" w:hAnsi="宋体" w:cs="宋体" w:hint="eastAsia"/>
                <w:color w:val="000000"/>
                <w:szCs w:val="21"/>
              </w:rPr>
              <w:t>、隔振垫（器）、支架形式、材质</w:t>
            </w:r>
            <w:r>
              <w:rPr>
                <w:rFonts w:ascii="宋体" w:hAnsi="宋体" w:cs="宋体" w:hint="eastAsia"/>
                <w:color w:val="000000"/>
                <w:szCs w:val="21"/>
              </w:rPr>
              <w:t>:</w:t>
            </w:r>
            <w:r>
              <w:rPr>
                <w:rFonts w:ascii="宋体" w:hAnsi="宋体" w:cs="宋体" w:hint="eastAsia"/>
                <w:color w:val="000000"/>
                <w:szCs w:val="21"/>
              </w:rPr>
              <w:t>橡胶减震垫</w:t>
            </w:r>
          </w:p>
        </w:tc>
        <w:tc>
          <w:tcPr>
            <w:tcW w:w="765"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61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2</w:t>
            </w:r>
          </w:p>
        </w:tc>
        <w:tc>
          <w:tcPr>
            <w:tcW w:w="778" w:type="dxa"/>
            <w:vMerge/>
            <w:tcBorders>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r>
      <w:tr w:rsidR="00A02D52">
        <w:trPr>
          <w:trHeight w:val="505"/>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lastRenderedPageBreak/>
              <w:t>6</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1.5</w:t>
            </w:r>
            <w:r>
              <w:rPr>
                <w:rFonts w:ascii="宋体" w:hAnsi="宋体" w:cs="宋体" w:hint="eastAsia"/>
                <w:color w:val="000000"/>
                <w:szCs w:val="21"/>
              </w:rPr>
              <w:t>匹挂壁式空调</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1.5</w:t>
            </w:r>
            <w:r>
              <w:rPr>
                <w:rFonts w:ascii="宋体" w:hAnsi="宋体" w:cs="宋体" w:hint="eastAsia"/>
                <w:color w:val="000000"/>
                <w:szCs w:val="21"/>
              </w:rPr>
              <w:t>匹</w:t>
            </w:r>
          </w:p>
        </w:tc>
        <w:tc>
          <w:tcPr>
            <w:tcW w:w="765"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61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3</w:t>
            </w:r>
          </w:p>
        </w:tc>
        <w:tc>
          <w:tcPr>
            <w:tcW w:w="778"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w:t>
            </w:r>
          </w:p>
        </w:tc>
      </w:tr>
      <w:tr w:rsidR="00A02D52">
        <w:trPr>
          <w:trHeight w:val="505"/>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7</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3</w:t>
            </w:r>
            <w:r>
              <w:rPr>
                <w:rFonts w:ascii="宋体" w:hAnsi="宋体" w:cs="宋体" w:hint="eastAsia"/>
                <w:color w:val="000000"/>
                <w:szCs w:val="21"/>
              </w:rPr>
              <w:t>匹柜式空调</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3</w:t>
            </w:r>
            <w:r>
              <w:rPr>
                <w:rFonts w:ascii="宋体" w:hAnsi="宋体" w:cs="宋体" w:hint="eastAsia"/>
                <w:color w:val="000000"/>
                <w:szCs w:val="21"/>
              </w:rPr>
              <w:t>匹</w:t>
            </w:r>
          </w:p>
        </w:tc>
        <w:tc>
          <w:tcPr>
            <w:tcW w:w="765"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61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2</w:t>
            </w:r>
          </w:p>
        </w:tc>
        <w:tc>
          <w:tcPr>
            <w:tcW w:w="778"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w:t>
            </w:r>
          </w:p>
        </w:tc>
      </w:tr>
    </w:tbl>
    <w:p w:rsidR="00A02D52" w:rsidRDefault="00DD66DC">
      <w:pPr>
        <w:ind w:firstLineChars="200" w:firstLine="420"/>
        <w:jc w:val="left"/>
        <w:rPr>
          <w:rFonts w:ascii="宋体" w:hAnsi="宋体"/>
          <w:bCs/>
          <w:sz w:val="24"/>
          <w:szCs w:val="24"/>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A02D52" w:rsidRDefault="00DD66DC">
      <w:pPr>
        <w:spacing w:line="540" w:lineRule="exact"/>
        <w:ind w:firstLineChars="200" w:firstLine="480"/>
        <w:rPr>
          <w:rFonts w:ascii="宋体" w:hAnsi="宋体"/>
          <w:bCs/>
          <w:sz w:val="24"/>
          <w:szCs w:val="24"/>
          <w:lang w:val="zh-CN"/>
        </w:rPr>
      </w:pPr>
      <w:r>
        <w:rPr>
          <w:rFonts w:ascii="宋体" w:hAnsi="宋体" w:hint="eastAsia"/>
          <w:bCs/>
          <w:sz w:val="24"/>
          <w:szCs w:val="24"/>
          <w:lang w:val="zh-CN"/>
        </w:rPr>
        <w:t>三、质量标准：对照有关规范，达到合格标准及符合设计图纸要求。此次采购目的主要是为</w:t>
      </w:r>
      <w:r>
        <w:rPr>
          <w:rFonts w:ascii="宋体" w:hAnsi="宋体" w:hint="eastAsia"/>
          <w:bCs/>
          <w:sz w:val="24"/>
          <w:szCs w:val="24"/>
        </w:rPr>
        <w:t>氿南路风光带精品智慧公厕提升改造工程</w:t>
      </w:r>
      <w:r>
        <w:rPr>
          <w:rFonts w:ascii="宋体" w:hAnsi="宋体" w:hint="eastAsia"/>
          <w:bCs/>
          <w:sz w:val="24"/>
          <w:szCs w:val="24"/>
          <w:lang w:val="zh-CN"/>
        </w:rPr>
        <w:t>配套</w:t>
      </w:r>
      <w:r>
        <w:rPr>
          <w:rFonts w:ascii="宋体" w:hAnsi="宋体" w:hint="eastAsia"/>
          <w:bCs/>
          <w:sz w:val="24"/>
          <w:szCs w:val="24"/>
        </w:rPr>
        <w:t>空调系统</w:t>
      </w:r>
      <w:r>
        <w:rPr>
          <w:rFonts w:ascii="宋体" w:hAnsi="宋体" w:hint="eastAsia"/>
          <w:bCs/>
          <w:sz w:val="24"/>
          <w:szCs w:val="24"/>
          <w:lang w:val="zh-CN"/>
        </w:rPr>
        <w:t>，请各投标商详细研究图纸，可自行前往施工地点查看建设内容及工程量，有问题请于开标前提出，图中只列出了主</w:t>
      </w:r>
      <w:r>
        <w:rPr>
          <w:rFonts w:ascii="宋体" w:hAnsi="宋体" w:hint="eastAsia"/>
          <w:bCs/>
          <w:sz w:val="24"/>
          <w:szCs w:val="24"/>
          <w:lang w:val="zh-CN"/>
        </w:rPr>
        <w:t>要</w:t>
      </w:r>
      <w:r>
        <w:rPr>
          <w:rFonts w:ascii="宋体" w:hAnsi="宋体" w:hint="eastAsia"/>
          <w:bCs/>
          <w:sz w:val="24"/>
          <w:szCs w:val="24"/>
        </w:rPr>
        <w:t>设备</w:t>
      </w:r>
      <w:r>
        <w:rPr>
          <w:rFonts w:ascii="宋体" w:hAnsi="宋体" w:hint="eastAsia"/>
          <w:bCs/>
          <w:sz w:val="24"/>
          <w:szCs w:val="24"/>
          <w:lang w:val="zh-CN"/>
        </w:rPr>
        <w:t>，其它附件请根据现场情况配置，价格包含在投标总价中，中标后价格将不会得到调整，中标单位务必与</w:t>
      </w:r>
      <w:r>
        <w:rPr>
          <w:rFonts w:ascii="宋体" w:hAnsi="宋体" w:hint="eastAsia"/>
          <w:bCs/>
          <w:sz w:val="24"/>
          <w:szCs w:val="24"/>
        </w:rPr>
        <w:t>土建施工</w:t>
      </w:r>
      <w:r>
        <w:rPr>
          <w:rFonts w:ascii="宋体" w:hAnsi="宋体" w:hint="eastAsia"/>
          <w:bCs/>
          <w:sz w:val="24"/>
          <w:szCs w:val="24"/>
          <w:lang w:val="zh-CN"/>
        </w:rPr>
        <w:t>单位充分交流，配合施工，确保所供设备能正常运行，</w:t>
      </w:r>
      <w:r>
        <w:rPr>
          <w:rFonts w:ascii="宋体" w:hAnsi="宋体" w:hint="eastAsia"/>
          <w:bCs/>
          <w:sz w:val="24"/>
          <w:szCs w:val="24"/>
        </w:rPr>
        <w:t>项目负责</w:t>
      </w:r>
      <w:r>
        <w:rPr>
          <w:rFonts w:ascii="宋体" w:hAnsi="宋体" w:hint="eastAsia"/>
          <w:bCs/>
          <w:sz w:val="24"/>
          <w:szCs w:val="24"/>
          <w:lang w:val="zh-CN"/>
        </w:rPr>
        <w:t>人：</w:t>
      </w:r>
      <w:r>
        <w:rPr>
          <w:rFonts w:ascii="宋体" w:hAnsi="宋体" w:hint="eastAsia"/>
          <w:bCs/>
          <w:sz w:val="24"/>
          <w:szCs w:val="24"/>
        </w:rPr>
        <w:t>江荣斌</w:t>
      </w:r>
      <w:r>
        <w:rPr>
          <w:rFonts w:ascii="宋体" w:hAnsi="宋体" w:hint="eastAsia"/>
          <w:bCs/>
          <w:sz w:val="24"/>
          <w:szCs w:val="24"/>
        </w:rPr>
        <w:t>15895395217</w:t>
      </w:r>
      <w:r>
        <w:rPr>
          <w:rFonts w:ascii="宋体" w:hAnsi="宋体" w:hint="eastAsia"/>
          <w:bCs/>
          <w:sz w:val="24"/>
          <w:szCs w:val="24"/>
          <w:lang w:val="zh-CN"/>
        </w:rPr>
        <w:t>。</w:t>
      </w:r>
    </w:p>
    <w:p w:rsidR="00A02D52" w:rsidRDefault="00DD66DC">
      <w:pPr>
        <w:spacing w:line="480" w:lineRule="exact"/>
        <w:ind w:firstLineChars="200" w:firstLine="480"/>
        <w:rPr>
          <w:rFonts w:ascii="宋体" w:hAnsi="宋体"/>
          <w:bCs/>
          <w:sz w:val="24"/>
          <w:szCs w:val="24"/>
          <w:lang w:val="zh-CN"/>
        </w:rPr>
      </w:pPr>
      <w:r>
        <w:rPr>
          <w:rFonts w:ascii="宋体" w:hAnsi="宋体" w:hint="eastAsia"/>
          <w:bCs/>
          <w:sz w:val="24"/>
          <w:szCs w:val="24"/>
          <w:lang w:val="zh-CN"/>
        </w:rPr>
        <w:t>四、供货期：自合同签订之日起</w:t>
      </w:r>
      <w:r>
        <w:rPr>
          <w:rFonts w:ascii="宋体" w:hAnsi="宋体" w:hint="eastAsia"/>
          <w:bCs/>
          <w:sz w:val="24"/>
          <w:szCs w:val="24"/>
        </w:rPr>
        <w:t>1</w:t>
      </w:r>
      <w:r>
        <w:rPr>
          <w:rFonts w:ascii="宋体" w:hAnsi="宋体" w:hint="eastAsia"/>
          <w:bCs/>
          <w:sz w:val="24"/>
          <w:szCs w:val="24"/>
        </w:rPr>
        <w:t>年</w:t>
      </w:r>
      <w:r>
        <w:rPr>
          <w:rFonts w:ascii="宋体" w:hAnsi="宋体" w:hint="eastAsia"/>
          <w:bCs/>
          <w:sz w:val="24"/>
          <w:szCs w:val="24"/>
          <w:lang w:val="zh-CN"/>
        </w:rPr>
        <w:t>或供货</w:t>
      </w:r>
      <w:r>
        <w:rPr>
          <w:rFonts w:ascii="宋体" w:hAnsi="宋体" w:hint="eastAsia"/>
          <w:bCs/>
          <w:sz w:val="24"/>
          <w:szCs w:val="24"/>
          <w:lang w:val="zh-CN"/>
        </w:rPr>
        <w:t>/</w:t>
      </w:r>
      <w:r>
        <w:rPr>
          <w:rFonts w:ascii="宋体" w:hAnsi="宋体" w:hint="eastAsia"/>
          <w:bCs/>
          <w:sz w:val="24"/>
          <w:szCs w:val="24"/>
          <w:lang w:val="zh-CN"/>
        </w:rPr>
        <w:t>服务</w:t>
      </w:r>
      <w:r>
        <w:rPr>
          <w:rFonts w:ascii="宋体" w:hAnsi="宋体" w:hint="eastAsia"/>
          <w:bCs/>
          <w:sz w:val="24"/>
          <w:szCs w:val="24"/>
          <w:lang w:val="zh-CN"/>
        </w:rPr>
        <w:t>/</w:t>
      </w:r>
      <w:r>
        <w:rPr>
          <w:rFonts w:ascii="宋体" w:hAnsi="宋体" w:hint="eastAsia"/>
          <w:bCs/>
          <w:sz w:val="24"/>
          <w:szCs w:val="24"/>
          <w:lang w:val="zh-CN"/>
        </w:rPr>
        <w:t>维修金额累计达到合同总额之日，以先到者为准</w:t>
      </w:r>
      <w:r>
        <w:rPr>
          <w:rFonts w:ascii="宋体" w:hAnsi="宋体" w:hint="eastAsia"/>
          <w:bCs/>
          <w:sz w:val="24"/>
          <w:szCs w:val="24"/>
          <w:lang w:val="zh-CN"/>
        </w:rPr>
        <w:t xml:space="preserve">, </w:t>
      </w:r>
      <w:r>
        <w:rPr>
          <w:rFonts w:ascii="宋体" w:hAnsi="宋体" w:hint="eastAsia"/>
          <w:bCs/>
          <w:sz w:val="24"/>
          <w:szCs w:val="24"/>
          <w:lang w:val="zh-CN"/>
        </w:rPr>
        <w:t>分批供货，接到甲方通知后开始计算，</w:t>
      </w:r>
      <w:r>
        <w:rPr>
          <w:rFonts w:ascii="宋体" w:hAnsi="宋体" w:hint="eastAsia"/>
          <w:bCs/>
          <w:sz w:val="24"/>
          <w:szCs w:val="24"/>
        </w:rPr>
        <w:t>10</w:t>
      </w:r>
      <w:r>
        <w:rPr>
          <w:rFonts w:ascii="宋体" w:hAnsi="宋体" w:hint="eastAsia"/>
          <w:bCs/>
          <w:sz w:val="24"/>
          <w:szCs w:val="24"/>
          <w:lang w:val="zh-CN"/>
        </w:rPr>
        <w:t>天内送到</w:t>
      </w:r>
      <w:r>
        <w:rPr>
          <w:rFonts w:ascii="宋体" w:hAnsi="宋体" w:hint="eastAsia"/>
          <w:bCs/>
          <w:sz w:val="24"/>
          <w:szCs w:val="24"/>
        </w:rPr>
        <w:t>并完成安装</w:t>
      </w:r>
      <w:r>
        <w:rPr>
          <w:rFonts w:ascii="宋体" w:hAnsi="宋体" w:hint="eastAsia"/>
          <w:bCs/>
          <w:sz w:val="24"/>
          <w:szCs w:val="24"/>
          <w:lang w:val="zh-CN"/>
        </w:rPr>
        <w:t>。</w:t>
      </w:r>
    </w:p>
    <w:p w:rsidR="00A02D52" w:rsidRDefault="00DD66DC">
      <w:pPr>
        <w:spacing w:line="480" w:lineRule="exact"/>
        <w:ind w:firstLine="480"/>
        <w:rPr>
          <w:rFonts w:ascii="宋体" w:hAnsi="宋体"/>
          <w:bCs/>
          <w:sz w:val="24"/>
          <w:szCs w:val="24"/>
          <w:lang w:val="zh-CN"/>
        </w:rPr>
      </w:pPr>
      <w:r>
        <w:rPr>
          <w:rFonts w:ascii="宋体" w:hAnsi="宋体" w:hint="eastAsia"/>
          <w:bCs/>
          <w:sz w:val="24"/>
          <w:szCs w:val="24"/>
          <w:lang w:val="zh-CN"/>
        </w:rPr>
        <w:t>五、供货地点：送到甲方仓库或全市指定工地。</w:t>
      </w:r>
    </w:p>
    <w:p w:rsidR="00A02D52" w:rsidRDefault="00DD66DC">
      <w:pPr>
        <w:spacing w:line="540" w:lineRule="exact"/>
        <w:ind w:firstLine="480"/>
        <w:rPr>
          <w:rFonts w:ascii="宋体" w:hAnsi="宋体"/>
          <w:bCs/>
          <w:sz w:val="24"/>
          <w:szCs w:val="24"/>
          <w:lang w:val="zh-CN"/>
        </w:rPr>
      </w:pPr>
      <w:r>
        <w:rPr>
          <w:rFonts w:ascii="宋体" w:hAnsi="宋体" w:hint="eastAsia"/>
          <w:bCs/>
          <w:sz w:val="24"/>
          <w:szCs w:val="24"/>
          <w:lang w:val="zh-CN"/>
        </w:rPr>
        <w:t>六、成品保护至竣工验收交付前，免费质保期为竣工验收交付后一年。</w:t>
      </w:r>
    </w:p>
    <w:p w:rsidR="00A02D52" w:rsidRDefault="00DD66DC">
      <w:pPr>
        <w:spacing w:line="540" w:lineRule="exact"/>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七、付款步骤：</w:t>
      </w:r>
    </w:p>
    <w:p w:rsidR="00A02D52" w:rsidRDefault="00DD66DC">
      <w:pPr>
        <w:spacing w:line="540" w:lineRule="exact"/>
        <w:ind w:firstLine="48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安装完成后并经</w:t>
      </w:r>
      <w:r>
        <w:rPr>
          <w:rFonts w:ascii="宋体" w:hAnsi="宋体" w:hint="eastAsia"/>
          <w:bCs/>
          <w:sz w:val="24"/>
          <w:szCs w:val="24"/>
        </w:rPr>
        <w:t>甲乙</w:t>
      </w:r>
      <w:r>
        <w:rPr>
          <w:rFonts w:ascii="宋体" w:hAnsi="宋体" w:hint="eastAsia"/>
          <w:bCs/>
          <w:sz w:val="24"/>
          <w:szCs w:val="24"/>
        </w:rPr>
        <w:t>双方检查合格后签署到货单</w:t>
      </w:r>
      <w:r>
        <w:rPr>
          <w:rFonts w:ascii="宋体" w:hAnsi="宋体" w:hint="eastAsia"/>
          <w:bCs/>
          <w:sz w:val="24"/>
          <w:szCs w:val="24"/>
        </w:rPr>
        <w:t>，乙</w:t>
      </w:r>
      <w:r>
        <w:rPr>
          <w:rFonts w:ascii="宋体" w:hAnsi="宋体"/>
          <w:bCs/>
          <w:sz w:val="24"/>
          <w:szCs w:val="24"/>
        </w:rPr>
        <w:t>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入账后</w:t>
      </w:r>
      <w:r>
        <w:rPr>
          <w:rFonts w:ascii="宋体" w:hAnsi="宋体" w:hint="eastAsia"/>
          <w:bCs/>
          <w:sz w:val="24"/>
          <w:szCs w:val="24"/>
        </w:rPr>
        <w:t>甲</w:t>
      </w:r>
      <w:r>
        <w:rPr>
          <w:rFonts w:ascii="宋体" w:hAnsi="宋体"/>
          <w:bCs/>
          <w:sz w:val="24"/>
          <w:szCs w:val="24"/>
        </w:rPr>
        <w:t>方在</w:t>
      </w:r>
      <w:r>
        <w:rPr>
          <w:rFonts w:ascii="宋体" w:hAnsi="宋体" w:hint="eastAsia"/>
          <w:bCs/>
          <w:sz w:val="24"/>
          <w:szCs w:val="24"/>
        </w:rPr>
        <w:t>9</w:t>
      </w:r>
      <w:r>
        <w:rPr>
          <w:rFonts w:ascii="宋体" w:hAnsi="宋体"/>
          <w:bCs/>
          <w:sz w:val="24"/>
          <w:szCs w:val="24"/>
        </w:rPr>
        <w:t>0</w:t>
      </w:r>
      <w:r>
        <w:rPr>
          <w:rFonts w:ascii="宋体" w:hAnsi="宋体"/>
          <w:bCs/>
          <w:sz w:val="24"/>
          <w:szCs w:val="24"/>
        </w:rPr>
        <w:t>天内支付发票金额的</w:t>
      </w:r>
      <w:r>
        <w:rPr>
          <w:rFonts w:ascii="宋体" w:hAnsi="宋体" w:hint="eastAsia"/>
          <w:bCs/>
          <w:sz w:val="24"/>
          <w:szCs w:val="24"/>
        </w:rPr>
        <w:t>9</w:t>
      </w:r>
      <w:r>
        <w:rPr>
          <w:rFonts w:ascii="宋体" w:hAnsi="宋体"/>
          <w:bCs/>
          <w:sz w:val="24"/>
          <w:szCs w:val="24"/>
        </w:rPr>
        <w:t>0%</w:t>
      </w:r>
      <w:r>
        <w:rPr>
          <w:rFonts w:ascii="宋体" w:hAnsi="宋体"/>
          <w:bCs/>
          <w:sz w:val="24"/>
          <w:szCs w:val="24"/>
        </w:rPr>
        <w:t>货款</w:t>
      </w:r>
      <w:r>
        <w:rPr>
          <w:rFonts w:ascii="宋体" w:hAnsi="宋体" w:hint="eastAsia"/>
          <w:bCs/>
          <w:sz w:val="24"/>
          <w:szCs w:val="24"/>
          <w:lang w:val="zh-CN"/>
        </w:rPr>
        <w:t>，余款为质保金，竣工验收交付</w:t>
      </w:r>
      <w:r>
        <w:rPr>
          <w:rFonts w:ascii="宋体" w:hAnsi="宋体"/>
          <w:bCs/>
          <w:sz w:val="24"/>
          <w:szCs w:val="24"/>
        </w:rPr>
        <w:t>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1</w:t>
      </w:r>
      <w:r>
        <w:rPr>
          <w:rFonts w:ascii="宋体" w:hAnsi="宋体" w:hint="eastAsia"/>
          <w:bCs/>
          <w:sz w:val="24"/>
          <w:szCs w:val="24"/>
        </w:rPr>
        <w:t>个月</w:t>
      </w:r>
      <w:r>
        <w:rPr>
          <w:rFonts w:ascii="宋体" w:hAnsi="宋体"/>
          <w:bCs/>
          <w:sz w:val="24"/>
          <w:szCs w:val="24"/>
        </w:rPr>
        <w:t>内支付所供货物发票金额的</w:t>
      </w:r>
      <w:r>
        <w:rPr>
          <w:rFonts w:ascii="宋体" w:hAnsi="宋体"/>
          <w:bCs/>
          <w:sz w:val="24"/>
          <w:szCs w:val="24"/>
        </w:rPr>
        <w:t>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A02D52" w:rsidRDefault="00DD66DC">
      <w:pPr>
        <w:spacing w:line="540" w:lineRule="exact"/>
        <w:ind w:firstLine="480"/>
        <w:rPr>
          <w:rFonts w:ascii="宋体" w:hAnsi="宋体"/>
          <w:bCs/>
          <w:sz w:val="24"/>
          <w:szCs w:val="24"/>
          <w:lang w:val="zh-CN"/>
        </w:rPr>
      </w:pPr>
      <w:r>
        <w:rPr>
          <w:rFonts w:ascii="宋体" w:hAnsi="宋体" w:cs="宋体" w:hint="eastAsia"/>
          <w:kern w:val="0"/>
          <w:sz w:val="24"/>
          <w:szCs w:val="22"/>
        </w:rPr>
        <w:t>（</w:t>
      </w:r>
      <w:r>
        <w:rPr>
          <w:rFonts w:ascii="宋体" w:hAnsi="宋体" w:cs="宋体" w:hint="eastAsia"/>
          <w:kern w:val="0"/>
          <w:sz w:val="24"/>
          <w:szCs w:val="22"/>
        </w:rPr>
        <w:t>2</w:t>
      </w:r>
      <w:r>
        <w:rPr>
          <w:rFonts w:ascii="宋体" w:hAnsi="宋体" w:cs="宋体" w:hint="eastAsia"/>
          <w:kern w:val="0"/>
          <w:sz w:val="24"/>
          <w:szCs w:val="22"/>
        </w:rPr>
        <w:t>）履约保</w:t>
      </w:r>
      <w:r>
        <w:rPr>
          <w:rFonts w:ascii="宋体" w:hAnsi="宋体" w:hint="eastAsia"/>
          <w:color w:val="000000"/>
          <w:kern w:val="0"/>
          <w:sz w:val="24"/>
          <w:szCs w:val="24"/>
          <w:u w:color="000000"/>
        </w:rPr>
        <w:t>证金的退还：</w:t>
      </w:r>
      <w:bookmarkStart w:id="74" w:name="_Hlk155875085"/>
      <w:r>
        <w:rPr>
          <w:rFonts w:ascii="宋体" w:hAnsi="宋体" w:hint="eastAsia"/>
          <w:bCs/>
          <w:sz w:val="24"/>
          <w:szCs w:val="24"/>
          <w:lang w:val="zh-CN"/>
        </w:rPr>
        <w:t>合同履行结束后三十个工作日内无息退还</w:t>
      </w:r>
      <w:r>
        <w:rPr>
          <w:rFonts w:ascii="宋体" w:hAnsi="宋体" w:hint="eastAsia"/>
          <w:color w:val="000000"/>
          <w:kern w:val="0"/>
          <w:sz w:val="24"/>
          <w:szCs w:val="24"/>
          <w:u w:color="000000"/>
        </w:rPr>
        <w:t>。</w:t>
      </w:r>
      <w:bookmarkEnd w:id="74"/>
    </w:p>
    <w:p w:rsidR="00A02D52" w:rsidRDefault="00DD66DC">
      <w:pPr>
        <w:spacing w:line="540" w:lineRule="exact"/>
        <w:ind w:firstLineChars="200" w:firstLine="480"/>
        <w:rPr>
          <w:rFonts w:ascii="宋体" w:hAnsi="宋体"/>
          <w:bCs/>
          <w:sz w:val="24"/>
          <w:szCs w:val="24"/>
        </w:rPr>
      </w:pPr>
      <w:r>
        <w:rPr>
          <w:rFonts w:ascii="宋体" w:hAnsi="宋体" w:hint="eastAsia"/>
          <w:bCs/>
          <w:sz w:val="24"/>
          <w:szCs w:val="24"/>
          <w:lang w:val="zh-CN"/>
        </w:rPr>
        <w:t>八、图纸</w:t>
      </w:r>
      <w:r>
        <w:rPr>
          <w:rFonts w:ascii="宋体" w:hAnsi="宋体" w:hint="eastAsia"/>
          <w:bCs/>
          <w:sz w:val="24"/>
          <w:szCs w:val="24"/>
        </w:rPr>
        <w:t>详见附件。</w:t>
      </w:r>
    </w:p>
    <w:p w:rsidR="00A02D52" w:rsidRDefault="00DD66DC">
      <w:pPr>
        <w:pStyle w:val="ac"/>
        <w:ind w:firstLineChars="200"/>
      </w:pPr>
      <w:r>
        <w:rPr>
          <w:rFonts w:hint="eastAsia"/>
        </w:rPr>
        <w:t>九、</w:t>
      </w:r>
      <w:r>
        <w:rPr>
          <w:rFonts w:ascii="宋体" w:hAnsi="宋体" w:hint="eastAsia"/>
          <w:bCs/>
          <w:sz w:val="24"/>
          <w:szCs w:val="24"/>
          <w:lang w:val="zh-CN"/>
        </w:rPr>
        <w:t>只接受货物购销发票</w:t>
      </w:r>
      <w:r>
        <w:rPr>
          <w:rFonts w:ascii="宋体" w:hAnsi="宋体" w:hint="eastAsia"/>
          <w:bCs/>
          <w:sz w:val="24"/>
          <w:szCs w:val="24"/>
        </w:rPr>
        <w:t>，如因发票问题导致无法付款的由中标单位自行负责。</w:t>
      </w:r>
    </w:p>
    <w:p w:rsidR="00A02D52" w:rsidRDefault="00A02D52">
      <w:pPr>
        <w:jc w:val="center"/>
        <w:rPr>
          <w:rFonts w:ascii="宋体" w:hAnsi="宋体"/>
          <w:sz w:val="24"/>
          <w:szCs w:val="24"/>
        </w:rPr>
      </w:pPr>
    </w:p>
    <w:p w:rsidR="00A02D52" w:rsidRDefault="00DD66DC">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第四章</w:t>
      </w:r>
      <w:r>
        <w:rPr>
          <w:rFonts w:ascii="黑体" w:eastAsia="黑体" w:hAnsi="黑体" w:hint="eastAsia"/>
          <w:sz w:val="28"/>
        </w:rPr>
        <w:t xml:space="preserve"> </w:t>
      </w:r>
      <w:r>
        <w:rPr>
          <w:rFonts w:ascii="黑体" w:eastAsia="黑体" w:hAnsi="黑体" w:hint="eastAsia"/>
          <w:sz w:val="28"/>
        </w:rPr>
        <w:t>空调采购</w:t>
      </w:r>
      <w:r>
        <w:rPr>
          <w:rFonts w:ascii="黑体" w:eastAsia="黑体" w:hAnsi="黑体" w:hint="eastAsia"/>
          <w:sz w:val="28"/>
        </w:rPr>
        <w:t>合同</w:t>
      </w:r>
      <w:bookmarkEnd w:id="72"/>
      <w:bookmarkEnd w:id="73"/>
    </w:p>
    <w:p w:rsidR="00A02D52" w:rsidRDefault="00A02D52">
      <w:pPr>
        <w:spacing w:line="360" w:lineRule="auto"/>
        <w:jc w:val="right"/>
        <w:rPr>
          <w:rFonts w:ascii="宋体" w:hAnsi="宋体"/>
          <w:b/>
          <w:sz w:val="28"/>
          <w:szCs w:val="28"/>
        </w:rPr>
      </w:pPr>
    </w:p>
    <w:p w:rsidR="00A02D52" w:rsidRDefault="00DD66DC">
      <w:pPr>
        <w:spacing w:line="360" w:lineRule="auto"/>
        <w:rPr>
          <w:rFonts w:ascii="宋体"/>
          <w:color w:val="000000"/>
          <w:kern w:val="0"/>
          <w:sz w:val="24"/>
        </w:rPr>
      </w:pPr>
      <w:bookmarkStart w:id="75" w:name="_Toc15580"/>
      <w:bookmarkStart w:id="76" w:name="_Toc32439"/>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A02D52" w:rsidRDefault="00DD66DC">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A02D52" w:rsidRDefault="00DD66DC">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A02D52" w:rsidRDefault="00DD66DC">
      <w:pPr>
        <w:spacing w:line="360" w:lineRule="auto"/>
        <w:ind w:firstLineChars="200" w:firstLine="480"/>
        <w:rPr>
          <w:rFonts w:ascii="宋体" w:hAnsi="宋体"/>
          <w:bCs/>
          <w:sz w:val="24"/>
        </w:rPr>
      </w:pPr>
      <w:r>
        <w:rPr>
          <w:rFonts w:ascii="宋体" w:hAnsi="宋体" w:hint="eastAsia"/>
          <w:bCs/>
          <w:sz w:val="24"/>
        </w:rPr>
        <w:t>一、本合同</w:t>
      </w:r>
      <w:r>
        <w:rPr>
          <w:rFonts w:ascii="宋体" w:hAnsi="宋体" w:hint="eastAsia"/>
          <w:bCs/>
          <w:sz w:val="24"/>
        </w:rPr>
        <w:t>甲</w:t>
      </w:r>
      <w:r>
        <w:rPr>
          <w:rFonts w:ascii="宋体" w:hAnsi="宋体" w:hint="eastAsia"/>
          <w:bCs/>
          <w:sz w:val="24"/>
        </w:rPr>
        <w:t>、</w:t>
      </w:r>
      <w:r>
        <w:rPr>
          <w:rFonts w:ascii="宋体" w:hAnsi="宋体" w:hint="eastAsia"/>
          <w:bCs/>
          <w:sz w:val="24"/>
        </w:rPr>
        <w:t>乙</w:t>
      </w:r>
      <w:r>
        <w:rPr>
          <w:rFonts w:ascii="宋体" w:hAnsi="宋体" w:hint="eastAsia"/>
          <w:bCs/>
          <w:sz w:val="24"/>
        </w:rPr>
        <w:t>双方必须遵守《民法典》，并各自履行应负的全部责任。</w:t>
      </w:r>
    </w:p>
    <w:p w:rsidR="00A02D52" w:rsidRDefault="00DD66DC">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A02D52" w:rsidRDefault="00DD66DC">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YXGYJT202406014</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A02D52" w:rsidRDefault="00DD66DC">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三、乙方保证全部按照合同条款的规定完工的期限向甲方提供上述合格的货物</w:t>
      </w:r>
      <w:r>
        <w:rPr>
          <w:rFonts w:ascii="宋体" w:hAnsi="宋体" w:hint="eastAsia"/>
          <w:bCs/>
          <w:sz w:val="24"/>
        </w:rPr>
        <w:t>和服务</w:t>
      </w:r>
      <w:r>
        <w:rPr>
          <w:rFonts w:ascii="宋体" w:hAnsi="宋体" w:hint="eastAsia"/>
          <w:bCs/>
          <w:sz w:val="24"/>
        </w:rPr>
        <w:t>。</w:t>
      </w:r>
    </w:p>
    <w:p w:rsidR="00A02D52" w:rsidRDefault="00DD66DC">
      <w:pPr>
        <w:spacing w:line="360" w:lineRule="auto"/>
        <w:ind w:firstLineChars="200" w:firstLine="480"/>
        <w:rPr>
          <w:rFonts w:ascii="宋体" w:hAnsi="宋体"/>
          <w:bCs/>
          <w:sz w:val="24"/>
        </w:rPr>
      </w:pPr>
      <w:r>
        <w:rPr>
          <w:rFonts w:ascii="宋体" w:hAnsi="宋体" w:hint="eastAsia"/>
          <w:bCs/>
          <w:sz w:val="24"/>
        </w:rPr>
        <w:t>四、</w:t>
      </w:r>
      <w:r>
        <w:rPr>
          <w:rFonts w:ascii="宋体" w:hAnsi="宋体" w:hint="eastAsia"/>
          <w:bCs/>
          <w:sz w:val="24"/>
        </w:rPr>
        <w:t>甲方</w:t>
      </w:r>
      <w:r>
        <w:rPr>
          <w:rFonts w:ascii="宋体" w:hAnsi="宋体" w:hint="eastAsia"/>
          <w:bCs/>
          <w:sz w:val="24"/>
        </w:rPr>
        <w:t>按照招标文件，组织对</w:t>
      </w:r>
      <w:r>
        <w:rPr>
          <w:rFonts w:ascii="宋体" w:hAnsi="宋体" w:hint="eastAsia"/>
          <w:bCs/>
          <w:sz w:val="24"/>
        </w:rPr>
        <w:t>乙方</w:t>
      </w:r>
      <w:r>
        <w:rPr>
          <w:rFonts w:ascii="宋体" w:hAnsi="宋体" w:hint="eastAsia"/>
          <w:bCs/>
          <w:sz w:val="24"/>
        </w:rPr>
        <w:t>所做项目逐项进行验收，在确认项目符</w:t>
      </w:r>
      <w:r>
        <w:rPr>
          <w:rFonts w:ascii="宋体" w:hAnsi="宋体" w:hint="eastAsia"/>
          <w:bCs/>
          <w:sz w:val="24"/>
        </w:rPr>
        <w:t>合招标需求的基础上，填写项目验收单并加盖单位公章。</w:t>
      </w:r>
    </w:p>
    <w:p w:rsidR="00A02D52" w:rsidRDefault="00DD66DC">
      <w:pPr>
        <w:spacing w:line="360" w:lineRule="auto"/>
        <w:ind w:firstLineChars="200" w:firstLine="480"/>
        <w:rPr>
          <w:rFonts w:ascii="宋体" w:hAnsi="宋体"/>
          <w:bCs/>
          <w:sz w:val="24"/>
        </w:rPr>
      </w:pPr>
      <w:r>
        <w:rPr>
          <w:rFonts w:ascii="宋体" w:hAnsi="宋体" w:hint="eastAsia"/>
          <w:bCs/>
          <w:sz w:val="24"/>
        </w:rPr>
        <w:t>五、</w:t>
      </w:r>
      <w:r>
        <w:rPr>
          <w:rFonts w:ascii="宋体" w:hAnsi="宋体" w:hint="eastAsia"/>
          <w:bCs/>
          <w:sz w:val="24"/>
        </w:rPr>
        <w:t>乙方</w:t>
      </w:r>
      <w:r>
        <w:rPr>
          <w:rFonts w:ascii="宋体" w:hAnsi="宋体" w:hint="eastAsia"/>
          <w:bCs/>
          <w:sz w:val="24"/>
        </w:rPr>
        <w:t>完工后开具正式发票和验收单按合同规定的时间、步骤和方法与甲方结算资金。</w:t>
      </w:r>
    </w:p>
    <w:p w:rsidR="00A02D52" w:rsidRDefault="00DD66DC">
      <w:pPr>
        <w:spacing w:line="360" w:lineRule="auto"/>
        <w:ind w:firstLineChars="200" w:firstLine="480"/>
        <w:rPr>
          <w:rFonts w:ascii="宋体" w:hAnsi="宋体"/>
          <w:bCs/>
          <w:sz w:val="24"/>
        </w:rPr>
      </w:pPr>
      <w:r>
        <w:rPr>
          <w:rFonts w:ascii="宋体" w:hAnsi="宋体" w:hint="eastAsia"/>
          <w:bCs/>
          <w:sz w:val="24"/>
        </w:rPr>
        <w:t>六、本合同一式伍份，</w:t>
      </w:r>
      <w:r>
        <w:rPr>
          <w:rFonts w:ascii="宋体" w:hAnsi="宋体" w:hint="eastAsia"/>
          <w:bCs/>
          <w:sz w:val="24"/>
        </w:rPr>
        <w:t>甲乙</w:t>
      </w:r>
      <w:r>
        <w:rPr>
          <w:rFonts w:ascii="宋体" w:hAnsi="宋体" w:hint="eastAsia"/>
          <w:bCs/>
          <w:sz w:val="24"/>
        </w:rPr>
        <w:t>双方各持贰份，报送上级主管部门存档</w:t>
      </w:r>
      <w:r>
        <w:rPr>
          <w:rFonts w:ascii="宋体" w:hAnsi="宋体" w:hint="eastAsia"/>
          <w:bCs/>
          <w:sz w:val="24"/>
        </w:rPr>
        <w:t>壹</w:t>
      </w:r>
      <w:r>
        <w:rPr>
          <w:rFonts w:ascii="宋体" w:hAnsi="宋体" w:hint="eastAsia"/>
          <w:bCs/>
          <w:sz w:val="24"/>
        </w:rPr>
        <w:t>份。</w:t>
      </w:r>
    </w:p>
    <w:p w:rsidR="00A02D52" w:rsidRDefault="00A02D52">
      <w:pPr>
        <w:spacing w:line="360" w:lineRule="auto"/>
        <w:jc w:val="center"/>
        <w:outlineLvl w:val="0"/>
        <w:rPr>
          <w:rFonts w:ascii="楷体_GB2312" w:eastAsia="楷体_GB2312"/>
          <w:b/>
          <w:sz w:val="32"/>
          <w:szCs w:val="32"/>
        </w:rPr>
      </w:pPr>
    </w:p>
    <w:p w:rsidR="00A02D52" w:rsidRDefault="00A02D5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A02D52">
        <w:trPr>
          <w:jc w:val="center"/>
        </w:trPr>
        <w:tc>
          <w:tcPr>
            <w:tcW w:w="4643" w:type="dxa"/>
            <w:noWrap/>
          </w:tcPr>
          <w:p w:rsidR="00A02D52" w:rsidRDefault="00DD66DC">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甲方（招标人）：（盖章）</w:t>
            </w:r>
            <w:bookmarkEnd w:id="77"/>
          </w:p>
        </w:tc>
        <w:tc>
          <w:tcPr>
            <w:tcW w:w="4643" w:type="dxa"/>
            <w:noWrap/>
          </w:tcPr>
          <w:p w:rsidR="00A02D52" w:rsidRDefault="00DD66D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A02D52">
        <w:trPr>
          <w:jc w:val="center"/>
        </w:trPr>
        <w:tc>
          <w:tcPr>
            <w:tcW w:w="4643" w:type="dxa"/>
            <w:noWrap/>
          </w:tcPr>
          <w:p w:rsidR="00A02D52" w:rsidRDefault="00DD66D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A02D52" w:rsidRDefault="00DD66D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A02D52">
        <w:trPr>
          <w:jc w:val="center"/>
        </w:trPr>
        <w:tc>
          <w:tcPr>
            <w:tcW w:w="4643" w:type="dxa"/>
            <w:noWrap/>
          </w:tcPr>
          <w:p w:rsidR="00A02D52" w:rsidRDefault="00DD66DC">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A02D52" w:rsidRDefault="00DD66DC">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A02D52">
        <w:trPr>
          <w:jc w:val="center"/>
        </w:trPr>
        <w:tc>
          <w:tcPr>
            <w:tcW w:w="4643" w:type="dxa"/>
            <w:noWrap/>
          </w:tcPr>
          <w:p w:rsidR="00A02D52" w:rsidRDefault="00DD66DC">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A02D52" w:rsidRDefault="00DD66D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A02D52">
        <w:trPr>
          <w:jc w:val="center"/>
        </w:trPr>
        <w:tc>
          <w:tcPr>
            <w:tcW w:w="4643" w:type="dxa"/>
            <w:noWrap/>
          </w:tcPr>
          <w:p w:rsidR="00A02D52" w:rsidRDefault="00DD66DC">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A02D52" w:rsidRDefault="00DD66DC">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A02D52" w:rsidRDefault="00A02D52">
            <w:pPr>
              <w:widowControl/>
              <w:adjustRightInd w:val="0"/>
              <w:jc w:val="left"/>
              <w:rPr>
                <w:rFonts w:ascii="宋体" w:hAnsi="宋体" w:cs="宋体"/>
                <w:kern w:val="0"/>
                <w:sz w:val="24"/>
                <w:szCs w:val="24"/>
                <w:lang w:val="zh-CN"/>
              </w:rPr>
            </w:pPr>
          </w:p>
        </w:tc>
      </w:tr>
      <w:tr w:rsidR="00A02D52">
        <w:trPr>
          <w:jc w:val="center"/>
        </w:trPr>
        <w:tc>
          <w:tcPr>
            <w:tcW w:w="4643" w:type="dxa"/>
            <w:noWrap/>
          </w:tcPr>
          <w:p w:rsidR="00A02D52" w:rsidRDefault="00DD66D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A02D52" w:rsidRDefault="00DD66D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A02D52">
        <w:trPr>
          <w:jc w:val="center"/>
        </w:trPr>
        <w:tc>
          <w:tcPr>
            <w:tcW w:w="4643" w:type="dxa"/>
            <w:noWrap/>
          </w:tcPr>
          <w:p w:rsidR="00A02D52" w:rsidRDefault="00DD66D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A02D52" w:rsidRDefault="00DD66D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A02D52" w:rsidRDefault="00A02D52">
      <w:pPr>
        <w:spacing w:line="360" w:lineRule="auto"/>
        <w:jc w:val="center"/>
        <w:outlineLvl w:val="0"/>
        <w:rPr>
          <w:rFonts w:ascii="黑体" w:eastAsia="黑体" w:hAnsi="黑体"/>
          <w:sz w:val="28"/>
        </w:rPr>
      </w:pPr>
    </w:p>
    <w:p w:rsidR="00A02D52" w:rsidRDefault="00A02D52">
      <w:pPr>
        <w:spacing w:line="360" w:lineRule="auto"/>
        <w:jc w:val="center"/>
        <w:outlineLvl w:val="0"/>
        <w:rPr>
          <w:rFonts w:ascii="黑体" w:eastAsia="黑体" w:hAnsi="黑体"/>
          <w:sz w:val="28"/>
        </w:rPr>
      </w:pPr>
    </w:p>
    <w:p w:rsidR="00A02D52" w:rsidRDefault="00A02D52">
      <w:pPr>
        <w:spacing w:line="360" w:lineRule="auto"/>
        <w:jc w:val="center"/>
        <w:outlineLvl w:val="0"/>
        <w:rPr>
          <w:rFonts w:ascii="黑体" w:eastAsia="黑体" w:hAnsi="黑体"/>
          <w:sz w:val="28"/>
        </w:rPr>
      </w:pPr>
    </w:p>
    <w:p w:rsidR="00A02D52" w:rsidRDefault="00A02D52">
      <w:pPr>
        <w:spacing w:line="360" w:lineRule="auto"/>
        <w:jc w:val="center"/>
        <w:outlineLvl w:val="0"/>
        <w:rPr>
          <w:rFonts w:ascii="黑体" w:eastAsia="黑体" w:hAnsi="黑体"/>
          <w:sz w:val="28"/>
        </w:rPr>
      </w:pPr>
    </w:p>
    <w:p w:rsidR="00A02D52" w:rsidRDefault="00A02D52">
      <w:pPr>
        <w:spacing w:line="360" w:lineRule="auto"/>
        <w:outlineLvl w:val="0"/>
        <w:rPr>
          <w:rFonts w:ascii="黑体" w:eastAsia="黑体" w:hAnsi="黑体"/>
          <w:sz w:val="28"/>
        </w:rPr>
      </w:pPr>
    </w:p>
    <w:p w:rsidR="00A02D52" w:rsidRDefault="00DD66DC">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5"/>
      <w:bookmarkEnd w:id="76"/>
    </w:p>
    <w:p w:rsidR="00A02D52" w:rsidRDefault="00A02D52">
      <w:pPr>
        <w:spacing w:line="360" w:lineRule="auto"/>
        <w:jc w:val="center"/>
        <w:outlineLvl w:val="0"/>
        <w:rPr>
          <w:rFonts w:ascii="黑体" w:eastAsia="黑体" w:hAnsi="黑体"/>
          <w:sz w:val="28"/>
        </w:rPr>
      </w:pPr>
    </w:p>
    <w:p w:rsidR="00A02D52" w:rsidRDefault="00DD66DC">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YXGYJT202406014</w:t>
      </w:r>
      <w:r>
        <w:rPr>
          <w:rFonts w:ascii="宋体" w:hAnsi="宋体" w:hint="eastAsia"/>
          <w:bCs/>
          <w:sz w:val="24"/>
        </w:rPr>
        <w:t>招标文件和该项目的中标通知书及乙方投标文件，</w:t>
      </w:r>
      <w:r>
        <w:rPr>
          <w:rFonts w:ascii="宋体" w:hAnsi="宋体" w:hint="eastAsia"/>
          <w:bCs/>
          <w:sz w:val="24"/>
        </w:rPr>
        <w:t>甲乙</w:t>
      </w:r>
      <w:r>
        <w:rPr>
          <w:rFonts w:ascii="宋体" w:hAnsi="宋体" w:hint="eastAsia"/>
          <w:bCs/>
          <w:sz w:val="24"/>
        </w:rPr>
        <w:t>双方就此次中标的服务相关问题，同意按下列条款规定执行。</w:t>
      </w:r>
    </w:p>
    <w:p w:rsidR="00A02D52" w:rsidRDefault="00DD66DC">
      <w:pPr>
        <w:pStyle w:val="af3"/>
        <w:spacing w:line="360" w:lineRule="auto"/>
        <w:ind w:left="480" w:firstLineChars="0" w:firstLine="0"/>
        <w:rPr>
          <w:rFonts w:ascii="宋体" w:hAnsi="宋体"/>
          <w:bCs/>
          <w:sz w:val="24"/>
        </w:rPr>
      </w:pPr>
      <w:r>
        <w:rPr>
          <w:rFonts w:ascii="宋体" w:hAnsi="宋体" w:hint="eastAsia"/>
          <w:bCs/>
          <w:sz w:val="24"/>
        </w:rPr>
        <w:t>一、合同内容：本次招标项目为</w:t>
      </w:r>
      <w:r>
        <w:rPr>
          <w:rFonts w:ascii="宋体" w:hAnsi="宋体" w:hint="eastAsia"/>
          <w:bCs/>
          <w:sz w:val="24"/>
        </w:rPr>
        <w:t>空调</w:t>
      </w:r>
      <w:r>
        <w:rPr>
          <w:rFonts w:ascii="宋体" w:hAnsi="宋体" w:hint="eastAsia"/>
          <w:bCs/>
          <w:sz w:val="24"/>
        </w:rPr>
        <w:t>采购。</w:t>
      </w:r>
    </w:p>
    <w:p w:rsidR="00A02D52" w:rsidRDefault="00DD66DC">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w:t>
      </w:r>
      <w:r>
        <w:rPr>
          <w:rFonts w:ascii="宋体" w:hAnsi="MS Sans Serif" w:hint="eastAsia"/>
          <w:spacing w:val="12"/>
          <w:kern w:val="0"/>
          <w:sz w:val="24"/>
          <w:szCs w:val="20"/>
          <w:u w:val="single"/>
        </w:rPr>
        <w:t>年</w:t>
      </w:r>
      <w:r>
        <w:rPr>
          <w:rFonts w:ascii="宋体" w:hAnsi="MS Sans Serif" w:hint="eastAsia"/>
          <w:spacing w:val="12"/>
          <w:kern w:val="0"/>
          <w:sz w:val="24"/>
          <w:szCs w:val="20"/>
          <w:u w:val="single"/>
          <w:lang w:val="zh-CN"/>
        </w:rPr>
        <w:t>或供货</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服务</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A02D52" w:rsidRDefault="00DD66DC">
      <w:pPr>
        <w:spacing w:line="360" w:lineRule="auto"/>
        <w:ind w:firstLineChars="200" w:firstLine="480"/>
        <w:rPr>
          <w:rFonts w:ascii="宋体" w:hAnsi="宋体"/>
          <w:bCs/>
          <w:sz w:val="24"/>
        </w:rPr>
      </w:pPr>
      <w:r>
        <w:rPr>
          <w:rFonts w:ascii="宋体" w:hAnsi="宋体" w:hint="eastAsia"/>
          <w:bCs/>
          <w:sz w:val="24"/>
        </w:rPr>
        <w:t>三、价格及支付</w:t>
      </w:r>
    </w:p>
    <w:p w:rsidR="00A02D52" w:rsidRDefault="00DD66DC">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       (</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w:t>
      </w:r>
      <w:r>
        <w:rPr>
          <w:rFonts w:ascii="宋体" w:hAnsi="宋体" w:hint="eastAsia"/>
          <w:bCs/>
          <w:sz w:val="24"/>
        </w:rPr>
        <w:t xml:space="preserve">   </w:t>
      </w:r>
      <w:r>
        <w:rPr>
          <w:rFonts w:ascii="宋体" w:hAnsi="宋体" w:hint="eastAsia"/>
          <w:bCs/>
          <w:sz w:val="24"/>
        </w:rPr>
        <w:t>元，税金为￥</w:t>
      </w:r>
      <w:r>
        <w:rPr>
          <w:rFonts w:ascii="宋体" w:hAnsi="宋体" w:hint="eastAsia"/>
          <w:bCs/>
          <w:sz w:val="24"/>
        </w:rPr>
        <w:t xml:space="preserve">    </w:t>
      </w:r>
      <w:r>
        <w:rPr>
          <w:rFonts w:ascii="宋体" w:hAnsi="宋体" w:hint="eastAsia"/>
          <w:bCs/>
          <w:sz w:val="24"/>
        </w:rPr>
        <w:t>元，增值税税率为</w:t>
      </w:r>
      <w:r>
        <w:rPr>
          <w:rFonts w:ascii="宋体" w:hAnsi="宋体" w:hint="eastAsia"/>
          <w:bCs/>
          <w:sz w:val="24"/>
        </w:rPr>
        <w:t xml:space="preserve">   %</w:t>
      </w:r>
      <w:r>
        <w:rPr>
          <w:rFonts w:ascii="宋体" w:hAnsi="宋体" w:hint="eastAsia"/>
          <w:bCs/>
          <w:sz w:val="24"/>
        </w:rPr>
        <w:t>。</w:t>
      </w:r>
    </w:p>
    <w:p w:rsidR="00A02D52" w:rsidRDefault="00DD66DC">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、本合同为总价合同，投标总价</w:t>
      </w:r>
      <w:r>
        <w:rPr>
          <w:rFonts w:ascii="ˎ̥" w:hAnsi="ˎ̥" w:cs="宋体" w:hint="eastAsia"/>
          <w:color w:val="000000"/>
          <w:kern w:val="0"/>
          <w:sz w:val="24"/>
          <w:u w:val="single"/>
        </w:rPr>
        <w:t>已全部考虑了包括所有货物、设计、安装、服务、人力、机械、运输、</w:t>
      </w:r>
      <w:r>
        <w:rPr>
          <w:rFonts w:ascii="ˎ̥" w:hAnsi="ˎ̥" w:cs="宋体" w:hint="eastAsia"/>
          <w:color w:val="000000"/>
          <w:kern w:val="0"/>
          <w:sz w:val="24"/>
          <w:u w:val="single"/>
        </w:rPr>
        <w:t>装卸、</w:t>
      </w:r>
      <w:r>
        <w:rPr>
          <w:rFonts w:ascii="ˎ̥" w:hAnsi="ˎ̥" w:cs="宋体" w:hint="eastAsia"/>
          <w:color w:val="000000"/>
          <w:kern w:val="0"/>
          <w:sz w:val="24"/>
          <w:u w:val="single"/>
        </w:rPr>
        <w:t>仓储、各种税费、劳保、专利技术、质保、各种税费（如遇政策性文件调整税费，报价将作相应调整）规定及合同包含的所有风险、责任等各项所有费用。</w:t>
      </w:r>
    </w:p>
    <w:p w:rsidR="00A02D52" w:rsidRDefault="00DD66DC">
      <w:pPr>
        <w:spacing w:line="360" w:lineRule="auto"/>
        <w:ind w:firstLineChars="200" w:firstLine="480"/>
        <w:rPr>
          <w:rFonts w:ascii="宋体" w:hAnsi="宋体"/>
          <w:bCs/>
          <w:sz w:val="24"/>
          <w:szCs w:val="24"/>
          <w:lang w:val="zh-CN"/>
        </w:rPr>
      </w:pPr>
      <w:r>
        <w:rPr>
          <w:rFonts w:ascii="宋体" w:hAnsi="宋体" w:hint="eastAsia"/>
          <w:bCs/>
          <w:color w:val="000000"/>
          <w:sz w:val="24"/>
        </w:rPr>
        <w:t>3</w:t>
      </w:r>
      <w:r>
        <w:rPr>
          <w:rFonts w:ascii="宋体" w:hAnsi="宋体" w:hint="eastAsia"/>
          <w:bCs/>
          <w:color w:val="000000"/>
          <w:sz w:val="24"/>
        </w:rPr>
        <w:t>、付款方式：</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安装完成后并经</w:t>
      </w:r>
      <w:r>
        <w:rPr>
          <w:rFonts w:ascii="宋体" w:hAnsi="宋体" w:hint="eastAsia"/>
          <w:bCs/>
          <w:sz w:val="24"/>
          <w:szCs w:val="24"/>
        </w:rPr>
        <w:t>甲乙</w:t>
      </w:r>
      <w:r>
        <w:rPr>
          <w:rFonts w:ascii="宋体" w:hAnsi="宋体" w:hint="eastAsia"/>
          <w:bCs/>
          <w:sz w:val="24"/>
          <w:szCs w:val="24"/>
        </w:rPr>
        <w:t>双方检查合格后签署到货单</w:t>
      </w:r>
      <w:r>
        <w:rPr>
          <w:rFonts w:ascii="宋体" w:hAnsi="宋体" w:hint="eastAsia"/>
          <w:bCs/>
          <w:sz w:val="24"/>
          <w:szCs w:val="24"/>
        </w:rPr>
        <w:t>，乙</w:t>
      </w:r>
      <w:r>
        <w:rPr>
          <w:rFonts w:ascii="宋体" w:hAnsi="宋体"/>
          <w:bCs/>
          <w:sz w:val="24"/>
          <w:szCs w:val="24"/>
        </w:rPr>
        <w:t>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入账后</w:t>
      </w:r>
      <w:r>
        <w:rPr>
          <w:rFonts w:ascii="宋体" w:hAnsi="宋体" w:hint="eastAsia"/>
          <w:bCs/>
          <w:sz w:val="24"/>
          <w:szCs w:val="24"/>
        </w:rPr>
        <w:t>甲</w:t>
      </w:r>
      <w:r>
        <w:rPr>
          <w:rFonts w:ascii="宋体" w:hAnsi="宋体"/>
          <w:bCs/>
          <w:sz w:val="24"/>
          <w:szCs w:val="24"/>
        </w:rPr>
        <w:t>方在</w:t>
      </w:r>
      <w:r>
        <w:rPr>
          <w:rFonts w:ascii="宋体" w:hAnsi="宋体" w:hint="eastAsia"/>
          <w:bCs/>
          <w:sz w:val="24"/>
          <w:szCs w:val="24"/>
        </w:rPr>
        <w:t>9</w:t>
      </w:r>
      <w:r>
        <w:rPr>
          <w:rFonts w:ascii="宋体" w:hAnsi="宋体"/>
          <w:bCs/>
          <w:sz w:val="24"/>
          <w:szCs w:val="24"/>
        </w:rPr>
        <w:t>0</w:t>
      </w:r>
      <w:r>
        <w:rPr>
          <w:rFonts w:ascii="宋体" w:hAnsi="宋体"/>
          <w:bCs/>
          <w:sz w:val="24"/>
          <w:szCs w:val="24"/>
        </w:rPr>
        <w:t>天内支付发票金额的</w:t>
      </w:r>
      <w:r>
        <w:rPr>
          <w:rFonts w:ascii="宋体" w:hAnsi="宋体" w:hint="eastAsia"/>
          <w:bCs/>
          <w:sz w:val="24"/>
          <w:szCs w:val="24"/>
        </w:rPr>
        <w:t>9</w:t>
      </w:r>
      <w:r>
        <w:rPr>
          <w:rFonts w:ascii="宋体" w:hAnsi="宋体"/>
          <w:bCs/>
          <w:sz w:val="24"/>
          <w:szCs w:val="24"/>
        </w:rPr>
        <w:t>0%</w:t>
      </w:r>
      <w:r>
        <w:rPr>
          <w:rFonts w:ascii="宋体" w:hAnsi="宋体"/>
          <w:bCs/>
          <w:sz w:val="24"/>
          <w:szCs w:val="24"/>
        </w:rPr>
        <w:t>货款</w:t>
      </w:r>
      <w:r>
        <w:rPr>
          <w:rFonts w:ascii="宋体" w:hAnsi="宋体" w:hint="eastAsia"/>
          <w:bCs/>
          <w:sz w:val="24"/>
          <w:szCs w:val="24"/>
          <w:lang w:val="zh-CN"/>
        </w:rPr>
        <w:t>，余款为质保金，竣工验收交付</w:t>
      </w:r>
      <w:r>
        <w:rPr>
          <w:rFonts w:ascii="宋体" w:hAnsi="宋体"/>
          <w:bCs/>
          <w:sz w:val="24"/>
          <w:szCs w:val="24"/>
        </w:rPr>
        <w:t>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1</w:t>
      </w:r>
      <w:r>
        <w:rPr>
          <w:rFonts w:ascii="宋体" w:hAnsi="宋体" w:hint="eastAsia"/>
          <w:bCs/>
          <w:sz w:val="24"/>
          <w:szCs w:val="24"/>
        </w:rPr>
        <w:t>个月</w:t>
      </w:r>
      <w:r>
        <w:rPr>
          <w:rFonts w:ascii="宋体" w:hAnsi="宋体"/>
          <w:bCs/>
          <w:sz w:val="24"/>
          <w:szCs w:val="24"/>
        </w:rPr>
        <w:t>内支付所供货物发票金额的</w:t>
      </w:r>
      <w:r>
        <w:rPr>
          <w:rFonts w:ascii="宋体" w:hAnsi="宋体"/>
          <w:bCs/>
          <w:sz w:val="24"/>
          <w:szCs w:val="24"/>
        </w:rPr>
        <w:t>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A02D52" w:rsidRDefault="00DD66DC">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w:t>
      </w:r>
      <w:r>
        <w:rPr>
          <w:rFonts w:ascii="宋体" w:hAnsi="宋体" w:cs="宋体" w:hint="eastAsia"/>
          <w:kern w:val="0"/>
          <w:sz w:val="24"/>
        </w:rPr>
        <w:t>2</w:t>
      </w:r>
      <w:r>
        <w:rPr>
          <w:rFonts w:ascii="宋体" w:hAnsi="宋体" w:cs="宋体" w:hint="eastAsia"/>
          <w:kern w:val="0"/>
          <w:sz w:val="24"/>
        </w:rPr>
        <w:t>）履约保</w:t>
      </w:r>
      <w:r>
        <w:rPr>
          <w:rFonts w:ascii="宋体" w:hAnsi="宋体" w:hint="eastAsia"/>
          <w:color w:val="000000"/>
          <w:kern w:val="0"/>
          <w:sz w:val="24"/>
          <w:szCs w:val="24"/>
          <w:u w:color="000000"/>
        </w:rPr>
        <w:t>证金的退还：</w:t>
      </w:r>
      <w:r>
        <w:rPr>
          <w:rFonts w:ascii="宋体" w:hAnsi="宋体" w:hint="eastAsia"/>
          <w:bCs/>
          <w:sz w:val="24"/>
          <w:szCs w:val="24"/>
          <w:lang w:val="zh-CN"/>
        </w:rPr>
        <w:t>合同履行结束后三十个工作日内无息退还</w:t>
      </w:r>
      <w:r>
        <w:rPr>
          <w:rFonts w:ascii="宋体" w:hAnsi="宋体" w:hint="eastAsia"/>
          <w:color w:val="000000"/>
          <w:kern w:val="0"/>
          <w:sz w:val="24"/>
          <w:szCs w:val="24"/>
          <w:u w:color="000000"/>
        </w:rPr>
        <w:t>。</w:t>
      </w:r>
    </w:p>
    <w:p w:rsidR="00A02D52" w:rsidRDefault="00DD66DC">
      <w:pPr>
        <w:spacing w:line="360" w:lineRule="auto"/>
        <w:ind w:firstLineChars="200" w:firstLine="480"/>
        <w:rPr>
          <w:rFonts w:ascii="宋体" w:hAnsi="宋体"/>
          <w:bCs/>
          <w:color w:val="000000"/>
          <w:sz w:val="24"/>
        </w:rPr>
      </w:pPr>
      <w:r>
        <w:rPr>
          <w:rFonts w:ascii="宋体" w:hAnsi="宋体" w:hint="eastAsia"/>
          <w:bCs/>
          <w:color w:val="000000"/>
          <w:sz w:val="24"/>
        </w:rPr>
        <w:t>（</w:t>
      </w:r>
      <w:r>
        <w:rPr>
          <w:rFonts w:ascii="宋体" w:hAnsi="宋体" w:hint="eastAsia"/>
          <w:bCs/>
          <w:color w:val="000000"/>
          <w:sz w:val="24"/>
        </w:rPr>
        <w:t>3</w:t>
      </w:r>
      <w:r>
        <w:rPr>
          <w:rFonts w:ascii="宋体" w:hAnsi="宋体" w:hint="eastAsia"/>
          <w:bCs/>
          <w:color w:val="000000"/>
          <w:sz w:val="24"/>
        </w:rPr>
        <w:t>）付款方式：银行转账。</w:t>
      </w:r>
    </w:p>
    <w:p w:rsidR="00A02D52" w:rsidRDefault="00DD66DC">
      <w:pPr>
        <w:pStyle w:val="ac"/>
        <w:ind w:firstLine="240"/>
      </w:pPr>
      <w:r>
        <w:rPr>
          <w:rFonts w:ascii="宋体" w:hAnsi="宋体" w:hint="eastAsia"/>
          <w:bCs/>
          <w:color w:val="000000"/>
          <w:sz w:val="24"/>
        </w:rPr>
        <w:t xml:space="preserve">  </w:t>
      </w:r>
      <w:r>
        <w:rPr>
          <w:rFonts w:ascii="宋体" w:hAnsi="宋体" w:hint="eastAsia"/>
          <w:bCs/>
          <w:color w:val="000000"/>
          <w:sz w:val="24"/>
        </w:rPr>
        <w:t>（</w:t>
      </w:r>
      <w:r>
        <w:rPr>
          <w:rFonts w:ascii="宋体" w:hAnsi="宋体" w:hint="eastAsia"/>
          <w:bCs/>
          <w:color w:val="000000"/>
          <w:sz w:val="24"/>
        </w:rPr>
        <w:t>4</w:t>
      </w:r>
      <w:r>
        <w:rPr>
          <w:rFonts w:ascii="宋体" w:hAnsi="宋体" w:hint="eastAsia"/>
          <w:bCs/>
          <w:color w:val="000000"/>
          <w:sz w:val="24"/>
        </w:rPr>
        <w:t>）</w:t>
      </w:r>
      <w:r>
        <w:rPr>
          <w:rFonts w:ascii="宋体" w:hAnsi="宋体" w:hint="eastAsia"/>
          <w:bCs/>
          <w:sz w:val="24"/>
          <w:szCs w:val="24"/>
          <w:lang w:val="zh-CN"/>
        </w:rPr>
        <w:t>质保期：为竣工验收交付后一年。</w:t>
      </w:r>
    </w:p>
    <w:p w:rsidR="00A02D52" w:rsidRDefault="00DD66DC">
      <w:pPr>
        <w:spacing w:line="360" w:lineRule="auto"/>
        <w:ind w:firstLineChars="200" w:firstLine="480"/>
        <w:rPr>
          <w:rFonts w:ascii="宋体"/>
          <w:bCs/>
          <w:sz w:val="24"/>
          <w:szCs w:val="24"/>
        </w:rPr>
      </w:pPr>
      <w:r>
        <w:rPr>
          <w:rFonts w:ascii="宋体" w:hAnsi="宋体" w:hint="eastAsia"/>
          <w:bCs/>
          <w:sz w:val="24"/>
          <w:szCs w:val="24"/>
        </w:rPr>
        <w:t>四、质量保证</w:t>
      </w:r>
      <w:r>
        <w:rPr>
          <w:rFonts w:ascii="宋体" w:hAnsi="宋体" w:hint="eastAsia"/>
          <w:bCs/>
          <w:sz w:val="24"/>
          <w:szCs w:val="24"/>
        </w:rPr>
        <w:t xml:space="preserve"> </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A02D52" w:rsidRDefault="00DD66DC">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A02D52" w:rsidRDefault="00DD66DC">
      <w:pPr>
        <w:tabs>
          <w:tab w:val="left" w:pos="945"/>
        </w:tabs>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A02D52" w:rsidRDefault="00DD66DC">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w:t>
      </w:r>
      <w:r>
        <w:rPr>
          <w:rFonts w:ascii="宋体" w:hAnsi="宋体"/>
          <w:bCs/>
          <w:sz w:val="24"/>
          <w:szCs w:val="24"/>
        </w:rPr>
        <w:t>和供货过程中，</w:t>
      </w:r>
      <w:r>
        <w:rPr>
          <w:rFonts w:ascii="宋体" w:hAnsi="宋体" w:hint="eastAsia"/>
          <w:bCs/>
          <w:sz w:val="24"/>
          <w:szCs w:val="24"/>
        </w:rPr>
        <w:t>甲方</w:t>
      </w:r>
      <w:r>
        <w:rPr>
          <w:rFonts w:ascii="宋体" w:hAnsi="宋体"/>
          <w:bCs/>
          <w:sz w:val="24"/>
          <w:szCs w:val="24"/>
        </w:rPr>
        <w:t>将会自行对投标产品每种规格随机抽样检测，匿名送省</w:t>
      </w:r>
      <w:r>
        <w:rPr>
          <w:rFonts w:ascii="宋体" w:hAnsi="宋体"/>
          <w:bCs/>
          <w:sz w:val="24"/>
          <w:szCs w:val="24"/>
        </w:rPr>
        <w:lastRenderedPageBreak/>
        <w:t>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A02D52" w:rsidRDefault="00DD66DC">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、交货日期：</w:t>
      </w:r>
      <w:r>
        <w:rPr>
          <w:rFonts w:ascii="宋体" w:hAnsi="宋体" w:hint="eastAsia"/>
          <w:color w:val="000000"/>
          <w:kern w:val="0"/>
          <w:sz w:val="24"/>
          <w:szCs w:val="24"/>
        </w:rPr>
        <w:t>分批供货，</w:t>
      </w:r>
      <w:r>
        <w:rPr>
          <w:rFonts w:ascii="宋体" w:hAnsi="宋体" w:cs="宋体" w:hint="eastAsia"/>
          <w:color w:val="000000"/>
          <w:sz w:val="24"/>
        </w:rPr>
        <w:t>接到发货通知之日起</w:t>
      </w:r>
      <w:r>
        <w:rPr>
          <w:rFonts w:ascii="宋体" w:hAnsi="宋体" w:cs="宋体" w:hint="eastAsia"/>
          <w:color w:val="000000"/>
          <w:sz w:val="24"/>
        </w:rPr>
        <w:t>10</w:t>
      </w:r>
      <w:r>
        <w:rPr>
          <w:rFonts w:ascii="宋体" w:hAnsi="宋体" w:cs="宋体" w:hint="eastAsia"/>
          <w:sz w:val="24"/>
        </w:rPr>
        <w:t>天</w:t>
      </w:r>
      <w:r>
        <w:rPr>
          <w:rFonts w:ascii="宋体" w:hAnsi="宋体" w:cs="宋体" w:hint="eastAsia"/>
          <w:color w:val="000000"/>
          <w:sz w:val="24"/>
        </w:rPr>
        <w:t>内必须把货物送达需方指定的供货现场并完成安装</w:t>
      </w:r>
      <w:r>
        <w:rPr>
          <w:rFonts w:ascii="宋体" w:hAnsi="宋体" w:hint="eastAsia"/>
          <w:bCs/>
          <w:sz w:val="24"/>
        </w:rPr>
        <w:t>。</w:t>
      </w:r>
      <w:r>
        <w:rPr>
          <w:rFonts w:ascii="宋体" w:hAnsi="宋体" w:hint="eastAsia"/>
          <w:bCs/>
          <w:sz w:val="24"/>
          <w:lang w:val="zh-CN"/>
        </w:rPr>
        <w:t>如乙方逾期完工，除不可抗力外，每迟</w:t>
      </w:r>
      <w:r>
        <w:rPr>
          <w:rFonts w:ascii="宋体" w:hAnsi="宋体" w:hint="eastAsia"/>
          <w:bCs/>
          <w:sz w:val="24"/>
          <w:lang w:val="zh-CN"/>
        </w:rPr>
        <w:t>1</w:t>
      </w:r>
      <w:r>
        <w:rPr>
          <w:rFonts w:ascii="宋体" w:hAnsi="宋体" w:hint="eastAsia"/>
          <w:bCs/>
          <w:sz w:val="24"/>
          <w:lang w:val="zh-CN"/>
        </w:rPr>
        <w:t>天，每天违约金金额为逾期交货部分总价款的百分之五。乙方逾期超过</w:t>
      </w:r>
      <w:r>
        <w:rPr>
          <w:rFonts w:ascii="宋体" w:hAnsi="宋体" w:hint="eastAsia"/>
          <w:bCs/>
          <w:sz w:val="24"/>
          <w:lang w:val="zh-CN"/>
        </w:rPr>
        <w:t>15</w:t>
      </w:r>
      <w:r>
        <w:rPr>
          <w:rFonts w:ascii="宋体" w:hAnsi="宋体" w:hint="eastAsia"/>
          <w:bCs/>
          <w:sz w:val="24"/>
          <w:lang w:val="zh-CN"/>
        </w:rPr>
        <w:t>个工作日以上的视为乙方不履行合同，甲方有权终止合同，并对乙方处以在</w:t>
      </w:r>
      <w:r>
        <w:rPr>
          <w:rFonts w:ascii="宋体" w:hAnsi="宋体" w:hint="eastAsia"/>
          <w:bCs/>
          <w:sz w:val="24"/>
          <w:lang w:val="zh-CN"/>
        </w:rPr>
        <w:t>3</w:t>
      </w:r>
      <w:r>
        <w:rPr>
          <w:rFonts w:ascii="宋体" w:hAnsi="宋体" w:hint="eastAsia"/>
          <w:bCs/>
          <w:sz w:val="24"/>
          <w:lang w:val="zh-CN"/>
        </w:rPr>
        <w:t>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A02D52" w:rsidRDefault="00DD66DC">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A02D52" w:rsidRDefault="00DD66DC">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w:t>
      </w:r>
      <w:r>
        <w:rPr>
          <w:rFonts w:ascii="宋体" w:hAnsi="宋体" w:hint="eastAsia"/>
          <w:bCs/>
          <w:sz w:val="24"/>
          <w:szCs w:val="24"/>
        </w:rPr>
        <w:t>。本规定并不免除乙方在本合同项下的货物质量保证义务或其他义务。</w:t>
      </w:r>
    </w:p>
    <w:p w:rsidR="00A02D52" w:rsidRDefault="00DD66DC">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w:t>
      </w:r>
      <w:r>
        <w:rPr>
          <w:rFonts w:ascii="宋体" w:hAnsi="宋体" w:hint="eastAsia"/>
          <w:bCs/>
          <w:sz w:val="24"/>
          <w:szCs w:val="24"/>
        </w:rPr>
        <w:t>是工程安全和质量的第一责任主体，</w:t>
      </w:r>
      <w:r>
        <w:rPr>
          <w:rFonts w:ascii="宋体" w:hAnsi="宋体" w:hint="eastAsia"/>
          <w:bCs/>
          <w:sz w:val="24"/>
          <w:szCs w:val="24"/>
        </w:rPr>
        <w:t>乙方</w:t>
      </w:r>
      <w:r>
        <w:rPr>
          <w:rFonts w:ascii="宋体" w:hAnsi="宋体" w:hint="eastAsia"/>
          <w:bCs/>
          <w:sz w:val="24"/>
          <w:szCs w:val="24"/>
        </w:rPr>
        <w:t>必须对工程安全和质量等（包括事故经济赔偿）负全责。</w:t>
      </w:r>
    </w:p>
    <w:p w:rsidR="00A02D52" w:rsidRDefault="00DD66D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A02D52" w:rsidRDefault="00DD66D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．乙方负责本次设备的就位安装和调试，并照国家有关法律法规规章和“三包”规定以及按招标文件要求和乙方响应文件中的承诺提供服务。</w:t>
      </w:r>
    </w:p>
    <w:p w:rsidR="00A02D52" w:rsidRDefault="00DD66D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A02D52" w:rsidRDefault="00DD66D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w:t>
      </w:r>
      <w:bookmarkStart w:id="81" w:name="_GoBack"/>
      <w:bookmarkEnd w:id="81"/>
      <w:r>
        <w:rPr>
          <w:rFonts w:ascii="宋体" w:hAnsi="宋体" w:hint="eastAsia"/>
          <w:color w:val="000000"/>
          <w:kern w:val="0"/>
          <w:sz w:val="24"/>
          <w:szCs w:val="24"/>
          <w:u w:color="000000"/>
        </w:rPr>
        <w:t>产生的一切费用均由乙方承担。</w:t>
      </w:r>
    </w:p>
    <w:p w:rsidR="00A02D52" w:rsidRDefault="00DD66D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A02D52" w:rsidRDefault="00DD66D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A02D52" w:rsidRDefault="00DD66D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A02D52" w:rsidRDefault="00DD66DC">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bCs/>
          <w:sz w:val="24"/>
          <w:lang w:val="zh-CN"/>
        </w:rPr>
        <w:t>、</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w:t>
      </w:r>
      <w:r>
        <w:rPr>
          <w:rFonts w:ascii="宋体" w:hAnsi="宋体" w:hint="eastAsia"/>
          <w:color w:val="000000"/>
          <w:kern w:val="0"/>
          <w:sz w:val="24"/>
          <w:szCs w:val="24"/>
          <w:u w:color="000000"/>
        </w:rPr>
        <w:lastRenderedPageBreak/>
        <w:t>成的实际损失超过约定的履约保证金，则乙方的赔偿额应</w:t>
      </w:r>
      <w:r>
        <w:rPr>
          <w:rFonts w:ascii="宋体" w:hAnsi="宋体" w:hint="eastAsia"/>
          <w:color w:val="000000"/>
          <w:kern w:val="0"/>
          <w:sz w:val="24"/>
          <w:szCs w:val="24"/>
          <w:u w:color="000000"/>
        </w:rPr>
        <w:t>以甲方的实际损失为准</w:t>
      </w:r>
      <w:r>
        <w:rPr>
          <w:rFonts w:ascii="宋体" w:hAnsi="宋体" w:hint="eastAsia"/>
          <w:color w:val="000000"/>
          <w:sz w:val="24"/>
        </w:rPr>
        <w:t>。</w:t>
      </w:r>
    </w:p>
    <w:p w:rsidR="00A02D52" w:rsidRDefault="00DD66DC">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r>
        <w:rPr>
          <w:rFonts w:ascii="宋体" w:hAnsi="宋体" w:hint="eastAsia"/>
          <w:bCs/>
          <w:sz w:val="24"/>
          <w:lang w:val="zh-CN"/>
        </w:rPr>
        <w:t>。</w:t>
      </w:r>
    </w:p>
    <w:p w:rsidR="00A02D52" w:rsidRDefault="00DD66DC">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w:t>
      </w:r>
      <w:r>
        <w:rPr>
          <w:rFonts w:ascii="宋体" w:hAnsi="宋体" w:hint="eastAsia"/>
          <w:bCs/>
          <w:sz w:val="24"/>
          <w:lang w:val="zh-CN"/>
        </w:rPr>
        <w:t>损失扩大。因不可抗力造成的损失，甲、乙双方按照法律规定处理。</w:t>
      </w:r>
    </w:p>
    <w:p w:rsidR="00A02D52" w:rsidRDefault="00DD66DC">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A02D52" w:rsidRDefault="00DD66DC">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A02D52" w:rsidRDefault="00DD66DC">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A02D52" w:rsidRDefault="00DD66DC">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甲</w:t>
      </w:r>
      <w:r>
        <w:rPr>
          <w:rFonts w:ascii="宋体" w:hAnsi="宋体" w:hint="eastAsia"/>
          <w:bCs/>
          <w:sz w:val="24"/>
          <w:szCs w:val="24"/>
          <w:lang w:val="zh-CN"/>
        </w:rPr>
        <w:t>方所属上级部门协</w:t>
      </w:r>
      <w:r>
        <w:rPr>
          <w:rFonts w:ascii="宋体" w:hAnsi="宋体" w:hint="eastAsia"/>
          <w:bCs/>
          <w:sz w:val="24"/>
          <w:lang w:val="zh-CN"/>
        </w:rPr>
        <w:t>调解决，如协调解决不成，则可向甲方所在地（宜兴）法院起诉。</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A02D52" w:rsidRDefault="00DD66DC">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、合同经甲乙双方代表签字并加盖公章（或合同章）后即生效。</w:t>
      </w:r>
    </w:p>
    <w:p w:rsidR="00A02D52" w:rsidRDefault="00DD66DC">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、合同签订后甲乙双方即直接产生权利与义务的关系，合同执行过程中出现的问题应按照《民法典》的规定办理。</w:t>
      </w:r>
    </w:p>
    <w:p w:rsidR="00A02D52" w:rsidRDefault="00DD66DC">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A02D52" w:rsidRDefault="00DD66DC">
      <w:pPr>
        <w:spacing w:line="360" w:lineRule="auto"/>
        <w:ind w:left="400"/>
        <w:rPr>
          <w:rFonts w:ascii="宋体" w:hAnsi="宋体"/>
          <w:bCs/>
          <w:sz w:val="24"/>
          <w:lang w:val="zh-CN"/>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A02D52" w:rsidRDefault="00A02D52">
      <w:pPr>
        <w:spacing w:line="360" w:lineRule="auto"/>
        <w:jc w:val="center"/>
        <w:outlineLvl w:val="0"/>
        <w:rPr>
          <w:rFonts w:ascii="黑体" w:eastAsia="黑体" w:hAnsi="黑体"/>
          <w:sz w:val="18"/>
          <w:szCs w:val="18"/>
        </w:rPr>
      </w:pPr>
    </w:p>
    <w:p w:rsidR="00A02D52" w:rsidRDefault="00DD66DC">
      <w:pPr>
        <w:spacing w:line="360" w:lineRule="auto"/>
        <w:jc w:val="center"/>
        <w:outlineLvl w:val="0"/>
        <w:rPr>
          <w:rFonts w:ascii="黑体" w:eastAsia="黑体" w:hAnsi="黑体"/>
          <w:sz w:val="28"/>
        </w:rPr>
      </w:pPr>
      <w:bookmarkStart w:id="82" w:name="_Toc3082"/>
      <w:bookmarkStart w:id="83" w:name="_Toc17882"/>
      <w:r>
        <w:rPr>
          <w:rFonts w:ascii="黑体" w:eastAsia="黑体" w:hAnsi="黑体"/>
          <w:sz w:val="28"/>
        </w:rPr>
        <w:br w:type="page"/>
      </w:r>
      <w:bookmarkStart w:id="84"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bookmarkEnd w:id="82"/>
      <w:bookmarkEnd w:id="83"/>
    </w:p>
    <w:p w:rsidR="00A02D52" w:rsidRDefault="00A02D52">
      <w:pPr>
        <w:spacing w:line="360" w:lineRule="auto"/>
        <w:jc w:val="center"/>
        <w:outlineLvl w:val="0"/>
        <w:rPr>
          <w:rFonts w:ascii="黑体" w:eastAsia="黑体" w:hAnsi="黑体"/>
          <w:sz w:val="28"/>
        </w:rPr>
      </w:pPr>
    </w:p>
    <w:p w:rsidR="00A02D52" w:rsidRDefault="00A02D52">
      <w:pPr>
        <w:spacing w:line="360" w:lineRule="auto"/>
        <w:jc w:val="center"/>
        <w:outlineLvl w:val="0"/>
        <w:rPr>
          <w:rFonts w:ascii="黑体" w:eastAsia="黑体" w:hAnsi="黑体"/>
          <w:sz w:val="28"/>
        </w:rPr>
      </w:pPr>
    </w:p>
    <w:p w:rsidR="00A02D52" w:rsidRDefault="00A02D52">
      <w:pPr>
        <w:rPr>
          <w:rFonts w:ascii="黑体" w:eastAsia="黑体"/>
          <w:b/>
          <w:sz w:val="120"/>
          <w:szCs w:val="120"/>
        </w:rPr>
      </w:pPr>
    </w:p>
    <w:p w:rsidR="00A02D52" w:rsidRDefault="00DD66DC">
      <w:pPr>
        <w:jc w:val="center"/>
        <w:rPr>
          <w:rFonts w:ascii="宋体" w:hAnsi="宋体"/>
          <w:b/>
          <w:sz w:val="120"/>
          <w:szCs w:val="120"/>
        </w:rPr>
      </w:pPr>
      <w:bookmarkStart w:id="85" w:name="_Toc29240"/>
      <w:r>
        <w:rPr>
          <w:rFonts w:ascii="宋体" w:hAnsi="宋体" w:hint="eastAsia"/>
          <w:b/>
          <w:sz w:val="120"/>
          <w:szCs w:val="120"/>
        </w:rPr>
        <w:t>投标文件</w:t>
      </w:r>
      <w:bookmarkEnd w:id="85"/>
    </w:p>
    <w:p w:rsidR="00A02D52" w:rsidRDefault="00DD66DC">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YXGYJT202406014</w:t>
      </w:r>
    </w:p>
    <w:p w:rsidR="00A02D52" w:rsidRDefault="00A02D52">
      <w:pPr>
        <w:rPr>
          <w:rFonts w:ascii="宋体" w:hAnsi="宋体"/>
          <w:b/>
          <w:sz w:val="32"/>
          <w:szCs w:val="32"/>
        </w:rPr>
      </w:pPr>
    </w:p>
    <w:p w:rsidR="00A02D52" w:rsidRDefault="00A02D52">
      <w:pPr>
        <w:rPr>
          <w:rFonts w:ascii="宋体" w:hAnsi="宋体"/>
          <w:b/>
          <w:sz w:val="32"/>
          <w:szCs w:val="32"/>
        </w:rPr>
      </w:pPr>
    </w:p>
    <w:p w:rsidR="00A02D52" w:rsidRDefault="00DD66DC">
      <w:pPr>
        <w:rPr>
          <w:rFonts w:ascii="宋体" w:hAnsi="宋体"/>
          <w:b/>
          <w:sz w:val="32"/>
          <w:szCs w:val="32"/>
          <w:u w:val="single"/>
        </w:rPr>
      </w:pPr>
      <w:bookmarkStart w:id="87" w:name="_Toc10010"/>
      <w:r>
        <w:rPr>
          <w:rFonts w:ascii="宋体" w:hAnsi="宋体" w:hint="eastAsia"/>
          <w:b/>
          <w:sz w:val="32"/>
          <w:szCs w:val="32"/>
        </w:rPr>
        <w:t>项目名称：</w:t>
      </w:r>
      <w:bookmarkEnd w:id="87"/>
      <w:r>
        <w:rPr>
          <w:rFonts w:ascii="宋体" w:hAnsi="宋体" w:hint="eastAsia"/>
          <w:b/>
          <w:sz w:val="32"/>
          <w:szCs w:val="32"/>
          <w:u w:val="single"/>
        </w:rPr>
        <w:t>宜兴市公用市政工程有限公司</w:t>
      </w:r>
      <w:r>
        <w:rPr>
          <w:rFonts w:ascii="宋体" w:hAnsi="宋体" w:hint="eastAsia"/>
          <w:b/>
          <w:sz w:val="28"/>
          <w:szCs w:val="28"/>
          <w:u w:val="single"/>
        </w:rPr>
        <w:t>空调</w:t>
      </w:r>
      <w:r>
        <w:rPr>
          <w:rFonts w:ascii="宋体" w:hAnsi="宋体" w:hint="eastAsia"/>
          <w:b/>
          <w:sz w:val="28"/>
          <w:szCs w:val="28"/>
          <w:u w:val="single"/>
        </w:rPr>
        <w:t>采购</w:t>
      </w:r>
    </w:p>
    <w:p w:rsidR="00A02D52" w:rsidRDefault="00DD66DC">
      <w:pPr>
        <w:rPr>
          <w:rFonts w:ascii="宋体" w:hAnsi="宋体"/>
          <w:b/>
          <w:sz w:val="32"/>
          <w:szCs w:val="32"/>
        </w:rPr>
      </w:pPr>
      <w:bookmarkStart w:id="88" w:name="_Toc8670"/>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8"/>
    </w:p>
    <w:p w:rsidR="00A02D52" w:rsidRDefault="00DD66DC">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9"/>
    </w:p>
    <w:p w:rsidR="00A02D52" w:rsidRDefault="00A02D52">
      <w:pPr>
        <w:rPr>
          <w:rFonts w:ascii="楷体_GB2312" w:eastAsia="楷体_GB2312"/>
          <w:b/>
          <w:sz w:val="32"/>
          <w:szCs w:val="32"/>
        </w:rPr>
      </w:pPr>
    </w:p>
    <w:p w:rsidR="00A02D52" w:rsidRDefault="00A02D52">
      <w:pPr>
        <w:rPr>
          <w:rFonts w:ascii="楷体_GB2312" w:eastAsia="楷体_GB2312"/>
          <w:b/>
          <w:sz w:val="32"/>
          <w:szCs w:val="32"/>
        </w:rPr>
      </w:pPr>
    </w:p>
    <w:p w:rsidR="00A02D52" w:rsidRDefault="00A02D52">
      <w:pPr>
        <w:rPr>
          <w:rFonts w:ascii="楷体_GB2312" w:eastAsia="楷体_GB2312"/>
          <w:b/>
          <w:sz w:val="32"/>
          <w:szCs w:val="32"/>
        </w:rPr>
      </w:pPr>
    </w:p>
    <w:p w:rsidR="00A02D52" w:rsidRDefault="00A02D52">
      <w:pPr>
        <w:rPr>
          <w:rFonts w:ascii="楷体_GB2312" w:eastAsia="楷体_GB2312"/>
          <w:b/>
          <w:sz w:val="32"/>
          <w:szCs w:val="32"/>
        </w:rPr>
      </w:pPr>
    </w:p>
    <w:p w:rsidR="00A02D52" w:rsidRDefault="00DD66DC">
      <w:pPr>
        <w:jc w:val="center"/>
        <w:rPr>
          <w:rFonts w:ascii="宋体" w:hAnsi="宋体"/>
          <w:b/>
          <w:sz w:val="32"/>
          <w:szCs w:val="32"/>
        </w:rPr>
      </w:pPr>
      <w:bookmarkStart w:id="90"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90"/>
    </w:p>
    <w:p w:rsidR="00A02D52" w:rsidRDefault="00DD66DC">
      <w:pPr>
        <w:rPr>
          <w:rFonts w:ascii="宋体"/>
          <w:b/>
          <w:bCs/>
          <w:sz w:val="24"/>
          <w:szCs w:val="24"/>
        </w:rPr>
      </w:pPr>
      <w:bookmarkStart w:id="91" w:name="_Toc24602"/>
      <w:r>
        <w:rPr>
          <w:rFonts w:ascii="黑体" w:eastAsia="黑体" w:hAnsi="宋体" w:hint="eastAsia"/>
          <w:bCs/>
          <w:sz w:val="24"/>
          <w:szCs w:val="24"/>
        </w:rPr>
        <w:br w:type="page"/>
      </w:r>
      <w:bookmarkStart w:id="92" w:name="OLE_LINK24"/>
      <w:r>
        <w:rPr>
          <w:rFonts w:ascii="黑体" w:eastAsia="黑体" w:hAnsi="宋体" w:hint="eastAsia"/>
          <w:bCs/>
          <w:sz w:val="28"/>
          <w:szCs w:val="28"/>
        </w:rPr>
        <w:lastRenderedPageBreak/>
        <w:t>（一）投标函（格式）：</w:t>
      </w:r>
    </w:p>
    <w:bookmarkEnd w:id="92"/>
    <w:p w:rsidR="00A02D52" w:rsidRDefault="00DD66DC" w:rsidP="007B3032">
      <w:pPr>
        <w:spacing w:beforeLines="50" w:afterLines="50"/>
        <w:jc w:val="center"/>
        <w:rPr>
          <w:rFonts w:ascii="黑体" w:eastAsia="黑体"/>
          <w:bCs/>
          <w:sz w:val="28"/>
          <w:szCs w:val="28"/>
        </w:rPr>
      </w:pPr>
      <w:r>
        <w:rPr>
          <w:rFonts w:ascii="黑体" w:eastAsia="黑体" w:hint="eastAsia"/>
          <w:bCs/>
          <w:sz w:val="28"/>
          <w:szCs w:val="28"/>
        </w:rPr>
        <w:t>投标函</w:t>
      </w:r>
    </w:p>
    <w:p w:rsidR="00A02D52" w:rsidRDefault="00A02D52" w:rsidP="007B3032">
      <w:pPr>
        <w:spacing w:beforeLines="50" w:afterLines="50"/>
        <w:jc w:val="center"/>
        <w:rPr>
          <w:rFonts w:ascii="黑体" w:eastAsia="黑体"/>
          <w:bCs/>
          <w:sz w:val="24"/>
          <w:szCs w:val="24"/>
        </w:rPr>
      </w:pPr>
    </w:p>
    <w:p w:rsidR="00A02D52" w:rsidRDefault="00DD66DC">
      <w:pPr>
        <w:spacing w:line="276" w:lineRule="auto"/>
        <w:rPr>
          <w:rFonts w:ascii="宋体" w:hAnsi="宋体"/>
          <w:bCs/>
          <w:sz w:val="24"/>
          <w:lang w:val="zh-CN"/>
        </w:rPr>
      </w:pPr>
      <w:bookmarkStart w:id="93" w:name="OLE_LINK185"/>
      <w:r>
        <w:rPr>
          <w:rFonts w:ascii="宋体" w:hAnsi="宋体" w:hint="eastAsia"/>
          <w:bCs/>
          <w:sz w:val="24"/>
          <w:lang w:val="zh-CN"/>
        </w:rPr>
        <w:t>致宜兴市公用市政工程有限公司</w:t>
      </w:r>
      <w:bookmarkEnd w:id="93"/>
      <w:r>
        <w:rPr>
          <w:rFonts w:ascii="宋体" w:hAnsi="宋体" w:hint="eastAsia"/>
          <w:bCs/>
          <w:sz w:val="24"/>
          <w:lang w:val="zh-CN"/>
        </w:rPr>
        <w:t>：</w:t>
      </w:r>
    </w:p>
    <w:p w:rsidR="00A02D52" w:rsidRDefault="00DD66DC">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空调</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A02D52" w:rsidRDefault="00DD66DC">
      <w:pPr>
        <w:numPr>
          <w:ilvl w:val="0"/>
          <w:numId w:val="12"/>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w:t>
      </w:r>
      <w:r>
        <w:rPr>
          <w:rFonts w:ascii="宋体" w:hAnsi="宋体" w:hint="eastAsia"/>
          <w:bCs/>
          <w:sz w:val="24"/>
          <w:lang w:val="zh-CN"/>
        </w:rPr>
        <w:t>系：</w:t>
      </w:r>
    </w:p>
    <w:p w:rsidR="00A02D52" w:rsidRDefault="00A02D52">
      <w:pPr>
        <w:numPr>
          <w:ilvl w:val="0"/>
          <w:numId w:val="12"/>
        </w:numPr>
        <w:spacing w:line="276" w:lineRule="auto"/>
        <w:ind w:firstLineChars="200" w:firstLine="480"/>
        <w:rPr>
          <w:rFonts w:ascii="宋体" w:hAnsi="宋体"/>
          <w:bCs/>
          <w:sz w:val="24"/>
          <w:lang w:val="zh-CN"/>
        </w:rPr>
      </w:pPr>
    </w:p>
    <w:p w:rsidR="00A02D52" w:rsidRDefault="00A02D52">
      <w:pPr>
        <w:spacing w:line="276" w:lineRule="auto"/>
        <w:ind w:left="480"/>
        <w:rPr>
          <w:rFonts w:ascii="宋体" w:hAnsi="宋体"/>
          <w:bCs/>
          <w:sz w:val="24"/>
          <w:lang w:val="zh-CN"/>
        </w:rPr>
      </w:pPr>
    </w:p>
    <w:p w:rsidR="00A02D52" w:rsidRDefault="00DD66DC">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A02D52" w:rsidRDefault="00DD66D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A02D52" w:rsidRDefault="00DD66D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A02D52" w:rsidRDefault="00DD66D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A02D52" w:rsidRDefault="00A02D52">
      <w:pPr>
        <w:spacing w:line="276" w:lineRule="auto"/>
        <w:rPr>
          <w:rFonts w:ascii="宋体" w:hAnsi="宋体"/>
          <w:bCs/>
          <w:sz w:val="24"/>
          <w:lang w:val="zh-CN"/>
        </w:rPr>
      </w:pPr>
    </w:p>
    <w:p w:rsidR="00A02D52" w:rsidRDefault="00DD66DC">
      <w:pPr>
        <w:spacing w:line="276" w:lineRule="auto"/>
        <w:jc w:val="center"/>
        <w:rPr>
          <w:rFonts w:ascii="宋体" w:hAnsi="宋体"/>
          <w:bCs/>
          <w:sz w:val="24"/>
          <w:lang w:val="zh-CN"/>
        </w:rPr>
      </w:pPr>
      <w:bookmarkStart w:id="95" w:name="OLE_LINK34"/>
      <w:bookmarkStart w:id="96" w:name="OLE_LINK30"/>
      <w:r>
        <w:rPr>
          <w:rFonts w:ascii="宋体" w:hAnsi="宋体" w:hint="eastAsia"/>
          <w:bCs/>
          <w:sz w:val="24"/>
          <w:lang w:val="zh-CN"/>
        </w:rPr>
        <w:t>投标人签名：</w:t>
      </w:r>
    </w:p>
    <w:p w:rsidR="00A02D52" w:rsidRDefault="00DD66DC">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p w:rsidR="00A02D52" w:rsidRDefault="00DD66DC">
      <w:pPr>
        <w:rPr>
          <w:rFonts w:ascii="黑体" w:eastAsia="黑体" w:hAnsi="宋体"/>
          <w:bCs/>
          <w:sz w:val="28"/>
          <w:szCs w:val="28"/>
        </w:rPr>
      </w:pPr>
      <w:bookmarkStart w:id="98" w:name="OLE_LINK146"/>
      <w:bookmarkEnd w:id="95"/>
      <w:bookmarkEnd w:id="96"/>
      <w:r>
        <w:rPr>
          <w:rFonts w:ascii="黑体" w:eastAsia="黑体" w:hAnsi="宋体"/>
          <w:bCs/>
          <w:sz w:val="24"/>
          <w:szCs w:val="24"/>
        </w:rPr>
        <w:br w:type="page"/>
      </w:r>
      <w:r>
        <w:rPr>
          <w:rFonts w:ascii="黑体" w:eastAsia="黑体" w:hAnsi="宋体" w:hint="eastAsia"/>
          <w:bCs/>
          <w:sz w:val="28"/>
          <w:szCs w:val="28"/>
        </w:rPr>
        <w:lastRenderedPageBreak/>
        <w:t>（二）报价文件：</w:t>
      </w:r>
      <w:bookmarkEnd w:id="98"/>
    </w:p>
    <w:p w:rsidR="00A02D52" w:rsidRDefault="00DD66DC">
      <w:pPr>
        <w:ind w:firstLineChars="100" w:firstLine="240"/>
        <w:jc w:val="left"/>
        <w:rPr>
          <w:rFonts w:ascii="宋体" w:hAnsi="宋体"/>
          <w:sz w:val="28"/>
          <w:szCs w:val="28"/>
        </w:rPr>
      </w:pPr>
      <w:r>
        <w:rPr>
          <w:rFonts w:ascii="黑体" w:eastAsia="黑体" w:hAnsi="宋体" w:hint="eastAsia"/>
          <w:bCs/>
          <w:sz w:val="24"/>
          <w:szCs w:val="24"/>
        </w:rPr>
        <w:t>1</w:t>
      </w:r>
      <w:r>
        <w:rPr>
          <w:rFonts w:ascii="黑体" w:eastAsia="黑体" w:hAnsi="宋体" w:hint="eastAsia"/>
          <w:bCs/>
          <w:sz w:val="24"/>
          <w:szCs w:val="24"/>
        </w:rPr>
        <w:t>、开标一览表（格式）：</w:t>
      </w:r>
      <w:bookmarkEnd w:id="91"/>
    </w:p>
    <w:p w:rsidR="00A02D52" w:rsidRDefault="00DD66DC" w:rsidP="007B3032">
      <w:pPr>
        <w:spacing w:beforeLines="50" w:afterLines="50"/>
        <w:jc w:val="center"/>
        <w:rPr>
          <w:rFonts w:ascii="黑体" w:eastAsia="黑体"/>
          <w:bCs/>
          <w:sz w:val="28"/>
          <w:szCs w:val="28"/>
        </w:rPr>
      </w:pPr>
      <w:bookmarkStart w:id="99" w:name="OLE_LINK4"/>
      <w:bookmarkStart w:id="100" w:name="_Toc32423"/>
      <w:r>
        <w:rPr>
          <w:rFonts w:ascii="黑体" w:eastAsia="黑体" w:hint="eastAsia"/>
          <w:bCs/>
          <w:sz w:val="28"/>
          <w:szCs w:val="28"/>
        </w:rPr>
        <w:t>开标一览表</w:t>
      </w:r>
      <w:bookmarkEnd w:id="99"/>
      <w:bookmarkEnd w:id="100"/>
    </w:p>
    <w:p w:rsidR="00A02D52" w:rsidRDefault="00DD66DC" w:rsidP="007B3032">
      <w:pPr>
        <w:spacing w:beforeLines="50" w:afterLines="50"/>
        <w:jc w:val="center"/>
        <w:rPr>
          <w:rFonts w:ascii="宋体" w:hAnsi="宋体"/>
          <w:sz w:val="24"/>
          <w:szCs w:val="24"/>
        </w:rPr>
      </w:pPr>
      <w:bookmarkStart w:id="101"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 xml:space="preserve">    </w:t>
      </w:r>
      <w:r>
        <w:rPr>
          <w:rFonts w:ascii="宋体" w:hAnsi="宋体" w:hint="eastAsia"/>
          <w:sz w:val="24"/>
          <w:szCs w:val="24"/>
        </w:rPr>
        <w:t>单位：元</w:t>
      </w:r>
      <w:bookmarkEnd w:id="101"/>
    </w:p>
    <w:tbl>
      <w:tblPr>
        <w:tblW w:w="10161" w:type="dxa"/>
        <w:jc w:val="center"/>
        <w:tblLayout w:type="fixed"/>
        <w:tblCellMar>
          <w:left w:w="0" w:type="dxa"/>
          <w:right w:w="0" w:type="dxa"/>
        </w:tblCellMar>
        <w:tblLook w:val="04A0"/>
      </w:tblPr>
      <w:tblGrid>
        <w:gridCol w:w="559"/>
        <w:gridCol w:w="720"/>
        <w:gridCol w:w="1616"/>
        <w:gridCol w:w="675"/>
        <w:gridCol w:w="705"/>
        <w:gridCol w:w="763"/>
        <w:gridCol w:w="889"/>
        <w:gridCol w:w="1146"/>
        <w:gridCol w:w="1174"/>
        <w:gridCol w:w="1135"/>
        <w:gridCol w:w="779"/>
      </w:tblGrid>
      <w:tr w:rsidR="00A02D52">
        <w:trPr>
          <w:trHeight w:val="74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bookmarkStart w:id="102" w:name="OLE_LINK32"/>
            <w:r>
              <w:rPr>
                <w:rFonts w:ascii="宋体" w:hAnsi="宋体" w:cs="宋体" w:hint="eastAsia"/>
                <w:color w:val="000000"/>
                <w:kern w:val="0"/>
                <w:szCs w:val="21"/>
              </w:rPr>
              <w:t>序号</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产品名称</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规格型号</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品牌</w:t>
            </w: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含税总价</w:t>
            </w: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w:t>
            </w:r>
            <w:r>
              <w:rPr>
                <w:rFonts w:ascii="宋体" w:hAnsi="宋体" w:cs="宋体" w:hint="eastAsia"/>
                <w:color w:val="000000"/>
                <w:kern w:val="0"/>
                <w:szCs w:val="21"/>
              </w:rPr>
              <w:t>率</w:t>
            </w:r>
          </w:p>
        </w:tc>
      </w:tr>
      <w:tr w:rsidR="00A02D52">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小型变频多联空调室外机</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制冷量</w:t>
            </w:r>
            <w:r>
              <w:rPr>
                <w:rFonts w:ascii="宋体" w:hAnsi="宋体" w:cs="宋体" w:hint="eastAsia"/>
                <w:color w:val="000000"/>
                <w:szCs w:val="21"/>
              </w:rPr>
              <w:t>20.0KW;</w:t>
            </w:r>
            <w:r>
              <w:rPr>
                <w:rFonts w:ascii="宋体" w:hAnsi="宋体" w:cs="宋体" w:hint="eastAsia"/>
                <w:color w:val="000000"/>
                <w:szCs w:val="21"/>
              </w:rPr>
              <w:t>制热量</w:t>
            </w:r>
            <w:r>
              <w:rPr>
                <w:rFonts w:ascii="宋体" w:hAnsi="宋体" w:cs="宋体" w:hint="eastAsia"/>
                <w:color w:val="000000"/>
                <w:szCs w:val="21"/>
              </w:rPr>
              <w:t>22.4KW;</w:t>
            </w:r>
            <w:r>
              <w:rPr>
                <w:rFonts w:ascii="宋体" w:hAnsi="宋体" w:cs="宋体" w:hint="eastAsia"/>
                <w:color w:val="000000"/>
                <w:szCs w:val="21"/>
              </w:rPr>
              <w:t>电功率</w:t>
            </w:r>
            <w:r>
              <w:rPr>
                <w:rFonts w:ascii="宋体" w:hAnsi="宋体" w:cs="宋体" w:hint="eastAsia"/>
                <w:color w:val="000000"/>
                <w:szCs w:val="21"/>
              </w:rPr>
              <w:t>5.67KW,380V</w:t>
            </w:r>
            <w:r>
              <w:rPr>
                <w:rFonts w:ascii="宋体" w:hAnsi="宋体" w:cs="宋体" w:hint="eastAsia"/>
                <w:color w:val="000000"/>
                <w:szCs w:val="21"/>
              </w:rPr>
              <w:t>，冷媒</w:t>
            </w:r>
            <w:r>
              <w:rPr>
                <w:rFonts w:ascii="宋体" w:hAnsi="宋体" w:cs="宋体" w:hint="eastAsia"/>
                <w:color w:val="000000"/>
                <w:szCs w:val="21"/>
              </w:rPr>
              <w:t>:R410A IPLV&gt;5.00</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套</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两面出风嵌入式室内机</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制冷量</w:t>
            </w:r>
            <w:r>
              <w:rPr>
                <w:rFonts w:ascii="宋体" w:hAnsi="宋体" w:cs="宋体" w:hint="eastAsia"/>
                <w:color w:val="000000"/>
                <w:szCs w:val="21"/>
              </w:rPr>
              <w:t>7.1KW;</w:t>
            </w:r>
            <w:r>
              <w:rPr>
                <w:rFonts w:ascii="宋体" w:hAnsi="宋体" w:cs="宋体" w:hint="eastAsia"/>
                <w:color w:val="000000"/>
                <w:szCs w:val="21"/>
              </w:rPr>
              <w:t>制热量</w:t>
            </w:r>
            <w:r>
              <w:rPr>
                <w:rFonts w:ascii="宋体" w:hAnsi="宋体" w:cs="宋体" w:hint="eastAsia"/>
                <w:color w:val="000000"/>
                <w:szCs w:val="21"/>
              </w:rPr>
              <w:t>8.0KW;</w:t>
            </w:r>
            <w:r>
              <w:rPr>
                <w:rFonts w:ascii="宋体" w:hAnsi="宋体" w:cs="宋体" w:hint="eastAsia"/>
                <w:color w:val="000000"/>
                <w:szCs w:val="21"/>
              </w:rPr>
              <w:t>功率</w:t>
            </w:r>
            <w:r>
              <w:rPr>
                <w:rFonts w:ascii="宋体" w:hAnsi="宋体" w:cs="宋体" w:hint="eastAsia"/>
                <w:color w:val="000000"/>
                <w:szCs w:val="21"/>
              </w:rPr>
              <w:t>110W,220V;</w:t>
            </w:r>
            <w:r>
              <w:rPr>
                <w:rFonts w:ascii="宋体" w:hAnsi="宋体" w:cs="宋体" w:hint="eastAsia"/>
                <w:color w:val="000000"/>
                <w:szCs w:val="21"/>
              </w:rPr>
              <w:t>风量</w:t>
            </w:r>
            <w:r>
              <w:rPr>
                <w:rFonts w:ascii="宋体" w:hAnsi="宋体" w:cs="宋体" w:hint="eastAsia"/>
                <w:color w:val="000000"/>
                <w:szCs w:val="21"/>
              </w:rPr>
              <w:t>:1050m3/h;</w:t>
            </w:r>
            <w:r>
              <w:rPr>
                <w:rFonts w:ascii="宋体" w:hAnsi="宋体" w:cs="宋体" w:hint="eastAsia"/>
                <w:color w:val="000000"/>
                <w:szCs w:val="21"/>
              </w:rPr>
              <w:t>噪音</w:t>
            </w:r>
            <w:r>
              <w:rPr>
                <w:rFonts w:ascii="宋体" w:hAnsi="宋体" w:cs="宋体" w:hint="eastAsia"/>
                <w:color w:val="000000"/>
                <w:szCs w:val="21"/>
              </w:rPr>
              <w:t>&lt;=41dB(A)</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2</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一面出风嵌入式室内机</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制冷量</w:t>
            </w:r>
            <w:r>
              <w:rPr>
                <w:rFonts w:ascii="宋体" w:hAnsi="宋体" w:cs="宋体" w:hint="eastAsia"/>
                <w:color w:val="000000"/>
                <w:szCs w:val="21"/>
              </w:rPr>
              <w:t>3.6KW;</w:t>
            </w:r>
            <w:r>
              <w:rPr>
                <w:rFonts w:ascii="宋体" w:hAnsi="宋体" w:cs="宋体" w:hint="eastAsia"/>
                <w:color w:val="000000"/>
                <w:szCs w:val="21"/>
              </w:rPr>
              <w:t>制热量</w:t>
            </w:r>
            <w:r>
              <w:rPr>
                <w:rFonts w:ascii="宋体" w:hAnsi="宋体" w:cs="宋体" w:hint="eastAsia"/>
                <w:color w:val="000000"/>
                <w:szCs w:val="21"/>
              </w:rPr>
              <w:t>4.0KW;</w:t>
            </w:r>
            <w:r>
              <w:rPr>
                <w:rFonts w:ascii="宋体" w:hAnsi="宋体" w:cs="宋体" w:hint="eastAsia"/>
                <w:color w:val="000000"/>
                <w:szCs w:val="21"/>
              </w:rPr>
              <w:t>功率</w:t>
            </w:r>
            <w:r>
              <w:rPr>
                <w:rFonts w:ascii="宋体" w:hAnsi="宋体" w:cs="宋体" w:hint="eastAsia"/>
                <w:color w:val="000000"/>
                <w:szCs w:val="21"/>
              </w:rPr>
              <w:t>58W,220V;</w:t>
            </w:r>
            <w:r>
              <w:rPr>
                <w:rFonts w:ascii="宋体" w:hAnsi="宋体" w:cs="宋体" w:hint="eastAsia"/>
                <w:color w:val="000000"/>
                <w:szCs w:val="21"/>
              </w:rPr>
              <w:t>风量</w:t>
            </w:r>
            <w:r>
              <w:rPr>
                <w:rFonts w:ascii="宋体" w:hAnsi="宋体" w:cs="宋体" w:hint="eastAsia"/>
                <w:color w:val="000000"/>
                <w:szCs w:val="21"/>
              </w:rPr>
              <w:t>:540m3/h;</w:t>
            </w:r>
            <w:r>
              <w:rPr>
                <w:rFonts w:ascii="宋体" w:hAnsi="宋体" w:cs="宋体" w:hint="eastAsia"/>
                <w:color w:val="000000"/>
                <w:szCs w:val="21"/>
              </w:rPr>
              <w:t>噪音</w:t>
            </w:r>
            <w:r>
              <w:rPr>
                <w:rFonts w:ascii="宋体" w:hAnsi="宋体" w:cs="宋体" w:hint="eastAsia"/>
                <w:color w:val="000000"/>
                <w:szCs w:val="21"/>
              </w:rPr>
              <w:t>&lt;=34dB(A)</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一面出风嵌入式室内机</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制冷量</w:t>
            </w:r>
            <w:r>
              <w:rPr>
                <w:rFonts w:ascii="宋体" w:hAnsi="宋体" w:cs="宋体" w:hint="eastAsia"/>
                <w:color w:val="000000"/>
                <w:szCs w:val="21"/>
              </w:rPr>
              <w:t>2.8KW;</w:t>
            </w:r>
            <w:r>
              <w:rPr>
                <w:rFonts w:ascii="宋体" w:hAnsi="宋体" w:cs="宋体" w:hint="eastAsia"/>
                <w:color w:val="000000"/>
                <w:szCs w:val="21"/>
              </w:rPr>
              <w:t>制热量</w:t>
            </w:r>
            <w:r>
              <w:rPr>
                <w:rFonts w:ascii="宋体" w:hAnsi="宋体" w:cs="宋体" w:hint="eastAsia"/>
                <w:color w:val="000000"/>
                <w:szCs w:val="21"/>
              </w:rPr>
              <w:t>3.2KW;</w:t>
            </w:r>
            <w:r>
              <w:rPr>
                <w:rFonts w:ascii="宋体" w:hAnsi="宋体" w:cs="宋体" w:hint="eastAsia"/>
                <w:color w:val="000000"/>
                <w:szCs w:val="21"/>
              </w:rPr>
              <w:t>功率</w:t>
            </w:r>
            <w:r>
              <w:rPr>
                <w:rFonts w:ascii="宋体" w:hAnsi="宋体" w:cs="宋体" w:hint="eastAsia"/>
                <w:color w:val="000000"/>
                <w:szCs w:val="21"/>
              </w:rPr>
              <w:t>58W,220V;</w:t>
            </w:r>
            <w:r>
              <w:rPr>
                <w:rFonts w:ascii="宋体" w:hAnsi="宋体" w:cs="宋体" w:hint="eastAsia"/>
                <w:color w:val="000000"/>
                <w:szCs w:val="21"/>
              </w:rPr>
              <w:t>风量</w:t>
            </w:r>
            <w:r>
              <w:rPr>
                <w:rFonts w:ascii="宋体" w:hAnsi="宋体" w:cs="宋体" w:hint="eastAsia"/>
                <w:color w:val="000000"/>
                <w:szCs w:val="21"/>
              </w:rPr>
              <w:t>520m3/h;</w:t>
            </w:r>
            <w:r>
              <w:rPr>
                <w:rFonts w:ascii="宋体" w:hAnsi="宋体" w:cs="宋体" w:hint="eastAsia"/>
                <w:color w:val="000000"/>
                <w:szCs w:val="21"/>
              </w:rPr>
              <w:t>噪音</w:t>
            </w:r>
            <w:r>
              <w:rPr>
                <w:rFonts w:ascii="宋体" w:hAnsi="宋体" w:cs="宋体" w:hint="eastAsia"/>
                <w:color w:val="000000"/>
                <w:szCs w:val="21"/>
              </w:rPr>
              <w:t>&lt;=34dB(A)</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5</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5</w:t>
            </w:r>
            <w:r>
              <w:rPr>
                <w:rFonts w:ascii="宋体" w:hAnsi="宋体" w:cs="宋体" w:hint="eastAsia"/>
                <w:color w:val="000000"/>
                <w:szCs w:val="21"/>
              </w:rPr>
              <w:t>匹一拖一柜式空调机组</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制冷量</w:t>
            </w:r>
            <w:r>
              <w:rPr>
                <w:rFonts w:ascii="宋体" w:hAnsi="宋体" w:cs="宋体" w:hint="eastAsia"/>
                <w:color w:val="000000"/>
                <w:szCs w:val="21"/>
              </w:rPr>
              <w:t>12.0KW;</w:t>
            </w:r>
            <w:r>
              <w:rPr>
                <w:rFonts w:ascii="宋体" w:hAnsi="宋体" w:cs="宋体" w:hint="eastAsia"/>
                <w:color w:val="000000"/>
                <w:szCs w:val="21"/>
              </w:rPr>
              <w:t>制热量</w:t>
            </w:r>
            <w:r>
              <w:rPr>
                <w:rFonts w:ascii="宋体" w:hAnsi="宋体" w:cs="宋体" w:hint="eastAsia"/>
                <w:color w:val="000000"/>
                <w:szCs w:val="21"/>
              </w:rPr>
              <w:t>13.0KW;</w:t>
            </w:r>
            <w:r>
              <w:rPr>
                <w:rFonts w:ascii="宋体" w:hAnsi="宋体" w:cs="宋体" w:hint="eastAsia"/>
                <w:color w:val="000000"/>
                <w:szCs w:val="21"/>
              </w:rPr>
              <w:t>功率</w:t>
            </w:r>
            <w:r>
              <w:rPr>
                <w:rFonts w:ascii="宋体" w:hAnsi="宋体" w:cs="宋体" w:hint="eastAsia"/>
                <w:color w:val="000000"/>
                <w:szCs w:val="21"/>
              </w:rPr>
              <w:t>4.1KW,380V</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2</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6</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1.5</w:t>
            </w:r>
            <w:r>
              <w:rPr>
                <w:rFonts w:ascii="宋体" w:hAnsi="宋体" w:cs="宋体" w:hint="eastAsia"/>
                <w:color w:val="000000"/>
                <w:szCs w:val="21"/>
              </w:rPr>
              <w:t>匹挂壁式空调</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1.5</w:t>
            </w:r>
            <w:r>
              <w:rPr>
                <w:rFonts w:ascii="宋体" w:hAnsi="宋体" w:cs="宋体" w:hint="eastAsia"/>
                <w:color w:val="000000"/>
                <w:szCs w:val="21"/>
              </w:rPr>
              <w:t>匹</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3</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7</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3</w:t>
            </w:r>
            <w:r>
              <w:rPr>
                <w:rFonts w:ascii="宋体" w:hAnsi="宋体" w:cs="宋体" w:hint="eastAsia"/>
                <w:color w:val="000000"/>
                <w:szCs w:val="21"/>
              </w:rPr>
              <w:t>匹柜式空调</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3</w:t>
            </w:r>
            <w:r>
              <w:rPr>
                <w:rFonts w:ascii="宋体" w:hAnsi="宋体" w:cs="宋体" w:hint="eastAsia"/>
                <w:color w:val="000000"/>
                <w:szCs w:val="21"/>
              </w:rPr>
              <w:t>匹</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2</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525"/>
          <w:jc w:val="center"/>
        </w:trPr>
        <w:tc>
          <w:tcPr>
            <w:tcW w:w="5038"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88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114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11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113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467"/>
          <w:jc w:val="center"/>
        </w:trPr>
        <w:tc>
          <w:tcPr>
            <w:tcW w:w="2895" w:type="dxa"/>
            <w:gridSpan w:val="3"/>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7266" w:type="dxa"/>
            <w:gridSpan w:val="8"/>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A02D52">
        <w:trPr>
          <w:trHeight w:val="477"/>
          <w:jc w:val="center"/>
        </w:trPr>
        <w:tc>
          <w:tcPr>
            <w:tcW w:w="2895" w:type="dxa"/>
            <w:gridSpan w:val="3"/>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left"/>
              <w:textAlignment w:val="center"/>
              <w:rPr>
                <w:rFonts w:ascii="宋体" w:hAnsi="宋体" w:cs="宋体"/>
                <w:color w:val="000000"/>
                <w:kern w:val="0"/>
                <w:szCs w:val="21"/>
              </w:rPr>
            </w:pPr>
          </w:p>
        </w:tc>
        <w:tc>
          <w:tcPr>
            <w:tcW w:w="7266" w:type="dxa"/>
            <w:gridSpan w:val="8"/>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A02D52" w:rsidRDefault="00A02D52">
      <w:pPr>
        <w:ind w:left="1"/>
        <w:jc w:val="center"/>
        <w:rPr>
          <w:rFonts w:ascii="黑体" w:eastAsia="黑体"/>
          <w:bCs/>
          <w:szCs w:val="21"/>
        </w:rPr>
      </w:pPr>
    </w:p>
    <w:p w:rsidR="00A02D52" w:rsidRDefault="00DD66DC">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3" w:name="OLE_LINK147"/>
      <w:bookmarkEnd w:id="102"/>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A02D52" w:rsidRDefault="00DD66DC">
      <w:pPr>
        <w:ind w:left="1" w:firstLineChars="200" w:firstLine="420"/>
        <w:jc w:val="left"/>
        <w:rPr>
          <w:rFonts w:ascii="宋体" w:hAnsi="宋体"/>
          <w:szCs w:val="21"/>
          <w:lang w:val="zh-CN"/>
        </w:rPr>
      </w:pPr>
      <w:r>
        <w:rPr>
          <w:rFonts w:ascii="宋体" w:hAnsi="宋体" w:hint="eastAsia"/>
          <w:szCs w:val="21"/>
          <w:lang w:val="zh-CN"/>
        </w:rPr>
        <w:t>注：</w:t>
      </w:r>
    </w:p>
    <w:p w:rsidR="00A02D52" w:rsidRDefault="00DD66DC">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A02D52" w:rsidRDefault="00DD66DC">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A02D52" w:rsidRDefault="00DD66DC">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A02D52" w:rsidRDefault="00DD66DC">
      <w:pPr>
        <w:numPr>
          <w:ilvl w:val="0"/>
          <w:numId w:val="13"/>
        </w:numPr>
        <w:ind w:firstLineChars="200" w:firstLine="420"/>
        <w:jc w:val="left"/>
        <w:rPr>
          <w:rFonts w:ascii="宋体" w:hAnsi="宋体"/>
          <w:b/>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A02D52" w:rsidRDefault="00DD66DC">
      <w:pPr>
        <w:numPr>
          <w:ilvl w:val="0"/>
          <w:numId w:val="13"/>
        </w:numPr>
        <w:ind w:firstLineChars="200" w:firstLine="420"/>
        <w:jc w:val="left"/>
        <w:rPr>
          <w:rFonts w:ascii="宋体" w:hAnsi="宋体"/>
          <w:b/>
          <w:szCs w:val="21"/>
          <w:lang w:val="zh-CN"/>
        </w:rPr>
      </w:pPr>
      <w:r>
        <w:rPr>
          <w:rFonts w:hint="eastAsia"/>
        </w:rPr>
        <w:t>有品牌</w:t>
      </w:r>
      <w:r>
        <w:rPr>
          <w:rFonts w:hint="eastAsia"/>
        </w:rPr>
        <w:t>要求</w:t>
      </w:r>
      <w:r>
        <w:rPr>
          <w:rFonts w:hint="eastAsia"/>
        </w:rPr>
        <w:t>的投标品牌必须在品牌</w:t>
      </w:r>
      <w:r>
        <w:rPr>
          <w:rFonts w:hint="eastAsia"/>
        </w:rPr>
        <w:t>要求</w:t>
      </w:r>
      <w:r>
        <w:rPr>
          <w:rFonts w:hint="eastAsia"/>
        </w:rPr>
        <w:t>中选取一个或多个，没有品牌</w:t>
      </w:r>
      <w:r>
        <w:rPr>
          <w:rFonts w:hint="eastAsia"/>
        </w:rPr>
        <w:t>要求</w:t>
      </w:r>
      <w:r>
        <w:rPr>
          <w:rFonts w:hint="eastAsia"/>
        </w:rPr>
        <w:t>的选用国内优质品牌</w:t>
      </w:r>
      <w:r>
        <w:rPr>
          <w:rFonts w:hint="eastAsia"/>
        </w:rPr>
        <w:t>。</w:t>
      </w:r>
    </w:p>
    <w:p w:rsidR="00A02D52" w:rsidRDefault="00A02D52">
      <w:pPr>
        <w:ind w:left="1"/>
        <w:jc w:val="left"/>
        <w:rPr>
          <w:rFonts w:ascii="宋体" w:hAnsi="宋体"/>
          <w:sz w:val="24"/>
          <w:szCs w:val="24"/>
        </w:rPr>
      </w:pPr>
    </w:p>
    <w:p w:rsidR="00A02D52" w:rsidRDefault="00A02D52">
      <w:pPr>
        <w:ind w:left="1"/>
        <w:jc w:val="left"/>
        <w:rPr>
          <w:rFonts w:ascii="宋体" w:hAnsi="宋体"/>
          <w:sz w:val="24"/>
          <w:szCs w:val="24"/>
        </w:rPr>
      </w:pPr>
    </w:p>
    <w:p w:rsidR="00A02D52" w:rsidRDefault="00A02D52">
      <w:pPr>
        <w:jc w:val="left"/>
        <w:rPr>
          <w:rFonts w:ascii="宋体" w:hAnsi="宋体"/>
          <w:szCs w:val="21"/>
          <w:lang w:val="zh-CN"/>
        </w:rPr>
      </w:pPr>
      <w:bookmarkStart w:id="104" w:name="OLE_LINK151"/>
      <w:bookmarkStart w:id="105" w:name="_Toc8000"/>
      <w:bookmarkEnd w:id="103"/>
    </w:p>
    <w:p w:rsidR="00A02D52" w:rsidRDefault="00A02D52">
      <w:pPr>
        <w:pStyle w:val="ac"/>
        <w:ind w:firstLine="210"/>
        <w:rPr>
          <w:rFonts w:ascii="宋体" w:hAnsi="宋体"/>
          <w:szCs w:val="21"/>
          <w:lang w:val="zh-CN"/>
        </w:rPr>
      </w:pPr>
    </w:p>
    <w:p w:rsidR="00A02D52" w:rsidRDefault="00A02D52">
      <w:pPr>
        <w:pStyle w:val="ac"/>
        <w:ind w:firstLine="210"/>
        <w:rPr>
          <w:rFonts w:ascii="宋体" w:hAnsi="宋体"/>
          <w:szCs w:val="21"/>
          <w:lang w:val="zh-CN"/>
        </w:rPr>
      </w:pPr>
    </w:p>
    <w:p w:rsidR="00A02D52" w:rsidRDefault="00A02D52">
      <w:pPr>
        <w:pStyle w:val="ac"/>
        <w:ind w:firstLine="210"/>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pStyle w:val="ac"/>
        <w:ind w:firstLine="210"/>
        <w:rPr>
          <w:rFonts w:ascii="宋体" w:hAnsi="宋体"/>
          <w:szCs w:val="21"/>
          <w:lang w:val="zh-CN"/>
        </w:rPr>
      </w:pPr>
    </w:p>
    <w:p w:rsidR="00A02D52" w:rsidRDefault="00A02D52">
      <w:pPr>
        <w:rPr>
          <w:rFonts w:ascii="宋体" w:hAnsi="宋体"/>
          <w:szCs w:val="21"/>
          <w:lang w:val="zh-CN"/>
        </w:rPr>
      </w:pPr>
    </w:p>
    <w:p w:rsidR="00A02D52" w:rsidRDefault="00A02D52">
      <w:pPr>
        <w:pStyle w:val="ac"/>
        <w:ind w:firstLine="210"/>
        <w:rPr>
          <w:rFonts w:ascii="宋体" w:hAnsi="宋体"/>
          <w:szCs w:val="21"/>
          <w:lang w:val="zh-CN"/>
        </w:rPr>
      </w:pPr>
    </w:p>
    <w:p w:rsidR="00A02D52" w:rsidRDefault="00DD66DC">
      <w:pPr>
        <w:rPr>
          <w:rFonts w:ascii="黑体" w:eastAsia="黑体" w:hAnsi="宋体"/>
          <w:bCs/>
          <w:sz w:val="28"/>
          <w:szCs w:val="28"/>
        </w:rPr>
      </w:pPr>
      <w:r>
        <w:rPr>
          <w:rFonts w:ascii="黑体" w:eastAsia="黑体" w:hAnsi="宋体" w:hint="eastAsia"/>
          <w:bCs/>
          <w:sz w:val="28"/>
          <w:szCs w:val="28"/>
        </w:rPr>
        <w:t>（三）资格证明文件</w:t>
      </w:r>
      <w:bookmarkEnd w:id="104"/>
    </w:p>
    <w:p w:rsidR="00A02D52" w:rsidRDefault="00DD66DC">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5"/>
    </w:p>
    <w:p w:rsidR="00A02D52" w:rsidRDefault="00DD66DC" w:rsidP="007B3032">
      <w:pPr>
        <w:spacing w:beforeLines="50" w:afterLines="50"/>
        <w:jc w:val="center"/>
        <w:rPr>
          <w:rFonts w:ascii="黑体" w:eastAsia="黑体"/>
          <w:bCs/>
          <w:sz w:val="32"/>
        </w:rPr>
      </w:pPr>
      <w:bookmarkStart w:id="106" w:name="报价方关于资格的声明函（格式）"/>
      <w:bookmarkStart w:id="107" w:name="_Toc24943"/>
      <w:bookmarkEnd w:id="106"/>
      <w:r>
        <w:rPr>
          <w:rFonts w:ascii="黑体" w:eastAsia="黑体" w:hint="eastAsia"/>
          <w:bCs/>
          <w:sz w:val="28"/>
          <w:szCs w:val="28"/>
        </w:rPr>
        <w:t>关于资格的声明函</w:t>
      </w:r>
      <w:bookmarkEnd w:id="107"/>
    </w:p>
    <w:p w:rsidR="00A02D52" w:rsidRDefault="00DD66DC">
      <w:pPr>
        <w:spacing w:line="480" w:lineRule="auto"/>
        <w:jc w:val="left"/>
        <w:rPr>
          <w:rFonts w:ascii="宋体"/>
          <w:bCs/>
          <w:sz w:val="24"/>
          <w:szCs w:val="24"/>
        </w:rPr>
      </w:pPr>
      <w:bookmarkStart w:id="108" w:name="OLE_LINK80"/>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YXGYJT202406014</w:t>
      </w:r>
    </w:p>
    <w:p w:rsidR="00A02D52" w:rsidRDefault="00DD66DC">
      <w:pPr>
        <w:tabs>
          <w:tab w:val="left" w:pos="6300"/>
        </w:tabs>
        <w:spacing w:line="480" w:lineRule="auto"/>
        <w:jc w:val="center"/>
        <w:rPr>
          <w:rFonts w:ascii="宋体"/>
          <w:bCs/>
          <w:sz w:val="24"/>
          <w:szCs w:val="24"/>
        </w:rPr>
      </w:pPr>
      <w:r>
        <w:rPr>
          <w:rFonts w:ascii="宋体" w:hAnsi="宋体" w:hint="eastAsia"/>
          <w:bCs/>
          <w:sz w:val="24"/>
          <w:szCs w:val="24"/>
        </w:rPr>
        <w:t>日期：</w:t>
      </w:r>
    </w:p>
    <w:p w:rsidR="00A02D52" w:rsidRDefault="00DD66DC">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8"/>
    </w:p>
    <w:p w:rsidR="00A02D52" w:rsidRDefault="00DD66DC">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 xml:space="preserve"> </w:t>
      </w:r>
      <w:r>
        <w:rPr>
          <w:rFonts w:ascii="宋体" w:hAnsi="宋体" w:hint="eastAsia"/>
          <w:bCs/>
          <w:sz w:val="24"/>
          <w:szCs w:val="24"/>
        </w:rPr>
        <w:t>YXGYJT202406014</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hint="eastAsia"/>
          <w:bCs/>
          <w:sz w:val="24"/>
          <w:szCs w:val="24"/>
        </w:rPr>
        <w:t>YXGYJT202406014</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A02D52" w:rsidRDefault="00A02D52">
      <w:pPr>
        <w:spacing w:line="480" w:lineRule="auto"/>
        <w:rPr>
          <w:rFonts w:ascii="宋体"/>
          <w:bCs/>
          <w:sz w:val="24"/>
          <w:szCs w:val="24"/>
        </w:rPr>
      </w:pPr>
    </w:p>
    <w:p w:rsidR="00A02D52" w:rsidRDefault="00A02D52">
      <w:pPr>
        <w:rPr>
          <w:rFonts w:ascii="宋体" w:hAnsi="宋体"/>
          <w:sz w:val="24"/>
          <w:szCs w:val="28"/>
        </w:rPr>
      </w:pPr>
      <w:bookmarkStart w:id="109" w:name="OLE_LINK81"/>
    </w:p>
    <w:p w:rsidR="00A02D52" w:rsidRDefault="00A02D52">
      <w:pPr>
        <w:jc w:val="center"/>
        <w:rPr>
          <w:rFonts w:ascii="宋体" w:hAnsi="宋体"/>
          <w:bCs/>
          <w:sz w:val="24"/>
        </w:rPr>
      </w:pPr>
    </w:p>
    <w:p w:rsidR="00A02D52" w:rsidRDefault="00DD66DC">
      <w:pPr>
        <w:jc w:val="center"/>
        <w:rPr>
          <w:rFonts w:ascii="宋体" w:hAnsi="宋体"/>
          <w:bCs/>
          <w:sz w:val="24"/>
          <w:lang w:val="zh-CN"/>
        </w:rPr>
      </w:pPr>
      <w:r>
        <w:rPr>
          <w:rFonts w:ascii="宋体" w:hAnsi="宋体" w:hint="eastAsia"/>
          <w:bCs/>
          <w:sz w:val="24"/>
          <w:lang w:val="zh-CN"/>
        </w:rPr>
        <w:t>投标人签名：</w:t>
      </w:r>
    </w:p>
    <w:p w:rsidR="00A02D52" w:rsidRDefault="00DD66DC">
      <w:pPr>
        <w:spacing w:line="360" w:lineRule="auto"/>
        <w:jc w:val="center"/>
        <w:rPr>
          <w:rFonts w:ascii="宋体" w:hAnsi="宋体"/>
          <w:bCs/>
          <w:sz w:val="24"/>
          <w:lang w:val="zh-CN"/>
        </w:rPr>
      </w:pPr>
      <w:r>
        <w:rPr>
          <w:rFonts w:ascii="宋体" w:hAnsi="宋体" w:hint="eastAsia"/>
          <w:bCs/>
          <w:sz w:val="24"/>
          <w:lang w:val="zh-CN"/>
        </w:rPr>
        <w:t>投标人公章：</w:t>
      </w:r>
    </w:p>
    <w:p w:rsidR="00A02D52" w:rsidRDefault="00A02D52">
      <w:pPr>
        <w:spacing w:line="360" w:lineRule="auto"/>
        <w:jc w:val="center"/>
        <w:rPr>
          <w:rFonts w:ascii="黑体" w:eastAsia="黑体"/>
          <w:bCs/>
          <w:sz w:val="28"/>
          <w:szCs w:val="28"/>
        </w:rPr>
      </w:pPr>
      <w:bookmarkStart w:id="110" w:name="OLE_LINK36"/>
      <w:bookmarkStart w:id="111" w:name="OLE_LINK152"/>
      <w:bookmarkEnd w:id="109"/>
    </w:p>
    <w:p w:rsidR="00A02D52" w:rsidRDefault="00A02D52">
      <w:pPr>
        <w:spacing w:line="360" w:lineRule="auto"/>
        <w:rPr>
          <w:rFonts w:ascii="黑体" w:eastAsia="黑体"/>
          <w:bCs/>
          <w:sz w:val="28"/>
          <w:szCs w:val="28"/>
        </w:rPr>
      </w:pPr>
      <w:r w:rsidRPr="00A02D52">
        <w:rPr>
          <w:rFonts w:ascii="楷体_GB2312" w:eastAsia="楷体_GB2312" w:hAnsi="宋体"/>
          <w:bCs/>
          <w:sz w:val="24"/>
        </w:rPr>
        <w:pict>
          <v:shapetype id="_x0000_t202" coordsize="21600,21600" o:spt="202" path="m,l,21600r21600,l21600,xe">
            <v:stroke joinstyle="miter"/>
            <v:path gradientshapeok="t" o:connecttype="rect"/>
          </v:shapetype>
          <v:shape id="_x0000_s2050"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C3xbNwFgIAAEUE&#10;AAAOAAAAAAAAAAEAIAAAACgBAABkcnMvZTJvRG9jLnhtbFBLBQYAAAAABgAGAFkBAACwBQAAAAA=&#10;">
            <v:textbox>
              <w:txbxContent>
                <w:p w:rsidR="00A02D52" w:rsidRDefault="00A02D52">
                  <w:pPr>
                    <w:jc w:val="left"/>
                    <w:rPr>
                      <w:rFonts w:ascii="黑体" w:eastAsia="黑体"/>
                      <w:sz w:val="32"/>
                      <w:szCs w:val="32"/>
                    </w:rPr>
                  </w:pPr>
                </w:p>
                <w:p w:rsidR="00A02D52" w:rsidRDefault="00DD66DC">
                  <w:pPr>
                    <w:jc w:val="center"/>
                    <w:rPr>
                      <w:rFonts w:ascii="楷体_GB2312" w:eastAsia="楷体_GB2312"/>
                      <w:sz w:val="28"/>
                      <w:szCs w:val="28"/>
                    </w:rPr>
                  </w:pPr>
                  <w:r>
                    <w:rPr>
                      <w:rFonts w:ascii="楷体_GB2312" w:eastAsia="楷体_GB2312" w:hint="eastAsia"/>
                      <w:sz w:val="28"/>
                      <w:szCs w:val="28"/>
                    </w:rPr>
                    <w:t>法定代表人身份证复印件</w:t>
                  </w:r>
                </w:p>
                <w:p w:rsidR="00A02D52" w:rsidRDefault="00DD66D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02D52">
        <w:rPr>
          <w:rFonts w:ascii="楷体_GB2312" w:eastAsia="楷体_GB2312" w:hAnsi="宋体"/>
          <w:bCs/>
          <w:sz w:val="24"/>
        </w:rPr>
        <w:pict>
          <v:shape id="文本框 3" o:spid="_x0000_s2053"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A02D52" w:rsidRDefault="00A02D52">
                  <w:pPr>
                    <w:jc w:val="left"/>
                    <w:rPr>
                      <w:rFonts w:ascii="黑体" w:eastAsia="黑体"/>
                      <w:sz w:val="32"/>
                      <w:szCs w:val="32"/>
                    </w:rPr>
                  </w:pPr>
                </w:p>
                <w:p w:rsidR="00A02D52" w:rsidRDefault="00DD66DC">
                  <w:pPr>
                    <w:jc w:val="center"/>
                    <w:rPr>
                      <w:rFonts w:ascii="楷体_GB2312" w:eastAsia="楷体_GB2312"/>
                      <w:sz w:val="28"/>
                      <w:szCs w:val="28"/>
                    </w:rPr>
                  </w:pPr>
                  <w:r>
                    <w:rPr>
                      <w:rFonts w:ascii="楷体_GB2312" w:eastAsia="楷体_GB2312" w:hint="eastAsia"/>
                      <w:sz w:val="28"/>
                      <w:szCs w:val="28"/>
                    </w:rPr>
                    <w:t>法定代表人身份证复印件</w:t>
                  </w:r>
                </w:p>
                <w:p w:rsidR="00A02D52" w:rsidRDefault="00DD66D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A02D52" w:rsidRDefault="00A02D52">
      <w:pPr>
        <w:spacing w:line="360" w:lineRule="auto"/>
        <w:rPr>
          <w:rFonts w:ascii="黑体" w:eastAsia="黑体"/>
          <w:bCs/>
          <w:sz w:val="28"/>
          <w:szCs w:val="28"/>
        </w:rPr>
      </w:pPr>
    </w:p>
    <w:p w:rsidR="00A02D52" w:rsidRDefault="00A02D52">
      <w:pPr>
        <w:spacing w:line="360" w:lineRule="auto"/>
        <w:jc w:val="center"/>
        <w:rPr>
          <w:rFonts w:ascii="黑体" w:eastAsia="黑体"/>
          <w:bCs/>
          <w:sz w:val="28"/>
          <w:szCs w:val="28"/>
        </w:rPr>
      </w:pPr>
    </w:p>
    <w:p w:rsidR="00A02D52" w:rsidRDefault="00A02D52">
      <w:pPr>
        <w:spacing w:line="360" w:lineRule="auto"/>
        <w:jc w:val="center"/>
        <w:rPr>
          <w:rFonts w:ascii="黑体" w:eastAsia="黑体"/>
          <w:bCs/>
          <w:sz w:val="28"/>
          <w:szCs w:val="28"/>
        </w:rPr>
      </w:pPr>
    </w:p>
    <w:bookmarkEnd w:id="110"/>
    <w:p w:rsidR="00A02D52" w:rsidRDefault="00A02D52">
      <w:pPr>
        <w:spacing w:line="360" w:lineRule="auto"/>
        <w:jc w:val="center"/>
        <w:rPr>
          <w:rFonts w:ascii="黑体" w:eastAsia="黑体"/>
          <w:bCs/>
          <w:sz w:val="28"/>
          <w:szCs w:val="28"/>
        </w:rPr>
      </w:pPr>
    </w:p>
    <w:p w:rsidR="00A02D52" w:rsidRDefault="00A02D52">
      <w:pPr>
        <w:spacing w:line="360" w:lineRule="auto"/>
        <w:jc w:val="center"/>
        <w:rPr>
          <w:rFonts w:ascii="黑体" w:eastAsia="黑体"/>
          <w:bCs/>
          <w:sz w:val="28"/>
          <w:szCs w:val="28"/>
        </w:rPr>
      </w:pPr>
    </w:p>
    <w:p w:rsidR="00A02D52" w:rsidRDefault="00A02D52">
      <w:pPr>
        <w:pStyle w:val="ac"/>
        <w:ind w:firstLineChars="0" w:firstLine="0"/>
        <w:rPr>
          <w:rFonts w:ascii="黑体" w:eastAsia="黑体"/>
          <w:bCs/>
          <w:sz w:val="28"/>
          <w:szCs w:val="28"/>
        </w:rPr>
      </w:pPr>
    </w:p>
    <w:bookmarkEnd w:id="111"/>
    <w:p w:rsidR="00A02D52" w:rsidRDefault="00A02D52">
      <w:pPr>
        <w:rPr>
          <w:rFonts w:ascii="黑体" w:eastAsia="黑体" w:hAnsi="宋体"/>
          <w:bCs/>
          <w:sz w:val="24"/>
          <w:szCs w:val="24"/>
        </w:rPr>
      </w:pPr>
    </w:p>
    <w:p w:rsidR="00A02D52" w:rsidRDefault="00DD66DC">
      <w:pPr>
        <w:rPr>
          <w:rFonts w:ascii="宋体" w:hAnsi="宋体"/>
          <w:sz w:val="24"/>
          <w:szCs w:val="28"/>
        </w:rPr>
      </w:pPr>
      <w:r>
        <w:rPr>
          <w:rFonts w:ascii="黑体" w:eastAsia="黑体" w:hAnsi="宋体" w:hint="eastAsia"/>
          <w:bCs/>
          <w:sz w:val="24"/>
          <w:szCs w:val="24"/>
        </w:rPr>
        <w:t>2</w:t>
      </w:r>
      <w:r>
        <w:rPr>
          <w:rFonts w:ascii="黑体" w:eastAsia="黑体" w:hAnsi="宋体" w:hint="eastAsia"/>
          <w:bCs/>
          <w:sz w:val="24"/>
          <w:szCs w:val="24"/>
        </w:rPr>
        <w:t>、法定代表人授权委托书（格式）：</w:t>
      </w:r>
    </w:p>
    <w:p w:rsidR="00A02D52" w:rsidRDefault="00DD66DC" w:rsidP="007B303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A02D52" w:rsidRDefault="00A02D52">
      <w:pPr>
        <w:jc w:val="left"/>
        <w:rPr>
          <w:rFonts w:ascii="宋体" w:hAnsi="宋体"/>
          <w:sz w:val="24"/>
          <w:szCs w:val="28"/>
        </w:rPr>
      </w:pPr>
    </w:p>
    <w:p w:rsidR="00A02D52" w:rsidRDefault="00DD66DC">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w:t>
      </w:r>
      <w:r>
        <w:rPr>
          <w:rFonts w:ascii="宋体" w:hAnsi="宋体" w:hint="eastAsia"/>
          <w:sz w:val="24"/>
          <w:szCs w:val="21"/>
          <w:lang w:val="zh-CN"/>
        </w:rPr>
        <w:t xml:space="preserve">YXGYJT202406014  </w:t>
      </w:r>
      <w:r>
        <w:rPr>
          <w:rFonts w:ascii="宋体" w:hAnsi="宋体" w:hint="eastAsia"/>
          <w:sz w:val="24"/>
          <w:szCs w:val="21"/>
          <w:lang w:val="zh-CN"/>
        </w:rPr>
        <w:t>日期：</w:t>
      </w:r>
    </w:p>
    <w:p w:rsidR="00A02D52" w:rsidRDefault="00DD66DC">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传真：</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A02D52" w:rsidRDefault="00A02D52">
      <w:pPr>
        <w:spacing w:line="360" w:lineRule="auto"/>
        <w:rPr>
          <w:rFonts w:ascii="黑体" w:eastAsia="黑体"/>
          <w:bCs/>
          <w:sz w:val="28"/>
          <w:szCs w:val="28"/>
        </w:rPr>
      </w:pPr>
      <w:bookmarkStart w:id="112" w:name="OLE_LINK153"/>
    </w:p>
    <w:p w:rsidR="00A02D52" w:rsidRDefault="00A02D52">
      <w:pPr>
        <w:spacing w:line="360" w:lineRule="auto"/>
        <w:rPr>
          <w:rFonts w:ascii="黑体" w:eastAsia="黑体"/>
          <w:bCs/>
          <w:sz w:val="28"/>
          <w:szCs w:val="28"/>
        </w:rPr>
      </w:pPr>
      <w:r w:rsidRPr="00A02D52">
        <w:rPr>
          <w:rFonts w:ascii="楷体_GB2312" w:eastAsia="楷体_GB2312" w:hAnsi="宋体"/>
          <w:bCs/>
          <w:sz w:val="24"/>
        </w:rPr>
        <w:pict>
          <v:shape id="_x0000_s2052"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Cu366BcCAABF&#10;BAAADgAAAAAAAAABACAAAAAoAQAAZHJzL2Uyb0RvYy54bWxQSwUGAAAAAAYABgBZAQAAsQUAAAAA&#10;">
            <v:textbox>
              <w:txbxContent>
                <w:p w:rsidR="00A02D52" w:rsidRDefault="00A02D52">
                  <w:pPr>
                    <w:jc w:val="left"/>
                    <w:rPr>
                      <w:rFonts w:ascii="黑体" w:eastAsia="黑体"/>
                      <w:sz w:val="32"/>
                      <w:szCs w:val="32"/>
                    </w:rPr>
                  </w:pPr>
                </w:p>
                <w:p w:rsidR="00A02D52" w:rsidRDefault="00DD66DC">
                  <w:pPr>
                    <w:jc w:val="center"/>
                    <w:rPr>
                      <w:rFonts w:ascii="楷体_GB2312" w:eastAsia="楷体_GB2312"/>
                      <w:sz w:val="28"/>
                      <w:szCs w:val="28"/>
                    </w:rPr>
                  </w:pPr>
                  <w:r>
                    <w:rPr>
                      <w:rFonts w:ascii="楷体_GB2312" w:eastAsia="楷体_GB2312" w:hint="eastAsia"/>
                      <w:sz w:val="28"/>
                      <w:szCs w:val="28"/>
                    </w:rPr>
                    <w:t>被授权代表身份证复印件</w:t>
                  </w:r>
                </w:p>
                <w:p w:rsidR="00A02D52" w:rsidRDefault="00DD66DC">
                  <w:pPr>
                    <w:jc w:val="center"/>
                    <w:rPr>
                      <w:rFonts w:ascii="楷体_GB2312" w:eastAsia="楷体_GB2312"/>
                      <w:sz w:val="28"/>
                      <w:szCs w:val="28"/>
                    </w:rPr>
                  </w:pPr>
                  <w:r>
                    <w:rPr>
                      <w:rFonts w:ascii="楷体_GB2312" w:eastAsia="楷体_GB2312" w:hint="eastAsia"/>
                      <w:sz w:val="28"/>
                      <w:szCs w:val="28"/>
                    </w:rPr>
                    <w:t>反面</w:t>
                  </w:r>
                </w:p>
                <w:p w:rsidR="00A02D52" w:rsidRDefault="00A02D52">
                  <w:pPr>
                    <w:jc w:val="center"/>
                    <w:rPr>
                      <w:rFonts w:ascii="楷体_GB2312" w:eastAsia="楷体_GB2312"/>
                      <w:sz w:val="28"/>
                      <w:szCs w:val="28"/>
                    </w:rPr>
                  </w:pPr>
                </w:p>
              </w:txbxContent>
            </v:textbox>
          </v:shape>
        </w:pict>
      </w:r>
      <w:r w:rsidRPr="00A02D52">
        <w:rPr>
          <w:rFonts w:ascii="楷体_GB2312" w:eastAsia="楷体_GB2312" w:hAnsi="宋体"/>
          <w:bCs/>
          <w:sz w:val="24"/>
        </w:rPr>
        <w:pict>
          <v:shape id="_x0000_s2051"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A02D52" w:rsidRDefault="00A02D52">
                  <w:pPr>
                    <w:jc w:val="left"/>
                    <w:rPr>
                      <w:rFonts w:ascii="黑体" w:eastAsia="黑体"/>
                      <w:sz w:val="32"/>
                      <w:szCs w:val="32"/>
                    </w:rPr>
                  </w:pPr>
                </w:p>
                <w:p w:rsidR="00A02D52" w:rsidRDefault="00DD66DC">
                  <w:pPr>
                    <w:jc w:val="center"/>
                    <w:rPr>
                      <w:rFonts w:ascii="楷体_GB2312" w:eastAsia="楷体_GB2312"/>
                      <w:sz w:val="28"/>
                      <w:szCs w:val="28"/>
                    </w:rPr>
                  </w:pPr>
                  <w:bookmarkStart w:id="113" w:name="OLE_LINK187"/>
                  <w:r>
                    <w:rPr>
                      <w:rFonts w:ascii="楷体_GB2312" w:eastAsia="楷体_GB2312" w:hint="eastAsia"/>
                      <w:sz w:val="28"/>
                      <w:szCs w:val="28"/>
                    </w:rPr>
                    <w:t>被授权</w:t>
                  </w:r>
                  <w:bookmarkEnd w:id="113"/>
                  <w:r>
                    <w:rPr>
                      <w:rFonts w:ascii="楷体_GB2312" w:eastAsia="楷体_GB2312" w:hint="eastAsia"/>
                      <w:sz w:val="28"/>
                      <w:szCs w:val="28"/>
                    </w:rPr>
                    <w:t>代表身份证复印件</w:t>
                  </w:r>
                </w:p>
                <w:p w:rsidR="00A02D52" w:rsidRDefault="00DD66DC">
                  <w:pPr>
                    <w:jc w:val="center"/>
                    <w:rPr>
                      <w:rFonts w:ascii="楷体_GB2312" w:eastAsia="楷体_GB2312"/>
                      <w:sz w:val="28"/>
                      <w:szCs w:val="28"/>
                    </w:rPr>
                  </w:pPr>
                  <w:r>
                    <w:rPr>
                      <w:rFonts w:ascii="楷体_GB2312" w:eastAsia="楷体_GB2312" w:hint="eastAsia"/>
                      <w:sz w:val="28"/>
                      <w:szCs w:val="28"/>
                    </w:rPr>
                    <w:t>正面</w:t>
                  </w:r>
                </w:p>
                <w:p w:rsidR="00A02D52" w:rsidRDefault="00A02D52">
                  <w:pPr>
                    <w:jc w:val="center"/>
                    <w:rPr>
                      <w:rFonts w:ascii="楷体_GB2312" w:eastAsia="楷体_GB2312"/>
                      <w:sz w:val="28"/>
                      <w:szCs w:val="28"/>
                    </w:rPr>
                  </w:pPr>
                </w:p>
              </w:txbxContent>
            </v:textbox>
          </v:shape>
        </w:pict>
      </w:r>
    </w:p>
    <w:p w:rsidR="00A02D52" w:rsidRDefault="00A02D52">
      <w:pPr>
        <w:spacing w:line="360" w:lineRule="auto"/>
        <w:rPr>
          <w:rFonts w:ascii="黑体" w:eastAsia="黑体"/>
          <w:bCs/>
          <w:sz w:val="28"/>
          <w:szCs w:val="28"/>
        </w:rPr>
      </w:pPr>
    </w:p>
    <w:p w:rsidR="00A02D52" w:rsidRDefault="00A02D52">
      <w:pPr>
        <w:spacing w:line="360" w:lineRule="auto"/>
        <w:jc w:val="center"/>
        <w:rPr>
          <w:rFonts w:ascii="黑体" w:eastAsia="黑体"/>
          <w:bCs/>
          <w:sz w:val="28"/>
          <w:szCs w:val="28"/>
        </w:rPr>
      </w:pPr>
    </w:p>
    <w:p w:rsidR="00A02D52" w:rsidRDefault="00A02D52">
      <w:pPr>
        <w:spacing w:line="360" w:lineRule="auto"/>
        <w:jc w:val="center"/>
        <w:rPr>
          <w:rFonts w:ascii="黑体" w:eastAsia="黑体"/>
          <w:bCs/>
          <w:sz w:val="28"/>
          <w:szCs w:val="28"/>
        </w:rPr>
      </w:pPr>
    </w:p>
    <w:p w:rsidR="00A02D52" w:rsidRDefault="00A02D52">
      <w:pPr>
        <w:spacing w:line="360" w:lineRule="auto"/>
        <w:ind w:firstLineChars="200" w:firstLine="480"/>
        <w:rPr>
          <w:rFonts w:ascii="黑体" w:eastAsia="黑体" w:hAnsi="宋体"/>
          <w:bCs/>
          <w:sz w:val="24"/>
          <w:szCs w:val="24"/>
        </w:rPr>
      </w:pPr>
    </w:p>
    <w:p w:rsidR="00A02D52" w:rsidRDefault="00A02D52">
      <w:pPr>
        <w:rPr>
          <w:rFonts w:ascii="黑体" w:eastAsia="黑体" w:hAnsi="宋体"/>
          <w:bCs/>
          <w:sz w:val="24"/>
          <w:szCs w:val="24"/>
        </w:rPr>
      </w:pPr>
    </w:p>
    <w:bookmarkEnd w:id="84"/>
    <w:bookmarkEnd w:id="112"/>
    <w:p w:rsidR="00A02D52" w:rsidRDefault="00A02D52">
      <w:pPr>
        <w:tabs>
          <w:tab w:val="left" w:pos="255"/>
        </w:tabs>
        <w:spacing w:line="360" w:lineRule="auto"/>
        <w:jc w:val="left"/>
        <w:rPr>
          <w:rFonts w:ascii="宋体" w:hAnsi="宋体"/>
          <w:sz w:val="24"/>
          <w:szCs w:val="21"/>
          <w:lang w:val="zh-CN"/>
        </w:rPr>
      </w:pPr>
    </w:p>
    <w:p w:rsidR="00A02D52" w:rsidRDefault="00A02D52">
      <w:pPr>
        <w:tabs>
          <w:tab w:val="left" w:pos="255"/>
        </w:tabs>
        <w:spacing w:line="360" w:lineRule="auto"/>
        <w:jc w:val="left"/>
        <w:rPr>
          <w:rFonts w:ascii="宋体" w:hAnsi="宋体"/>
          <w:sz w:val="24"/>
          <w:szCs w:val="21"/>
          <w:lang w:val="zh-CN"/>
        </w:rPr>
      </w:pPr>
    </w:p>
    <w:p w:rsidR="00A02D52" w:rsidRDefault="00A02D52">
      <w:pPr>
        <w:widowControl/>
        <w:jc w:val="left"/>
        <w:rPr>
          <w:rFonts w:ascii="黑体" w:eastAsia="黑体" w:hAnsi="宋体"/>
          <w:bCs/>
          <w:sz w:val="24"/>
          <w:szCs w:val="24"/>
        </w:rPr>
      </w:pPr>
    </w:p>
    <w:p w:rsidR="00A02D52" w:rsidRDefault="00A02D52">
      <w:pPr>
        <w:widowControl/>
        <w:jc w:val="left"/>
        <w:rPr>
          <w:rFonts w:ascii="黑体" w:eastAsia="黑体" w:hAnsi="宋体"/>
          <w:bCs/>
          <w:sz w:val="24"/>
          <w:szCs w:val="24"/>
        </w:rPr>
      </w:pPr>
    </w:p>
    <w:p w:rsidR="00A02D52" w:rsidRDefault="00A02D52">
      <w:pPr>
        <w:widowControl/>
        <w:jc w:val="left"/>
        <w:rPr>
          <w:rFonts w:ascii="黑体" w:eastAsia="黑体" w:hAnsi="宋体"/>
          <w:bCs/>
          <w:sz w:val="24"/>
          <w:szCs w:val="24"/>
        </w:rPr>
      </w:pPr>
    </w:p>
    <w:p w:rsidR="00A02D52" w:rsidRDefault="00DD66DC">
      <w:pPr>
        <w:widowControl/>
        <w:jc w:val="left"/>
        <w:rPr>
          <w:rFonts w:ascii="宋体" w:hAnsi="宋体"/>
          <w:sz w:val="24"/>
          <w:szCs w:val="21"/>
          <w:lang w:val="zh-CN"/>
        </w:rPr>
      </w:pPr>
      <w:r>
        <w:rPr>
          <w:rFonts w:ascii="黑体" w:eastAsia="黑体" w:hAnsi="宋体" w:hint="eastAsia"/>
          <w:bCs/>
          <w:sz w:val="24"/>
          <w:szCs w:val="24"/>
        </w:rPr>
        <w:t>3</w:t>
      </w:r>
      <w:r>
        <w:rPr>
          <w:rFonts w:ascii="黑体" w:eastAsia="黑体" w:hAnsi="宋体" w:hint="eastAsia"/>
          <w:bCs/>
          <w:sz w:val="24"/>
          <w:szCs w:val="24"/>
        </w:rPr>
        <w:t>、资格性证明材料复印件：</w:t>
      </w:r>
    </w:p>
    <w:p w:rsidR="00A02D52" w:rsidRDefault="00DD66DC" w:rsidP="007B303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A02D52" w:rsidRDefault="00DD66DC">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YXGYJT202406014</w:t>
      </w:r>
      <w:r>
        <w:rPr>
          <w:rFonts w:ascii="宋体" w:hAnsi="宋体" w:hint="eastAsia"/>
          <w:bCs/>
          <w:sz w:val="24"/>
          <w:szCs w:val="24"/>
        </w:rPr>
        <w:t xml:space="preserve">                    </w:t>
      </w:r>
      <w:r>
        <w:rPr>
          <w:rFonts w:ascii="宋体" w:hAnsi="宋体" w:hint="eastAsia"/>
          <w:bCs/>
          <w:sz w:val="24"/>
          <w:szCs w:val="24"/>
        </w:rPr>
        <w:t>日期：</w:t>
      </w:r>
    </w:p>
    <w:p w:rsidR="00A02D52" w:rsidRDefault="00DD66DC">
      <w:pPr>
        <w:spacing w:line="480" w:lineRule="auto"/>
        <w:rPr>
          <w:rFonts w:ascii="宋体" w:hAnsi="宋体"/>
          <w:bCs/>
          <w:sz w:val="24"/>
          <w:szCs w:val="24"/>
        </w:rPr>
      </w:pPr>
      <w:r>
        <w:rPr>
          <w:rFonts w:ascii="宋体" w:hAnsi="宋体" w:hint="eastAsia"/>
          <w:bCs/>
          <w:sz w:val="24"/>
          <w:szCs w:val="24"/>
        </w:rPr>
        <w:t>投标人应按以下顺序提供相关材料：</w:t>
      </w:r>
    </w:p>
    <w:p w:rsidR="00A02D52" w:rsidRDefault="00DD66D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A02D52" w:rsidRDefault="00DD66DC">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rPr>
        <w:t>、</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A02D52" w:rsidRDefault="00DD66DC">
      <w:pPr>
        <w:tabs>
          <w:tab w:val="left" w:pos="0"/>
          <w:tab w:val="left" w:pos="255"/>
        </w:tabs>
        <w:spacing w:line="420" w:lineRule="exact"/>
        <w:ind w:firstLineChars="200" w:firstLine="480"/>
        <w:rPr>
          <w:rFonts w:ascii="宋体" w:hAnsi="宋体" w:cs="宋体"/>
          <w:sz w:val="24"/>
          <w:szCs w:val="28"/>
        </w:rPr>
      </w:pPr>
      <w:r>
        <w:rPr>
          <w:rFonts w:ascii="宋体" w:hAnsi="宋体" w:cs="宋体" w:hint="eastAsia"/>
          <w:sz w:val="24"/>
          <w:szCs w:val="28"/>
        </w:rPr>
        <w:t>2</w:t>
      </w:r>
      <w:r>
        <w:rPr>
          <w:rFonts w:ascii="宋体" w:hAnsi="宋体" w:cs="宋体" w:hint="eastAsia"/>
          <w:sz w:val="24"/>
          <w:szCs w:val="28"/>
        </w:rPr>
        <w:t>、投标人依法缴纳近十二个月中任意一个月份税收的相关材料（提供相关主管部门证明或银行代扣证明）复印件；</w:t>
      </w:r>
    </w:p>
    <w:p w:rsidR="00A02D52" w:rsidRDefault="00DD66DC">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3</w:t>
      </w:r>
      <w:r>
        <w:rPr>
          <w:rFonts w:ascii="宋体" w:hAnsi="宋体" w:cs="宋体" w:hint="eastAsia"/>
          <w:sz w:val="24"/>
          <w:szCs w:val="28"/>
        </w:rPr>
        <w:t>、投投标人依法缴纳近十二个月中任意一个月份社会保障资金的相关材料（提供相关主管部门证明或银行代扣证明）复印件；</w:t>
      </w:r>
    </w:p>
    <w:p w:rsidR="00A02D52" w:rsidRDefault="00DD66DC">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w:t>
      </w: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A02D52" w:rsidRDefault="00DD66DC">
      <w:pPr>
        <w:tabs>
          <w:tab w:val="left" w:pos="420"/>
          <w:tab w:val="left" w:pos="945"/>
          <w:tab w:val="left" w:pos="1155"/>
        </w:tabs>
        <w:spacing w:line="360" w:lineRule="auto"/>
        <w:ind w:firstLineChars="200" w:firstLine="480"/>
        <w:rPr>
          <w:rFonts w:ascii="宋体" w:hAnsi="宋体" w:cs="宋体"/>
          <w:sz w:val="24"/>
          <w:szCs w:val="24"/>
          <w:lang w:val="zh-CN"/>
        </w:rPr>
      </w:pPr>
      <w:r>
        <w:rPr>
          <w:rFonts w:ascii="宋体" w:hAnsi="宋体" w:cs="宋体" w:hint="eastAsia"/>
          <w:sz w:val="24"/>
          <w:szCs w:val="24"/>
        </w:rPr>
        <w:t>5</w:t>
      </w:r>
      <w:r>
        <w:rPr>
          <w:rFonts w:ascii="宋体" w:hAnsi="宋体" w:cs="宋体" w:hint="eastAsia"/>
          <w:sz w:val="24"/>
          <w:szCs w:val="24"/>
        </w:rPr>
        <w:t>、投标保证金交纳证明（银行转账）</w:t>
      </w:r>
      <w:r>
        <w:rPr>
          <w:rFonts w:ascii="宋体" w:hAnsi="宋体" w:cs="宋体" w:hint="eastAsia"/>
          <w:sz w:val="24"/>
          <w:szCs w:val="24"/>
          <w:lang w:val="zh-CN"/>
        </w:rPr>
        <w:t>。</w:t>
      </w:r>
    </w:p>
    <w:p w:rsidR="00A02D52" w:rsidRDefault="00A02D52">
      <w:pPr>
        <w:widowControl/>
        <w:jc w:val="left"/>
        <w:rPr>
          <w:rFonts w:ascii="宋体" w:hAnsi="宋体"/>
          <w:sz w:val="24"/>
          <w:szCs w:val="22"/>
          <w:lang w:val="zh-CN"/>
        </w:rPr>
      </w:pPr>
    </w:p>
    <w:p w:rsidR="00A02D52" w:rsidRDefault="00DD66DC">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jc w:val="center"/>
        <w:rPr>
          <w:rFonts w:ascii="宋体" w:hAnsi="宋体"/>
          <w:bCs/>
          <w:sz w:val="24"/>
        </w:rPr>
      </w:pPr>
    </w:p>
    <w:p w:rsidR="00A02D52" w:rsidRDefault="00DD66DC">
      <w:pPr>
        <w:jc w:val="center"/>
        <w:rPr>
          <w:rFonts w:ascii="宋体" w:hAnsi="宋体"/>
          <w:bCs/>
          <w:sz w:val="24"/>
          <w:lang w:val="zh-CN"/>
        </w:rPr>
      </w:pPr>
      <w:r>
        <w:rPr>
          <w:rFonts w:ascii="宋体" w:hAnsi="宋体" w:hint="eastAsia"/>
          <w:bCs/>
          <w:sz w:val="24"/>
          <w:lang w:val="zh-CN"/>
        </w:rPr>
        <w:t>投标人签名：</w:t>
      </w:r>
    </w:p>
    <w:p w:rsidR="00A02D52" w:rsidRDefault="00DD66DC">
      <w:pPr>
        <w:spacing w:line="360" w:lineRule="auto"/>
        <w:jc w:val="center"/>
        <w:rPr>
          <w:rFonts w:ascii="宋体" w:hAnsi="宋体"/>
          <w:bCs/>
          <w:sz w:val="24"/>
          <w:lang w:val="zh-CN"/>
        </w:rPr>
      </w:pPr>
      <w:r>
        <w:rPr>
          <w:rFonts w:ascii="宋体" w:hAnsi="宋体" w:hint="eastAsia"/>
          <w:bCs/>
          <w:sz w:val="24"/>
          <w:lang w:val="zh-CN"/>
        </w:rPr>
        <w:t>投标人公章：</w:t>
      </w: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pStyle w:val="ac"/>
        <w:ind w:firstLine="210"/>
        <w:rPr>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DD66DC">
      <w:pPr>
        <w:rPr>
          <w:rFonts w:ascii="黑体" w:eastAsia="黑体" w:hAnsi="宋体"/>
          <w:bCs/>
          <w:sz w:val="28"/>
          <w:szCs w:val="28"/>
        </w:rPr>
      </w:pPr>
      <w:bookmarkStart w:id="114" w:name="OLE_LINK11"/>
      <w:r>
        <w:rPr>
          <w:rFonts w:ascii="黑体" w:eastAsia="黑体" w:hAnsi="宋体" w:hint="eastAsia"/>
          <w:bCs/>
          <w:sz w:val="28"/>
          <w:szCs w:val="28"/>
        </w:rPr>
        <w:t>（四）技术参数及相关要求偏离表（格式）：</w:t>
      </w:r>
    </w:p>
    <w:p w:rsidR="00A02D52" w:rsidRDefault="00DD66DC" w:rsidP="007B303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A02D52" w:rsidRDefault="00DD66DC" w:rsidP="007B3032">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YXGYJT202406014</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A02D52">
        <w:trPr>
          <w:trHeight w:val="930"/>
          <w:jc w:val="center"/>
        </w:trPr>
        <w:tc>
          <w:tcPr>
            <w:tcW w:w="828" w:type="dxa"/>
            <w:noWrap/>
            <w:vAlign w:val="center"/>
          </w:tcPr>
          <w:p w:rsidR="00A02D52" w:rsidRDefault="00DD66D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A02D52" w:rsidRDefault="00DD66D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A02D52" w:rsidRDefault="00DD66D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A02D52" w:rsidRDefault="00DD66D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A02D52" w:rsidRDefault="00DD66D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A02D52">
        <w:trPr>
          <w:trHeight w:val="930"/>
          <w:jc w:val="center"/>
        </w:trPr>
        <w:tc>
          <w:tcPr>
            <w:tcW w:w="828"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r>
      <w:tr w:rsidR="00A02D52">
        <w:trPr>
          <w:trHeight w:val="930"/>
          <w:jc w:val="center"/>
        </w:trPr>
        <w:tc>
          <w:tcPr>
            <w:tcW w:w="828"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r>
      <w:tr w:rsidR="00A02D52">
        <w:trPr>
          <w:trHeight w:val="930"/>
          <w:jc w:val="center"/>
        </w:trPr>
        <w:tc>
          <w:tcPr>
            <w:tcW w:w="828"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r>
      <w:tr w:rsidR="00A02D52">
        <w:trPr>
          <w:trHeight w:val="930"/>
          <w:jc w:val="center"/>
        </w:trPr>
        <w:tc>
          <w:tcPr>
            <w:tcW w:w="828"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r>
      <w:tr w:rsidR="00A02D52">
        <w:trPr>
          <w:trHeight w:val="930"/>
          <w:jc w:val="center"/>
        </w:trPr>
        <w:tc>
          <w:tcPr>
            <w:tcW w:w="828"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r>
      <w:tr w:rsidR="00A02D52">
        <w:trPr>
          <w:trHeight w:val="930"/>
          <w:jc w:val="center"/>
        </w:trPr>
        <w:tc>
          <w:tcPr>
            <w:tcW w:w="828"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r>
      <w:tr w:rsidR="00A02D52">
        <w:trPr>
          <w:trHeight w:val="930"/>
          <w:jc w:val="center"/>
        </w:trPr>
        <w:tc>
          <w:tcPr>
            <w:tcW w:w="828"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r>
    </w:tbl>
    <w:p w:rsidR="00A02D52" w:rsidRDefault="00DD66D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A02D52" w:rsidRDefault="00A02D52">
      <w:pPr>
        <w:tabs>
          <w:tab w:val="left" w:pos="255"/>
        </w:tabs>
        <w:spacing w:line="360" w:lineRule="auto"/>
        <w:ind w:leftChars="200" w:left="420" w:firstLineChars="200" w:firstLine="480"/>
        <w:rPr>
          <w:rFonts w:ascii="宋体" w:hAnsi="宋体"/>
          <w:sz w:val="24"/>
          <w:szCs w:val="21"/>
          <w:lang w:val="zh-CN"/>
        </w:rPr>
      </w:pP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14"/>
    </w:p>
    <w:p w:rsidR="00A02D52" w:rsidRDefault="00A02D52">
      <w:pPr>
        <w:rPr>
          <w:rFonts w:ascii="宋体" w:hAnsi="宋体"/>
          <w:b/>
          <w:bCs/>
          <w:sz w:val="36"/>
          <w:szCs w:val="36"/>
        </w:rPr>
      </w:pPr>
    </w:p>
    <w:p w:rsidR="00A02D52" w:rsidRDefault="00A02D52">
      <w:pPr>
        <w:rPr>
          <w:rFonts w:ascii="宋体" w:hAnsi="宋体"/>
          <w:b/>
          <w:bCs/>
          <w:sz w:val="36"/>
          <w:szCs w:val="36"/>
        </w:rPr>
      </w:pPr>
    </w:p>
    <w:p w:rsidR="00A02D52" w:rsidRDefault="00DD66DC">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p>
    <w:p w:rsidR="00A02D52" w:rsidRDefault="00DD66DC">
      <w:pPr>
        <w:jc w:val="center"/>
        <w:rPr>
          <w:rFonts w:ascii="宋体" w:hAnsi="宋体"/>
          <w:b/>
          <w:bCs/>
          <w:sz w:val="44"/>
          <w:szCs w:val="44"/>
        </w:rPr>
      </w:pPr>
      <w:r>
        <w:rPr>
          <w:rFonts w:ascii="宋体" w:hAnsi="宋体" w:hint="eastAsia"/>
          <w:b/>
          <w:bCs/>
          <w:sz w:val="44"/>
          <w:szCs w:val="44"/>
        </w:rPr>
        <w:t>空调</w:t>
      </w:r>
      <w:r>
        <w:rPr>
          <w:rFonts w:ascii="宋体" w:hAnsi="宋体" w:hint="eastAsia"/>
          <w:b/>
          <w:bCs/>
          <w:sz w:val="44"/>
          <w:szCs w:val="44"/>
        </w:rPr>
        <w:t>采购招标公告</w:t>
      </w:r>
    </w:p>
    <w:p w:rsidR="00A02D52" w:rsidRDefault="00A02D52">
      <w:pPr>
        <w:jc w:val="center"/>
        <w:rPr>
          <w:rFonts w:ascii="Helvetica" w:hAnsi="Helvetica" w:cs="Arial"/>
          <w:color w:val="000000"/>
          <w:kern w:val="0"/>
          <w:sz w:val="24"/>
          <w:szCs w:val="24"/>
        </w:rPr>
      </w:pPr>
    </w:p>
    <w:p w:rsidR="00A02D52" w:rsidRDefault="00A02D52">
      <w:pPr>
        <w:jc w:val="center"/>
        <w:rPr>
          <w:rFonts w:ascii="Helvetica" w:hAnsi="Helvetica" w:cs="Arial"/>
          <w:color w:val="000000"/>
          <w:kern w:val="0"/>
          <w:sz w:val="24"/>
          <w:szCs w:val="24"/>
        </w:rPr>
      </w:pPr>
    </w:p>
    <w:p w:rsidR="00A02D52" w:rsidRDefault="00DD66DC">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空调</w:t>
      </w:r>
      <w:r>
        <w:rPr>
          <w:rFonts w:ascii="仿宋" w:eastAsia="仿宋" w:hAnsi="仿宋" w:cs="仿宋" w:hint="eastAsia"/>
          <w:sz w:val="28"/>
          <w:szCs w:val="28"/>
        </w:rPr>
        <w:t>采购进行招标。现欢迎符合相关条件的供应商参加投标。</w:t>
      </w:r>
    </w:p>
    <w:p w:rsidR="00A02D52" w:rsidRDefault="00DD66DC">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A02D52" w:rsidRDefault="00DD66DC">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YXGYJT202406014</w:t>
      </w:r>
    </w:p>
    <w:p w:rsidR="00A02D52" w:rsidRDefault="00DD66DC">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空调</w:t>
      </w:r>
      <w:r>
        <w:rPr>
          <w:rFonts w:ascii="仿宋_GB2312" w:eastAsia="仿宋_GB2312" w:hint="eastAsia"/>
          <w:sz w:val="28"/>
          <w:szCs w:val="28"/>
        </w:rPr>
        <w:t>采购</w:t>
      </w:r>
    </w:p>
    <w:p w:rsidR="00A02D52" w:rsidRDefault="00DD66DC">
      <w:pPr>
        <w:pStyle w:val="af4"/>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评标方法：最低评标价法</w:t>
      </w:r>
    </w:p>
    <w:p w:rsidR="00A02D52" w:rsidRDefault="00DD66DC">
      <w:pPr>
        <w:pStyle w:val="af4"/>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、本项目最高限价为：</w:t>
      </w:r>
      <w:r>
        <w:rPr>
          <w:rFonts w:ascii="仿宋_GB2312" w:eastAsia="仿宋_GB2312" w:hint="eastAsia"/>
          <w:sz w:val="28"/>
          <w:szCs w:val="28"/>
        </w:rPr>
        <w:t>8.5</w:t>
      </w:r>
      <w:r>
        <w:rPr>
          <w:rFonts w:ascii="仿宋_GB2312" w:eastAsia="仿宋_GB2312" w:hint="eastAsia"/>
          <w:sz w:val="28"/>
          <w:szCs w:val="28"/>
        </w:rPr>
        <w:t>万。</w:t>
      </w:r>
    </w:p>
    <w:p w:rsidR="00A02D52" w:rsidRDefault="00DD66DC">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A02D52" w:rsidRDefault="00DD66DC">
      <w:pPr>
        <w:pStyle w:val="af4"/>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A02D52" w:rsidRDefault="00DD66DC">
      <w:pPr>
        <w:pStyle w:val="af4"/>
        <w:rPr>
          <w:rFonts w:ascii="仿宋_GB2312" w:eastAsia="仿宋_GB2312"/>
          <w:sz w:val="28"/>
          <w:szCs w:val="28"/>
        </w:rPr>
      </w:pPr>
      <w:r>
        <w:rPr>
          <w:rFonts w:ascii="仿宋_GB2312" w:eastAsia="仿宋_GB2312" w:hint="eastAsia"/>
          <w:sz w:val="28"/>
          <w:szCs w:val="28"/>
        </w:rPr>
        <w:t xml:space="preserve">    1</w:t>
      </w:r>
      <w:r>
        <w:rPr>
          <w:rFonts w:ascii="仿宋_GB2312" w:eastAsia="仿宋_GB2312" w:hint="eastAsia"/>
          <w:sz w:val="28"/>
          <w:szCs w:val="28"/>
        </w:rPr>
        <w:t>、具有独立承担民事责任的能力；</w:t>
      </w:r>
    </w:p>
    <w:p w:rsidR="00A02D52" w:rsidRDefault="00DD66DC">
      <w:pPr>
        <w:pStyle w:val="af4"/>
        <w:ind w:firstLine="54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、有依法缴纳税收和社会保障资金的良好记录；</w:t>
      </w:r>
    </w:p>
    <w:p w:rsidR="00A02D52" w:rsidRDefault="00DD66DC">
      <w:pPr>
        <w:pStyle w:val="af4"/>
        <w:ind w:firstLine="54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、具有履行合同所必需的设备和专业能力；</w:t>
      </w:r>
    </w:p>
    <w:p w:rsidR="00A02D52" w:rsidRDefault="00DD66DC">
      <w:pPr>
        <w:pStyle w:val="af4"/>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、不接受联合体，不接受成交后分包；</w:t>
      </w:r>
    </w:p>
    <w:p w:rsidR="00A02D52" w:rsidRDefault="00DD66DC">
      <w:pPr>
        <w:pStyle w:val="af4"/>
        <w:rPr>
          <w:rFonts w:ascii="仿宋_GB2312" w:eastAsia="仿宋_GB2312"/>
          <w:sz w:val="28"/>
          <w:szCs w:val="28"/>
        </w:rPr>
      </w:pPr>
      <w:r>
        <w:rPr>
          <w:rFonts w:ascii="仿宋_GB2312" w:eastAsia="仿宋_GB2312" w:hint="eastAsia"/>
          <w:sz w:val="28"/>
          <w:szCs w:val="28"/>
        </w:rPr>
        <w:t xml:space="preserve">    5</w:t>
      </w:r>
      <w:r>
        <w:rPr>
          <w:rFonts w:ascii="仿宋_GB2312" w:eastAsia="仿宋_GB2312" w:hint="eastAsia"/>
          <w:sz w:val="28"/>
          <w:szCs w:val="28"/>
        </w:rPr>
        <w:t>、良好的信用记录</w:t>
      </w:r>
      <w:r>
        <w:rPr>
          <w:rFonts w:ascii="仿宋_GB2312" w:eastAsia="仿宋_GB2312" w:hint="eastAsia"/>
          <w:sz w:val="28"/>
          <w:szCs w:val="28"/>
        </w:rPr>
        <w:t>:</w:t>
      </w:r>
      <w:r>
        <w:rPr>
          <w:rFonts w:ascii="仿宋_GB2312" w:eastAsia="仿宋_GB2312" w:hint="eastAsia"/>
          <w:sz w:val="28"/>
          <w:szCs w:val="28"/>
        </w:rPr>
        <w:t>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A02D52" w:rsidRDefault="00DD66DC">
      <w:pPr>
        <w:pStyle w:val="af4"/>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三、投标及开标有关信息：</w:t>
      </w:r>
    </w:p>
    <w:p w:rsidR="00A02D52" w:rsidRDefault="00DD66DC">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2024</w:t>
      </w:r>
      <w:r>
        <w:rPr>
          <w:rFonts w:ascii="仿宋_GB2312" w:eastAsia="仿宋_GB2312" w:hint="eastAsia"/>
          <w:sz w:val="28"/>
          <w:szCs w:val="28"/>
        </w:rPr>
        <w:t>年</w:t>
      </w:r>
      <w:r w:rsidR="007B3032">
        <w:rPr>
          <w:rFonts w:ascii="仿宋_GB2312" w:eastAsia="仿宋_GB2312" w:hint="eastAsia"/>
          <w:sz w:val="28"/>
          <w:szCs w:val="28"/>
        </w:rPr>
        <w:t>7</w:t>
      </w:r>
      <w:r>
        <w:rPr>
          <w:rFonts w:ascii="仿宋_GB2312" w:eastAsia="仿宋_GB2312" w:hint="eastAsia"/>
          <w:sz w:val="28"/>
          <w:szCs w:val="28"/>
        </w:rPr>
        <w:t>月</w:t>
      </w:r>
      <w:r w:rsidR="007B3032">
        <w:rPr>
          <w:rFonts w:ascii="仿宋_GB2312" w:eastAsia="仿宋_GB2312" w:hint="eastAsia"/>
          <w:sz w:val="28"/>
          <w:szCs w:val="28"/>
        </w:rPr>
        <w:t>16</w:t>
      </w:r>
      <w:r>
        <w:rPr>
          <w:rFonts w:ascii="仿宋_GB2312" w:eastAsia="仿宋_GB2312" w:hint="eastAsia"/>
          <w:sz w:val="28"/>
          <w:szCs w:val="28"/>
        </w:rPr>
        <w:t>日</w:t>
      </w:r>
      <w:r w:rsidR="007B3032">
        <w:rPr>
          <w:rFonts w:ascii="仿宋_GB2312" w:eastAsia="仿宋_GB2312" w:hint="eastAsia"/>
          <w:sz w:val="28"/>
          <w:szCs w:val="28"/>
        </w:rPr>
        <w:t>9</w:t>
      </w:r>
      <w:r>
        <w:rPr>
          <w:rFonts w:ascii="仿宋_GB2312" w:eastAsia="仿宋_GB2312" w:hint="eastAsia"/>
          <w:sz w:val="28"/>
          <w:szCs w:val="28"/>
        </w:rPr>
        <w:t>:</w:t>
      </w:r>
      <w:r w:rsidR="007B3032">
        <w:rPr>
          <w:rFonts w:ascii="仿宋_GB2312" w:eastAsia="仿宋_GB2312" w:hint="eastAsia"/>
          <w:sz w:val="28"/>
          <w:szCs w:val="28"/>
        </w:rPr>
        <w:t>0</w:t>
      </w:r>
      <w:r>
        <w:rPr>
          <w:rFonts w:ascii="仿宋_GB2312" w:eastAsia="仿宋_GB2312" w:hint="eastAsia"/>
          <w:sz w:val="28"/>
          <w:szCs w:val="28"/>
        </w:rPr>
        <w:t xml:space="preserve">0 </w:t>
      </w:r>
    </w:p>
    <w:p w:rsidR="00A02D52" w:rsidRDefault="00DD66DC">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A02D52" w:rsidRDefault="00DD66DC">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A02D52" w:rsidRDefault="00DD66DC">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A02D52" w:rsidRDefault="00DD66DC">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2024</w:t>
      </w:r>
      <w:r>
        <w:rPr>
          <w:rFonts w:ascii="仿宋_GB2312" w:eastAsia="仿宋_GB2312" w:hint="eastAsia"/>
          <w:b/>
          <w:sz w:val="28"/>
          <w:szCs w:val="28"/>
        </w:rPr>
        <w:t>年</w:t>
      </w:r>
      <w:r w:rsidR="007B3032">
        <w:rPr>
          <w:rFonts w:ascii="仿宋_GB2312" w:eastAsia="仿宋_GB2312" w:hint="eastAsia"/>
          <w:b/>
          <w:sz w:val="28"/>
          <w:szCs w:val="28"/>
        </w:rPr>
        <w:t>7</w:t>
      </w:r>
      <w:r>
        <w:rPr>
          <w:rFonts w:ascii="仿宋_GB2312" w:eastAsia="仿宋_GB2312" w:hint="eastAsia"/>
          <w:b/>
          <w:sz w:val="28"/>
          <w:szCs w:val="28"/>
        </w:rPr>
        <w:t>月</w:t>
      </w:r>
      <w:r w:rsidR="007B3032">
        <w:rPr>
          <w:rFonts w:ascii="仿宋_GB2312" w:eastAsia="仿宋_GB2312" w:hint="eastAsia"/>
          <w:b/>
          <w:sz w:val="28"/>
          <w:szCs w:val="28"/>
        </w:rPr>
        <w:t>9</w:t>
      </w:r>
      <w:r>
        <w:rPr>
          <w:rFonts w:ascii="仿宋_GB2312" w:eastAsia="仿宋_GB2312" w:hint="eastAsia"/>
          <w:b/>
          <w:sz w:val="28"/>
          <w:szCs w:val="28"/>
        </w:rPr>
        <w:t xml:space="preserve"> </w:t>
      </w:r>
      <w:r>
        <w:rPr>
          <w:rFonts w:ascii="仿宋_GB2312" w:eastAsia="仿宋_GB2312" w:hint="eastAsia"/>
          <w:b/>
          <w:sz w:val="28"/>
          <w:szCs w:val="28"/>
        </w:rPr>
        <w:t>日</w:t>
      </w:r>
      <w:r>
        <w:rPr>
          <w:rFonts w:ascii="仿宋_GB2312" w:eastAsia="仿宋_GB2312" w:hint="eastAsia"/>
          <w:b/>
          <w:sz w:val="28"/>
          <w:szCs w:val="28"/>
        </w:rPr>
        <w:t>-2024</w:t>
      </w:r>
      <w:r>
        <w:rPr>
          <w:rFonts w:ascii="仿宋_GB2312" w:eastAsia="仿宋_GB2312" w:hint="eastAsia"/>
          <w:b/>
          <w:sz w:val="28"/>
          <w:szCs w:val="28"/>
        </w:rPr>
        <w:t>年</w:t>
      </w:r>
      <w:r w:rsidR="007B3032">
        <w:rPr>
          <w:rFonts w:ascii="仿宋_GB2312" w:eastAsia="仿宋_GB2312" w:hint="eastAsia"/>
          <w:b/>
          <w:sz w:val="28"/>
          <w:szCs w:val="28"/>
        </w:rPr>
        <w:t>7</w:t>
      </w:r>
      <w:r>
        <w:rPr>
          <w:rFonts w:ascii="仿宋_GB2312" w:eastAsia="仿宋_GB2312" w:hint="eastAsia"/>
          <w:b/>
          <w:sz w:val="28"/>
          <w:szCs w:val="28"/>
        </w:rPr>
        <w:t>月</w:t>
      </w:r>
      <w:r w:rsidR="007B3032">
        <w:rPr>
          <w:rFonts w:ascii="仿宋_GB2312" w:eastAsia="仿宋_GB2312" w:hint="eastAsia"/>
          <w:b/>
          <w:sz w:val="28"/>
          <w:szCs w:val="28"/>
        </w:rPr>
        <w:t>15</w:t>
      </w:r>
      <w:r>
        <w:rPr>
          <w:rFonts w:ascii="仿宋_GB2312" w:eastAsia="仿宋_GB2312" w:hint="eastAsia"/>
          <w:b/>
          <w:sz w:val="28"/>
          <w:szCs w:val="28"/>
        </w:rPr>
        <w:t>日</w:t>
      </w:r>
      <w:r>
        <w:rPr>
          <w:rFonts w:ascii="仿宋_GB2312" w:eastAsia="仿宋_GB2312" w:hint="eastAsia"/>
          <w:sz w:val="28"/>
          <w:szCs w:val="28"/>
        </w:rPr>
        <w:t>。</w:t>
      </w:r>
    </w:p>
    <w:p w:rsidR="00A02D52" w:rsidRDefault="00DD66DC">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A02D52">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A02D52" w:rsidRDefault="00DD66DC">
            <w:pPr>
              <w:spacing w:line="560" w:lineRule="exact"/>
              <w:rPr>
                <w:rFonts w:ascii="仿宋_GB2312" w:eastAsia="仿宋_GB2312"/>
                <w:sz w:val="28"/>
                <w:szCs w:val="28"/>
              </w:rPr>
            </w:pPr>
            <w:bookmarkStart w:id="115" w:name="OLE_LINK29"/>
            <w:bookmarkEnd w:id="115"/>
            <w:r>
              <w:rPr>
                <w:rFonts w:ascii="仿宋_GB2312" w:eastAsia="仿宋_GB2312" w:hint="eastAsia"/>
                <w:sz w:val="28"/>
                <w:szCs w:val="28"/>
              </w:rPr>
              <w:t>采购人：宜兴市公用市政工程有限公司</w:t>
            </w:r>
          </w:p>
          <w:p w:rsidR="00A02D52" w:rsidRDefault="00DD66DC">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吴</w:t>
            </w:r>
            <w:r>
              <w:rPr>
                <w:rFonts w:ascii="仿宋_GB2312" w:eastAsia="仿宋_GB2312" w:hint="eastAsia"/>
                <w:sz w:val="28"/>
                <w:szCs w:val="28"/>
              </w:rPr>
              <w:t>先生、应先生</w:t>
            </w:r>
          </w:p>
          <w:p w:rsidR="00A02D52" w:rsidRDefault="00DD66DC">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w:t>
            </w:r>
            <w:r>
              <w:rPr>
                <w:rFonts w:ascii="仿宋_GB2312" w:eastAsia="仿宋_GB2312" w:hint="eastAsia"/>
                <w:sz w:val="28"/>
                <w:szCs w:val="28"/>
              </w:rPr>
              <w:t>8867</w:t>
            </w:r>
            <w:r>
              <w:rPr>
                <w:rFonts w:ascii="仿宋_GB2312" w:eastAsia="仿宋_GB2312" w:hint="eastAsia"/>
                <w:sz w:val="28"/>
                <w:szCs w:val="28"/>
              </w:rPr>
              <w:t>，</w:t>
            </w:r>
            <w:r>
              <w:rPr>
                <w:rFonts w:ascii="仿宋_GB2312" w:eastAsia="仿宋_GB2312" w:hint="eastAsia"/>
                <w:sz w:val="28"/>
                <w:szCs w:val="28"/>
              </w:rPr>
              <w:t>0510-87117379</w:t>
            </w:r>
          </w:p>
          <w:p w:rsidR="00A02D52" w:rsidRDefault="00DD66DC">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A02D52" w:rsidRDefault="00DD66DC">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A02D52" w:rsidRDefault="00DD66DC">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A02D52" w:rsidRDefault="00DD66DC">
      <w:pPr>
        <w:spacing w:line="560" w:lineRule="exact"/>
        <w:rPr>
          <w:rFonts w:eastAsia="仿宋_GB2312"/>
          <w:sz w:val="28"/>
          <w:szCs w:val="28"/>
        </w:rPr>
      </w:pPr>
      <w:r>
        <w:rPr>
          <w:rFonts w:eastAsia="仿宋_GB2312" w:hint="eastAsia"/>
          <w:sz w:val="28"/>
          <w:szCs w:val="28"/>
        </w:rPr>
        <w:t> </w:t>
      </w:r>
    </w:p>
    <w:p w:rsidR="00A02D52" w:rsidRDefault="00A02D52">
      <w:pPr>
        <w:spacing w:line="560" w:lineRule="exact"/>
        <w:rPr>
          <w:rFonts w:eastAsia="仿宋_GB2312"/>
          <w:sz w:val="28"/>
          <w:szCs w:val="28"/>
        </w:rPr>
      </w:pPr>
    </w:p>
    <w:p w:rsidR="00A02D52" w:rsidRDefault="00A02D52">
      <w:pPr>
        <w:spacing w:line="560" w:lineRule="exact"/>
        <w:rPr>
          <w:rFonts w:eastAsia="仿宋_GB2312"/>
          <w:sz w:val="28"/>
          <w:szCs w:val="28"/>
        </w:rPr>
      </w:pPr>
    </w:p>
    <w:p w:rsidR="00A02D52" w:rsidRDefault="00DD66DC">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A02D52" w:rsidRDefault="00DD66DC">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2024</w:t>
      </w:r>
      <w:r>
        <w:rPr>
          <w:rFonts w:ascii="仿宋_GB2312" w:eastAsia="仿宋_GB2312" w:hint="eastAsia"/>
          <w:sz w:val="28"/>
          <w:szCs w:val="28"/>
        </w:rPr>
        <w:t>年</w:t>
      </w:r>
      <w:r w:rsidR="007B3032">
        <w:rPr>
          <w:rFonts w:ascii="仿宋_GB2312" w:eastAsia="仿宋_GB2312" w:hint="eastAsia"/>
          <w:sz w:val="28"/>
          <w:szCs w:val="28"/>
        </w:rPr>
        <w:t>7</w:t>
      </w:r>
      <w:r>
        <w:rPr>
          <w:rFonts w:ascii="仿宋_GB2312" w:eastAsia="仿宋_GB2312" w:hint="eastAsia"/>
          <w:sz w:val="28"/>
          <w:szCs w:val="28"/>
        </w:rPr>
        <w:t>月</w:t>
      </w:r>
      <w:r w:rsidR="007B3032">
        <w:rPr>
          <w:rFonts w:ascii="仿宋_GB2312" w:eastAsia="仿宋_GB2312" w:hint="eastAsia"/>
          <w:sz w:val="28"/>
          <w:szCs w:val="28"/>
        </w:rPr>
        <w:t>9</w:t>
      </w:r>
      <w:r>
        <w:rPr>
          <w:rFonts w:ascii="仿宋_GB2312" w:eastAsia="仿宋_GB2312" w:hint="eastAsia"/>
          <w:sz w:val="28"/>
          <w:szCs w:val="28"/>
        </w:rPr>
        <w:t>日</w:t>
      </w:r>
    </w:p>
    <w:p w:rsidR="00A02D52" w:rsidRDefault="00A02D52">
      <w:pPr>
        <w:tabs>
          <w:tab w:val="left" w:pos="255"/>
        </w:tabs>
        <w:spacing w:line="360" w:lineRule="auto"/>
        <w:jc w:val="left"/>
        <w:rPr>
          <w:rFonts w:ascii="宋体" w:hAnsi="宋体"/>
          <w:sz w:val="24"/>
          <w:szCs w:val="21"/>
        </w:rPr>
      </w:pPr>
    </w:p>
    <w:sectPr w:rsidR="00A02D52" w:rsidSect="00A02D52">
      <w:headerReference w:type="default" r:id="rId11"/>
      <w:footerReference w:type="default" r:id="rId12"/>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66DC" w:rsidRDefault="00DD66DC" w:rsidP="00A02D52">
      <w:r>
        <w:separator/>
      </w:r>
    </w:p>
  </w:endnote>
  <w:endnote w:type="continuationSeparator" w:id="1">
    <w:p w:rsidR="00DD66DC" w:rsidRDefault="00DD66DC" w:rsidP="00A02D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D52" w:rsidRDefault="00A02D52">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D52" w:rsidRDefault="00A02D52">
    <w:pPr>
      <w:pStyle w:val="a8"/>
      <w:framePr w:wrap="around" w:vAnchor="text" w:hAnchor="margin" w:xAlign="center" w:yAlign="top"/>
    </w:pPr>
    <w:r>
      <w:fldChar w:fldCharType="begin"/>
    </w:r>
    <w:r w:rsidR="00DD66DC">
      <w:rPr>
        <w:rStyle w:val="af"/>
      </w:rPr>
      <w:instrText xml:space="preserve"> PAGE  </w:instrText>
    </w:r>
    <w:r>
      <w:fldChar w:fldCharType="separate"/>
    </w:r>
    <w:r w:rsidR="00DD66DC">
      <w:rPr>
        <w:rStyle w:val="af"/>
      </w:rPr>
      <w:t>- 3 -</w:t>
    </w:r>
    <w:r>
      <w:fldChar w:fldCharType="end"/>
    </w:r>
  </w:p>
  <w:p w:rsidR="00A02D52" w:rsidRDefault="00A02D52">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D52" w:rsidRDefault="00A02D52">
    <w:pPr>
      <w:pStyle w:val="a8"/>
      <w:framePr w:wrap="around" w:vAnchor="text" w:hAnchor="margin" w:xAlign="center" w:yAlign="top"/>
    </w:pPr>
    <w:r>
      <w:fldChar w:fldCharType="begin"/>
    </w:r>
    <w:r w:rsidR="00DD66DC">
      <w:rPr>
        <w:rStyle w:val="af"/>
      </w:rPr>
      <w:instrText xml:space="preserve"> PAGE  </w:instrText>
    </w:r>
    <w:r>
      <w:fldChar w:fldCharType="separate"/>
    </w:r>
    <w:r w:rsidR="007B3032">
      <w:rPr>
        <w:rStyle w:val="af"/>
        <w:noProof/>
      </w:rPr>
      <w:t>- 27 -</w:t>
    </w:r>
    <w:r>
      <w:fldChar w:fldCharType="end"/>
    </w:r>
  </w:p>
  <w:p w:rsidR="00A02D52" w:rsidRDefault="00A02D52">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66DC" w:rsidRDefault="00DD66DC" w:rsidP="00A02D52">
      <w:r>
        <w:separator/>
      </w:r>
    </w:p>
  </w:footnote>
  <w:footnote w:type="continuationSeparator" w:id="1">
    <w:p w:rsidR="00DD66DC" w:rsidRDefault="00DD66DC" w:rsidP="00A02D5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D52" w:rsidRDefault="00A02D52">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start w:val="1"/>
      <w:numFmt w:val="decimal"/>
      <w:suff w:val="nothing"/>
      <w:lvlText w:val="（%1）"/>
      <w:lvlJc w:val="left"/>
      <w:pPr>
        <w:ind w:left="0" w:firstLine="420"/>
      </w:pPr>
      <w:rPr>
        <w:rFonts w:hint="default"/>
      </w:rPr>
    </w:lvl>
  </w:abstractNum>
  <w:abstractNum w:abstractNumId="10">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2">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2"/>
  </w:num>
  <w:num w:numId="2">
    <w:abstractNumId w:val="7"/>
  </w:num>
  <w:num w:numId="3">
    <w:abstractNumId w:val="2"/>
  </w:num>
  <w:num w:numId="4">
    <w:abstractNumId w:val="11"/>
  </w:num>
  <w:num w:numId="5">
    <w:abstractNumId w:val="3"/>
  </w:num>
  <w:num w:numId="6">
    <w:abstractNumId w:val="4"/>
  </w:num>
  <w:num w:numId="7">
    <w:abstractNumId w:val="8"/>
  </w:num>
  <w:num w:numId="8">
    <w:abstractNumId w:val="9"/>
  </w:num>
  <w:num w:numId="9">
    <w:abstractNumId w:val="0"/>
  </w:num>
  <w:num w:numId="10">
    <w:abstractNumId w:val="5"/>
  </w:num>
  <w:num w:numId="11">
    <w:abstractNumId w:val="6"/>
  </w:num>
  <w:num w:numId="12">
    <w:abstractNumId w:val="1"/>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4098"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172A27"/>
    <w:rsid w:val="000002F5"/>
    <w:rsid w:val="00000D7D"/>
    <w:rsid w:val="00001008"/>
    <w:rsid w:val="00001279"/>
    <w:rsid w:val="00004A51"/>
    <w:rsid w:val="00004BBE"/>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2E66"/>
    <w:rsid w:val="000778F0"/>
    <w:rsid w:val="00077CE8"/>
    <w:rsid w:val="00083351"/>
    <w:rsid w:val="000853EE"/>
    <w:rsid w:val="000A4505"/>
    <w:rsid w:val="000A62E2"/>
    <w:rsid w:val="000B09E0"/>
    <w:rsid w:val="000B0A5F"/>
    <w:rsid w:val="000B15B8"/>
    <w:rsid w:val="000B6B1F"/>
    <w:rsid w:val="000C02E8"/>
    <w:rsid w:val="000C1076"/>
    <w:rsid w:val="000C4B2F"/>
    <w:rsid w:val="000D0B4F"/>
    <w:rsid w:val="000E152B"/>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307E"/>
    <w:rsid w:val="002F520B"/>
    <w:rsid w:val="002F79AE"/>
    <w:rsid w:val="003034EE"/>
    <w:rsid w:val="00305ABF"/>
    <w:rsid w:val="00307030"/>
    <w:rsid w:val="0031186B"/>
    <w:rsid w:val="003129B8"/>
    <w:rsid w:val="00317FC5"/>
    <w:rsid w:val="00323AC1"/>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5D77"/>
    <w:rsid w:val="00376343"/>
    <w:rsid w:val="003806F4"/>
    <w:rsid w:val="00382B55"/>
    <w:rsid w:val="003834A0"/>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848"/>
    <w:rsid w:val="003E295A"/>
    <w:rsid w:val="003E33DB"/>
    <w:rsid w:val="003E50CB"/>
    <w:rsid w:val="003E796B"/>
    <w:rsid w:val="003E7A63"/>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E94"/>
    <w:rsid w:val="00457F07"/>
    <w:rsid w:val="004628CC"/>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29DE"/>
    <w:rsid w:val="004F5CD5"/>
    <w:rsid w:val="004F62A5"/>
    <w:rsid w:val="0050319C"/>
    <w:rsid w:val="00504EA3"/>
    <w:rsid w:val="00510CEF"/>
    <w:rsid w:val="00520381"/>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7022F"/>
    <w:rsid w:val="00673168"/>
    <w:rsid w:val="0068053F"/>
    <w:rsid w:val="00690DEA"/>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5507"/>
    <w:rsid w:val="00784CB2"/>
    <w:rsid w:val="007851A2"/>
    <w:rsid w:val="00785364"/>
    <w:rsid w:val="00791121"/>
    <w:rsid w:val="00793F79"/>
    <w:rsid w:val="00795397"/>
    <w:rsid w:val="007A3A4C"/>
    <w:rsid w:val="007A5809"/>
    <w:rsid w:val="007A7EFD"/>
    <w:rsid w:val="007B3032"/>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5643"/>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0C58"/>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32ED"/>
    <w:rsid w:val="009454B0"/>
    <w:rsid w:val="00960195"/>
    <w:rsid w:val="009607A0"/>
    <w:rsid w:val="00963CCF"/>
    <w:rsid w:val="00963DD9"/>
    <w:rsid w:val="00975571"/>
    <w:rsid w:val="00980DBF"/>
    <w:rsid w:val="00983C15"/>
    <w:rsid w:val="00984D9F"/>
    <w:rsid w:val="0099104B"/>
    <w:rsid w:val="009A69BE"/>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02D52"/>
    <w:rsid w:val="00A104E2"/>
    <w:rsid w:val="00A1123A"/>
    <w:rsid w:val="00A11D5F"/>
    <w:rsid w:val="00A20FA4"/>
    <w:rsid w:val="00A22CE2"/>
    <w:rsid w:val="00A23C27"/>
    <w:rsid w:val="00A23C48"/>
    <w:rsid w:val="00A26115"/>
    <w:rsid w:val="00A33732"/>
    <w:rsid w:val="00A33BB5"/>
    <w:rsid w:val="00A34798"/>
    <w:rsid w:val="00A35867"/>
    <w:rsid w:val="00A36C45"/>
    <w:rsid w:val="00A43903"/>
    <w:rsid w:val="00A47539"/>
    <w:rsid w:val="00A55298"/>
    <w:rsid w:val="00A57216"/>
    <w:rsid w:val="00A578A4"/>
    <w:rsid w:val="00A665D8"/>
    <w:rsid w:val="00A70373"/>
    <w:rsid w:val="00A75AC9"/>
    <w:rsid w:val="00A838DC"/>
    <w:rsid w:val="00A8641D"/>
    <w:rsid w:val="00A87B08"/>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10C"/>
    <w:rsid w:val="00BF4B2B"/>
    <w:rsid w:val="00BF5C4D"/>
    <w:rsid w:val="00C01DF7"/>
    <w:rsid w:val="00C0577C"/>
    <w:rsid w:val="00C1447A"/>
    <w:rsid w:val="00C144D8"/>
    <w:rsid w:val="00C2032B"/>
    <w:rsid w:val="00C23328"/>
    <w:rsid w:val="00C2339D"/>
    <w:rsid w:val="00C26611"/>
    <w:rsid w:val="00C27224"/>
    <w:rsid w:val="00C3453B"/>
    <w:rsid w:val="00C42D78"/>
    <w:rsid w:val="00C4350B"/>
    <w:rsid w:val="00C51165"/>
    <w:rsid w:val="00C52422"/>
    <w:rsid w:val="00C62A30"/>
    <w:rsid w:val="00C63920"/>
    <w:rsid w:val="00C65866"/>
    <w:rsid w:val="00C66822"/>
    <w:rsid w:val="00C73B8D"/>
    <w:rsid w:val="00C75ED8"/>
    <w:rsid w:val="00C81194"/>
    <w:rsid w:val="00C8315F"/>
    <w:rsid w:val="00C83D65"/>
    <w:rsid w:val="00C867E1"/>
    <w:rsid w:val="00C90363"/>
    <w:rsid w:val="00C94784"/>
    <w:rsid w:val="00C95066"/>
    <w:rsid w:val="00C967F7"/>
    <w:rsid w:val="00C97E6E"/>
    <w:rsid w:val="00C97EAC"/>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D66DC"/>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B5344"/>
    <w:rsid w:val="00EC20D2"/>
    <w:rsid w:val="00ED3FBE"/>
    <w:rsid w:val="00EE086B"/>
    <w:rsid w:val="00EE3579"/>
    <w:rsid w:val="00EE36EE"/>
    <w:rsid w:val="00EE4F6B"/>
    <w:rsid w:val="00EE5772"/>
    <w:rsid w:val="00EE7DA1"/>
    <w:rsid w:val="00EF3734"/>
    <w:rsid w:val="00EF5737"/>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20F6"/>
    <w:rsid w:val="00F53B1F"/>
    <w:rsid w:val="00F53E9C"/>
    <w:rsid w:val="00F574E7"/>
    <w:rsid w:val="00F5769C"/>
    <w:rsid w:val="00F5789A"/>
    <w:rsid w:val="00F642D2"/>
    <w:rsid w:val="00F6720A"/>
    <w:rsid w:val="00F7020A"/>
    <w:rsid w:val="00F73833"/>
    <w:rsid w:val="00F77BE3"/>
    <w:rsid w:val="00F80950"/>
    <w:rsid w:val="00F8630A"/>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11A1"/>
    <w:rsid w:val="00FE2507"/>
    <w:rsid w:val="00FE6908"/>
    <w:rsid w:val="00FE6C2F"/>
    <w:rsid w:val="00FE7292"/>
    <w:rsid w:val="00FF626A"/>
    <w:rsid w:val="01A01AA4"/>
    <w:rsid w:val="02AB15C2"/>
    <w:rsid w:val="02C1531D"/>
    <w:rsid w:val="031977A3"/>
    <w:rsid w:val="035B4C21"/>
    <w:rsid w:val="03C16E50"/>
    <w:rsid w:val="050E7E88"/>
    <w:rsid w:val="051839E7"/>
    <w:rsid w:val="05342F19"/>
    <w:rsid w:val="05811034"/>
    <w:rsid w:val="058D1A2E"/>
    <w:rsid w:val="06393440"/>
    <w:rsid w:val="07024CC0"/>
    <w:rsid w:val="07126C14"/>
    <w:rsid w:val="0723216F"/>
    <w:rsid w:val="07442F0B"/>
    <w:rsid w:val="079304E5"/>
    <w:rsid w:val="0ACB5B1C"/>
    <w:rsid w:val="0AF2425E"/>
    <w:rsid w:val="0C992F6C"/>
    <w:rsid w:val="0D5A690A"/>
    <w:rsid w:val="0D5F43B0"/>
    <w:rsid w:val="0DD64447"/>
    <w:rsid w:val="0E37197A"/>
    <w:rsid w:val="0E902026"/>
    <w:rsid w:val="0F23240F"/>
    <w:rsid w:val="0F247203"/>
    <w:rsid w:val="0FC00092"/>
    <w:rsid w:val="0FF923A7"/>
    <w:rsid w:val="1048783C"/>
    <w:rsid w:val="10A31980"/>
    <w:rsid w:val="10C04B64"/>
    <w:rsid w:val="10DC13FB"/>
    <w:rsid w:val="11085182"/>
    <w:rsid w:val="118441B5"/>
    <w:rsid w:val="11A14A45"/>
    <w:rsid w:val="12787457"/>
    <w:rsid w:val="128E5460"/>
    <w:rsid w:val="13001028"/>
    <w:rsid w:val="13E927B4"/>
    <w:rsid w:val="142821DF"/>
    <w:rsid w:val="14337E1E"/>
    <w:rsid w:val="14A943DF"/>
    <w:rsid w:val="151451B2"/>
    <w:rsid w:val="15913A24"/>
    <w:rsid w:val="159F6CD9"/>
    <w:rsid w:val="15FD501A"/>
    <w:rsid w:val="1699032C"/>
    <w:rsid w:val="16BC516B"/>
    <w:rsid w:val="17A33A9C"/>
    <w:rsid w:val="17E6102E"/>
    <w:rsid w:val="18E115CD"/>
    <w:rsid w:val="191D27A9"/>
    <w:rsid w:val="196253E2"/>
    <w:rsid w:val="19760CC7"/>
    <w:rsid w:val="1B314696"/>
    <w:rsid w:val="1BB9784D"/>
    <w:rsid w:val="1BC834AF"/>
    <w:rsid w:val="1BCB4818"/>
    <w:rsid w:val="1C072B6B"/>
    <w:rsid w:val="1CB97C72"/>
    <w:rsid w:val="1CEF2C51"/>
    <w:rsid w:val="1D163B78"/>
    <w:rsid w:val="1DF020BA"/>
    <w:rsid w:val="1E096FD4"/>
    <w:rsid w:val="1E4D6368"/>
    <w:rsid w:val="1F7C52BE"/>
    <w:rsid w:val="20275EE8"/>
    <w:rsid w:val="20500C93"/>
    <w:rsid w:val="20741A12"/>
    <w:rsid w:val="2119106A"/>
    <w:rsid w:val="21FE6FD3"/>
    <w:rsid w:val="22343D2A"/>
    <w:rsid w:val="227C69F8"/>
    <w:rsid w:val="22A45596"/>
    <w:rsid w:val="2331092A"/>
    <w:rsid w:val="24805C41"/>
    <w:rsid w:val="24FB68B3"/>
    <w:rsid w:val="254447E0"/>
    <w:rsid w:val="255245D3"/>
    <w:rsid w:val="262B1F36"/>
    <w:rsid w:val="26E93EA5"/>
    <w:rsid w:val="26EF1BA9"/>
    <w:rsid w:val="27B34BD4"/>
    <w:rsid w:val="286C2036"/>
    <w:rsid w:val="28AE36BC"/>
    <w:rsid w:val="297D3F88"/>
    <w:rsid w:val="29A01894"/>
    <w:rsid w:val="29C42123"/>
    <w:rsid w:val="2A7E473F"/>
    <w:rsid w:val="2ACA7FA9"/>
    <w:rsid w:val="2B31203E"/>
    <w:rsid w:val="2C35542F"/>
    <w:rsid w:val="2C832EC0"/>
    <w:rsid w:val="2C9A5FAE"/>
    <w:rsid w:val="2D8A362C"/>
    <w:rsid w:val="2DC97118"/>
    <w:rsid w:val="2E160A41"/>
    <w:rsid w:val="2E253B6B"/>
    <w:rsid w:val="2E2C64BB"/>
    <w:rsid w:val="2E4742D0"/>
    <w:rsid w:val="2E7A08B3"/>
    <w:rsid w:val="2EAE22B5"/>
    <w:rsid w:val="2F1B2A4A"/>
    <w:rsid w:val="2F4B092A"/>
    <w:rsid w:val="2FD233D7"/>
    <w:rsid w:val="30146874"/>
    <w:rsid w:val="314350F7"/>
    <w:rsid w:val="316A07AA"/>
    <w:rsid w:val="31B57DF9"/>
    <w:rsid w:val="325B4596"/>
    <w:rsid w:val="32B12408"/>
    <w:rsid w:val="32DC7485"/>
    <w:rsid w:val="330C10F1"/>
    <w:rsid w:val="33296443"/>
    <w:rsid w:val="33AA1CB7"/>
    <w:rsid w:val="34565A58"/>
    <w:rsid w:val="345B5737"/>
    <w:rsid w:val="347E6F75"/>
    <w:rsid w:val="34B54432"/>
    <w:rsid w:val="35755FE0"/>
    <w:rsid w:val="35881638"/>
    <w:rsid w:val="35E30916"/>
    <w:rsid w:val="36453593"/>
    <w:rsid w:val="36B47346"/>
    <w:rsid w:val="37231543"/>
    <w:rsid w:val="3751369A"/>
    <w:rsid w:val="385E03FD"/>
    <w:rsid w:val="398A699A"/>
    <w:rsid w:val="3A655100"/>
    <w:rsid w:val="3BCA685A"/>
    <w:rsid w:val="3BD77D31"/>
    <w:rsid w:val="3C764121"/>
    <w:rsid w:val="3C7C75E3"/>
    <w:rsid w:val="3E1B2FC7"/>
    <w:rsid w:val="3E6B6FB0"/>
    <w:rsid w:val="3F200095"/>
    <w:rsid w:val="3F984AA9"/>
    <w:rsid w:val="40190A77"/>
    <w:rsid w:val="40A41351"/>
    <w:rsid w:val="40F272C4"/>
    <w:rsid w:val="41C061C4"/>
    <w:rsid w:val="41CE08E1"/>
    <w:rsid w:val="421C74EE"/>
    <w:rsid w:val="422D2FD8"/>
    <w:rsid w:val="444B5989"/>
    <w:rsid w:val="44BD028F"/>
    <w:rsid w:val="44E73C65"/>
    <w:rsid w:val="46780C92"/>
    <w:rsid w:val="46DA3AAA"/>
    <w:rsid w:val="47134D9F"/>
    <w:rsid w:val="47320627"/>
    <w:rsid w:val="476010B1"/>
    <w:rsid w:val="47C316AF"/>
    <w:rsid w:val="4819662E"/>
    <w:rsid w:val="482C50CD"/>
    <w:rsid w:val="48BE495F"/>
    <w:rsid w:val="48CF701A"/>
    <w:rsid w:val="493A5212"/>
    <w:rsid w:val="49402995"/>
    <w:rsid w:val="49463453"/>
    <w:rsid w:val="498C7095"/>
    <w:rsid w:val="4AAE056A"/>
    <w:rsid w:val="4AF701D2"/>
    <w:rsid w:val="4B155CB4"/>
    <w:rsid w:val="4B9A6144"/>
    <w:rsid w:val="4BE97C3B"/>
    <w:rsid w:val="4C41432D"/>
    <w:rsid w:val="4D3E211E"/>
    <w:rsid w:val="4D4F649B"/>
    <w:rsid w:val="4D842629"/>
    <w:rsid w:val="4DD72AF3"/>
    <w:rsid w:val="4E0B4988"/>
    <w:rsid w:val="4F270F79"/>
    <w:rsid w:val="4F801F1C"/>
    <w:rsid w:val="4FA84217"/>
    <w:rsid w:val="511C2439"/>
    <w:rsid w:val="52194544"/>
    <w:rsid w:val="52577890"/>
    <w:rsid w:val="5298077A"/>
    <w:rsid w:val="52AD548F"/>
    <w:rsid w:val="5355796C"/>
    <w:rsid w:val="5373736D"/>
    <w:rsid w:val="53D35881"/>
    <w:rsid w:val="540B07FF"/>
    <w:rsid w:val="543C5998"/>
    <w:rsid w:val="54C65448"/>
    <w:rsid w:val="5594406F"/>
    <w:rsid w:val="567A298E"/>
    <w:rsid w:val="570A0D4E"/>
    <w:rsid w:val="57414A0C"/>
    <w:rsid w:val="57A35C12"/>
    <w:rsid w:val="57F61CC6"/>
    <w:rsid w:val="584238F9"/>
    <w:rsid w:val="59F10448"/>
    <w:rsid w:val="5A08675B"/>
    <w:rsid w:val="5A322B07"/>
    <w:rsid w:val="5BB249D5"/>
    <w:rsid w:val="5BC10EE9"/>
    <w:rsid w:val="5BD90156"/>
    <w:rsid w:val="5C1F0A63"/>
    <w:rsid w:val="5C3B1A81"/>
    <w:rsid w:val="5C7F3CCE"/>
    <w:rsid w:val="5DEA21A7"/>
    <w:rsid w:val="5EDA2A3B"/>
    <w:rsid w:val="602C2E5E"/>
    <w:rsid w:val="602D0A71"/>
    <w:rsid w:val="60453347"/>
    <w:rsid w:val="6155643C"/>
    <w:rsid w:val="61924F64"/>
    <w:rsid w:val="61D22377"/>
    <w:rsid w:val="62E27D2B"/>
    <w:rsid w:val="635B02E4"/>
    <w:rsid w:val="652933E9"/>
    <w:rsid w:val="654E76D9"/>
    <w:rsid w:val="66576D39"/>
    <w:rsid w:val="66950595"/>
    <w:rsid w:val="66C648EB"/>
    <w:rsid w:val="670B641E"/>
    <w:rsid w:val="67780E47"/>
    <w:rsid w:val="67D86A01"/>
    <w:rsid w:val="680B6339"/>
    <w:rsid w:val="68405CA5"/>
    <w:rsid w:val="68861AD6"/>
    <w:rsid w:val="68B37628"/>
    <w:rsid w:val="68F14030"/>
    <w:rsid w:val="693419B2"/>
    <w:rsid w:val="699F0E2E"/>
    <w:rsid w:val="69DF3EBC"/>
    <w:rsid w:val="6AE921A2"/>
    <w:rsid w:val="6C3E5380"/>
    <w:rsid w:val="6C6323F4"/>
    <w:rsid w:val="6C6A48CC"/>
    <w:rsid w:val="6D212AF6"/>
    <w:rsid w:val="6E3B6A4F"/>
    <w:rsid w:val="6E746F12"/>
    <w:rsid w:val="6EAF447A"/>
    <w:rsid w:val="706930C8"/>
    <w:rsid w:val="708377D9"/>
    <w:rsid w:val="70CB4C82"/>
    <w:rsid w:val="70D72AD9"/>
    <w:rsid w:val="717C73B7"/>
    <w:rsid w:val="71F73211"/>
    <w:rsid w:val="73337CF4"/>
    <w:rsid w:val="73CB3FD5"/>
    <w:rsid w:val="740C6DE9"/>
    <w:rsid w:val="749C74AD"/>
    <w:rsid w:val="74E03FDF"/>
    <w:rsid w:val="75234210"/>
    <w:rsid w:val="75E65EAB"/>
    <w:rsid w:val="75F06371"/>
    <w:rsid w:val="76F10355"/>
    <w:rsid w:val="773870B5"/>
    <w:rsid w:val="77621977"/>
    <w:rsid w:val="78855572"/>
    <w:rsid w:val="788F673E"/>
    <w:rsid w:val="7A261E8E"/>
    <w:rsid w:val="7A4051A3"/>
    <w:rsid w:val="7DA56966"/>
    <w:rsid w:val="7DC76391"/>
    <w:rsid w:val="7DD71BE0"/>
    <w:rsid w:val="7E53562F"/>
    <w:rsid w:val="7EF6608D"/>
    <w:rsid w:val="7F4D2CD4"/>
    <w:rsid w:val="7FF30D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A02D52"/>
    <w:pPr>
      <w:widowControl w:val="0"/>
      <w:jc w:val="both"/>
    </w:pPr>
    <w:rPr>
      <w:kern w:val="2"/>
      <w:sz w:val="21"/>
    </w:rPr>
  </w:style>
  <w:style w:type="paragraph" w:styleId="1">
    <w:name w:val="heading 1"/>
    <w:basedOn w:val="a"/>
    <w:next w:val="a"/>
    <w:qFormat/>
    <w:rsid w:val="00A02D52"/>
    <w:pPr>
      <w:keepNext/>
      <w:keepLines/>
      <w:spacing w:line="576" w:lineRule="auto"/>
      <w:outlineLvl w:val="0"/>
    </w:pPr>
    <w:rPr>
      <w:b/>
      <w:kern w:val="44"/>
      <w:sz w:val="44"/>
    </w:rPr>
  </w:style>
  <w:style w:type="paragraph" w:styleId="2">
    <w:name w:val="heading 2"/>
    <w:basedOn w:val="a"/>
    <w:next w:val="a"/>
    <w:autoRedefine/>
    <w:qFormat/>
    <w:rsid w:val="00A02D52"/>
    <w:pPr>
      <w:keepNext/>
      <w:keepLines/>
      <w:spacing w:line="413" w:lineRule="auto"/>
      <w:outlineLvl w:val="1"/>
    </w:pPr>
    <w:rPr>
      <w:rFonts w:ascii="Arial" w:eastAsia="黑体" w:hAnsi="Arial"/>
      <w:b/>
      <w:sz w:val="32"/>
    </w:rPr>
  </w:style>
  <w:style w:type="paragraph" w:styleId="3">
    <w:name w:val="heading 3"/>
    <w:basedOn w:val="a"/>
    <w:next w:val="a"/>
    <w:autoRedefine/>
    <w:qFormat/>
    <w:rsid w:val="00A02D52"/>
    <w:pPr>
      <w:keepNext/>
      <w:keepLines/>
      <w:spacing w:line="413" w:lineRule="auto"/>
      <w:outlineLvl w:val="2"/>
    </w:pPr>
    <w:rPr>
      <w:b/>
      <w:sz w:val="32"/>
    </w:rPr>
  </w:style>
  <w:style w:type="paragraph" w:styleId="4">
    <w:name w:val="heading 4"/>
    <w:basedOn w:val="a"/>
    <w:next w:val="a"/>
    <w:qFormat/>
    <w:rsid w:val="00A02D52"/>
    <w:pPr>
      <w:keepNext/>
      <w:keepLines/>
      <w:spacing w:line="372" w:lineRule="auto"/>
      <w:outlineLvl w:val="3"/>
    </w:pPr>
    <w:rPr>
      <w:rFonts w:ascii="Arial" w:eastAsia="黑体" w:hAnsi="Arial"/>
      <w:b/>
      <w:sz w:val="28"/>
    </w:rPr>
  </w:style>
  <w:style w:type="paragraph" w:styleId="5">
    <w:name w:val="heading 5"/>
    <w:basedOn w:val="a"/>
    <w:next w:val="a"/>
    <w:autoRedefine/>
    <w:qFormat/>
    <w:rsid w:val="00A02D52"/>
    <w:pPr>
      <w:keepNext/>
      <w:keepLines/>
      <w:spacing w:line="372" w:lineRule="auto"/>
      <w:outlineLvl w:val="4"/>
    </w:pPr>
    <w:rPr>
      <w:b/>
      <w:sz w:val="28"/>
    </w:rPr>
  </w:style>
  <w:style w:type="paragraph" w:styleId="6">
    <w:name w:val="heading 6"/>
    <w:basedOn w:val="a"/>
    <w:next w:val="a"/>
    <w:autoRedefine/>
    <w:qFormat/>
    <w:rsid w:val="00A02D52"/>
    <w:pPr>
      <w:keepNext/>
      <w:keepLines/>
      <w:spacing w:line="317" w:lineRule="auto"/>
      <w:outlineLvl w:val="5"/>
    </w:pPr>
    <w:rPr>
      <w:rFonts w:ascii="Arial" w:eastAsia="黑体" w:hAnsi="Arial"/>
      <w:b/>
      <w:sz w:val="24"/>
    </w:rPr>
  </w:style>
  <w:style w:type="paragraph" w:styleId="7">
    <w:name w:val="heading 7"/>
    <w:basedOn w:val="a"/>
    <w:next w:val="a"/>
    <w:autoRedefine/>
    <w:qFormat/>
    <w:rsid w:val="00A02D52"/>
    <w:pPr>
      <w:keepNext/>
      <w:keepLines/>
      <w:spacing w:line="317" w:lineRule="auto"/>
      <w:outlineLvl w:val="6"/>
    </w:pPr>
    <w:rPr>
      <w:b/>
      <w:sz w:val="24"/>
    </w:rPr>
  </w:style>
  <w:style w:type="paragraph" w:styleId="8">
    <w:name w:val="heading 8"/>
    <w:basedOn w:val="a"/>
    <w:next w:val="a"/>
    <w:autoRedefine/>
    <w:qFormat/>
    <w:rsid w:val="00A02D52"/>
    <w:pPr>
      <w:keepNext/>
      <w:keepLines/>
      <w:spacing w:line="317" w:lineRule="auto"/>
      <w:outlineLvl w:val="7"/>
    </w:pPr>
    <w:rPr>
      <w:rFonts w:ascii="Arial" w:eastAsia="黑体" w:hAnsi="Arial"/>
      <w:sz w:val="24"/>
    </w:rPr>
  </w:style>
  <w:style w:type="paragraph" w:styleId="9">
    <w:name w:val="heading 9"/>
    <w:basedOn w:val="a"/>
    <w:next w:val="a"/>
    <w:autoRedefine/>
    <w:qFormat/>
    <w:rsid w:val="00A02D52"/>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qFormat/>
    <w:rsid w:val="00A02D52"/>
    <w:pPr>
      <w:jc w:val="left"/>
    </w:pPr>
  </w:style>
  <w:style w:type="paragraph" w:styleId="a4">
    <w:name w:val="Body Text"/>
    <w:basedOn w:val="a"/>
    <w:next w:val="a"/>
    <w:autoRedefine/>
    <w:qFormat/>
    <w:rsid w:val="00A02D52"/>
    <w:rPr>
      <w:sz w:val="20"/>
    </w:rPr>
  </w:style>
  <w:style w:type="paragraph" w:styleId="a5">
    <w:name w:val="Body Text Indent"/>
    <w:basedOn w:val="a"/>
    <w:autoRedefine/>
    <w:qFormat/>
    <w:rsid w:val="00A02D52"/>
    <w:pPr>
      <w:ind w:firstLine="576"/>
    </w:pPr>
    <w:rPr>
      <w:rFonts w:ascii="Calibri" w:hAnsi="Calibri"/>
      <w:b/>
      <w:sz w:val="30"/>
    </w:rPr>
  </w:style>
  <w:style w:type="paragraph" w:styleId="a6">
    <w:name w:val="Plain Text"/>
    <w:basedOn w:val="a"/>
    <w:link w:val="Char0"/>
    <w:autoRedefine/>
    <w:qFormat/>
    <w:rsid w:val="00A02D52"/>
    <w:rPr>
      <w:rFonts w:ascii="Calibri" w:hAnsi="Calibri"/>
      <w:sz w:val="24"/>
      <w:szCs w:val="24"/>
    </w:rPr>
  </w:style>
  <w:style w:type="paragraph" w:styleId="a7">
    <w:name w:val="Balloon Text"/>
    <w:basedOn w:val="a"/>
    <w:autoRedefine/>
    <w:semiHidden/>
    <w:qFormat/>
    <w:rsid w:val="00A02D52"/>
    <w:rPr>
      <w:sz w:val="18"/>
      <w:szCs w:val="18"/>
    </w:rPr>
  </w:style>
  <w:style w:type="paragraph" w:styleId="a8">
    <w:name w:val="footer"/>
    <w:basedOn w:val="a"/>
    <w:autoRedefine/>
    <w:qFormat/>
    <w:rsid w:val="00A02D52"/>
    <w:pPr>
      <w:tabs>
        <w:tab w:val="center" w:pos="4153"/>
        <w:tab w:val="right" w:pos="8306"/>
      </w:tabs>
      <w:snapToGrid w:val="0"/>
      <w:jc w:val="left"/>
    </w:pPr>
    <w:rPr>
      <w:sz w:val="18"/>
    </w:rPr>
  </w:style>
  <w:style w:type="paragraph" w:styleId="a9">
    <w:name w:val="header"/>
    <w:basedOn w:val="a"/>
    <w:autoRedefine/>
    <w:qFormat/>
    <w:rsid w:val="00A02D5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rsid w:val="00A02D52"/>
  </w:style>
  <w:style w:type="paragraph" w:styleId="30">
    <w:name w:val="Body Text Indent 3"/>
    <w:basedOn w:val="a"/>
    <w:autoRedefine/>
    <w:qFormat/>
    <w:rsid w:val="00A02D52"/>
    <w:pPr>
      <w:widowControl/>
      <w:ind w:leftChars="200" w:left="420"/>
      <w:jc w:val="left"/>
    </w:pPr>
    <w:rPr>
      <w:kern w:val="0"/>
      <w:sz w:val="16"/>
      <w:szCs w:val="16"/>
    </w:rPr>
  </w:style>
  <w:style w:type="paragraph" w:styleId="20">
    <w:name w:val="toc 2"/>
    <w:basedOn w:val="a"/>
    <w:next w:val="a"/>
    <w:autoRedefine/>
    <w:qFormat/>
    <w:rsid w:val="00A02D52"/>
    <w:pPr>
      <w:ind w:leftChars="200" w:left="420"/>
    </w:pPr>
  </w:style>
  <w:style w:type="paragraph" w:styleId="21">
    <w:name w:val="Body Text 2"/>
    <w:basedOn w:val="a"/>
    <w:autoRedefine/>
    <w:qFormat/>
    <w:rsid w:val="00A02D52"/>
    <w:pPr>
      <w:spacing w:line="480" w:lineRule="auto"/>
    </w:pPr>
    <w:rPr>
      <w:sz w:val="20"/>
    </w:rPr>
  </w:style>
  <w:style w:type="paragraph" w:styleId="aa">
    <w:name w:val="Normal (Web)"/>
    <w:basedOn w:val="a"/>
    <w:autoRedefine/>
    <w:qFormat/>
    <w:rsid w:val="00A02D52"/>
    <w:pPr>
      <w:spacing w:before="100" w:beforeAutospacing="1" w:after="100" w:afterAutospacing="1"/>
      <w:jc w:val="left"/>
    </w:pPr>
    <w:rPr>
      <w:kern w:val="0"/>
      <w:sz w:val="24"/>
    </w:rPr>
  </w:style>
  <w:style w:type="paragraph" w:styleId="ab">
    <w:name w:val="annotation subject"/>
    <w:basedOn w:val="a3"/>
    <w:next w:val="a3"/>
    <w:link w:val="Char1"/>
    <w:autoRedefine/>
    <w:qFormat/>
    <w:rsid w:val="00A02D52"/>
    <w:rPr>
      <w:b/>
      <w:bCs/>
    </w:rPr>
  </w:style>
  <w:style w:type="paragraph" w:styleId="ac">
    <w:name w:val="Body Text First Indent"/>
    <w:basedOn w:val="a"/>
    <w:autoRedefine/>
    <w:qFormat/>
    <w:rsid w:val="00A02D52"/>
    <w:pPr>
      <w:spacing w:after="120"/>
      <w:ind w:firstLineChars="100" w:firstLine="420"/>
    </w:pPr>
  </w:style>
  <w:style w:type="paragraph" w:styleId="22">
    <w:name w:val="Body Text First Indent 2"/>
    <w:basedOn w:val="a5"/>
    <w:next w:val="a"/>
    <w:autoRedefine/>
    <w:qFormat/>
    <w:rsid w:val="00A02D52"/>
    <w:pPr>
      <w:spacing w:after="120"/>
      <w:ind w:leftChars="200" w:left="420" w:firstLineChars="200" w:firstLine="420"/>
    </w:pPr>
    <w:rPr>
      <w:rFonts w:ascii="Times New Roman" w:hAnsi="Times New Roman"/>
      <w:b w:val="0"/>
      <w:sz w:val="21"/>
    </w:rPr>
  </w:style>
  <w:style w:type="table" w:styleId="ad">
    <w:name w:val="Table Grid"/>
    <w:basedOn w:val="a1"/>
    <w:autoRedefine/>
    <w:qFormat/>
    <w:rsid w:val="00A02D5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autoRedefine/>
    <w:qFormat/>
    <w:rsid w:val="00A02D52"/>
    <w:rPr>
      <w:b/>
    </w:rPr>
  </w:style>
  <w:style w:type="character" w:styleId="af">
    <w:name w:val="page number"/>
    <w:basedOn w:val="a0"/>
    <w:autoRedefine/>
    <w:qFormat/>
    <w:rsid w:val="00A02D52"/>
  </w:style>
  <w:style w:type="character" w:styleId="af0">
    <w:name w:val="FollowedHyperlink"/>
    <w:autoRedefine/>
    <w:qFormat/>
    <w:rsid w:val="00A02D52"/>
    <w:rPr>
      <w:color w:val="auto"/>
      <w:u w:val="none"/>
    </w:rPr>
  </w:style>
  <w:style w:type="character" w:styleId="af1">
    <w:name w:val="Hyperlink"/>
    <w:autoRedefine/>
    <w:unhideWhenUsed/>
    <w:qFormat/>
    <w:rsid w:val="00A02D52"/>
    <w:rPr>
      <w:color w:val="0000FF"/>
      <w:u w:val="single"/>
    </w:rPr>
  </w:style>
  <w:style w:type="character" w:styleId="af2">
    <w:name w:val="annotation reference"/>
    <w:autoRedefine/>
    <w:qFormat/>
    <w:rsid w:val="00A02D52"/>
    <w:rPr>
      <w:sz w:val="21"/>
      <w:szCs w:val="21"/>
    </w:rPr>
  </w:style>
  <w:style w:type="character" w:customStyle="1" w:styleId="Char">
    <w:name w:val="批注文字 Char"/>
    <w:link w:val="a3"/>
    <w:autoRedefine/>
    <w:qFormat/>
    <w:rsid w:val="00A02D52"/>
    <w:rPr>
      <w:kern w:val="2"/>
      <w:sz w:val="21"/>
    </w:rPr>
  </w:style>
  <w:style w:type="character" w:customStyle="1" w:styleId="Char0">
    <w:name w:val="纯文本 Char"/>
    <w:link w:val="a6"/>
    <w:autoRedefine/>
    <w:qFormat/>
    <w:rsid w:val="00A02D52"/>
    <w:rPr>
      <w:rFonts w:ascii="Calibri" w:hAnsi="Calibri"/>
      <w:kern w:val="2"/>
      <w:sz w:val="24"/>
      <w:szCs w:val="24"/>
    </w:rPr>
  </w:style>
  <w:style w:type="character" w:customStyle="1" w:styleId="Char1">
    <w:name w:val="批注主题 Char"/>
    <w:link w:val="ab"/>
    <w:autoRedefine/>
    <w:qFormat/>
    <w:rsid w:val="00A02D52"/>
    <w:rPr>
      <w:b/>
      <w:bCs/>
      <w:kern w:val="2"/>
      <w:sz w:val="21"/>
    </w:rPr>
  </w:style>
  <w:style w:type="character" w:customStyle="1" w:styleId="11">
    <w:name w:val="明显参考1"/>
    <w:autoRedefine/>
    <w:uiPriority w:val="99"/>
    <w:qFormat/>
    <w:rsid w:val="00A02D52"/>
    <w:rPr>
      <w:rFonts w:cs="Times New Roman"/>
      <w:b/>
      <w:bCs/>
      <w:smallCaps/>
      <w:color w:val="C0504D"/>
      <w:spacing w:val="5"/>
      <w:u w:val="single"/>
    </w:rPr>
  </w:style>
  <w:style w:type="character" w:customStyle="1" w:styleId="selected">
    <w:name w:val="selected"/>
    <w:autoRedefine/>
    <w:qFormat/>
    <w:rsid w:val="00A02D52"/>
    <w:rPr>
      <w:shd w:val="clear" w:color="auto" w:fill="B00006"/>
    </w:rPr>
  </w:style>
  <w:style w:type="character" w:customStyle="1" w:styleId="displayarti">
    <w:name w:val="displayarti"/>
    <w:autoRedefine/>
    <w:qFormat/>
    <w:rsid w:val="00A02D52"/>
    <w:rPr>
      <w:color w:val="FFFFFF"/>
      <w:shd w:val="clear" w:color="auto" w:fill="A00000"/>
    </w:rPr>
  </w:style>
  <w:style w:type="character" w:customStyle="1" w:styleId="gpa">
    <w:name w:val="gpa"/>
    <w:autoRedefine/>
    <w:qFormat/>
    <w:rsid w:val="00A02D52"/>
    <w:rPr>
      <w:rFonts w:ascii="Arial" w:hAnsi="Arial" w:cs="Arial"/>
      <w:sz w:val="15"/>
      <w:szCs w:val="15"/>
    </w:rPr>
  </w:style>
  <w:style w:type="paragraph" w:customStyle="1" w:styleId="100">
    <w:name w:val="正文_1_0"/>
    <w:autoRedefine/>
    <w:qFormat/>
    <w:rsid w:val="00A02D52"/>
    <w:pPr>
      <w:widowControl w:val="0"/>
      <w:jc w:val="both"/>
    </w:pPr>
    <w:rPr>
      <w:rFonts w:ascii="Calibri" w:hAnsi="Calibri"/>
      <w:kern w:val="2"/>
      <w:sz w:val="21"/>
      <w:szCs w:val="22"/>
    </w:rPr>
  </w:style>
  <w:style w:type="paragraph" w:customStyle="1" w:styleId="DefaultParagraphFontParaChar">
    <w:name w:val="Default Paragraph Font Para Char"/>
    <w:basedOn w:val="a"/>
    <w:autoRedefine/>
    <w:qFormat/>
    <w:rsid w:val="00A02D52"/>
    <w:pPr>
      <w:widowControl/>
      <w:spacing w:line="240" w:lineRule="exact"/>
      <w:jc w:val="left"/>
    </w:pPr>
  </w:style>
  <w:style w:type="paragraph" w:customStyle="1" w:styleId="Normal1">
    <w:name w:val="Normal_1"/>
    <w:autoRedefine/>
    <w:qFormat/>
    <w:rsid w:val="00A02D52"/>
    <w:pPr>
      <w:widowControl w:val="0"/>
      <w:jc w:val="both"/>
    </w:pPr>
    <w:rPr>
      <w:rFonts w:ascii="Calibri" w:hAnsi="Calibri"/>
      <w:szCs w:val="24"/>
    </w:rPr>
  </w:style>
  <w:style w:type="paragraph" w:styleId="af3">
    <w:name w:val="List Paragraph"/>
    <w:basedOn w:val="a"/>
    <w:autoRedefine/>
    <w:uiPriority w:val="99"/>
    <w:qFormat/>
    <w:rsid w:val="00A02D52"/>
    <w:pPr>
      <w:ind w:firstLineChars="200" w:firstLine="420"/>
    </w:pPr>
  </w:style>
  <w:style w:type="paragraph" w:customStyle="1" w:styleId="110">
    <w:name w:val="正文_1_1"/>
    <w:autoRedefine/>
    <w:qFormat/>
    <w:rsid w:val="00A02D52"/>
    <w:pPr>
      <w:widowControl w:val="0"/>
      <w:jc w:val="both"/>
    </w:pPr>
    <w:rPr>
      <w:rFonts w:ascii="Calibri" w:hAnsi="Calibri"/>
      <w:kern w:val="2"/>
      <w:sz w:val="21"/>
      <w:szCs w:val="22"/>
    </w:rPr>
  </w:style>
  <w:style w:type="paragraph" w:customStyle="1" w:styleId="Normal00">
    <w:name w:val="Normal_0_0"/>
    <w:autoRedefine/>
    <w:qFormat/>
    <w:rsid w:val="00A02D52"/>
    <w:rPr>
      <w:rFonts w:ascii="黑体" w:eastAsia="黑体" w:hAnsi="黑体"/>
      <w:b/>
      <w:sz w:val="32"/>
      <w:szCs w:val="24"/>
    </w:rPr>
  </w:style>
  <w:style w:type="paragraph" w:customStyle="1" w:styleId="0">
    <w:name w:val="正文_0"/>
    <w:autoRedefine/>
    <w:qFormat/>
    <w:rsid w:val="00A02D52"/>
    <w:pPr>
      <w:widowControl w:val="0"/>
      <w:jc w:val="both"/>
    </w:pPr>
    <w:rPr>
      <w:rFonts w:ascii="Calibri" w:hAnsi="Calibri"/>
      <w:kern w:val="2"/>
      <w:sz w:val="21"/>
      <w:szCs w:val="22"/>
    </w:rPr>
  </w:style>
  <w:style w:type="paragraph" w:customStyle="1" w:styleId="40">
    <w:name w:val="正文4"/>
    <w:autoRedefine/>
    <w:qFormat/>
    <w:rsid w:val="00A02D52"/>
    <w:pPr>
      <w:widowControl w:val="0"/>
      <w:jc w:val="both"/>
    </w:pPr>
    <w:rPr>
      <w:kern w:val="2"/>
      <w:sz w:val="21"/>
      <w:szCs w:val="24"/>
    </w:rPr>
  </w:style>
  <w:style w:type="paragraph" w:customStyle="1" w:styleId="af4">
    <w:name w:val="普通文字"/>
    <w:basedOn w:val="a"/>
    <w:next w:val="a"/>
    <w:autoRedefine/>
    <w:qFormat/>
    <w:rsid w:val="00A02D52"/>
    <w:rPr>
      <w:rFonts w:ascii="宋体"/>
      <w:kern w:val="0"/>
      <w:sz w:val="24"/>
      <w:u w:color="000000"/>
    </w:rPr>
  </w:style>
  <w:style w:type="character" w:customStyle="1" w:styleId="2CharChar">
    <w:name w:val="朱2 Char Char"/>
    <w:link w:val="23"/>
    <w:autoRedefine/>
    <w:qFormat/>
    <w:rsid w:val="00A02D52"/>
    <w:rPr>
      <w:kern w:val="2"/>
      <w:sz w:val="28"/>
      <w:szCs w:val="24"/>
    </w:rPr>
  </w:style>
  <w:style w:type="paragraph" w:customStyle="1" w:styleId="23">
    <w:name w:val="朱2"/>
    <w:basedOn w:val="a"/>
    <w:link w:val="2CharChar"/>
    <w:autoRedefine/>
    <w:qFormat/>
    <w:rsid w:val="00A02D52"/>
    <w:pPr>
      <w:topLinePunct/>
      <w:adjustRightInd w:val="0"/>
      <w:spacing w:line="312" w:lineRule="exact"/>
    </w:pPr>
    <w:rPr>
      <w:sz w:val="28"/>
      <w:szCs w:val="24"/>
    </w:rPr>
  </w:style>
  <w:style w:type="table" w:customStyle="1" w:styleId="TableNormal">
    <w:name w:val="Table Normal"/>
    <w:autoRedefine/>
    <w:semiHidden/>
    <w:unhideWhenUsed/>
    <w:qFormat/>
    <w:rsid w:val="00A02D52"/>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2053"/>
    <customShpInfo spid="_x0000_s2052"/>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28</Pages>
  <Words>2622</Words>
  <Characters>14948</Characters>
  <Application>Microsoft Office Word</Application>
  <DocSecurity>0</DocSecurity>
  <Lines>124</Lines>
  <Paragraphs>35</Paragraphs>
  <ScaleCrop>false</ScaleCrop>
  <Company/>
  <LinksUpToDate>false</LinksUpToDate>
  <CharactersWithSpaces>17535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21</cp:revision>
  <cp:lastPrinted>2024-06-21T03:31:00Z</cp:lastPrinted>
  <dcterms:created xsi:type="dcterms:W3CDTF">2015-07-01T10:07:00Z</dcterms:created>
  <dcterms:modified xsi:type="dcterms:W3CDTF">2024-07-09T07:00:00Z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8BD561531A2A40398F5816F5AD2D4203_13</vt:lpwstr>
  </property>
</Properties>
</file>