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E16313" w:rsidRDefault="00E16313">
      <w:pPr>
        <w:jc w:val="center"/>
        <w:rPr>
          <w:rFonts w:ascii="宋体" w:hAnsi="宋体"/>
          <w:b/>
          <w:bCs/>
          <w:sz w:val="36"/>
          <w:szCs w:val="36"/>
        </w:rPr>
      </w:pPr>
    </w:p>
    <w:p w:rsidR="00E16313" w:rsidRDefault="002C5AF7">
      <w:pPr>
        <w:jc w:val="center"/>
        <w:rPr>
          <w:rFonts w:ascii="宋体" w:hAnsi="宋体"/>
          <w:b/>
          <w:bCs/>
          <w:sz w:val="44"/>
          <w:szCs w:val="44"/>
        </w:rPr>
      </w:pPr>
      <w:r>
        <w:rPr>
          <w:rFonts w:ascii="宋体" w:hAnsi="宋体" w:hint="eastAsia"/>
          <w:b/>
          <w:bCs/>
          <w:sz w:val="44"/>
          <w:szCs w:val="44"/>
        </w:rPr>
        <w:t xml:space="preserve">宜兴市公用市政工程有限公司庆源大道供水管道工程（芜申运河~范蠡大道）涉信志燃气探管工作采购项目 </w:t>
      </w:r>
    </w:p>
    <w:p w:rsidR="00E16313" w:rsidRDefault="00E16313">
      <w:pPr>
        <w:jc w:val="center"/>
        <w:rPr>
          <w:rFonts w:ascii="宋体" w:hAnsi="宋体"/>
          <w:b/>
          <w:bCs/>
          <w:sz w:val="44"/>
          <w:szCs w:val="44"/>
        </w:rPr>
      </w:pPr>
    </w:p>
    <w:p w:rsidR="00E16313" w:rsidRDefault="00E16313">
      <w:pPr>
        <w:jc w:val="center"/>
        <w:rPr>
          <w:rFonts w:ascii="宋体"/>
          <w:b/>
          <w:bCs/>
          <w:sz w:val="52"/>
        </w:rPr>
      </w:pPr>
    </w:p>
    <w:p w:rsidR="00E16313" w:rsidRDefault="00E16313">
      <w:pPr>
        <w:jc w:val="center"/>
        <w:rPr>
          <w:rFonts w:ascii="宋体"/>
          <w:b/>
          <w:bCs/>
          <w:sz w:val="52"/>
        </w:rPr>
      </w:pPr>
    </w:p>
    <w:p w:rsidR="00E16313" w:rsidRDefault="002C5AF7">
      <w:pPr>
        <w:jc w:val="center"/>
        <w:rPr>
          <w:rFonts w:ascii="黑体" w:eastAsia="黑体" w:hAnsi="黑体"/>
          <w:b/>
          <w:bCs/>
          <w:sz w:val="96"/>
          <w:szCs w:val="96"/>
        </w:rPr>
      </w:pPr>
      <w:r>
        <w:rPr>
          <w:rFonts w:ascii="黑体" w:eastAsia="黑体" w:hAnsi="黑体" w:hint="eastAsia"/>
          <w:b/>
          <w:bCs/>
          <w:sz w:val="96"/>
          <w:szCs w:val="96"/>
        </w:rPr>
        <w:t>招</w:t>
      </w:r>
    </w:p>
    <w:p w:rsidR="00E16313" w:rsidRDefault="002C5AF7">
      <w:pPr>
        <w:jc w:val="center"/>
        <w:rPr>
          <w:rFonts w:ascii="黑体" w:eastAsia="黑体" w:hAnsi="黑体"/>
          <w:b/>
          <w:bCs/>
          <w:sz w:val="96"/>
          <w:szCs w:val="96"/>
        </w:rPr>
      </w:pPr>
      <w:r>
        <w:rPr>
          <w:rFonts w:ascii="黑体" w:eastAsia="黑体" w:hAnsi="黑体" w:hint="eastAsia"/>
          <w:b/>
          <w:bCs/>
          <w:sz w:val="96"/>
          <w:szCs w:val="96"/>
        </w:rPr>
        <w:t>标</w:t>
      </w:r>
    </w:p>
    <w:p w:rsidR="00E16313" w:rsidRDefault="002C5AF7">
      <w:pPr>
        <w:jc w:val="center"/>
        <w:rPr>
          <w:rFonts w:ascii="黑体" w:eastAsia="黑体" w:hAnsi="黑体"/>
          <w:b/>
          <w:bCs/>
          <w:sz w:val="96"/>
          <w:szCs w:val="96"/>
        </w:rPr>
      </w:pPr>
      <w:r>
        <w:rPr>
          <w:rFonts w:ascii="黑体" w:eastAsia="黑体" w:hAnsi="黑体" w:hint="eastAsia"/>
          <w:b/>
          <w:bCs/>
          <w:sz w:val="96"/>
          <w:szCs w:val="96"/>
        </w:rPr>
        <w:t>文</w:t>
      </w:r>
    </w:p>
    <w:p w:rsidR="00E16313" w:rsidRDefault="002C5AF7">
      <w:pPr>
        <w:jc w:val="center"/>
        <w:rPr>
          <w:rFonts w:ascii="黑体" w:eastAsia="黑体" w:hAnsi="黑体"/>
          <w:b/>
          <w:bCs/>
          <w:sz w:val="96"/>
          <w:szCs w:val="96"/>
        </w:rPr>
      </w:pPr>
      <w:r>
        <w:rPr>
          <w:rFonts w:ascii="黑体" w:eastAsia="黑体" w:hAnsi="黑体" w:hint="eastAsia"/>
          <w:b/>
          <w:bCs/>
          <w:sz w:val="96"/>
          <w:szCs w:val="96"/>
        </w:rPr>
        <w:t>件</w:t>
      </w:r>
    </w:p>
    <w:p w:rsidR="00E16313" w:rsidRDefault="00E16313">
      <w:pPr>
        <w:jc w:val="center"/>
        <w:rPr>
          <w:rFonts w:ascii="宋体"/>
          <w:b/>
          <w:bCs/>
          <w:sz w:val="84"/>
        </w:rPr>
      </w:pPr>
    </w:p>
    <w:p w:rsidR="00E16313" w:rsidRDefault="00E16313">
      <w:pPr>
        <w:jc w:val="center"/>
        <w:rPr>
          <w:rFonts w:ascii="宋体"/>
          <w:b/>
          <w:bCs/>
          <w:sz w:val="72"/>
          <w:szCs w:val="72"/>
        </w:rPr>
      </w:pPr>
    </w:p>
    <w:p w:rsidR="00E16313" w:rsidRDefault="002C5AF7">
      <w:pPr>
        <w:jc w:val="center"/>
        <w:rPr>
          <w:rFonts w:ascii="宋体" w:hAnsi="宋体"/>
          <w:sz w:val="32"/>
        </w:rPr>
      </w:pPr>
      <w:r>
        <w:rPr>
          <w:rFonts w:ascii="宋体" w:hAnsi="宋体" w:hint="eastAsia"/>
          <w:sz w:val="32"/>
        </w:rPr>
        <w:t>项目编号</w:t>
      </w:r>
      <w:r>
        <w:rPr>
          <w:rFonts w:ascii="宋体" w:hAnsi="宋体"/>
          <w:sz w:val="32"/>
        </w:rPr>
        <w:t>:YXGYJT202402009</w:t>
      </w:r>
    </w:p>
    <w:p w:rsidR="00E16313" w:rsidRDefault="002C5AF7">
      <w:pPr>
        <w:jc w:val="center"/>
        <w:rPr>
          <w:rFonts w:ascii="宋体"/>
          <w:sz w:val="32"/>
        </w:rPr>
      </w:pPr>
      <w:r>
        <w:rPr>
          <w:rFonts w:ascii="宋体" w:hAnsi="宋体" w:hint="eastAsia"/>
          <w:sz w:val="32"/>
        </w:rPr>
        <w:t>采购人：</w:t>
      </w:r>
      <w:r>
        <w:rPr>
          <w:rFonts w:hAnsi="宋体" w:hint="eastAsia"/>
          <w:sz w:val="32"/>
        </w:rPr>
        <w:t>宜兴市公用市政工程有限公司</w:t>
      </w:r>
    </w:p>
    <w:p w:rsidR="00E16313" w:rsidRDefault="002C5AF7">
      <w:pPr>
        <w:jc w:val="center"/>
        <w:rPr>
          <w:rFonts w:ascii="宋体"/>
          <w:sz w:val="32"/>
        </w:rPr>
      </w:pPr>
      <w:r>
        <w:rPr>
          <w:rFonts w:ascii="宋体" w:hAnsi="宋体" w:hint="eastAsia"/>
          <w:sz w:val="32"/>
        </w:rPr>
        <w:t>二</w:t>
      </w:r>
      <w:r>
        <w:rPr>
          <w:rFonts w:ascii="宋体"/>
          <w:sz w:val="32"/>
        </w:rPr>
        <w:t>0</w:t>
      </w:r>
      <w:r w:rsidR="001725F6">
        <w:rPr>
          <w:rFonts w:ascii="宋体" w:hAnsi="宋体" w:hint="eastAsia"/>
          <w:sz w:val="32"/>
        </w:rPr>
        <w:t>二四年三</w:t>
      </w:r>
      <w:r>
        <w:rPr>
          <w:rFonts w:ascii="宋体" w:hAnsi="宋体" w:hint="eastAsia"/>
          <w:sz w:val="32"/>
        </w:rPr>
        <w:t>月</w:t>
      </w:r>
      <w:r w:rsidR="006D4394">
        <w:rPr>
          <w:rFonts w:ascii="宋体" w:hAnsi="宋体" w:hint="eastAsia"/>
          <w:sz w:val="32"/>
        </w:rPr>
        <w:t>十三</w:t>
      </w:r>
      <w:r>
        <w:rPr>
          <w:rFonts w:ascii="宋体" w:hAnsi="宋体" w:hint="eastAsia"/>
          <w:sz w:val="32"/>
        </w:rPr>
        <w:t>日</w:t>
      </w:r>
    </w:p>
    <w:p w:rsidR="00E16313" w:rsidRDefault="00E16313">
      <w:pPr>
        <w:rPr>
          <w:rFonts w:ascii="宋体"/>
          <w:sz w:val="32"/>
        </w:rPr>
      </w:pPr>
    </w:p>
    <w:p w:rsidR="00E16313" w:rsidRDefault="002C5AF7">
      <w:pPr>
        <w:jc w:val="center"/>
        <w:outlineLvl w:val="0"/>
        <w:rPr>
          <w:rFonts w:ascii="黑体" w:eastAsia="黑体" w:hAnsi="黑体"/>
          <w:sz w:val="32"/>
          <w:szCs w:val="32"/>
        </w:rPr>
      </w:pPr>
      <w:bookmarkStart w:id="0" w:name="OLE_LINK7"/>
      <w:r>
        <w:rPr>
          <w:rFonts w:ascii="黑体" w:eastAsia="黑体" w:hAnsi="黑体" w:hint="eastAsia"/>
          <w:sz w:val="32"/>
          <w:szCs w:val="32"/>
        </w:rPr>
        <w:t>一</w:t>
      </w:r>
      <w:bookmarkStart w:id="1" w:name="OLE_LINK177"/>
      <w:r>
        <w:rPr>
          <w:rFonts w:ascii="黑体" w:eastAsia="黑体" w:hAnsi="黑体" w:hint="eastAsia"/>
          <w:sz w:val="32"/>
          <w:szCs w:val="32"/>
        </w:rPr>
        <w:t xml:space="preserve"> 投标邀请函</w:t>
      </w:r>
      <w:bookmarkEnd w:id="0"/>
      <w:bookmarkEnd w:id="1"/>
    </w:p>
    <w:p w:rsidR="00E16313" w:rsidRDefault="00E16313">
      <w:pPr>
        <w:jc w:val="center"/>
        <w:outlineLvl w:val="0"/>
        <w:rPr>
          <w:rFonts w:ascii="黑体" w:eastAsia="黑体" w:hAnsi="黑体"/>
          <w:szCs w:val="21"/>
        </w:rPr>
      </w:pPr>
    </w:p>
    <w:p w:rsidR="00E16313" w:rsidRDefault="002C5AF7">
      <w:pPr>
        <w:ind w:firstLineChars="200" w:firstLine="480"/>
        <w:rPr>
          <w:rFonts w:ascii="宋体" w:hAnsi="宋体"/>
          <w:color w:val="000000"/>
          <w:sz w:val="24"/>
          <w:szCs w:val="24"/>
        </w:rPr>
      </w:pPr>
      <w:r>
        <w:rPr>
          <w:rFonts w:ascii="宋体" w:hAnsi="宋体" w:hint="eastAsia"/>
          <w:color w:val="000000"/>
          <w:sz w:val="24"/>
          <w:szCs w:val="24"/>
        </w:rPr>
        <w:t>宜兴市公用市政工程有限公司对庆源大道供水管道工程（芜申运河~范蠡大道）涉信志燃气探管工作采购项目组织招标，欢迎你单位参加投标并提请注意下列附表中的相关事项：</w:t>
      </w:r>
    </w:p>
    <w:tbl>
      <w:tblPr>
        <w:tblW w:w="963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959"/>
        <w:gridCol w:w="8674"/>
      </w:tblGrid>
      <w:tr w:rsidR="00E16313">
        <w:trPr>
          <w:trHeight w:val="521"/>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序号</w:t>
            </w:r>
          </w:p>
        </w:tc>
        <w:tc>
          <w:tcPr>
            <w:tcW w:w="8674" w:type="dxa"/>
            <w:vAlign w:val="center"/>
          </w:tcPr>
          <w:p w:rsidR="00E16313" w:rsidRDefault="002C5AF7">
            <w:pPr>
              <w:spacing w:line="480" w:lineRule="exact"/>
              <w:jc w:val="center"/>
              <w:rPr>
                <w:rFonts w:ascii="宋体" w:hAnsi="宋体"/>
                <w:bCs/>
                <w:sz w:val="18"/>
                <w:szCs w:val="18"/>
              </w:rPr>
            </w:pPr>
            <w:r>
              <w:rPr>
                <w:rFonts w:ascii="宋体" w:hAnsi="宋体" w:hint="eastAsia"/>
                <w:bCs/>
                <w:sz w:val="24"/>
                <w:szCs w:val="24"/>
              </w:rPr>
              <w:t>内容</w:t>
            </w:r>
          </w:p>
        </w:tc>
      </w:tr>
      <w:tr w:rsidR="00E16313">
        <w:trPr>
          <w:trHeight w:val="1616"/>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1</w:t>
            </w:r>
          </w:p>
        </w:tc>
        <w:tc>
          <w:tcPr>
            <w:tcW w:w="8674" w:type="dxa"/>
          </w:tcPr>
          <w:p w:rsidR="00E16313" w:rsidRDefault="002C5AF7">
            <w:pPr>
              <w:pStyle w:val="afffffff9"/>
              <w:spacing w:line="276" w:lineRule="auto"/>
            </w:pPr>
            <w:bookmarkStart w:id="2" w:name="OLE_LINK192"/>
            <w:r>
              <w:rPr>
                <w:rFonts w:hint="eastAsia"/>
              </w:rPr>
              <w:t>采购人：宜兴市公用市政工程有限公司</w:t>
            </w:r>
          </w:p>
          <w:p w:rsidR="00E16313" w:rsidRDefault="002C5AF7">
            <w:pPr>
              <w:pStyle w:val="afffffff9"/>
              <w:spacing w:line="276" w:lineRule="auto"/>
            </w:pPr>
            <w:r>
              <w:rPr>
                <w:rFonts w:hint="eastAsia"/>
              </w:rPr>
              <w:t>项目名称：庆源大道供水管道工程（芜申运河~范蠡大道）涉信志燃气探管工作采购项目</w:t>
            </w:r>
          </w:p>
          <w:p w:rsidR="00E16313" w:rsidRDefault="002C5AF7">
            <w:pPr>
              <w:pStyle w:val="afffffff9"/>
              <w:spacing w:line="276" w:lineRule="auto"/>
            </w:pPr>
            <w:r>
              <w:rPr>
                <w:rFonts w:hint="eastAsia"/>
              </w:rPr>
              <w:t>项目编号</w:t>
            </w:r>
            <w:r>
              <w:t>: YXGYJT202402009</w:t>
            </w:r>
          </w:p>
          <w:p w:rsidR="00E16313" w:rsidRDefault="002C5AF7">
            <w:pPr>
              <w:pStyle w:val="afffffff9"/>
              <w:spacing w:line="276" w:lineRule="auto"/>
            </w:pPr>
            <w:r>
              <w:rPr>
                <w:rFonts w:hint="eastAsia"/>
              </w:rPr>
              <w:t>评标方法：最低价中标法（集团网站公开招标）</w:t>
            </w:r>
          </w:p>
          <w:p w:rsidR="00E16313" w:rsidRDefault="002C5AF7">
            <w:pPr>
              <w:pStyle w:val="afffffff9"/>
              <w:spacing w:line="276" w:lineRule="auto"/>
            </w:pPr>
            <w:r>
              <w:rPr>
                <w:rFonts w:hint="eastAsia"/>
              </w:rPr>
              <w:t>本项目最高限价为：</w:t>
            </w:r>
            <w:bookmarkEnd w:id="2"/>
            <w:r>
              <w:rPr>
                <w:rFonts w:hAnsi="宋体" w:hint="eastAsia"/>
                <w:bCs/>
                <w:szCs w:val="24"/>
              </w:rPr>
              <w:t>9.96万元，（单项报价不超过每个单项最高限价，每公里最高限价详见第三章项目技术要求和有关说明）。</w:t>
            </w:r>
          </w:p>
        </w:tc>
      </w:tr>
      <w:tr w:rsidR="00E16313">
        <w:trPr>
          <w:trHeight w:val="1555"/>
          <w:jc w:val="center"/>
        </w:trPr>
        <w:tc>
          <w:tcPr>
            <w:tcW w:w="959" w:type="dxa"/>
            <w:vMerge w:val="restart"/>
            <w:vAlign w:val="center"/>
          </w:tcPr>
          <w:p w:rsidR="00E16313" w:rsidRDefault="002C5AF7">
            <w:pPr>
              <w:spacing w:line="480" w:lineRule="exact"/>
              <w:jc w:val="center"/>
              <w:rPr>
                <w:rFonts w:ascii="宋体" w:hAnsi="宋体"/>
                <w:bCs/>
                <w:sz w:val="18"/>
                <w:szCs w:val="18"/>
              </w:rPr>
            </w:pPr>
            <w:bookmarkStart w:id="3" w:name="OLE_LINK61" w:colFirst="1" w:colLast="1"/>
            <w:r>
              <w:rPr>
                <w:rFonts w:ascii="宋体" w:hAnsi="宋体"/>
                <w:bCs/>
                <w:sz w:val="18"/>
                <w:szCs w:val="18"/>
              </w:rPr>
              <w:t>2</w:t>
            </w:r>
          </w:p>
        </w:tc>
        <w:tc>
          <w:tcPr>
            <w:tcW w:w="8674" w:type="dxa"/>
          </w:tcPr>
          <w:p w:rsidR="00E16313" w:rsidRDefault="002C5AF7">
            <w:pPr>
              <w:pStyle w:val="afffffff9"/>
              <w:spacing w:line="276" w:lineRule="auto"/>
            </w:pPr>
            <w:r>
              <w:rPr>
                <w:rFonts w:hint="eastAsia"/>
              </w:rPr>
              <w:t>2.1投标人参加本次投标活动应具备下列资格条件：</w:t>
            </w:r>
          </w:p>
          <w:p w:rsidR="00E16313" w:rsidRDefault="002C5AF7">
            <w:pPr>
              <w:pStyle w:val="afffffff9"/>
              <w:spacing w:line="276" w:lineRule="auto"/>
            </w:pPr>
            <w:r>
              <w:rPr>
                <w:rFonts w:hint="eastAsia"/>
              </w:rPr>
              <w:t>①具有独立承担民事责任的能力；</w:t>
            </w:r>
          </w:p>
          <w:p w:rsidR="00E16313" w:rsidRDefault="002C5AF7">
            <w:pPr>
              <w:pStyle w:val="afffffff9"/>
              <w:spacing w:line="276" w:lineRule="auto"/>
            </w:pPr>
            <w:r>
              <w:rPr>
                <w:rFonts w:hint="eastAsia"/>
              </w:rPr>
              <w:t>②有依法缴纳税收和社会保障资金的良好记录；</w:t>
            </w:r>
          </w:p>
          <w:p w:rsidR="00E16313" w:rsidRDefault="002C5AF7">
            <w:pPr>
              <w:pStyle w:val="afffffff9"/>
              <w:spacing w:line="276" w:lineRule="auto"/>
            </w:pPr>
            <w:r>
              <w:rPr>
                <w:rFonts w:hint="eastAsia"/>
              </w:rPr>
              <w:t>③具有履行合同所必需的设备和专业技术能力；</w:t>
            </w:r>
          </w:p>
          <w:p w:rsidR="00E16313" w:rsidRDefault="002C5AF7">
            <w:pPr>
              <w:pStyle w:val="afffffff9"/>
              <w:spacing w:line="276" w:lineRule="auto"/>
            </w:pPr>
            <w:r>
              <w:rPr>
                <w:rFonts w:hint="eastAsia"/>
              </w:rPr>
              <w:t>④不接受联合体，不接受成交后分包；</w:t>
            </w:r>
          </w:p>
          <w:p w:rsidR="00E16313" w:rsidRDefault="002C5AF7">
            <w:pPr>
              <w:pStyle w:val="afffffff9"/>
              <w:spacing w:line="276" w:lineRule="auto"/>
            </w:pPr>
            <w:r>
              <w:rPr>
                <w:rFonts w:hint="eastAsia"/>
              </w:rPr>
              <w:t>⑤无不良信用记录:</w:t>
            </w:r>
            <w:r>
              <w:rPr>
                <w:rFonts w:hint="eastAsia"/>
                <w:lang w:val="zh-CN"/>
              </w:rPr>
              <w:t>良好的信用记录</w:t>
            </w:r>
            <w:r>
              <w:rPr>
                <w:rFonts w:hint="eastAsia"/>
              </w:rPr>
              <w:t>：</w:t>
            </w:r>
            <w:r>
              <w:rPr>
                <w:rFonts w:hint="eastAsia"/>
                <w:lang w:val="zh-CN"/>
              </w:rPr>
              <w:t>投标截止时间之前</w:t>
            </w:r>
            <w:r>
              <w:rPr>
                <w:rFonts w:hint="eastAsia"/>
              </w:rPr>
              <w:t>，</w:t>
            </w:r>
            <w:r>
              <w:rPr>
                <w:rFonts w:hint="eastAsia"/>
                <w:lang w:val="zh-CN"/>
              </w:rPr>
              <w:t>未被</w:t>
            </w:r>
            <w:r>
              <w:rPr>
                <w:rFonts w:hint="eastAsia"/>
              </w:rPr>
              <w:t>“</w:t>
            </w:r>
            <w:r>
              <w:rPr>
                <w:rFonts w:hint="eastAsia"/>
                <w:lang w:val="zh-CN"/>
              </w:rPr>
              <w:t>信用中国</w:t>
            </w:r>
            <w:r>
              <w:rPr>
                <w:rFonts w:hint="eastAsia"/>
              </w:rPr>
              <w:t>”</w:t>
            </w:r>
            <w:r>
              <w:rPr>
                <w:rFonts w:hint="eastAsia"/>
                <w:lang w:val="zh-CN"/>
              </w:rPr>
              <w:t>网站</w:t>
            </w:r>
            <w:r>
              <w:rPr>
                <w:rFonts w:hint="eastAsia"/>
              </w:rPr>
              <w:t>（</w:t>
            </w:r>
            <w:hyperlink r:id="rId8" w:history="1">
              <w:r>
                <w:rPr>
                  <w:rFonts w:hint="eastAsia"/>
                </w:rPr>
                <w:t>www.creditchina.gov.cn</w:t>
              </w:r>
            </w:hyperlink>
            <w:r>
              <w:rPr>
                <w:rFonts w:hint="eastAsia"/>
              </w:rPr>
              <w:t>）</w:t>
            </w:r>
            <w:r>
              <w:rPr>
                <w:rFonts w:hint="eastAsia"/>
                <w:lang w:val="zh-CN"/>
              </w:rPr>
              <w:t>列入失信执行人、税收违法黑名单、政府采购严重违法失信行为记录名单</w:t>
            </w:r>
            <w:r>
              <w:rPr>
                <w:rFonts w:hint="eastAsia"/>
              </w:rPr>
              <w:t>，</w:t>
            </w:r>
            <w:r>
              <w:rPr>
                <w:rFonts w:hint="eastAsia"/>
                <w:lang w:val="zh-CN"/>
              </w:rPr>
              <w:t>未被</w:t>
            </w:r>
            <w:r>
              <w:rPr>
                <w:rFonts w:hint="eastAsia"/>
              </w:rPr>
              <w:t>“</w:t>
            </w:r>
            <w:r>
              <w:rPr>
                <w:rFonts w:hint="eastAsia"/>
                <w:lang w:val="zh-CN"/>
              </w:rPr>
              <w:t>中国政府采购网</w:t>
            </w:r>
            <w:r>
              <w:rPr>
                <w:rFonts w:hint="eastAsia"/>
              </w:rPr>
              <w:t>”</w:t>
            </w:r>
            <w:r>
              <w:rPr>
                <w:rFonts w:hint="eastAsia"/>
                <w:lang w:val="zh-CN"/>
              </w:rPr>
              <w:t>网站</w:t>
            </w:r>
            <w:r>
              <w:rPr>
                <w:rFonts w:hint="eastAsia"/>
              </w:rPr>
              <w:t>（www.ccgp.gov.cn）</w:t>
            </w:r>
            <w:r>
              <w:rPr>
                <w:rFonts w:hint="eastAsia"/>
                <w:lang w:val="zh-CN"/>
              </w:rPr>
              <w:t>列入政府采购严重违法失信行为记录名单。</w:t>
            </w:r>
          </w:p>
          <w:p w:rsidR="00E16313" w:rsidRDefault="002C5AF7">
            <w:pPr>
              <w:spacing w:line="276" w:lineRule="auto"/>
              <w:rPr>
                <w:rFonts w:asciiTheme="majorEastAsia" w:eastAsiaTheme="majorEastAsia" w:hAnsiTheme="majorEastAsia"/>
                <w:bCs/>
                <w:color w:val="000000"/>
                <w:sz w:val="24"/>
                <w:szCs w:val="24"/>
              </w:rPr>
            </w:pPr>
            <w:r>
              <w:rPr>
                <w:rFonts w:asciiTheme="majorEastAsia" w:eastAsiaTheme="majorEastAsia" w:hAnsiTheme="majorEastAsia" w:hint="eastAsia"/>
                <w:sz w:val="24"/>
                <w:szCs w:val="24"/>
              </w:rPr>
              <w:t>⑥</w:t>
            </w:r>
            <w:r>
              <w:rPr>
                <w:rFonts w:hint="eastAsia"/>
                <w:sz w:val="24"/>
                <w:lang w:val="zh-CN"/>
              </w:rPr>
              <w:t>投标人具有</w:t>
            </w:r>
            <w:r>
              <w:rPr>
                <w:rFonts w:hint="eastAsia"/>
                <w:sz w:val="24"/>
              </w:rPr>
              <w:t>地下管线检测与评估作业能力乙级</w:t>
            </w:r>
            <w:r>
              <w:rPr>
                <w:rFonts w:hint="eastAsia"/>
                <w:b/>
                <w:sz w:val="24"/>
              </w:rPr>
              <w:t>及以上</w:t>
            </w:r>
            <w:r>
              <w:rPr>
                <w:rFonts w:hint="eastAsia"/>
                <w:sz w:val="24"/>
                <w:lang w:val="zh-CN"/>
              </w:rPr>
              <w:t>资质</w:t>
            </w:r>
            <w:r>
              <w:rPr>
                <w:rFonts w:asciiTheme="majorEastAsia" w:eastAsiaTheme="majorEastAsia" w:hAnsiTheme="majorEastAsia" w:hint="eastAsia"/>
                <w:bCs/>
                <w:color w:val="000000"/>
                <w:sz w:val="24"/>
                <w:szCs w:val="24"/>
              </w:rPr>
              <w:t>；</w:t>
            </w:r>
          </w:p>
          <w:p w:rsidR="00E16313" w:rsidRDefault="002C5AF7">
            <w:pPr>
              <w:spacing w:line="276" w:lineRule="auto"/>
            </w:pPr>
            <w:r>
              <w:rPr>
                <w:rFonts w:asciiTheme="majorEastAsia" w:eastAsiaTheme="majorEastAsia" w:hAnsiTheme="majorEastAsia" w:hint="eastAsia"/>
                <w:bCs/>
                <w:color w:val="000000"/>
                <w:sz w:val="24"/>
                <w:szCs w:val="24"/>
              </w:rPr>
              <w:t>⑦</w:t>
            </w: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w:t>
            </w:r>
            <w:r>
              <w:rPr>
                <w:rFonts w:asciiTheme="majorEastAsia" w:eastAsiaTheme="majorEastAsia" w:hAnsiTheme="majorEastAsia" w:hint="eastAsia"/>
                <w:bCs/>
                <w:color w:val="000000"/>
                <w:sz w:val="24"/>
                <w:szCs w:val="24"/>
              </w:rPr>
              <w:t>；</w:t>
            </w:r>
          </w:p>
        </w:tc>
      </w:tr>
      <w:tr w:rsidR="00E16313">
        <w:trPr>
          <w:trHeight w:val="1271"/>
          <w:jc w:val="center"/>
        </w:trPr>
        <w:tc>
          <w:tcPr>
            <w:tcW w:w="959" w:type="dxa"/>
            <w:vMerge/>
            <w:vAlign w:val="center"/>
          </w:tcPr>
          <w:p w:rsidR="00E16313" w:rsidRDefault="00E16313">
            <w:pPr>
              <w:spacing w:line="480" w:lineRule="exact"/>
              <w:rPr>
                <w:rFonts w:ascii="宋体" w:hAnsi="宋体"/>
                <w:sz w:val="18"/>
                <w:szCs w:val="18"/>
              </w:rPr>
            </w:pPr>
          </w:p>
        </w:tc>
        <w:tc>
          <w:tcPr>
            <w:tcW w:w="8674" w:type="dxa"/>
          </w:tcPr>
          <w:p w:rsidR="00E16313" w:rsidRDefault="002C5AF7">
            <w:pPr>
              <w:pStyle w:val="afffffff9"/>
              <w:spacing w:line="276" w:lineRule="auto"/>
              <w:rPr>
                <w:rFonts w:hAnsi="宋体"/>
                <w:szCs w:val="24"/>
                <w:lang w:val="zh-CN"/>
              </w:rPr>
            </w:pPr>
            <w:r>
              <w:rPr>
                <w:rFonts w:hAnsi="宋体"/>
                <w:szCs w:val="24"/>
                <w:lang w:val="zh-CN"/>
              </w:rPr>
              <w:t>2.</w:t>
            </w:r>
            <w:r>
              <w:rPr>
                <w:rFonts w:hAnsi="宋体"/>
                <w:szCs w:val="24"/>
              </w:rPr>
              <w:t>2</w:t>
            </w:r>
            <w:r>
              <w:rPr>
                <w:rFonts w:hAnsi="宋体" w:hint="eastAsia"/>
                <w:szCs w:val="24"/>
                <w:lang w:val="zh-CN"/>
              </w:rPr>
              <w:t>拒绝下述供应商参加本次采购活动：</w:t>
            </w:r>
          </w:p>
          <w:p w:rsidR="00E16313" w:rsidRDefault="002C5AF7">
            <w:pPr>
              <w:autoSpaceDE w:val="0"/>
              <w:autoSpaceDN w:val="0"/>
              <w:adjustRightInd w:val="0"/>
              <w:spacing w:line="276" w:lineRule="auto"/>
              <w:rPr>
                <w:rFonts w:ascii="宋体" w:hAnsi="宋体"/>
                <w:bCs/>
                <w:sz w:val="24"/>
                <w:szCs w:val="24"/>
              </w:rPr>
            </w:pPr>
            <w:r>
              <w:rPr>
                <w:rFonts w:ascii="宋体" w:hAnsi="宋体" w:hint="eastAsia"/>
                <w:bCs/>
                <w:sz w:val="24"/>
                <w:szCs w:val="24"/>
              </w:rPr>
              <w:t>①供应商单位负责人为同一人或者存在直接控股、管理关系的不同供应商，不得参加同一合同项下的采购活动；</w:t>
            </w:r>
          </w:p>
          <w:p w:rsidR="00E16313" w:rsidRDefault="002C5AF7">
            <w:pPr>
              <w:spacing w:line="276" w:lineRule="auto"/>
              <w:rPr>
                <w:rFonts w:ascii="宋体" w:hAnsi="宋体"/>
                <w:sz w:val="24"/>
                <w:szCs w:val="24"/>
              </w:rPr>
            </w:pPr>
            <w:r>
              <w:rPr>
                <w:rFonts w:ascii="宋体" w:hAnsi="宋体" w:hint="eastAsia"/>
                <w:bCs/>
                <w:sz w:val="24"/>
                <w:szCs w:val="24"/>
              </w:rPr>
              <w:t>②</w:t>
            </w:r>
            <w:r>
              <w:rPr>
                <w:rFonts w:ascii="宋体" w:hAnsi="宋体" w:hint="eastAsia"/>
                <w:bCs/>
                <w:sz w:val="24"/>
                <w:szCs w:val="21"/>
              </w:rPr>
              <w:t>凡</w:t>
            </w:r>
            <w:r>
              <w:rPr>
                <w:rFonts w:ascii="宋体" w:hAnsi="宋体"/>
                <w:bCs/>
                <w:sz w:val="24"/>
                <w:szCs w:val="21"/>
              </w:rPr>
              <w:t>为采购项目提供整体设计、规范编制或者项目管理、监理、检测等服务的单位，不得再参加</w:t>
            </w:r>
            <w:r>
              <w:rPr>
                <w:rFonts w:ascii="宋体" w:hAnsi="宋体" w:hint="eastAsia"/>
                <w:bCs/>
                <w:sz w:val="24"/>
                <w:szCs w:val="21"/>
              </w:rPr>
              <w:t>本</w:t>
            </w:r>
            <w:r>
              <w:rPr>
                <w:rFonts w:ascii="宋体" w:hAnsi="宋体"/>
                <w:bCs/>
                <w:sz w:val="24"/>
                <w:szCs w:val="21"/>
              </w:rPr>
              <w:t>项目的采购活动。</w:t>
            </w:r>
          </w:p>
        </w:tc>
      </w:tr>
      <w:bookmarkEnd w:id="3"/>
      <w:tr w:rsidR="00E16313">
        <w:trPr>
          <w:trHeight w:val="4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3</w:t>
            </w:r>
          </w:p>
        </w:tc>
        <w:tc>
          <w:tcPr>
            <w:tcW w:w="8674" w:type="dxa"/>
            <w:vAlign w:val="center"/>
          </w:tcPr>
          <w:p w:rsidR="00E16313" w:rsidRDefault="002C5AF7">
            <w:pPr>
              <w:pStyle w:val="afffffff9"/>
              <w:spacing w:line="276" w:lineRule="auto"/>
              <w:rPr>
                <w:rFonts w:hAnsi="宋体"/>
                <w:bCs/>
                <w:szCs w:val="24"/>
                <w:lang w:val="zh-CN"/>
              </w:rPr>
            </w:pPr>
            <w:r>
              <w:rPr>
                <w:rFonts w:hAnsi="宋体" w:hint="eastAsia"/>
                <w:bCs/>
                <w:szCs w:val="24"/>
                <w:lang w:val="zh-CN"/>
              </w:rPr>
              <w:t>集中考察或答疑：无。</w:t>
            </w:r>
          </w:p>
        </w:tc>
      </w:tr>
      <w:tr w:rsidR="00E16313">
        <w:trPr>
          <w:trHeight w:val="703"/>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4</w:t>
            </w:r>
          </w:p>
        </w:tc>
        <w:tc>
          <w:tcPr>
            <w:tcW w:w="8674" w:type="dxa"/>
            <w:vAlign w:val="center"/>
          </w:tcPr>
          <w:p w:rsidR="00E16313" w:rsidRDefault="002C5AF7">
            <w:pPr>
              <w:spacing w:line="276" w:lineRule="auto"/>
              <w:rPr>
                <w:rFonts w:ascii="宋体" w:hAnsi="宋体"/>
                <w:bCs/>
                <w:sz w:val="24"/>
                <w:szCs w:val="24"/>
              </w:rPr>
            </w:pPr>
            <w:r>
              <w:rPr>
                <w:rFonts w:ascii="宋体" w:hAnsi="宋体" w:hint="eastAsia"/>
                <w:bCs/>
                <w:sz w:val="24"/>
                <w:szCs w:val="24"/>
              </w:rPr>
              <w:t>资格审查原件：</w:t>
            </w:r>
            <w:r>
              <w:rPr>
                <w:rFonts w:ascii="宋体" w:hAnsi="宋体"/>
                <w:bCs/>
                <w:sz w:val="24"/>
                <w:szCs w:val="24"/>
              </w:rPr>
              <w:t>1</w:t>
            </w:r>
            <w:r>
              <w:rPr>
                <w:rFonts w:ascii="宋体" w:hAnsi="宋体" w:hint="eastAsia"/>
                <w:bCs/>
                <w:sz w:val="24"/>
                <w:szCs w:val="24"/>
              </w:rPr>
              <w:t>份（单独分装，不需密封）</w:t>
            </w:r>
          </w:p>
          <w:p w:rsidR="00E16313" w:rsidRDefault="002C5AF7" w:rsidP="001725F6">
            <w:pPr>
              <w:spacing w:line="276" w:lineRule="auto"/>
              <w:rPr>
                <w:rFonts w:ascii="宋体" w:hAnsi="宋体"/>
                <w:bCs/>
                <w:sz w:val="24"/>
                <w:szCs w:val="24"/>
              </w:rPr>
            </w:pPr>
            <w:r>
              <w:rPr>
                <w:rFonts w:ascii="宋体" w:hAnsi="宋体" w:hint="eastAsia"/>
                <w:bCs/>
                <w:sz w:val="24"/>
                <w:szCs w:val="24"/>
              </w:rPr>
              <w:t>投标文件份数：</w:t>
            </w:r>
            <w:r w:rsidR="001725F6">
              <w:rPr>
                <w:rFonts w:ascii="宋体" w:hAnsi="宋体" w:hint="eastAsia"/>
                <w:bCs/>
                <w:sz w:val="24"/>
                <w:szCs w:val="24"/>
              </w:rPr>
              <w:t>5</w:t>
            </w:r>
            <w:r>
              <w:rPr>
                <w:rFonts w:ascii="宋体" w:hAnsi="宋体" w:hint="eastAsia"/>
                <w:bCs/>
                <w:sz w:val="24"/>
                <w:szCs w:val="24"/>
              </w:rPr>
              <w:t>份（一正</w:t>
            </w:r>
            <w:r w:rsidR="001725F6">
              <w:rPr>
                <w:rFonts w:ascii="宋体" w:hAnsi="宋体" w:hint="eastAsia"/>
                <w:bCs/>
                <w:sz w:val="24"/>
                <w:szCs w:val="24"/>
              </w:rPr>
              <w:t>四</w:t>
            </w:r>
            <w:r>
              <w:rPr>
                <w:rFonts w:ascii="宋体" w:hAnsi="宋体" w:hint="eastAsia"/>
                <w:bCs/>
                <w:sz w:val="24"/>
                <w:szCs w:val="24"/>
              </w:rPr>
              <w:t>副，需装订后密封）</w:t>
            </w:r>
          </w:p>
        </w:tc>
      </w:tr>
      <w:tr w:rsidR="00E16313">
        <w:trPr>
          <w:trHeight w:val="385"/>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bCs/>
                <w:sz w:val="18"/>
                <w:szCs w:val="18"/>
              </w:rPr>
              <w:t>5</w:t>
            </w:r>
          </w:p>
        </w:tc>
        <w:tc>
          <w:tcPr>
            <w:tcW w:w="8674" w:type="dxa"/>
            <w:vAlign w:val="center"/>
          </w:tcPr>
          <w:p w:rsidR="00E16313" w:rsidRDefault="002C5AF7">
            <w:pPr>
              <w:spacing w:line="276" w:lineRule="auto"/>
              <w:rPr>
                <w:rFonts w:ascii="宋体" w:hAnsi="宋体"/>
                <w:b/>
                <w:bCs/>
                <w:color w:val="FF0000"/>
                <w:sz w:val="24"/>
                <w:szCs w:val="24"/>
              </w:rPr>
            </w:pPr>
            <w:r>
              <w:rPr>
                <w:rFonts w:ascii="宋体" w:hAnsi="宋体" w:hint="eastAsia"/>
                <w:b/>
                <w:bCs/>
                <w:sz w:val="24"/>
                <w:szCs w:val="21"/>
              </w:rPr>
              <w:t>标书下载：投标人自行至宜兴市公用环保集团有限公司网站下载标书</w:t>
            </w:r>
          </w:p>
        </w:tc>
      </w:tr>
      <w:tr w:rsidR="00E16313">
        <w:trPr>
          <w:trHeight w:val="982"/>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6</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投标截止时间及开标时间：2024年</w:t>
            </w:r>
            <w:r w:rsidR="001725F6">
              <w:rPr>
                <w:rFonts w:ascii="宋体" w:hAnsi="宋体" w:hint="eastAsia"/>
                <w:bCs/>
                <w:sz w:val="24"/>
                <w:szCs w:val="21"/>
              </w:rPr>
              <w:t>3</w:t>
            </w:r>
            <w:r>
              <w:rPr>
                <w:rFonts w:ascii="宋体" w:hAnsi="宋体" w:hint="eastAsia"/>
                <w:bCs/>
                <w:sz w:val="24"/>
                <w:szCs w:val="21"/>
              </w:rPr>
              <w:t>月</w:t>
            </w:r>
            <w:r w:rsidR="006D4394">
              <w:rPr>
                <w:rFonts w:ascii="宋体" w:hAnsi="宋体" w:hint="eastAsia"/>
                <w:bCs/>
                <w:sz w:val="24"/>
                <w:szCs w:val="21"/>
              </w:rPr>
              <w:t>20</w:t>
            </w:r>
            <w:r>
              <w:rPr>
                <w:rFonts w:ascii="宋体" w:hAnsi="宋体" w:hint="eastAsia"/>
                <w:bCs/>
                <w:sz w:val="24"/>
                <w:szCs w:val="21"/>
              </w:rPr>
              <w:t>日</w:t>
            </w:r>
            <w:r w:rsidR="001725F6">
              <w:rPr>
                <w:rFonts w:ascii="宋体" w:hAnsi="宋体" w:hint="eastAsia"/>
                <w:bCs/>
                <w:sz w:val="24"/>
                <w:szCs w:val="21"/>
              </w:rPr>
              <w:t>1</w:t>
            </w:r>
            <w:r w:rsidR="006D4394">
              <w:rPr>
                <w:rFonts w:ascii="宋体" w:hAnsi="宋体" w:hint="eastAsia"/>
                <w:bCs/>
                <w:sz w:val="24"/>
                <w:szCs w:val="21"/>
              </w:rPr>
              <w:t>0</w:t>
            </w:r>
            <w:r>
              <w:rPr>
                <w:rFonts w:ascii="宋体" w:hAnsi="宋体" w:hint="eastAsia"/>
                <w:bCs/>
                <w:sz w:val="24"/>
                <w:szCs w:val="21"/>
              </w:rPr>
              <w:t>:00</w:t>
            </w:r>
          </w:p>
          <w:p w:rsidR="00E16313" w:rsidRDefault="002C5AF7">
            <w:pPr>
              <w:spacing w:line="276" w:lineRule="auto"/>
              <w:rPr>
                <w:rFonts w:ascii="宋体" w:hAnsi="宋体"/>
                <w:bCs/>
                <w:sz w:val="24"/>
                <w:szCs w:val="21"/>
              </w:rPr>
            </w:pPr>
            <w:r>
              <w:rPr>
                <w:rFonts w:ascii="宋体" w:hAnsi="宋体" w:hint="eastAsia"/>
                <w:bCs/>
                <w:sz w:val="24"/>
                <w:szCs w:val="21"/>
              </w:rPr>
              <w:t>定标时间：评标结束后</w:t>
            </w:r>
          </w:p>
          <w:p w:rsidR="00E16313" w:rsidRDefault="002C5AF7">
            <w:pPr>
              <w:spacing w:line="276" w:lineRule="auto"/>
              <w:jc w:val="left"/>
              <w:rPr>
                <w:rFonts w:ascii="宋体" w:hAnsi="宋体"/>
                <w:sz w:val="24"/>
                <w:szCs w:val="24"/>
              </w:rPr>
            </w:pPr>
            <w:r>
              <w:rPr>
                <w:rFonts w:ascii="宋体" w:hAnsi="宋体" w:hint="eastAsia"/>
                <w:bCs/>
                <w:sz w:val="24"/>
                <w:szCs w:val="21"/>
              </w:rPr>
              <w:t>投标地点及开标地点：宜兴市环科园绿园路528号孵化园二楼开标室</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lastRenderedPageBreak/>
              <w:t>7</w:t>
            </w:r>
          </w:p>
        </w:tc>
        <w:tc>
          <w:tcPr>
            <w:tcW w:w="8674" w:type="dxa"/>
          </w:tcPr>
          <w:p w:rsidR="00E16313" w:rsidRDefault="002C5AF7">
            <w:pPr>
              <w:spacing w:line="276" w:lineRule="auto"/>
              <w:rPr>
                <w:rFonts w:ascii="宋体" w:hAnsi="宋体"/>
                <w:bCs/>
                <w:sz w:val="24"/>
                <w:szCs w:val="21"/>
              </w:rPr>
            </w:pPr>
            <w:r>
              <w:rPr>
                <w:rFonts w:ascii="宋体" w:hAnsi="宋体" w:hint="eastAsia"/>
                <w:bCs/>
                <w:sz w:val="24"/>
                <w:szCs w:val="21"/>
              </w:rPr>
              <w:t>采购人：</w:t>
            </w:r>
            <w:r>
              <w:rPr>
                <w:rFonts w:ascii="宋体" w:hAnsi="宋体" w:hint="eastAsia"/>
                <w:color w:val="000000"/>
                <w:sz w:val="24"/>
                <w:szCs w:val="24"/>
              </w:rPr>
              <w:t>宜兴市公用市政工程有限公司</w:t>
            </w:r>
          </w:p>
          <w:p w:rsidR="00E16313" w:rsidRDefault="002C5AF7">
            <w:pPr>
              <w:spacing w:line="276" w:lineRule="auto"/>
              <w:rPr>
                <w:rFonts w:ascii="宋体" w:hAnsi="宋体"/>
                <w:bCs/>
                <w:sz w:val="24"/>
                <w:szCs w:val="21"/>
              </w:rPr>
            </w:pPr>
            <w:r>
              <w:rPr>
                <w:rFonts w:ascii="宋体" w:hAnsi="宋体" w:hint="eastAsia"/>
                <w:bCs/>
                <w:sz w:val="24"/>
                <w:szCs w:val="21"/>
              </w:rPr>
              <w:t>联系人：刘先生、应先生</w:t>
            </w:r>
          </w:p>
          <w:p w:rsidR="00E16313" w:rsidRDefault="002C5AF7">
            <w:pPr>
              <w:spacing w:line="276" w:lineRule="auto"/>
              <w:rPr>
                <w:rFonts w:ascii="宋体" w:hAnsi="宋体"/>
                <w:bCs/>
                <w:sz w:val="24"/>
                <w:szCs w:val="21"/>
              </w:rPr>
            </w:pPr>
            <w:r>
              <w:rPr>
                <w:rFonts w:ascii="宋体" w:hAnsi="宋体" w:hint="eastAsia"/>
                <w:bCs/>
                <w:sz w:val="24"/>
                <w:szCs w:val="21"/>
              </w:rPr>
              <w:t>联系电话：</w:t>
            </w:r>
            <w:r>
              <w:rPr>
                <w:rFonts w:ascii="宋体" w:hAnsi="宋体"/>
                <w:bCs/>
                <w:sz w:val="24"/>
                <w:szCs w:val="21"/>
              </w:rPr>
              <w:t>0510-</w:t>
            </w:r>
            <w:r>
              <w:rPr>
                <w:rFonts w:ascii="宋体" w:hAnsi="宋体" w:hint="eastAsia"/>
                <w:bCs/>
                <w:sz w:val="24"/>
                <w:szCs w:val="21"/>
              </w:rPr>
              <w:t>80718867，0510-87117379</w:t>
            </w:r>
          </w:p>
          <w:p w:rsidR="00E16313" w:rsidRDefault="002C5AF7">
            <w:pPr>
              <w:spacing w:line="276" w:lineRule="auto"/>
              <w:rPr>
                <w:rFonts w:ascii="宋体" w:hAnsi="宋体"/>
                <w:bCs/>
                <w:sz w:val="24"/>
                <w:szCs w:val="21"/>
              </w:rPr>
            </w:pPr>
            <w:r>
              <w:rPr>
                <w:rFonts w:ascii="宋体" w:hAnsi="宋体" w:hint="eastAsia"/>
                <w:bCs/>
                <w:sz w:val="24"/>
                <w:szCs w:val="21"/>
              </w:rPr>
              <w:t>联系地址：宜兴市环科园绿园路528号</w:t>
            </w:r>
          </w:p>
          <w:p w:rsidR="00E16313" w:rsidRDefault="002C5AF7">
            <w:pPr>
              <w:spacing w:line="276" w:lineRule="auto"/>
              <w:rPr>
                <w:rFonts w:ascii="宋体" w:hAnsi="宋体"/>
                <w:bCs/>
                <w:sz w:val="24"/>
                <w:szCs w:val="24"/>
                <w:lang w:val="zh-CN"/>
              </w:rPr>
            </w:pPr>
            <w:r>
              <w:rPr>
                <w:rFonts w:ascii="宋体" w:hAnsi="宋体" w:hint="eastAsia"/>
                <w:bCs/>
                <w:sz w:val="24"/>
                <w:szCs w:val="21"/>
              </w:rPr>
              <w:t>邮政编码：214200</w:t>
            </w:r>
          </w:p>
        </w:tc>
      </w:tr>
      <w:tr w:rsidR="00E16313">
        <w:trPr>
          <w:trHeight w:val="557"/>
          <w:jc w:val="center"/>
        </w:trPr>
        <w:tc>
          <w:tcPr>
            <w:tcW w:w="959" w:type="dxa"/>
            <w:vAlign w:val="center"/>
          </w:tcPr>
          <w:p w:rsidR="00E16313" w:rsidRDefault="002C5AF7">
            <w:pPr>
              <w:spacing w:line="480" w:lineRule="exact"/>
              <w:jc w:val="center"/>
              <w:rPr>
                <w:rFonts w:ascii="宋体" w:hAnsi="宋体"/>
                <w:bCs/>
                <w:sz w:val="18"/>
                <w:szCs w:val="18"/>
              </w:rPr>
            </w:pPr>
            <w:r>
              <w:rPr>
                <w:rFonts w:ascii="宋体" w:hAnsi="宋体" w:hint="eastAsia"/>
                <w:bCs/>
                <w:sz w:val="18"/>
                <w:szCs w:val="18"/>
              </w:rPr>
              <w:t>8</w:t>
            </w:r>
          </w:p>
        </w:tc>
        <w:tc>
          <w:tcPr>
            <w:tcW w:w="8674" w:type="dxa"/>
          </w:tcPr>
          <w:p w:rsidR="00E16313" w:rsidRDefault="002C5AF7">
            <w:pPr>
              <w:pStyle w:val="afffffff9"/>
              <w:rPr>
                <w:rFonts w:hAnsi="宋体"/>
                <w:bCs/>
                <w:kern w:val="2"/>
              </w:rPr>
            </w:pPr>
            <w:r>
              <w:rPr>
                <w:rFonts w:hAnsi="宋体" w:hint="eastAsia"/>
                <w:b/>
                <w:bCs/>
                <w:szCs w:val="21"/>
              </w:rPr>
              <w:t>投标保证金：</w:t>
            </w:r>
            <w:bookmarkStart w:id="4" w:name="OLE_LINK49"/>
            <w:bookmarkStart w:id="5" w:name="OLE_LINK138"/>
            <w:r>
              <w:rPr>
                <w:rFonts w:hint="eastAsia"/>
              </w:rPr>
              <w:t>采购人根据项目的实际情况，</w:t>
            </w:r>
            <w:r w:rsidR="001725F6" w:rsidRPr="008C1D16">
              <w:rPr>
                <w:rFonts w:hAnsi="宋体" w:hint="eastAsia"/>
                <w:bCs/>
                <w:szCs w:val="21"/>
                <w:lang w:val="zh-CN"/>
              </w:rPr>
              <w:t>要求投标人在</w:t>
            </w:r>
            <w:r w:rsidR="001725F6" w:rsidRPr="008C1D16">
              <w:rPr>
                <w:rFonts w:hAnsi="宋体"/>
                <w:bCs/>
                <w:szCs w:val="21"/>
                <w:lang w:val="zh-CN"/>
              </w:rPr>
              <w:t>2024</w:t>
            </w:r>
            <w:r w:rsidR="001725F6" w:rsidRPr="008C1D16">
              <w:rPr>
                <w:rFonts w:hAnsi="宋体" w:hint="eastAsia"/>
                <w:bCs/>
                <w:szCs w:val="21"/>
                <w:lang w:val="zh-CN"/>
              </w:rPr>
              <w:t>年3月</w:t>
            </w:r>
            <w:r w:rsidR="006D4394">
              <w:rPr>
                <w:rFonts w:hAnsi="宋体" w:hint="eastAsia"/>
                <w:bCs/>
                <w:szCs w:val="21"/>
                <w:lang w:val="zh-CN"/>
              </w:rPr>
              <w:t>13</w:t>
            </w:r>
            <w:r w:rsidR="001725F6" w:rsidRPr="008C1D16">
              <w:rPr>
                <w:rFonts w:hAnsi="宋体" w:hint="eastAsia"/>
                <w:bCs/>
                <w:szCs w:val="21"/>
                <w:lang w:val="zh-CN"/>
              </w:rPr>
              <w:t>日</w:t>
            </w:r>
            <w:r w:rsidR="001725F6" w:rsidRPr="008C1D16">
              <w:rPr>
                <w:rFonts w:hAnsi="宋体"/>
                <w:bCs/>
                <w:szCs w:val="21"/>
                <w:lang w:val="zh-CN"/>
              </w:rPr>
              <w:t>17</w:t>
            </w:r>
            <w:r w:rsidR="001725F6" w:rsidRPr="008C1D16">
              <w:rPr>
                <w:rFonts w:hAnsi="宋体" w:hint="eastAsia"/>
                <w:bCs/>
                <w:szCs w:val="21"/>
                <w:lang w:val="zh-CN"/>
              </w:rPr>
              <w:t>：</w:t>
            </w:r>
            <w:r w:rsidR="001725F6" w:rsidRPr="008C1D16">
              <w:rPr>
                <w:rFonts w:hAnsi="宋体"/>
                <w:bCs/>
                <w:szCs w:val="21"/>
                <w:lang w:val="zh-CN"/>
              </w:rPr>
              <w:t>00</w:t>
            </w:r>
            <w:r w:rsidR="001725F6" w:rsidRPr="008C1D16">
              <w:rPr>
                <w:rFonts w:hAnsi="宋体" w:hint="eastAsia"/>
                <w:bCs/>
                <w:szCs w:val="21"/>
                <w:lang w:val="zh-CN"/>
              </w:rPr>
              <w:t>至</w:t>
            </w:r>
            <w:r w:rsidR="001725F6" w:rsidRPr="008C1D16">
              <w:rPr>
                <w:rFonts w:hAnsi="宋体"/>
                <w:bCs/>
                <w:szCs w:val="21"/>
                <w:lang w:val="zh-CN"/>
              </w:rPr>
              <w:t>2024</w:t>
            </w:r>
            <w:r w:rsidR="001725F6" w:rsidRPr="008C1D16">
              <w:rPr>
                <w:rFonts w:hAnsi="宋体" w:hint="eastAsia"/>
                <w:bCs/>
                <w:szCs w:val="21"/>
                <w:lang w:val="zh-CN"/>
              </w:rPr>
              <w:t>年3月</w:t>
            </w:r>
            <w:r w:rsidR="006D4394">
              <w:rPr>
                <w:rFonts w:hAnsi="宋体" w:hint="eastAsia"/>
                <w:bCs/>
                <w:szCs w:val="21"/>
                <w:lang w:val="zh-CN"/>
              </w:rPr>
              <w:t>20</w:t>
            </w:r>
            <w:r w:rsidR="001725F6" w:rsidRPr="008C1D16">
              <w:rPr>
                <w:rFonts w:hAnsi="宋体" w:hint="eastAsia"/>
                <w:bCs/>
                <w:szCs w:val="21"/>
                <w:lang w:val="zh-CN"/>
              </w:rPr>
              <w:t>日</w:t>
            </w:r>
            <w:r w:rsidR="006D4394">
              <w:rPr>
                <w:rFonts w:hAnsi="宋体" w:hint="eastAsia"/>
                <w:bCs/>
                <w:szCs w:val="21"/>
                <w:lang w:val="zh-CN"/>
              </w:rPr>
              <w:t>9</w:t>
            </w:r>
            <w:r w:rsidR="001725F6" w:rsidRPr="008C1D16">
              <w:rPr>
                <w:rFonts w:hAnsi="宋体" w:hint="eastAsia"/>
                <w:bCs/>
                <w:szCs w:val="21"/>
                <w:lang w:val="zh-CN"/>
              </w:rPr>
              <w:t>:50前须交纳投标保证金</w:t>
            </w:r>
            <w:r>
              <w:rPr>
                <w:rFonts w:hint="eastAsia"/>
                <w:b/>
                <w:bCs/>
                <w:u w:val="single"/>
              </w:rPr>
              <w:t>壹仟伍佰元</w:t>
            </w:r>
            <w:r>
              <w:rPr>
                <w:rFonts w:hint="eastAsia"/>
              </w:rPr>
              <w:t>人民币</w:t>
            </w:r>
            <w:r>
              <w:rPr>
                <w:rFonts w:hint="eastAsia"/>
                <w:b/>
              </w:rPr>
              <w:t>（转账)</w:t>
            </w:r>
            <w:r>
              <w:rPr>
                <w:rFonts w:hint="eastAsia"/>
              </w:rPr>
              <w:t>。</w:t>
            </w:r>
            <w:bookmarkEnd w:id="4"/>
            <w:r>
              <w:rPr>
                <w:rFonts w:hint="eastAsia"/>
              </w:rPr>
              <w:t>交纳投标保证金的单位名称必须与参加投标的投标人名称一致</w:t>
            </w:r>
            <w:bookmarkEnd w:id="5"/>
            <w:r>
              <w:rPr>
                <w:rFonts w:hAnsi="宋体" w:hint="eastAsia"/>
                <w:bCs/>
                <w:kern w:val="2"/>
              </w:rPr>
              <w:t>：</w:t>
            </w:r>
          </w:p>
          <w:tbl>
            <w:tblPr>
              <w:tblW w:w="880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3349"/>
              <w:gridCol w:w="1084"/>
              <w:gridCol w:w="2663"/>
            </w:tblGrid>
            <w:tr w:rsidR="00E16313">
              <w:trPr>
                <w:trHeight w:val="679"/>
                <w:jc w:val="center"/>
              </w:trPr>
              <w:tc>
                <w:tcPr>
                  <w:tcW w:w="1704" w:type="dxa"/>
                  <w:vAlign w:val="center"/>
                </w:tcPr>
                <w:p w:rsidR="00E16313" w:rsidRDefault="002C5AF7">
                  <w:pPr>
                    <w:jc w:val="center"/>
                    <w:rPr>
                      <w:rFonts w:hAnsi="宋体"/>
                      <w:bCs/>
                      <w:szCs w:val="21"/>
                      <w:lang w:val="zh-CN"/>
                    </w:rPr>
                  </w:pPr>
                  <w:r>
                    <w:rPr>
                      <w:rFonts w:hint="eastAsia"/>
                      <w:szCs w:val="21"/>
                    </w:rPr>
                    <w:t>交纳投标保证金账户名称</w:t>
                  </w:r>
                </w:p>
              </w:tc>
              <w:tc>
                <w:tcPr>
                  <w:tcW w:w="3349" w:type="dxa"/>
                  <w:vAlign w:val="center"/>
                </w:tcPr>
                <w:p w:rsidR="00E16313" w:rsidRDefault="002C5AF7">
                  <w:pPr>
                    <w:jc w:val="center"/>
                    <w:rPr>
                      <w:rFonts w:hAnsi="宋体"/>
                      <w:bCs/>
                      <w:szCs w:val="21"/>
                      <w:lang w:val="zh-CN"/>
                    </w:rPr>
                  </w:pPr>
                  <w:r>
                    <w:rPr>
                      <w:rFonts w:ascii="宋体" w:hAnsi="宋体" w:hint="eastAsia"/>
                      <w:bCs/>
                      <w:sz w:val="24"/>
                      <w:szCs w:val="21"/>
                    </w:rPr>
                    <w:t>宜兴市公用环保集团有限公司</w:t>
                  </w:r>
                </w:p>
              </w:tc>
              <w:tc>
                <w:tcPr>
                  <w:tcW w:w="1084" w:type="dxa"/>
                  <w:vMerge w:val="restart"/>
                  <w:vAlign w:val="center"/>
                </w:tcPr>
                <w:p w:rsidR="00E16313" w:rsidRDefault="002C5AF7">
                  <w:pPr>
                    <w:jc w:val="center"/>
                    <w:rPr>
                      <w:rFonts w:hAnsi="宋体"/>
                      <w:bCs/>
                      <w:szCs w:val="21"/>
                      <w:lang w:val="zh-CN"/>
                    </w:rPr>
                  </w:pPr>
                  <w:r>
                    <w:rPr>
                      <w:rFonts w:hAnsi="宋体" w:hint="eastAsia"/>
                      <w:bCs/>
                      <w:szCs w:val="21"/>
                      <w:lang w:val="zh-CN"/>
                    </w:rPr>
                    <w:t>交纳</w:t>
                  </w:r>
                </w:p>
                <w:p w:rsidR="00E16313" w:rsidRDefault="002C5AF7">
                  <w:pPr>
                    <w:jc w:val="center"/>
                    <w:rPr>
                      <w:rFonts w:hAnsi="宋体"/>
                      <w:bCs/>
                      <w:szCs w:val="21"/>
                      <w:lang w:val="zh-CN"/>
                    </w:rPr>
                  </w:pPr>
                  <w:r>
                    <w:rPr>
                      <w:rFonts w:hAnsi="宋体" w:hint="eastAsia"/>
                      <w:bCs/>
                      <w:szCs w:val="21"/>
                      <w:lang w:val="zh-CN"/>
                    </w:rPr>
                    <w:t>形式</w:t>
                  </w:r>
                </w:p>
              </w:tc>
              <w:tc>
                <w:tcPr>
                  <w:tcW w:w="2663" w:type="dxa"/>
                  <w:vMerge w:val="restart"/>
                  <w:vAlign w:val="center"/>
                </w:tcPr>
                <w:p w:rsidR="00E16313" w:rsidRDefault="002C5AF7">
                  <w:pPr>
                    <w:jc w:val="center"/>
                    <w:rPr>
                      <w:rFonts w:hAnsi="宋体"/>
                      <w:bCs/>
                      <w:szCs w:val="21"/>
                      <w:lang w:val="zh-CN"/>
                    </w:rPr>
                  </w:pPr>
                  <w:r>
                    <w:rPr>
                      <w:rFonts w:hint="eastAsia"/>
                      <w:b/>
                      <w:szCs w:val="21"/>
                    </w:rPr>
                    <w:t>投标保证金的交纳形式限于转账（不接受其他形式的投标保证金）</w:t>
                  </w: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开户银行</w:t>
                  </w:r>
                </w:p>
              </w:tc>
              <w:tc>
                <w:tcPr>
                  <w:tcW w:w="3349" w:type="dxa"/>
                  <w:vAlign w:val="center"/>
                </w:tcPr>
                <w:p w:rsidR="00E16313" w:rsidRDefault="002C5AF7">
                  <w:pPr>
                    <w:jc w:val="center"/>
                    <w:rPr>
                      <w:rFonts w:ascii="宋体" w:hAnsi="宋体"/>
                      <w:bCs/>
                      <w:sz w:val="24"/>
                      <w:szCs w:val="21"/>
                    </w:rPr>
                  </w:pPr>
                  <w:r>
                    <w:rPr>
                      <w:color w:val="000000"/>
                      <w:szCs w:val="21"/>
                      <w:shd w:val="clear" w:color="auto" w:fill="FFFFFF"/>
                    </w:rPr>
                    <w:t>光大银行宜兴支行</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r w:rsidR="00E16313">
              <w:trPr>
                <w:trHeight w:val="283"/>
                <w:jc w:val="center"/>
              </w:trPr>
              <w:tc>
                <w:tcPr>
                  <w:tcW w:w="1704" w:type="dxa"/>
                  <w:vAlign w:val="center"/>
                </w:tcPr>
                <w:p w:rsidR="00E16313" w:rsidRDefault="002C5AF7">
                  <w:pPr>
                    <w:jc w:val="center"/>
                    <w:rPr>
                      <w:szCs w:val="21"/>
                    </w:rPr>
                  </w:pPr>
                  <w:r>
                    <w:rPr>
                      <w:rFonts w:hAnsi="宋体" w:hint="eastAsia"/>
                      <w:bCs/>
                      <w:szCs w:val="21"/>
                      <w:lang w:val="zh-CN"/>
                    </w:rPr>
                    <w:t>账号</w:t>
                  </w:r>
                </w:p>
              </w:tc>
              <w:tc>
                <w:tcPr>
                  <w:tcW w:w="3349" w:type="dxa"/>
                  <w:vAlign w:val="center"/>
                </w:tcPr>
                <w:p w:rsidR="00E16313" w:rsidRDefault="006D4394">
                  <w:pPr>
                    <w:jc w:val="center"/>
                    <w:rPr>
                      <w:rFonts w:ascii="宋体" w:hAnsi="宋体"/>
                      <w:bCs/>
                      <w:sz w:val="24"/>
                      <w:szCs w:val="21"/>
                    </w:rPr>
                  </w:pPr>
                  <w:r w:rsidRPr="006D4394">
                    <w:rPr>
                      <w:rFonts w:ascii="宋体" w:hAnsi="宋体"/>
                      <w:bCs/>
                      <w:sz w:val="24"/>
                      <w:szCs w:val="21"/>
                    </w:rPr>
                    <w:t>51610188000219203</w:t>
                  </w:r>
                </w:p>
              </w:tc>
              <w:tc>
                <w:tcPr>
                  <w:tcW w:w="1084" w:type="dxa"/>
                  <w:vMerge/>
                  <w:vAlign w:val="center"/>
                </w:tcPr>
                <w:p w:rsidR="00E16313" w:rsidRDefault="00E16313">
                  <w:pPr>
                    <w:jc w:val="center"/>
                    <w:rPr>
                      <w:rFonts w:hAnsi="宋体"/>
                      <w:bCs/>
                      <w:szCs w:val="21"/>
                      <w:lang w:val="zh-CN"/>
                    </w:rPr>
                  </w:pPr>
                </w:p>
              </w:tc>
              <w:tc>
                <w:tcPr>
                  <w:tcW w:w="2663" w:type="dxa"/>
                  <w:vMerge/>
                  <w:vAlign w:val="center"/>
                </w:tcPr>
                <w:p w:rsidR="00E16313" w:rsidRDefault="00E16313">
                  <w:pPr>
                    <w:jc w:val="center"/>
                    <w:rPr>
                      <w:szCs w:val="21"/>
                    </w:rPr>
                  </w:pPr>
                </w:p>
              </w:tc>
            </w:tr>
          </w:tbl>
          <w:p w:rsidR="00E16313" w:rsidRDefault="002C5AF7">
            <w:pPr>
              <w:spacing w:line="240" w:lineRule="atLeast"/>
              <w:rPr>
                <w:rFonts w:ascii="黑体" w:eastAsia="黑体" w:hAnsi="黑体" w:cs="宋体"/>
                <w:b/>
                <w:color w:val="FF0000"/>
                <w:sz w:val="28"/>
                <w:szCs w:val="28"/>
              </w:rPr>
            </w:pPr>
            <w:r>
              <w:rPr>
                <w:rFonts w:hAnsi="宋体" w:hint="eastAsia"/>
                <w:b/>
                <w:bCs/>
                <w:color w:val="FF0000"/>
                <w:sz w:val="24"/>
                <w:szCs w:val="24"/>
                <w:lang w:val="zh-CN"/>
              </w:rPr>
              <w:t>注：</w:t>
            </w:r>
            <w:r>
              <w:rPr>
                <w:rFonts w:hAnsi="宋体" w:hint="eastAsia"/>
                <w:b/>
                <w:bCs/>
                <w:color w:val="FF0000"/>
                <w:sz w:val="24"/>
                <w:szCs w:val="24"/>
              </w:rPr>
              <w:t>缴纳投标保证金账户为涉密账户，账号随机，请投标单位仔细核对账号后缴纳投标保证金，投标人必须在开标前将保证金汇入以上账户，否则作废标处理</w:t>
            </w:r>
            <w:r>
              <w:rPr>
                <w:rFonts w:hAnsi="宋体" w:hint="eastAsia"/>
                <w:b/>
                <w:bCs/>
                <w:color w:val="FF0000"/>
                <w:sz w:val="24"/>
                <w:szCs w:val="24"/>
              </w:rPr>
              <w:t>,</w:t>
            </w:r>
            <w:r>
              <w:rPr>
                <w:rFonts w:hAnsi="宋体" w:hint="eastAsia"/>
                <w:b/>
                <w:bCs/>
                <w:color w:val="FF0000"/>
                <w:sz w:val="24"/>
                <w:szCs w:val="24"/>
              </w:rPr>
              <w:t>合同签订后，无息退回。</w:t>
            </w:r>
          </w:p>
        </w:tc>
      </w:tr>
      <w:tr w:rsidR="00E16313">
        <w:trPr>
          <w:trHeight w:val="2326"/>
          <w:jc w:val="center"/>
        </w:trPr>
        <w:tc>
          <w:tcPr>
            <w:tcW w:w="959" w:type="dxa"/>
            <w:vAlign w:val="center"/>
          </w:tcPr>
          <w:p w:rsidR="00E16313" w:rsidRDefault="002C5AF7">
            <w:pPr>
              <w:spacing w:line="480" w:lineRule="exact"/>
              <w:jc w:val="center"/>
              <w:rPr>
                <w:rFonts w:ascii="宋体" w:hAnsi="宋体"/>
                <w:bCs/>
                <w:sz w:val="18"/>
                <w:szCs w:val="18"/>
              </w:rPr>
            </w:pPr>
            <w:bookmarkStart w:id="6" w:name="OLE_LINK84" w:colFirst="1" w:colLast="2"/>
            <w:r>
              <w:rPr>
                <w:rFonts w:ascii="宋体" w:hAnsi="宋体" w:hint="eastAsia"/>
                <w:bCs/>
                <w:sz w:val="18"/>
                <w:szCs w:val="18"/>
              </w:rPr>
              <w:t>9</w:t>
            </w:r>
          </w:p>
        </w:tc>
        <w:tc>
          <w:tcPr>
            <w:tcW w:w="8674" w:type="dxa"/>
          </w:tcPr>
          <w:p w:rsidR="00E16313" w:rsidRDefault="002C5AF7">
            <w:pPr>
              <w:spacing w:line="276" w:lineRule="auto"/>
              <w:rPr>
                <w:rFonts w:ascii="宋体" w:hAnsi="宋体"/>
                <w:bCs/>
                <w:sz w:val="24"/>
              </w:rPr>
            </w:pPr>
            <w:r>
              <w:rPr>
                <w:rFonts w:ascii="宋体" w:hAnsi="宋体" w:hint="eastAsia"/>
                <w:b/>
                <w:bCs/>
                <w:sz w:val="24"/>
                <w:lang w:val="zh-CN"/>
              </w:rPr>
              <w:t>履约保证金：</w:t>
            </w:r>
            <w:r>
              <w:rPr>
                <w:rFonts w:ascii="宋体" w:hAnsi="宋体" w:hint="eastAsia"/>
                <w:bCs/>
                <w:sz w:val="24"/>
                <w:szCs w:val="24"/>
                <w:lang w:val="zh-CN"/>
              </w:rPr>
              <w:t>签订合同前，中标单位须按下表要求交纳</w:t>
            </w:r>
            <w:r>
              <w:rPr>
                <w:rFonts w:ascii="宋体" w:hAnsi="宋体" w:hint="eastAsia"/>
                <w:bCs/>
                <w:sz w:val="24"/>
                <w:lang w:val="zh-CN"/>
              </w:rPr>
              <w:t>缴纳中标合同总金额的</w:t>
            </w:r>
            <w:r>
              <w:rPr>
                <w:rFonts w:ascii="宋体" w:hAnsi="宋体" w:hint="eastAsia"/>
                <w:bCs/>
                <w:sz w:val="24"/>
              </w:rPr>
              <w:t>10%作为履约保证金</w:t>
            </w:r>
            <w:r>
              <w:rPr>
                <w:rFonts w:ascii="宋体" w:hAnsi="宋体" w:hint="eastAsia"/>
                <w:bCs/>
                <w:sz w:val="24"/>
                <w:szCs w:val="24"/>
                <w:lang w:val="zh-CN"/>
              </w:rPr>
              <w:t>。</w:t>
            </w:r>
          </w:p>
          <w:tbl>
            <w:tblPr>
              <w:tblW w:w="832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704"/>
              <w:gridCol w:w="2644"/>
              <w:gridCol w:w="1134"/>
              <w:gridCol w:w="2844"/>
            </w:tblGrid>
            <w:tr w:rsidR="00E16313">
              <w:trPr>
                <w:trHeight w:val="376"/>
                <w:jc w:val="center"/>
              </w:trPr>
              <w:tc>
                <w:tcPr>
                  <w:tcW w:w="1704" w:type="dxa"/>
                  <w:vAlign w:val="center"/>
                </w:tcPr>
                <w:p w:rsidR="00E16313" w:rsidRDefault="002C5AF7">
                  <w:pPr>
                    <w:spacing w:line="276" w:lineRule="auto"/>
                    <w:jc w:val="center"/>
                    <w:rPr>
                      <w:rFonts w:hAnsi="宋体"/>
                      <w:bCs/>
                      <w:szCs w:val="21"/>
                      <w:lang w:val="zh-CN"/>
                    </w:rPr>
                  </w:pPr>
                  <w:r>
                    <w:rPr>
                      <w:rFonts w:hint="eastAsia"/>
                      <w:szCs w:val="21"/>
                    </w:rPr>
                    <w:t>交纳投标保证金账户名称</w:t>
                  </w:r>
                </w:p>
              </w:tc>
              <w:tc>
                <w:tcPr>
                  <w:tcW w:w="264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宜兴市公用市政工程有限公司</w:t>
                  </w:r>
                </w:p>
              </w:tc>
              <w:tc>
                <w:tcPr>
                  <w:tcW w:w="1134" w:type="dxa"/>
                  <w:vMerge w:val="restart"/>
                  <w:vAlign w:val="center"/>
                </w:tcPr>
                <w:p w:rsidR="00E16313" w:rsidRDefault="002C5AF7">
                  <w:pPr>
                    <w:spacing w:line="276" w:lineRule="auto"/>
                    <w:jc w:val="center"/>
                    <w:rPr>
                      <w:rFonts w:ascii="宋体" w:hAnsi="宋体"/>
                      <w:bCs/>
                      <w:szCs w:val="21"/>
                      <w:lang w:val="zh-CN"/>
                    </w:rPr>
                  </w:pPr>
                  <w:r>
                    <w:rPr>
                      <w:rFonts w:ascii="宋体" w:hAnsi="宋体" w:hint="eastAsia"/>
                      <w:bCs/>
                      <w:szCs w:val="21"/>
                      <w:lang w:val="zh-CN"/>
                    </w:rPr>
                    <w:t>交纳</w:t>
                  </w:r>
                </w:p>
                <w:p w:rsidR="00E16313" w:rsidRDefault="002C5AF7">
                  <w:pPr>
                    <w:spacing w:line="276" w:lineRule="auto"/>
                    <w:jc w:val="center"/>
                    <w:rPr>
                      <w:rFonts w:hAnsi="宋体"/>
                      <w:bCs/>
                      <w:szCs w:val="21"/>
                      <w:lang w:val="zh-CN"/>
                    </w:rPr>
                  </w:pPr>
                  <w:r>
                    <w:rPr>
                      <w:rFonts w:ascii="宋体" w:hAnsi="宋体" w:hint="eastAsia"/>
                      <w:bCs/>
                      <w:szCs w:val="21"/>
                      <w:lang w:val="zh-CN"/>
                    </w:rPr>
                    <w:t>形式</w:t>
                  </w:r>
                </w:p>
              </w:tc>
              <w:tc>
                <w:tcPr>
                  <w:tcW w:w="2844" w:type="dxa"/>
                  <w:vMerge w:val="restart"/>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投标保证金的交纳形式限于转账、电汇、本票、银行汇票、银行保函（不接受其他形式的投标保证金）</w:t>
                  </w:r>
                </w:p>
              </w:tc>
            </w:tr>
            <w:tr w:rsidR="00E16313">
              <w:trPr>
                <w:trHeight w:val="366"/>
                <w:jc w:val="center"/>
              </w:trPr>
              <w:tc>
                <w:tcPr>
                  <w:tcW w:w="1704" w:type="dxa"/>
                  <w:vAlign w:val="center"/>
                </w:tcPr>
                <w:p w:rsidR="00E16313" w:rsidRDefault="002C5AF7">
                  <w:pPr>
                    <w:spacing w:line="276" w:lineRule="auto"/>
                    <w:jc w:val="center"/>
                    <w:rPr>
                      <w:rFonts w:hAnsi="宋体"/>
                      <w:bCs/>
                      <w:szCs w:val="21"/>
                      <w:lang w:val="zh-CN"/>
                    </w:rPr>
                  </w:pPr>
                  <w:r>
                    <w:rPr>
                      <w:rFonts w:ascii="宋体" w:hAnsi="宋体" w:hint="eastAsia"/>
                      <w:bCs/>
                      <w:szCs w:val="21"/>
                      <w:lang w:val="zh-CN"/>
                    </w:rPr>
                    <w:t>开户银行及行号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招商银行宜兴支行</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r w:rsidR="00E16313">
              <w:trPr>
                <w:trHeight w:val="90"/>
                <w:jc w:val="center"/>
              </w:trPr>
              <w:tc>
                <w:tcPr>
                  <w:tcW w:w="1704" w:type="dxa"/>
                  <w:vAlign w:val="center"/>
                </w:tcPr>
                <w:p w:rsidR="00E16313" w:rsidRDefault="002C5AF7">
                  <w:pPr>
                    <w:spacing w:line="276" w:lineRule="auto"/>
                    <w:jc w:val="center"/>
                    <w:rPr>
                      <w:rFonts w:hAnsi="宋体"/>
                      <w:bCs/>
                      <w:szCs w:val="21"/>
                      <w:lang w:val="zh-CN"/>
                    </w:rPr>
                  </w:pPr>
                  <w:r>
                    <w:rPr>
                      <w:rFonts w:hAnsi="宋体" w:hint="eastAsia"/>
                      <w:bCs/>
                      <w:szCs w:val="21"/>
                      <w:lang w:val="zh-CN"/>
                    </w:rPr>
                    <w:t>账号</w:t>
                  </w:r>
                </w:p>
              </w:tc>
              <w:tc>
                <w:tcPr>
                  <w:tcW w:w="2644" w:type="dxa"/>
                  <w:vAlign w:val="center"/>
                </w:tcPr>
                <w:p w:rsidR="00E16313" w:rsidRDefault="002C5AF7">
                  <w:pPr>
                    <w:spacing w:line="276" w:lineRule="auto"/>
                    <w:jc w:val="center"/>
                    <w:rPr>
                      <w:rFonts w:ascii="宋体" w:hAnsi="宋体"/>
                      <w:bCs/>
                      <w:sz w:val="24"/>
                      <w:szCs w:val="21"/>
                    </w:rPr>
                  </w:pPr>
                  <w:r>
                    <w:rPr>
                      <w:rFonts w:ascii="宋体" w:hAnsi="宋体" w:hint="eastAsia"/>
                      <w:bCs/>
                      <w:sz w:val="24"/>
                      <w:szCs w:val="21"/>
                    </w:rPr>
                    <w:t>610902131610501</w:t>
                  </w:r>
                </w:p>
              </w:tc>
              <w:tc>
                <w:tcPr>
                  <w:tcW w:w="1134" w:type="dxa"/>
                  <w:vMerge/>
                  <w:vAlign w:val="center"/>
                </w:tcPr>
                <w:p w:rsidR="00E16313" w:rsidRDefault="00E16313">
                  <w:pPr>
                    <w:spacing w:line="276" w:lineRule="auto"/>
                    <w:jc w:val="center"/>
                    <w:rPr>
                      <w:rFonts w:hAnsi="宋体"/>
                      <w:bCs/>
                      <w:szCs w:val="21"/>
                      <w:lang w:val="zh-CN"/>
                    </w:rPr>
                  </w:pPr>
                </w:p>
              </w:tc>
              <w:tc>
                <w:tcPr>
                  <w:tcW w:w="2844" w:type="dxa"/>
                  <w:vMerge/>
                  <w:vAlign w:val="center"/>
                </w:tcPr>
                <w:p w:rsidR="00E16313" w:rsidRDefault="00E16313">
                  <w:pPr>
                    <w:spacing w:line="276" w:lineRule="auto"/>
                    <w:jc w:val="center"/>
                    <w:rPr>
                      <w:rFonts w:hAnsi="宋体"/>
                      <w:bCs/>
                      <w:szCs w:val="21"/>
                      <w:lang w:val="zh-CN"/>
                    </w:rPr>
                  </w:pPr>
                </w:p>
              </w:tc>
            </w:tr>
          </w:tbl>
          <w:p w:rsidR="00E16313" w:rsidRDefault="00E16313">
            <w:pPr>
              <w:jc w:val="left"/>
              <w:rPr>
                <w:rFonts w:ascii="宋体" w:hAnsi="宋体"/>
                <w:bCs/>
                <w:sz w:val="24"/>
                <w:szCs w:val="24"/>
              </w:rPr>
            </w:pPr>
          </w:p>
        </w:tc>
      </w:tr>
      <w:bookmarkEnd w:id="6"/>
    </w:tbl>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2C5AF7">
      <w:pPr>
        <w:widowControl/>
        <w:jc w:val="center"/>
        <w:rPr>
          <w:rFonts w:ascii="黑体" w:eastAsia="黑体" w:hAnsi="黑体"/>
          <w:sz w:val="32"/>
          <w:szCs w:val="32"/>
        </w:rPr>
      </w:pPr>
      <w:r>
        <w:rPr>
          <w:rFonts w:ascii="黑体" w:eastAsia="黑体" w:hAnsi="黑体"/>
          <w:sz w:val="32"/>
          <w:szCs w:val="32"/>
        </w:rPr>
        <w:br w:type="page"/>
      </w:r>
      <w:r>
        <w:rPr>
          <w:rFonts w:ascii="黑体" w:eastAsia="黑体" w:hAnsi="黑体" w:hint="eastAsia"/>
          <w:sz w:val="32"/>
          <w:szCs w:val="32"/>
        </w:rPr>
        <w:lastRenderedPageBreak/>
        <w:t>二 投标人须知</w:t>
      </w:r>
    </w:p>
    <w:p w:rsidR="00E16313" w:rsidRDefault="00E16313">
      <w:pPr>
        <w:widowControl/>
        <w:jc w:val="center"/>
        <w:rPr>
          <w:rFonts w:ascii="黑体" w:eastAsia="黑体" w:hAnsi="黑体"/>
          <w:sz w:val="32"/>
          <w:szCs w:val="32"/>
        </w:rPr>
      </w:pP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一、总   则</w:t>
      </w:r>
    </w:p>
    <w:p w:rsidR="00E16313" w:rsidRDefault="002C5AF7">
      <w:pPr>
        <w:spacing w:line="360" w:lineRule="auto"/>
        <w:ind w:firstLineChars="200" w:firstLine="482"/>
        <w:rPr>
          <w:rFonts w:ascii="宋体" w:hAnsi="宋体"/>
          <w:bCs/>
          <w:sz w:val="24"/>
          <w:lang w:val="zh-CN"/>
        </w:rPr>
      </w:pPr>
      <w:r>
        <w:rPr>
          <w:rFonts w:ascii="宋体" w:hAnsi="宋体" w:hint="eastAsia"/>
          <w:b/>
          <w:sz w:val="24"/>
          <w:lang w:val="zh-CN"/>
        </w:rPr>
        <w:t>1、定义</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1.1 “投标人”</w:t>
      </w:r>
      <w:r>
        <w:rPr>
          <w:rFonts w:ascii="宋体" w:hAnsi="宋体" w:hint="eastAsia"/>
          <w:bCs/>
          <w:sz w:val="24"/>
        </w:rPr>
        <w:t>是指参加投标竞争，并符合招标文件规定资格条件的法人、其他组织或者自然人。</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1.2 </w:t>
      </w:r>
      <w:r>
        <w:rPr>
          <w:rFonts w:ascii="宋体" w:hAnsi="宋体" w:hint="eastAsia"/>
          <w:bCs/>
          <w:sz w:val="24"/>
          <w:lang w:val="zh-CN"/>
        </w:rPr>
        <w:t>招标文件中的“法定代表人”是指投标人的营业执照中的“法定代表人”、“执行事务合伙人”、“经营者”。</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1.</w:t>
      </w:r>
      <w:r>
        <w:rPr>
          <w:rFonts w:ascii="宋体" w:hAnsi="宋体" w:hint="eastAsia"/>
          <w:bCs/>
          <w:sz w:val="24"/>
        </w:rPr>
        <w:t>3</w:t>
      </w:r>
      <w:r>
        <w:rPr>
          <w:rFonts w:ascii="宋体" w:hAnsi="宋体" w:hint="eastAsia"/>
          <w:bCs/>
          <w:sz w:val="24"/>
          <w:lang w:val="zh-CN"/>
        </w:rPr>
        <w:t xml:space="preserve"> “投标人签名”是指</w:t>
      </w:r>
      <w:r>
        <w:rPr>
          <w:rFonts w:ascii="宋体" w:hAnsi="宋体" w:hint="eastAsia"/>
          <w:bCs/>
          <w:sz w:val="24"/>
        </w:rPr>
        <w:t>法定代表人或法定代表人授权代表签字或盖章</w:t>
      </w:r>
      <w:r>
        <w:rPr>
          <w:rFonts w:ascii="宋体" w:hAnsi="宋体" w:hint="eastAsia"/>
          <w:bCs/>
          <w:sz w:val="24"/>
          <w:lang w:val="zh-CN"/>
        </w:rPr>
        <w:t>。</w:t>
      </w:r>
    </w:p>
    <w:p w:rsidR="00E16313" w:rsidRDefault="002C5AF7">
      <w:pPr>
        <w:spacing w:line="360" w:lineRule="auto"/>
        <w:ind w:firstLineChars="200" w:firstLine="480"/>
        <w:rPr>
          <w:rFonts w:ascii="宋体" w:hAnsi="宋体"/>
          <w:bCs/>
          <w:sz w:val="24"/>
        </w:rPr>
      </w:pPr>
      <w:r>
        <w:rPr>
          <w:rFonts w:ascii="宋体" w:hAnsi="宋体" w:hint="eastAsia"/>
          <w:bCs/>
          <w:sz w:val="24"/>
          <w:lang w:val="zh-CN"/>
        </w:rPr>
        <w:t>1.</w:t>
      </w:r>
      <w:r>
        <w:rPr>
          <w:rFonts w:ascii="宋体" w:hAnsi="宋体" w:hint="eastAsia"/>
          <w:bCs/>
          <w:sz w:val="24"/>
        </w:rPr>
        <w:t>4</w:t>
      </w:r>
      <w:r>
        <w:rPr>
          <w:rFonts w:ascii="宋体" w:hAnsi="宋体" w:hint="eastAsia"/>
          <w:bCs/>
          <w:sz w:val="24"/>
          <w:lang w:val="zh-CN"/>
        </w:rPr>
        <w:t xml:space="preserve"> “投标人名称（盖章）”及“投标人公章”</w:t>
      </w:r>
      <w:r>
        <w:rPr>
          <w:rFonts w:ascii="宋体" w:hAnsi="宋体" w:hint="eastAsia"/>
          <w:bCs/>
          <w:sz w:val="24"/>
        </w:rPr>
        <w:t>是指投标人的公章。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1.5</w:t>
      </w:r>
      <w:r>
        <w:rPr>
          <w:rFonts w:ascii="宋体" w:hAnsi="宋体" w:hint="eastAsia"/>
          <w:bCs/>
          <w:sz w:val="24"/>
          <w:lang w:val="zh-CN"/>
        </w:rPr>
        <w:t xml:space="preserve"> “产品”指本招标文件中所述产品及相关产品。</w:t>
      </w:r>
    </w:p>
    <w:p w:rsidR="00E16313" w:rsidRDefault="002C5AF7">
      <w:pPr>
        <w:spacing w:line="360" w:lineRule="auto"/>
        <w:ind w:firstLineChars="200" w:firstLine="482"/>
        <w:rPr>
          <w:rFonts w:ascii="宋体" w:hAnsi="宋体"/>
          <w:b/>
          <w:sz w:val="24"/>
        </w:rPr>
      </w:pPr>
      <w:r>
        <w:rPr>
          <w:rFonts w:ascii="宋体" w:hAnsi="宋体" w:hint="eastAsia"/>
          <w:b/>
          <w:sz w:val="24"/>
        </w:rPr>
        <w:t>2、投标费用</w:t>
      </w:r>
    </w:p>
    <w:p w:rsidR="00E16313" w:rsidRDefault="002C5AF7">
      <w:pPr>
        <w:spacing w:line="360" w:lineRule="auto"/>
        <w:ind w:firstLineChars="200" w:firstLine="480"/>
        <w:rPr>
          <w:rFonts w:ascii="宋体" w:hAnsi="宋体"/>
          <w:bCs/>
          <w:sz w:val="24"/>
        </w:rPr>
      </w:pPr>
      <w:r>
        <w:rPr>
          <w:rFonts w:ascii="宋体" w:hAnsi="宋体" w:hint="eastAsia"/>
          <w:bCs/>
          <w:sz w:val="24"/>
        </w:rPr>
        <w:t>2.1 招标文件中的货币单位均为人民币元。</w:t>
      </w:r>
    </w:p>
    <w:p w:rsidR="00E16313" w:rsidRDefault="002C5AF7">
      <w:pPr>
        <w:spacing w:line="360" w:lineRule="auto"/>
        <w:ind w:firstLineChars="200" w:firstLine="480"/>
        <w:rPr>
          <w:rFonts w:ascii="宋体" w:hAnsi="宋体"/>
          <w:bCs/>
          <w:sz w:val="24"/>
        </w:rPr>
      </w:pPr>
      <w:r>
        <w:rPr>
          <w:rFonts w:ascii="宋体" w:hAnsi="宋体" w:hint="eastAsia"/>
          <w:bCs/>
          <w:sz w:val="24"/>
        </w:rPr>
        <w:t>2.2 投标人应自行承担所有与准备和参加投标有关的一切费用。</w:t>
      </w:r>
    </w:p>
    <w:p w:rsidR="00E16313" w:rsidRDefault="002C5AF7">
      <w:pPr>
        <w:spacing w:line="360" w:lineRule="auto"/>
        <w:ind w:leftChars="200" w:left="420"/>
        <w:rPr>
          <w:rFonts w:ascii="宋体" w:hAnsi="宋体"/>
          <w:b/>
          <w:sz w:val="24"/>
        </w:rPr>
      </w:pPr>
      <w:r>
        <w:rPr>
          <w:rFonts w:ascii="宋体" w:hAnsi="宋体" w:hint="eastAsia"/>
          <w:b/>
          <w:sz w:val="24"/>
        </w:rPr>
        <w:t>3、保密要求</w:t>
      </w:r>
    </w:p>
    <w:p w:rsidR="00E16313" w:rsidRDefault="002C5AF7">
      <w:pPr>
        <w:spacing w:line="360" w:lineRule="auto"/>
        <w:ind w:firstLineChars="200" w:firstLine="480"/>
        <w:rPr>
          <w:rFonts w:ascii="宋体" w:hAnsi="宋体"/>
          <w:bCs/>
          <w:sz w:val="24"/>
        </w:rPr>
      </w:pPr>
      <w:r>
        <w:rPr>
          <w:rFonts w:ascii="宋体" w:hAnsi="宋体" w:hint="eastAsia"/>
          <w:bCs/>
          <w:sz w:val="24"/>
        </w:rPr>
        <w:t>3.1 采购各方当事人，对采购活动过程中获悉的国家秘密、商业秘密，应当依法予以保密。</w:t>
      </w:r>
    </w:p>
    <w:p w:rsidR="00E16313" w:rsidRDefault="002C5AF7">
      <w:pPr>
        <w:spacing w:line="360" w:lineRule="auto"/>
        <w:ind w:firstLineChars="200" w:firstLine="482"/>
        <w:rPr>
          <w:rFonts w:ascii="宋体" w:hAnsi="宋体"/>
          <w:b/>
          <w:sz w:val="24"/>
          <w:lang w:val="zh-CN"/>
        </w:rPr>
      </w:pPr>
      <w:r>
        <w:rPr>
          <w:rFonts w:ascii="宋体" w:hAnsi="宋体" w:hint="eastAsia"/>
          <w:b/>
          <w:sz w:val="24"/>
          <w:lang w:val="zh-CN"/>
        </w:rPr>
        <w:t>二、招标文件</w:t>
      </w:r>
    </w:p>
    <w:p w:rsidR="00E16313" w:rsidRDefault="002C5AF7">
      <w:pPr>
        <w:spacing w:line="360" w:lineRule="auto"/>
        <w:ind w:firstLineChars="200" w:firstLine="482"/>
        <w:rPr>
          <w:rFonts w:ascii="宋体" w:hAnsi="宋体"/>
          <w:b/>
          <w:sz w:val="24"/>
        </w:rPr>
      </w:pPr>
      <w:r>
        <w:rPr>
          <w:rFonts w:ascii="宋体" w:hAnsi="宋体" w:hint="eastAsia"/>
          <w:b/>
          <w:sz w:val="24"/>
        </w:rPr>
        <w:t>4、</w:t>
      </w:r>
      <w:r>
        <w:rPr>
          <w:rFonts w:ascii="宋体" w:hAnsi="宋体" w:hint="eastAsia"/>
          <w:b/>
          <w:sz w:val="24"/>
          <w:lang w:val="zh-CN"/>
        </w:rPr>
        <w:t>招标文件的组成</w:t>
      </w:r>
    </w:p>
    <w:p w:rsidR="00E16313" w:rsidRDefault="002C5AF7">
      <w:pPr>
        <w:spacing w:line="360" w:lineRule="auto"/>
        <w:ind w:firstLineChars="200" w:firstLine="480"/>
        <w:rPr>
          <w:rFonts w:ascii="宋体" w:hAnsi="宋体"/>
          <w:bCs/>
          <w:sz w:val="24"/>
        </w:rPr>
      </w:pPr>
      <w:r>
        <w:rPr>
          <w:rFonts w:ascii="宋体" w:hAnsi="宋体" w:hint="eastAsia"/>
          <w:bCs/>
          <w:sz w:val="24"/>
        </w:rPr>
        <w:t>4.1 投标人可在 “宜兴市公用环保集团有限公司”网站下载招标文件及有关资料。投标人须按招标文件要求提交全部资料并对招标文件各项内容作出实质性响应，否则投标无效。</w:t>
      </w:r>
    </w:p>
    <w:p w:rsidR="00E16313" w:rsidRDefault="002C5AF7">
      <w:pPr>
        <w:spacing w:line="360" w:lineRule="auto"/>
        <w:ind w:firstLineChars="200" w:firstLine="480"/>
        <w:rPr>
          <w:rFonts w:ascii="宋体" w:hAnsi="宋体"/>
          <w:bCs/>
          <w:sz w:val="24"/>
        </w:rPr>
      </w:pPr>
      <w:r>
        <w:rPr>
          <w:rFonts w:ascii="宋体" w:hAnsi="宋体" w:hint="eastAsia"/>
          <w:bCs/>
          <w:sz w:val="24"/>
        </w:rPr>
        <w:t>4.2 招标文件包括本文件目录所列全部内容及其附件，如有缺漏，</w:t>
      </w:r>
      <w:r>
        <w:rPr>
          <w:rFonts w:hAnsi="宋体" w:hint="eastAsia"/>
          <w:bCs/>
          <w:sz w:val="24"/>
        </w:rPr>
        <w:t>请立即与</w:t>
      </w:r>
      <w:r>
        <w:rPr>
          <w:rFonts w:ascii="宋体" w:hAnsi="宋体" w:hint="eastAsia"/>
          <w:bCs/>
          <w:sz w:val="24"/>
        </w:rPr>
        <w:t>宜兴市公用市政工程有限公司</w:t>
      </w:r>
      <w:r>
        <w:rPr>
          <w:rFonts w:hAnsi="宋体" w:hint="eastAsia"/>
          <w:bCs/>
          <w:sz w:val="24"/>
        </w:rPr>
        <w:t>联系解决。</w:t>
      </w:r>
    </w:p>
    <w:p w:rsidR="00E16313" w:rsidRDefault="002C5AF7">
      <w:pPr>
        <w:spacing w:line="360" w:lineRule="auto"/>
        <w:ind w:firstLineChars="200" w:firstLine="480"/>
        <w:rPr>
          <w:rFonts w:ascii="宋体" w:hAnsi="宋体"/>
          <w:bCs/>
          <w:sz w:val="24"/>
        </w:rPr>
      </w:pPr>
      <w:r>
        <w:rPr>
          <w:rFonts w:ascii="宋体" w:hAnsi="宋体" w:hint="eastAsia"/>
          <w:bCs/>
          <w:sz w:val="24"/>
        </w:rPr>
        <w:t>4.3 招标文件如与招标公告有不一致的地方，以招标文件为准。</w:t>
      </w:r>
    </w:p>
    <w:p w:rsidR="00E16313" w:rsidRDefault="002C5AF7">
      <w:pPr>
        <w:spacing w:line="360" w:lineRule="auto"/>
        <w:ind w:firstLineChars="200" w:firstLine="482"/>
        <w:rPr>
          <w:rFonts w:ascii="宋体" w:hAnsi="宋体"/>
          <w:b/>
          <w:sz w:val="24"/>
        </w:rPr>
      </w:pPr>
      <w:r>
        <w:rPr>
          <w:rFonts w:ascii="宋体" w:hAnsi="宋体" w:hint="eastAsia"/>
          <w:b/>
          <w:sz w:val="24"/>
        </w:rPr>
        <w:t>5、</w:t>
      </w:r>
      <w:r>
        <w:rPr>
          <w:rFonts w:ascii="宋体" w:hAnsi="宋体" w:hint="eastAsia"/>
          <w:b/>
          <w:sz w:val="24"/>
          <w:lang w:val="zh-CN"/>
        </w:rPr>
        <w:t>招标文件的解释</w:t>
      </w:r>
    </w:p>
    <w:p w:rsidR="00E16313" w:rsidRDefault="002C5AF7">
      <w:pPr>
        <w:spacing w:line="360" w:lineRule="auto"/>
        <w:ind w:firstLineChars="200" w:firstLine="480"/>
        <w:rPr>
          <w:rFonts w:ascii="宋体" w:hAnsi="宋体"/>
          <w:bCs/>
          <w:sz w:val="24"/>
        </w:rPr>
      </w:pPr>
      <w:bookmarkStart w:id="7" w:name="OLE_LINK90"/>
      <w:r>
        <w:rPr>
          <w:rFonts w:ascii="宋体" w:hAnsi="宋体" w:hint="eastAsia"/>
          <w:bCs/>
          <w:sz w:val="24"/>
        </w:rPr>
        <w:t xml:space="preserve">5.1 </w:t>
      </w:r>
      <w:bookmarkStart w:id="8" w:name="OLE_LINK13"/>
      <w:bookmarkStart w:id="9" w:name="OLE_LINK109"/>
      <w:r>
        <w:rPr>
          <w:rFonts w:ascii="宋体" w:hAnsi="宋体" w:hint="eastAsia"/>
          <w:bCs/>
          <w:sz w:val="24"/>
        </w:rPr>
        <w:t>宜兴市公用市政工程有限公司负责解释</w:t>
      </w:r>
      <w:bookmarkEnd w:id="8"/>
      <w:r>
        <w:rPr>
          <w:rFonts w:ascii="宋体" w:hAnsi="宋体" w:hint="eastAsia"/>
          <w:bCs/>
          <w:sz w:val="24"/>
        </w:rPr>
        <w:t>。</w:t>
      </w:r>
      <w:bookmarkEnd w:id="9"/>
    </w:p>
    <w:bookmarkEnd w:id="7"/>
    <w:p w:rsidR="00E16313" w:rsidRDefault="002C5AF7">
      <w:pPr>
        <w:spacing w:line="360" w:lineRule="auto"/>
        <w:ind w:firstLineChars="200" w:firstLine="482"/>
        <w:rPr>
          <w:rFonts w:ascii="宋体" w:hAnsi="宋体"/>
          <w:b/>
          <w:sz w:val="24"/>
          <w:lang w:val="zh-CN"/>
        </w:rPr>
      </w:pPr>
      <w:r>
        <w:rPr>
          <w:rFonts w:ascii="宋体" w:hAnsi="宋体" w:hint="eastAsia"/>
          <w:b/>
          <w:sz w:val="24"/>
        </w:rPr>
        <w:t>6、</w:t>
      </w:r>
      <w:r>
        <w:rPr>
          <w:rFonts w:ascii="宋体" w:hAnsi="宋体" w:hint="eastAsia"/>
          <w:b/>
          <w:sz w:val="24"/>
          <w:lang w:val="zh-CN"/>
        </w:rPr>
        <w:t>招标文件的</w:t>
      </w:r>
      <w:bookmarkStart w:id="10" w:name="OLE_LINK160"/>
      <w:r>
        <w:rPr>
          <w:rFonts w:ascii="宋体" w:hAnsi="宋体" w:hint="eastAsia"/>
          <w:b/>
          <w:sz w:val="24"/>
          <w:lang w:val="zh-CN"/>
        </w:rPr>
        <w:t>澄清、修改</w:t>
      </w:r>
      <w:bookmarkEnd w:id="10"/>
    </w:p>
    <w:p w:rsidR="00E16313" w:rsidRDefault="002C5AF7">
      <w:pPr>
        <w:spacing w:line="360" w:lineRule="auto"/>
        <w:ind w:firstLineChars="200" w:firstLine="480"/>
        <w:rPr>
          <w:rFonts w:ascii="宋体"/>
          <w:sz w:val="24"/>
          <w:szCs w:val="21"/>
          <w:lang w:val="zh-CN"/>
        </w:rPr>
      </w:pPr>
      <w:bookmarkStart w:id="11" w:name="OLE_LINK91"/>
      <w:r>
        <w:rPr>
          <w:rFonts w:ascii="宋体" w:hAnsi="宋体" w:hint="eastAsia"/>
          <w:bCs/>
          <w:sz w:val="24"/>
        </w:rPr>
        <w:t xml:space="preserve">6.1 </w:t>
      </w:r>
      <w:bookmarkStart w:id="12" w:name="OLE_LINK14"/>
      <w:bookmarkStart w:id="13" w:name="OLE_LINK161"/>
      <w:r>
        <w:rPr>
          <w:rFonts w:ascii="宋体" w:hAnsi="宋体" w:cs="宋体" w:hint="eastAsia"/>
          <w:sz w:val="24"/>
        </w:rPr>
        <w:t>采购人或者</w:t>
      </w:r>
      <w:bookmarkEnd w:id="12"/>
      <w:r>
        <w:rPr>
          <w:rFonts w:ascii="宋体" w:hAnsi="宋体" w:cs="宋体" w:hint="eastAsia"/>
          <w:sz w:val="24"/>
        </w:rPr>
        <w:t>采购代理机构</w:t>
      </w:r>
      <w:r>
        <w:rPr>
          <w:rFonts w:ascii="宋体" w:hint="eastAsia"/>
          <w:sz w:val="24"/>
          <w:szCs w:val="21"/>
          <w:lang w:val="zh-CN"/>
        </w:rPr>
        <w:t>对</w:t>
      </w:r>
      <w:r>
        <w:rPr>
          <w:rFonts w:ascii="宋体" w:hAnsi="宋体" w:hint="eastAsia"/>
          <w:bCs/>
          <w:sz w:val="24"/>
          <w:lang w:val="zh-CN"/>
        </w:rPr>
        <w:t>已</w:t>
      </w:r>
      <w:r>
        <w:rPr>
          <w:rFonts w:ascii="宋体" w:hint="eastAsia"/>
          <w:sz w:val="24"/>
          <w:szCs w:val="21"/>
          <w:lang w:val="zh-CN"/>
        </w:rPr>
        <w:t>发出的招标文件进行必要澄清或者修改的，将在招标文件要求提交投标文件截止时间</w:t>
      </w:r>
      <w:r>
        <w:rPr>
          <w:rFonts w:ascii="宋体" w:hint="eastAsia"/>
          <w:b/>
          <w:bCs/>
          <w:iCs/>
          <w:sz w:val="24"/>
          <w:szCs w:val="21"/>
          <w:u w:val="single"/>
        </w:rPr>
        <w:t>3</w:t>
      </w:r>
      <w:r>
        <w:rPr>
          <w:rFonts w:ascii="宋体" w:hint="eastAsia"/>
          <w:b/>
          <w:bCs/>
          <w:iCs/>
          <w:sz w:val="24"/>
          <w:szCs w:val="21"/>
          <w:u w:val="single"/>
          <w:lang w:val="zh-CN"/>
        </w:rPr>
        <w:t>日</w:t>
      </w:r>
      <w:r>
        <w:rPr>
          <w:rFonts w:ascii="宋体" w:hint="eastAsia"/>
          <w:sz w:val="24"/>
          <w:szCs w:val="21"/>
          <w:lang w:val="zh-CN"/>
        </w:rPr>
        <w:t>前</w:t>
      </w:r>
      <w:r>
        <w:rPr>
          <w:rFonts w:ascii="宋体" w:hint="eastAsia"/>
          <w:sz w:val="24"/>
          <w:szCs w:val="21"/>
        </w:rPr>
        <w:t>，</w:t>
      </w:r>
      <w:r>
        <w:rPr>
          <w:rFonts w:ascii="宋体" w:hint="eastAsia"/>
          <w:sz w:val="24"/>
          <w:szCs w:val="21"/>
          <w:lang w:val="zh-CN"/>
        </w:rPr>
        <w:t>在原招标公告媒体发布更正公告。不足</w:t>
      </w:r>
      <w:r>
        <w:rPr>
          <w:rFonts w:ascii="宋体" w:hint="eastAsia"/>
          <w:sz w:val="24"/>
          <w:szCs w:val="21"/>
          <w:u w:val="single"/>
        </w:rPr>
        <w:t>3</w:t>
      </w:r>
      <w:r>
        <w:rPr>
          <w:rFonts w:ascii="宋体" w:hint="eastAsia"/>
          <w:sz w:val="24"/>
          <w:szCs w:val="21"/>
        </w:rPr>
        <w:lastRenderedPageBreak/>
        <w:t>日的，</w:t>
      </w:r>
      <w:r>
        <w:rPr>
          <w:rFonts w:ascii="宋体" w:hAnsi="宋体" w:cs="宋体" w:hint="eastAsia"/>
          <w:sz w:val="24"/>
        </w:rPr>
        <w:t>采购人或者采购代理机构有权决定延长投标文件的截止时间和开标时间，</w:t>
      </w:r>
      <w:r>
        <w:rPr>
          <w:rFonts w:ascii="宋体" w:hint="eastAsia"/>
          <w:sz w:val="24"/>
          <w:szCs w:val="21"/>
          <w:lang w:val="zh-CN"/>
        </w:rPr>
        <w:t>该澄清或者修改的内容为招标文件的组成部分。</w:t>
      </w:r>
      <w:bookmarkEnd w:id="13"/>
    </w:p>
    <w:bookmarkEnd w:id="11"/>
    <w:p w:rsidR="00E16313" w:rsidRDefault="002C5AF7">
      <w:pPr>
        <w:spacing w:line="360" w:lineRule="auto"/>
        <w:ind w:firstLineChars="200" w:firstLine="480"/>
        <w:rPr>
          <w:rFonts w:ascii="宋体" w:hAnsi="宋体"/>
          <w:sz w:val="24"/>
          <w:szCs w:val="21"/>
          <w:lang w:val="zh-CN"/>
        </w:rPr>
      </w:pPr>
      <w:r>
        <w:rPr>
          <w:rFonts w:ascii="宋体" w:hint="eastAsia"/>
          <w:sz w:val="24"/>
          <w:szCs w:val="21"/>
        </w:rPr>
        <w:t xml:space="preserve">6.2 </w:t>
      </w:r>
      <w:r>
        <w:rPr>
          <w:rFonts w:ascii="宋体" w:hAnsi="宋体" w:hint="eastAsia"/>
          <w:sz w:val="24"/>
          <w:szCs w:val="21"/>
          <w:lang w:val="zh-CN"/>
        </w:rPr>
        <w:t>投标人应在投标截止时间前关注原采购信息发布媒体上有关本招标项目有无变更公告。如投标人未及时关注，由此造成的一切损失由投标人自行承担。</w:t>
      </w:r>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rPr>
        <w:t>6.3本项目无需编制安装调试方案，对招标（编制投标文件）时间已经缩短，如投标人对此有异议，请在开标前3天以书面形式（加盖公章）向招标人提出，否则视为已经认同本项目招标时间。</w:t>
      </w:r>
    </w:p>
    <w:p w:rsidR="00E16313" w:rsidRDefault="002C5AF7">
      <w:pPr>
        <w:spacing w:line="360" w:lineRule="auto"/>
        <w:ind w:firstLineChars="200" w:firstLine="482"/>
        <w:rPr>
          <w:rFonts w:ascii="宋体" w:hAnsi="宋体"/>
          <w:b/>
          <w:sz w:val="24"/>
        </w:rPr>
      </w:pPr>
      <w:r>
        <w:rPr>
          <w:rFonts w:ascii="宋体" w:hAnsi="宋体" w:hint="eastAsia"/>
          <w:b/>
          <w:sz w:val="24"/>
        </w:rPr>
        <w:t>三、投标文件</w:t>
      </w:r>
    </w:p>
    <w:p w:rsidR="00E16313" w:rsidRDefault="002C5AF7">
      <w:pPr>
        <w:spacing w:line="360" w:lineRule="auto"/>
        <w:ind w:firstLineChars="200" w:firstLine="482"/>
        <w:rPr>
          <w:rFonts w:ascii="宋体" w:hAnsi="宋体"/>
          <w:b/>
          <w:sz w:val="24"/>
        </w:rPr>
      </w:pPr>
      <w:bookmarkStart w:id="14" w:name="OLE_LINK16"/>
      <w:bookmarkStart w:id="15" w:name="OLE_LINK62"/>
      <w:bookmarkStart w:id="16" w:name="OLE_LINK21"/>
      <w:bookmarkStart w:id="17" w:name="OLE_LINK162"/>
      <w:r>
        <w:rPr>
          <w:rFonts w:ascii="宋体" w:hAnsi="宋体" w:hint="eastAsia"/>
          <w:b/>
          <w:sz w:val="24"/>
        </w:rPr>
        <w:t>7、投标文件的组成</w:t>
      </w:r>
      <w:bookmarkEnd w:id="14"/>
      <w:r>
        <w:rPr>
          <w:rFonts w:ascii="宋体" w:hAnsi="宋体" w:hint="eastAsia"/>
          <w:b/>
          <w:sz w:val="24"/>
        </w:rPr>
        <w:t>：</w:t>
      </w:r>
      <w:bookmarkStart w:id="18" w:name="OLE_LINK51"/>
    </w:p>
    <w:p w:rsidR="00E16313" w:rsidRDefault="002C5AF7">
      <w:pPr>
        <w:tabs>
          <w:tab w:val="left" w:pos="0"/>
          <w:tab w:val="left" w:pos="255"/>
        </w:tabs>
        <w:spacing w:line="360" w:lineRule="auto"/>
        <w:rPr>
          <w:rFonts w:ascii="宋体" w:hAnsi="宋体"/>
          <w:sz w:val="24"/>
          <w:szCs w:val="21"/>
          <w:lang w:val="zh-CN"/>
        </w:rPr>
      </w:pPr>
      <w:r>
        <w:rPr>
          <w:rFonts w:ascii="宋体" w:hAnsi="宋体" w:hint="eastAsia"/>
          <w:sz w:val="24"/>
          <w:szCs w:val="21"/>
          <w:lang w:val="zh-CN"/>
        </w:rPr>
        <w:t xml:space="preserve">    （1）投标函</w:t>
      </w:r>
      <w:bookmarkStart w:id="19" w:name="OLE_LINK17"/>
      <w:r>
        <w:rPr>
          <w:rFonts w:ascii="宋体" w:hAnsi="宋体" w:hint="eastAsia"/>
          <w:sz w:val="24"/>
          <w:szCs w:val="21"/>
          <w:lang w:val="zh-CN"/>
        </w:rPr>
        <w:t>（</w:t>
      </w:r>
      <w:r>
        <w:rPr>
          <w:rFonts w:ascii="宋体" w:hAnsi="宋体" w:hint="eastAsia"/>
          <w:sz w:val="24"/>
        </w:rPr>
        <w:t>格式见附件</w:t>
      </w:r>
      <w:r>
        <w:rPr>
          <w:rFonts w:ascii="宋体" w:hAnsi="宋体" w:hint="eastAsia"/>
          <w:sz w:val="24"/>
          <w:szCs w:val="21"/>
          <w:lang w:val="zh-CN"/>
        </w:rPr>
        <w:t>）</w:t>
      </w:r>
      <w:bookmarkEnd w:id="19"/>
    </w:p>
    <w:p w:rsidR="00E16313" w:rsidRDefault="002C5AF7">
      <w:pPr>
        <w:spacing w:line="360" w:lineRule="auto"/>
        <w:ind w:firstLineChars="200" w:firstLine="480"/>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2</w:t>
      </w:r>
      <w:r>
        <w:rPr>
          <w:rFonts w:ascii="宋体" w:hAnsi="宋体" w:hint="eastAsia"/>
          <w:sz w:val="24"/>
          <w:szCs w:val="21"/>
          <w:lang w:val="zh-CN"/>
        </w:rPr>
        <w:t>）报价文件：</w:t>
      </w:r>
    </w:p>
    <w:p w:rsidR="00E16313" w:rsidRDefault="002C5AF7">
      <w:pPr>
        <w:numPr>
          <w:ilvl w:val="0"/>
          <w:numId w:val="15"/>
        </w:numPr>
        <w:spacing w:line="360" w:lineRule="auto"/>
        <w:ind w:firstLineChars="236" w:firstLine="566"/>
        <w:rPr>
          <w:rFonts w:ascii="宋体" w:hAnsi="宋体"/>
          <w:sz w:val="24"/>
          <w:szCs w:val="21"/>
          <w:lang w:val="zh-CN"/>
        </w:rPr>
      </w:pPr>
      <w:r>
        <w:rPr>
          <w:rFonts w:ascii="宋体" w:hAnsi="宋体" w:hint="eastAsia"/>
          <w:sz w:val="24"/>
          <w:szCs w:val="21"/>
          <w:lang w:val="zh-CN"/>
        </w:rPr>
        <w:t>报价一览表（格式见附件）；</w:t>
      </w:r>
    </w:p>
    <w:p w:rsidR="00E16313" w:rsidRDefault="002C5AF7">
      <w:pPr>
        <w:tabs>
          <w:tab w:val="left" w:pos="0"/>
          <w:tab w:val="left" w:pos="255"/>
        </w:tabs>
        <w:spacing w:line="360" w:lineRule="auto"/>
        <w:ind w:left="506"/>
        <w:rPr>
          <w:rFonts w:ascii="宋体" w:hAnsi="宋体"/>
          <w:sz w:val="24"/>
          <w:szCs w:val="21"/>
          <w:lang w:val="zh-CN"/>
        </w:rPr>
      </w:pPr>
      <w:r>
        <w:rPr>
          <w:rFonts w:ascii="宋体" w:hAnsi="宋体" w:hint="eastAsia"/>
          <w:sz w:val="24"/>
          <w:szCs w:val="21"/>
          <w:lang w:val="zh-CN"/>
        </w:rPr>
        <w:t>（</w:t>
      </w:r>
      <w:r>
        <w:rPr>
          <w:rFonts w:ascii="宋体" w:hAnsi="宋体" w:hint="eastAsia"/>
          <w:sz w:val="24"/>
          <w:szCs w:val="21"/>
        </w:rPr>
        <w:t>3</w:t>
      </w:r>
      <w:r>
        <w:rPr>
          <w:rFonts w:ascii="宋体" w:hAnsi="宋体" w:hint="eastAsia"/>
          <w:sz w:val="24"/>
          <w:szCs w:val="21"/>
          <w:lang w:val="zh-CN"/>
        </w:rPr>
        <w:t>）资格证明文件</w:t>
      </w:r>
    </w:p>
    <w:p w:rsidR="00E16313" w:rsidRDefault="002C5AF7">
      <w:pPr>
        <w:tabs>
          <w:tab w:val="left" w:pos="0"/>
          <w:tab w:val="left" w:pos="255"/>
        </w:tabs>
        <w:spacing w:line="360" w:lineRule="auto"/>
        <w:ind w:left="506"/>
        <w:rPr>
          <w:rFonts w:ascii="宋体" w:hAnsi="宋体"/>
          <w:b/>
          <w:bCs/>
          <w:sz w:val="24"/>
          <w:szCs w:val="24"/>
          <w:lang w:val="zh-CN"/>
        </w:rPr>
      </w:pPr>
      <w:r>
        <w:rPr>
          <w:rFonts w:ascii="宋体" w:hAnsi="宋体" w:hint="eastAsia"/>
          <w:b/>
          <w:bCs/>
          <w:sz w:val="24"/>
          <w:szCs w:val="24"/>
        </w:rPr>
        <w:t>投标人资格条件：</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bookmarkStart w:id="20" w:name="OLE_LINK8"/>
      <w:r>
        <w:rPr>
          <w:rFonts w:ascii="宋体" w:hAnsi="宋体" w:hint="eastAsia"/>
          <w:bCs/>
          <w:sz w:val="24"/>
          <w:szCs w:val="24"/>
          <w:lang w:val="zh-CN"/>
        </w:rPr>
        <w:t>关于资格的声明函</w:t>
      </w:r>
      <w:r>
        <w:rPr>
          <w:rFonts w:ascii="宋体" w:hAnsi="宋体" w:hint="eastAsia"/>
          <w:bCs/>
          <w:sz w:val="24"/>
          <w:szCs w:val="24"/>
        </w:rPr>
        <w:t>（附法定代表人身份证复印件（正反两面））；</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rPr>
        <w:t>投标人法定代表人授权委托书原件及被授权代表的身份证复印件（法定代表人亲自参加的除外）</w:t>
      </w:r>
      <w:r>
        <w:rPr>
          <w:rFonts w:ascii="宋体" w:hAnsi="宋体" w:hint="eastAsia"/>
          <w:b/>
          <w:sz w:val="24"/>
          <w:szCs w:val="24"/>
        </w:rPr>
        <w:t>（</w:t>
      </w: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
          <w:bCs/>
          <w:sz w:val="24"/>
          <w:szCs w:val="24"/>
        </w:rPr>
        <w:t>）</w:t>
      </w:r>
      <w:r>
        <w:rPr>
          <w:rFonts w:ascii="宋体" w:hAnsi="宋体" w:hint="eastAsia"/>
          <w:bCs/>
          <w:sz w:val="24"/>
          <w:szCs w:val="24"/>
        </w:rPr>
        <w:t>；</w:t>
      </w:r>
    </w:p>
    <w:p w:rsidR="00E16313" w:rsidRDefault="002C5AF7">
      <w:pPr>
        <w:numPr>
          <w:ilvl w:val="0"/>
          <w:numId w:val="16"/>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w:t>
      </w:r>
      <w:bookmarkStart w:id="21" w:name="OLE_LINK181"/>
      <w:r>
        <w:rPr>
          <w:rFonts w:ascii="宋体" w:hAnsi="宋体" w:hint="eastAsia"/>
          <w:sz w:val="24"/>
          <w:szCs w:val="24"/>
        </w:rPr>
        <w:t>近十二个月</w:t>
      </w:r>
      <w:bookmarkEnd w:id="21"/>
      <w:r>
        <w:rPr>
          <w:rFonts w:ascii="宋体" w:hAnsi="宋体" w:hint="eastAsia"/>
          <w:sz w:val="24"/>
          <w:szCs w:val="24"/>
        </w:rPr>
        <w:t>中任意一个月份税收的相关材料（提供相关主管部门证明或银行代扣证明）复印件；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投标人（或其全资子公司、分公司)为本项目被授权代表在近三个月内任意一个月缴纳的社保证明复印件（提供相关主管部门证明或银行代扣证明，法定代表人亲自参加报价的除外）</w:t>
      </w:r>
    </w:p>
    <w:bookmarkEnd w:id="20"/>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bookmarkStart w:id="22" w:name="_GoBack"/>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16"/>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lastRenderedPageBreak/>
        <w:t>近三年承接第三方施工管道及验证业务合同价＞</w:t>
      </w:r>
      <w:r>
        <w:rPr>
          <w:rFonts w:hint="eastAsia"/>
          <w:sz w:val="24"/>
        </w:rPr>
        <w:t>8</w:t>
      </w:r>
      <w:r>
        <w:rPr>
          <w:rFonts w:hint="eastAsia"/>
          <w:sz w:val="24"/>
        </w:rPr>
        <w:t>万元的项目不低于</w:t>
      </w:r>
      <w:r>
        <w:rPr>
          <w:rFonts w:hint="eastAsia"/>
          <w:sz w:val="24"/>
        </w:rPr>
        <w:t xml:space="preserve"> 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bookmarkEnd w:id="22"/>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2C5AF7">
      <w:pPr>
        <w:tabs>
          <w:tab w:val="left" w:pos="0"/>
          <w:tab w:val="left" w:pos="255"/>
        </w:tabs>
        <w:spacing w:line="360" w:lineRule="auto"/>
        <w:ind w:left="284"/>
        <w:rPr>
          <w:rFonts w:ascii="宋体" w:hAnsi="宋体"/>
          <w:sz w:val="24"/>
        </w:rPr>
      </w:pPr>
      <w:bookmarkStart w:id="23" w:name="OLE_LINK115"/>
      <w:r>
        <w:rPr>
          <w:rFonts w:ascii="宋体" w:hAnsi="宋体" w:hint="eastAsia"/>
          <w:sz w:val="24"/>
        </w:rPr>
        <w:t>（4）技术参数及相关要求偏离表</w:t>
      </w:r>
      <w:r>
        <w:rPr>
          <w:rFonts w:ascii="宋体" w:hAnsi="宋体" w:hint="eastAsia"/>
          <w:sz w:val="24"/>
          <w:szCs w:val="21"/>
          <w:lang w:val="zh-CN"/>
        </w:rPr>
        <w:t>（</w:t>
      </w:r>
      <w:r>
        <w:rPr>
          <w:rFonts w:ascii="宋体" w:hAnsi="宋体" w:hint="eastAsia"/>
          <w:sz w:val="24"/>
          <w:szCs w:val="24"/>
        </w:rPr>
        <w:t>格式见附件</w:t>
      </w:r>
      <w:r>
        <w:rPr>
          <w:rFonts w:ascii="宋体" w:hAnsi="宋体" w:hint="eastAsia"/>
          <w:sz w:val="24"/>
          <w:szCs w:val="21"/>
          <w:lang w:val="zh-CN"/>
        </w:rPr>
        <w:t>）</w:t>
      </w:r>
      <w:r>
        <w:rPr>
          <w:rFonts w:ascii="宋体" w:hAnsi="宋体" w:hint="eastAsia"/>
          <w:sz w:val="24"/>
        </w:rPr>
        <w:t>；</w:t>
      </w:r>
    </w:p>
    <w:p w:rsidR="00E16313" w:rsidRDefault="002C5AF7">
      <w:pPr>
        <w:tabs>
          <w:tab w:val="left" w:pos="0"/>
          <w:tab w:val="left" w:pos="255"/>
        </w:tabs>
        <w:spacing w:line="360" w:lineRule="auto"/>
        <w:ind w:left="284"/>
        <w:rPr>
          <w:rFonts w:ascii="宋体" w:hAnsi="宋体"/>
          <w:sz w:val="24"/>
        </w:rPr>
      </w:pPr>
      <w:r>
        <w:rPr>
          <w:rFonts w:ascii="宋体" w:hAnsi="宋体" w:hint="eastAsia"/>
          <w:sz w:val="24"/>
        </w:rPr>
        <w:t>（5）招标文件 “项目技术要求和有关说明”中要求提供的相关证明材料（如有自行添加）</w:t>
      </w:r>
      <w:bookmarkEnd w:id="23"/>
    </w:p>
    <w:p w:rsidR="00E16313" w:rsidRDefault="002C5AF7">
      <w:pPr>
        <w:tabs>
          <w:tab w:val="left" w:pos="0"/>
        </w:tabs>
        <w:spacing w:line="360" w:lineRule="auto"/>
        <w:ind w:left="284"/>
        <w:rPr>
          <w:rFonts w:ascii="宋体" w:hAnsi="宋体"/>
          <w:sz w:val="24"/>
          <w:lang w:val="zh-CN"/>
        </w:rPr>
      </w:pPr>
      <w:r>
        <w:rPr>
          <w:rFonts w:ascii="宋体" w:hAnsi="宋体" w:hint="eastAsia"/>
          <w:sz w:val="24"/>
        </w:rPr>
        <w:t>（6）要求采购人提供的配合（如有自拟并自行添加）</w:t>
      </w:r>
    </w:p>
    <w:p w:rsidR="00E16313" w:rsidRDefault="002C5AF7">
      <w:pPr>
        <w:tabs>
          <w:tab w:val="left" w:pos="0"/>
          <w:tab w:val="left" w:pos="255"/>
        </w:tabs>
        <w:spacing w:line="360" w:lineRule="auto"/>
        <w:ind w:left="284"/>
        <w:rPr>
          <w:rFonts w:ascii="宋体" w:hAnsi="宋体"/>
          <w:sz w:val="24"/>
        </w:rPr>
      </w:pPr>
      <w:bookmarkStart w:id="24" w:name="OLE_LINK116"/>
      <w:r>
        <w:rPr>
          <w:rFonts w:ascii="宋体" w:hAnsi="宋体" w:hint="eastAsia"/>
          <w:sz w:val="24"/>
          <w:lang w:val="zh-CN"/>
        </w:rPr>
        <w:t>（</w:t>
      </w:r>
      <w:r>
        <w:rPr>
          <w:rFonts w:ascii="宋体" w:hAnsi="宋体" w:hint="eastAsia"/>
          <w:sz w:val="24"/>
        </w:rPr>
        <w:t>7</w:t>
      </w:r>
      <w:r>
        <w:rPr>
          <w:rFonts w:ascii="宋体" w:hAnsi="宋体" w:hint="eastAsia"/>
          <w:sz w:val="24"/>
          <w:lang w:val="zh-CN"/>
        </w:rPr>
        <w:t>）其他（投标人认为有必要提供的声明和文件，</w:t>
      </w:r>
      <w:r>
        <w:rPr>
          <w:rFonts w:ascii="宋体" w:hAnsi="宋体" w:hint="eastAsia"/>
          <w:sz w:val="24"/>
        </w:rPr>
        <w:t>如有自拟并自行添加）</w:t>
      </w:r>
      <w:bookmarkEnd w:id="18"/>
      <w:bookmarkEnd w:id="24"/>
    </w:p>
    <w:p w:rsidR="00E16313" w:rsidRDefault="002C5AF7">
      <w:pPr>
        <w:spacing w:line="360" w:lineRule="auto"/>
        <w:jc w:val="left"/>
        <w:rPr>
          <w:rFonts w:ascii="宋体" w:hAnsi="宋体"/>
          <w:bCs/>
          <w:sz w:val="24"/>
        </w:rPr>
      </w:pPr>
      <w:bookmarkStart w:id="25" w:name="OLE_LINK92"/>
      <w:bookmarkEnd w:id="15"/>
      <w:bookmarkEnd w:id="16"/>
      <w:r>
        <w:rPr>
          <w:rFonts w:ascii="宋体" w:hAnsi="宋体" w:hint="eastAsia"/>
          <w:b/>
          <w:sz w:val="24"/>
        </w:rPr>
        <w:t xml:space="preserve">    上述（1）-</w:t>
      </w:r>
      <w:r>
        <w:rPr>
          <w:rFonts w:ascii="仿宋" w:eastAsia="仿宋" w:hAnsi="仿宋" w:hint="eastAsia"/>
          <w:b/>
          <w:sz w:val="24"/>
        </w:rPr>
        <w:t>（4）</w:t>
      </w:r>
      <w:r>
        <w:rPr>
          <w:rFonts w:ascii="宋体" w:hAnsi="宋体" w:hint="eastAsia"/>
          <w:b/>
          <w:sz w:val="24"/>
        </w:rPr>
        <w:t>项投标人必须按要求全部提供，否则投标无效。投标人</w:t>
      </w:r>
      <w:bookmarkStart w:id="26" w:name="OLE_LINK117"/>
      <w:r>
        <w:rPr>
          <w:rFonts w:ascii="宋体" w:hAnsi="宋体" w:hint="eastAsia"/>
          <w:b/>
          <w:sz w:val="24"/>
        </w:rPr>
        <w:t>应在提交投标文件截止时间之前将相关原件或公证件与投标文件一并提交。</w:t>
      </w:r>
      <w:bookmarkEnd w:id="26"/>
      <w:r>
        <w:rPr>
          <w:rFonts w:ascii="宋体" w:hAnsi="宋体" w:hint="eastAsia"/>
          <w:bCs/>
          <w:sz w:val="24"/>
        </w:rPr>
        <w:t>如上述证明文件遇年检、换证，则必须提供法定年检、换证单位出具的有效证明复印件，原件一并提交</w:t>
      </w:r>
      <w:bookmarkStart w:id="27" w:name="OLE_LINK118"/>
      <w:r>
        <w:rPr>
          <w:rFonts w:ascii="宋体" w:hAnsi="宋体" w:hint="eastAsia"/>
          <w:bCs/>
          <w:sz w:val="24"/>
        </w:rPr>
        <w:t>。</w:t>
      </w:r>
      <w:bookmarkEnd w:id="27"/>
      <w:r>
        <w:rPr>
          <w:rFonts w:ascii="宋体" w:hAnsi="宋体" w:hint="eastAsia"/>
          <w:bCs/>
          <w:sz w:val="24"/>
          <w:szCs w:val="24"/>
        </w:rPr>
        <w:t>如上述“（3）资格证明文件”第</w:t>
      </w:r>
      <w:r>
        <w:rPr>
          <w:rFonts w:ascii="仿宋" w:eastAsia="仿宋" w:hAnsi="仿宋" w:cs="仿宋" w:hint="eastAsia"/>
          <w:bCs/>
          <w:sz w:val="24"/>
          <w:szCs w:val="24"/>
        </w:rPr>
        <w:t>④、⑤</w:t>
      </w:r>
      <w:r>
        <w:rPr>
          <w:rFonts w:ascii="宋体" w:hAnsi="宋体" w:hint="eastAsia"/>
          <w:bCs/>
          <w:sz w:val="24"/>
          <w:szCs w:val="24"/>
        </w:rPr>
        <w:t>项，依法免税或</w:t>
      </w:r>
      <w:bookmarkStart w:id="28" w:name="OLE_LINK19"/>
      <w:r>
        <w:rPr>
          <w:rFonts w:ascii="宋体" w:hAnsi="宋体" w:hint="eastAsia"/>
          <w:bCs/>
          <w:sz w:val="24"/>
          <w:szCs w:val="24"/>
        </w:rPr>
        <w:t>不需要缴纳社会保障资金</w:t>
      </w:r>
      <w:bookmarkEnd w:id="28"/>
      <w:r>
        <w:rPr>
          <w:rFonts w:ascii="宋体" w:hAnsi="宋体" w:hint="eastAsia"/>
          <w:bCs/>
          <w:sz w:val="24"/>
          <w:szCs w:val="24"/>
        </w:rPr>
        <w:t>的投标人，须在投标文件中提供相应文件证明其依法免税或不需要缴纳社会保障资金。</w:t>
      </w:r>
      <w:r>
        <w:rPr>
          <w:rFonts w:ascii="宋体" w:hAnsi="宋体" w:hint="eastAsia"/>
          <w:bCs/>
          <w:sz w:val="24"/>
        </w:rPr>
        <w:t>投标人法定代表人或授权代表为外籍、港、澳、台地区人士的，其身份证明须提供有效的护照或港澳同胞来往内地通行证、台湾同胞来往大陆通行证，或其它可在中国大陆有效居留的许可证明。</w:t>
      </w:r>
      <w:bookmarkEnd w:id="17"/>
      <w:bookmarkEnd w:id="25"/>
    </w:p>
    <w:p w:rsidR="00E16313" w:rsidRDefault="002C5AF7">
      <w:pPr>
        <w:spacing w:line="360" w:lineRule="auto"/>
        <w:ind w:firstLineChars="200" w:firstLine="482"/>
        <w:rPr>
          <w:rFonts w:ascii="宋体" w:hAnsi="宋体"/>
          <w:b/>
          <w:sz w:val="24"/>
        </w:rPr>
      </w:pPr>
      <w:bookmarkStart w:id="29" w:name="OLE_LINK93"/>
      <w:bookmarkStart w:id="30" w:name="OLE_LINK163"/>
      <w:r>
        <w:rPr>
          <w:rFonts w:ascii="宋体" w:hAnsi="宋体" w:hint="eastAsia"/>
          <w:b/>
          <w:sz w:val="24"/>
        </w:rPr>
        <w:t>8、投标文件的制作及密封</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8.1 </w:t>
      </w:r>
      <w:r>
        <w:rPr>
          <w:rFonts w:ascii="宋体" w:hAnsi="宋体" w:hint="eastAsia"/>
          <w:bCs/>
          <w:sz w:val="24"/>
          <w:lang w:val="zh-CN"/>
        </w:rPr>
        <w:t>所有文件、往来函件均应使用简体中文（规格、型号辅助符号例外）。</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8.2 </w:t>
      </w:r>
      <w:r>
        <w:rPr>
          <w:rFonts w:ascii="宋体" w:hAnsi="宋体" w:hint="eastAsia"/>
          <w:bCs/>
          <w:sz w:val="24"/>
          <w:lang w:val="zh-CN"/>
        </w:rPr>
        <w:t>投标人所使用的计量单位应为国家法定计量单位。</w:t>
      </w:r>
    </w:p>
    <w:p w:rsidR="00E16313" w:rsidRDefault="002C5AF7">
      <w:pPr>
        <w:spacing w:line="360" w:lineRule="auto"/>
        <w:ind w:firstLineChars="200" w:firstLine="480"/>
        <w:rPr>
          <w:rFonts w:ascii="宋体" w:hAnsi="宋体"/>
          <w:bCs/>
          <w:sz w:val="24"/>
        </w:rPr>
      </w:pPr>
      <w:r>
        <w:rPr>
          <w:rFonts w:ascii="宋体" w:hAnsi="宋体" w:hint="eastAsia"/>
          <w:bCs/>
          <w:sz w:val="24"/>
        </w:rPr>
        <w:t>8.3 投标文件由投标人按要求参考给定格式如实填写（编写），格式中有盖章和签名要求的，须加盖投标人公章、并由法定代表人或被授权代表人签名。加盖的公章应为红章。</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8.4 </w:t>
      </w:r>
      <w:r>
        <w:rPr>
          <w:rFonts w:ascii="宋体" w:hAnsi="宋体" w:hint="eastAsia"/>
          <w:bCs/>
          <w:sz w:val="24"/>
          <w:lang w:val="zh-CN"/>
        </w:rPr>
        <w:t>如投标人对招标文件的相关内容不得有不同意见的偏离，</w:t>
      </w:r>
      <w:bookmarkStart w:id="31" w:name="OLE_LINK119"/>
      <w:r>
        <w:rPr>
          <w:rFonts w:ascii="宋体" w:hAnsi="宋体" w:hint="eastAsia"/>
          <w:bCs/>
          <w:sz w:val="24"/>
          <w:lang w:val="zh-CN"/>
        </w:rPr>
        <w:t>否则投标文件无效</w:t>
      </w:r>
      <w:r>
        <w:rPr>
          <w:rFonts w:ascii="宋体" w:hAnsi="宋体" w:hint="eastAsia"/>
          <w:bCs/>
          <w:sz w:val="24"/>
        </w:rPr>
        <w:t>。</w:t>
      </w:r>
      <w:bookmarkEnd w:id="31"/>
    </w:p>
    <w:p w:rsidR="00E16313" w:rsidRDefault="002C5AF7">
      <w:pPr>
        <w:spacing w:line="360" w:lineRule="auto"/>
        <w:ind w:firstLineChars="200" w:firstLine="480"/>
        <w:rPr>
          <w:rFonts w:ascii="宋体" w:hAnsi="宋体"/>
          <w:bCs/>
          <w:sz w:val="24"/>
        </w:rPr>
      </w:pPr>
      <w:r>
        <w:rPr>
          <w:rFonts w:ascii="宋体" w:hAnsi="宋体" w:hint="eastAsia"/>
          <w:bCs/>
          <w:sz w:val="24"/>
        </w:rPr>
        <w:t>8</w:t>
      </w:r>
      <w:r>
        <w:rPr>
          <w:rFonts w:ascii="宋体" w:hAnsi="宋体" w:hint="eastAsia"/>
          <w:sz w:val="24"/>
          <w:szCs w:val="28"/>
        </w:rPr>
        <w:t>.5 投标文件</w:t>
      </w:r>
      <w:bookmarkStart w:id="32" w:name="OLE_LINK120"/>
      <w:bookmarkStart w:id="33" w:name="OLE_LINK121"/>
      <w:r>
        <w:rPr>
          <w:rFonts w:ascii="宋体" w:hAnsi="宋体" w:hint="eastAsia"/>
          <w:sz w:val="24"/>
          <w:szCs w:val="28"/>
        </w:rPr>
        <w:t>不应有涂改、增删和潦草之处，如有必须修改时，修改处须有投标人公章和法定代表人或被授权代表人签字</w:t>
      </w:r>
      <w:bookmarkEnd w:id="32"/>
      <w:r>
        <w:rPr>
          <w:rFonts w:ascii="宋体" w:hAnsi="宋体" w:hint="eastAsia"/>
          <w:sz w:val="24"/>
          <w:szCs w:val="28"/>
        </w:rPr>
        <w:t>。</w:t>
      </w:r>
      <w:bookmarkEnd w:id="33"/>
    </w:p>
    <w:p w:rsidR="00E16313" w:rsidRDefault="002C5AF7">
      <w:pPr>
        <w:spacing w:line="360" w:lineRule="auto"/>
        <w:ind w:firstLineChars="200" w:firstLine="480"/>
        <w:rPr>
          <w:rFonts w:ascii="宋体" w:hAnsi="宋体"/>
          <w:bCs/>
          <w:sz w:val="24"/>
          <w:lang w:val="zh-CN"/>
        </w:rPr>
      </w:pPr>
      <w:r>
        <w:rPr>
          <w:rFonts w:ascii="宋体" w:hAnsi="宋体" w:hint="eastAsia"/>
          <w:bCs/>
          <w:sz w:val="24"/>
        </w:rPr>
        <w:t>8.6 投标文件应按照“投标文件的组成”顺序</w:t>
      </w:r>
      <w:r>
        <w:rPr>
          <w:rFonts w:ascii="宋体" w:hAnsi="宋体" w:hint="eastAsia"/>
          <w:bCs/>
          <w:sz w:val="24"/>
          <w:lang w:val="zh-CN"/>
        </w:rPr>
        <w:t>统一用A4</w:t>
      </w:r>
      <w:bookmarkStart w:id="34" w:name="OLE_LINK122"/>
      <w:r>
        <w:rPr>
          <w:rFonts w:ascii="宋体" w:hAnsi="宋体" w:hint="eastAsia"/>
          <w:bCs/>
          <w:sz w:val="24"/>
          <w:lang w:val="zh-CN"/>
        </w:rPr>
        <w:t>规格幅面打印、装订成册，</w:t>
      </w:r>
      <w:bookmarkEnd w:id="34"/>
      <w:r>
        <w:rPr>
          <w:rFonts w:ascii="宋体" w:hAnsi="宋体" w:hint="eastAsia"/>
          <w:bCs/>
          <w:sz w:val="24"/>
          <w:lang w:val="zh-CN"/>
        </w:rPr>
        <w:t>由于编排混乱导致投标文件被误读或查找不到，责任由投标人承担。</w:t>
      </w:r>
    </w:p>
    <w:p w:rsidR="00E16313" w:rsidRDefault="002C5AF7">
      <w:pPr>
        <w:tabs>
          <w:tab w:val="left" w:pos="425"/>
        </w:tabs>
        <w:spacing w:line="360" w:lineRule="auto"/>
        <w:ind w:left="420"/>
        <w:rPr>
          <w:rFonts w:ascii="宋体" w:hAnsi="宋体"/>
          <w:bCs/>
          <w:sz w:val="24"/>
          <w:lang w:val="zh-CN"/>
        </w:rPr>
      </w:pPr>
      <w:r>
        <w:rPr>
          <w:rFonts w:ascii="宋体" w:hAnsi="宋体" w:hint="eastAsia"/>
          <w:bCs/>
          <w:sz w:val="24"/>
        </w:rPr>
        <w:t xml:space="preserve">8.7 </w:t>
      </w:r>
      <w:bookmarkStart w:id="35" w:name="OLE_LINK123"/>
      <w:r>
        <w:rPr>
          <w:rFonts w:ascii="宋体" w:hAnsi="宋体" w:hint="eastAsia"/>
          <w:bCs/>
          <w:sz w:val="24"/>
        </w:rPr>
        <w:t>投标人应该将投标文件密封，同时注明投标人名称。</w:t>
      </w:r>
      <w:bookmarkEnd w:id="29"/>
      <w:bookmarkEnd w:id="35"/>
    </w:p>
    <w:p w:rsidR="00E16313" w:rsidRDefault="002C5AF7">
      <w:pPr>
        <w:spacing w:line="360" w:lineRule="auto"/>
        <w:ind w:firstLineChars="200" w:firstLine="482"/>
        <w:rPr>
          <w:rFonts w:ascii="宋体" w:hAnsi="宋体"/>
          <w:b/>
          <w:sz w:val="24"/>
        </w:rPr>
      </w:pPr>
      <w:bookmarkStart w:id="36" w:name="OLE_LINK94"/>
      <w:r>
        <w:rPr>
          <w:rFonts w:ascii="宋体" w:hAnsi="宋体" w:hint="eastAsia"/>
          <w:b/>
          <w:sz w:val="24"/>
        </w:rPr>
        <w:t>9、投标文件的真实性</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t>9.1 投标人（含中标供应商）应对其投标文件中提供的所有材料的真实性负责。</w:t>
      </w:r>
    </w:p>
    <w:p w:rsidR="00E16313" w:rsidRDefault="002C5AF7">
      <w:pPr>
        <w:spacing w:line="360" w:lineRule="auto"/>
        <w:ind w:firstLineChars="200" w:firstLine="480"/>
        <w:rPr>
          <w:rFonts w:ascii="宋体" w:hAnsi="宋体"/>
          <w:sz w:val="24"/>
          <w:szCs w:val="28"/>
        </w:rPr>
      </w:pPr>
      <w:r>
        <w:rPr>
          <w:rFonts w:ascii="宋体" w:hAnsi="宋体" w:hint="eastAsia"/>
          <w:sz w:val="24"/>
          <w:szCs w:val="28"/>
        </w:rPr>
        <w:lastRenderedPageBreak/>
        <w:t>9.2 如</w:t>
      </w:r>
      <w:bookmarkStart w:id="37" w:name="OLE_LINK45"/>
      <w:r>
        <w:rPr>
          <w:rFonts w:ascii="宋体" w:hAnsi="宋体" w:hint="eastAsia"/>
          <w:sz w:val="24"/>
          <w:szCs w:val="28"/>
        </w:rPr>
        <w:t>采购人、</w:t>
      </w:r>
      <w:bookmarkStart w:id="38" w:name="OLE_LINK53"/>
      <w:bookmarkEnd w:id="37"/>
      <w:r>
        <w:rPr>
          <w:rFonts w:ascii="宋体" w:hAnsi="宋体" w:hint="eastAsia"/>
          <w:sz w:val="24"/>
          <w:szCs w:val="28"/>
        </w:rPr>
        <w:t>采购代理机构</w:t>
      </w:r>
      <w:bookmarkEnd w:id="38"/>
      <w:r>
        <w:rPr>
          <w:rFonts w:ascii="宋体" w:hAnsi="宋体" w:hint="eastAsia"/>
          <w:sz w:val="24"/>
          <w:szCs w:val="28"/>
        </w:rPr>
        <w:t>视情况或根据各项法律、法规、规章及相关制度的规定，要求投标人（含中标供应商）提供投标文件中某材料的原件、其他相关证明性资料等材料，投标人（含中标供应商）应按照规定的时间、内容、数量等相关要求，予以提供原件、相关证明性资料等材料。如投标人（含中标供应商）未能按照以上要求予以提供的，采购人、采购代理机构将视同该投标人（含中标供应商）无该材料的原件、相关证明性资料等材料，则投标人（含中标供应商）的投标文件在该材料上未响应（满足）招标文件的要求。</w:t>
      </w:r>
    </w:p>
    <w:p w:rsidR="00E16313" w:rsidRDefault="002C5AF7">
      <w:pPr>
        <w:spacing w:line="360" w:lineRule="auto"/>
        <w:ind w:firstLineChars="200" w:firstLine="482"/>
        <w:rPr>
          <w:rFonts w:ascii="宋体" w:hAnsi="宋体"/>
          <w:b/>
          <w:sz w:val="24"/>
        </w:rPr>
      </w:pPr>
      <w:r>
        <w:rPr>
          <w:rFonts w:ascii="宋体" w:hAnsi="宋体" w:hint="eastAsia"/>
          <w:b/>
          <w:sz w:val="24"/>
        </w:rPr>
        <w:t>10、投标文件的递交</w:t>
      </w:r>
    </w:p>
    <w:p w:rsidR="00E16313" w:rsidRDefault="002C5AF7">
      <w:pPr>
        <w:spacing w:line="360" w:lineRule="auto"/>
        <w:ind w:firstLineChars="200" w:firstLine="480"/>
        <w:rPr>
          <w:rFonts w:ascii="宋体" w:hAnsi="宋体"/>
          <w:bCs/>
          <w:sz w:val="24"/>
        </w:rPr>
      </w:pPr>
      <w:r>
        <w:rPr>
          <w:rFonts w:ascii="宋体" w:hAnsi="宋体" w:hint="eastAsia"/>
          <w:bCs/>
          <w:sz w:val="24"/>
        </w:rPr>
        <w:t>10.1 投标人须在招标文件规定的提交投标文件截止时间之前到宜兴市公用市政工程有限公司提交投标文件，逾期不予受理。</w:t>
      </w:r>
    </w:p>
    <w:p w:rsidR="00E16313" w:rsidRDefault="002C5AF7">
      <w:pPr>
        <w:spacing w:line="360" w:lineRule="auto"/>
        <w:ind w:firstLineChars="196" w:firstLine="472"/>
        <w:rPr>
          <w:rFonts w:ascii="宋体" w:hAnsi="宋体"/>
          <w:b/>
          <w:sz w:val="24"/>
        </w:rPr>
      </w:pPr>
      <w:bookmarkStart w:id="39" w:name="OLE_LINK124"/>
      <w:r>
        <w:rPr>
          <w:rFonts w:ascii="宋体" w:hAnsi="宋体" w:hint="eastAsia"/>
          <w:b/>
          <w:sz w:val="24"/>
        </w:rPr>
        <w:t>11、有下列情形之一的投标文件将拒收</w:t>
      </w:r>
    </w:p>
    <w:p w:rsidR="00E16313" w:rsidRDefault="002C5AF7">
      <w:pPr>
        <w:spacing w:line="360" w:lineRule="auto"/>
        <w:ind w:firstLineChars="200" w:firstLine="480"/>
        <w:rPr>
          <w:rFonts w:ascii="宋体" w:hAnsi="宋体"/>
          <w:bCs/>
          <w:sz w:val="24"/>
        </w:rPr>
      </w:pPr>
      <w:r>
        <w:rPr>
          <w:rFonts w:ascii="宋体" w:hAnsi="宋体" w:hint="eastAsia"/>
          <w:bCs/>
          <w:sz w:val="24"/>
        </w:rPr>
        <w:t>11.1 在招标文件要求提交投标文件的截止时间之后送达的；</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11.2 </w:t>
      </w:r>
      <w:r>
        <w:rPr>
          <w:rFonts w:ascii="宋体" w:hAnsi="宋体" w:cs="宋体" w:hint="eastAsia"/>
          <w:sz w:val="24"/>
        </w:rPr>
        <w:t>未按照招标文件要求密封的。</w:t>
      </w:r>
      <w:bookmarkEnd w:id="36"/>
    </w:p>
    <w:p w:rsidR="00E16313" w:rsidRDefault="002C5AF7">
      <w:pPr>
        <w:spacing w:line="360" w:lineRule="auto"/>
        <w:ind w:firstLineChars="200" w:firstLine="482"/>
        <w:rPr>
          <w:rFonts w:ascii="宋体" w:hAnsi="宋体"/>
          <w:b/>
          <w:sz w:val="24"/>
        </w:rPr>
      </w:pPr>
      <w:bookmarkStart w:id="40" w:name="OLE_LINK95"/>
      <w:bookmarkEnd w:id="39"/>
      <w:r>
        <w:rPr>
          <w:rFonts w:ascii="宋体" w:hAnsi="宋体" w:hint="eastAsia"/>
          <w:b/>
          <w:sz w:val="24"/>
        </w:rPr>
        <w:t>12、投标文件的有效期</w:t>
      </w:r>
    </w:p>
    <w:p w:rsidR="00E16313" w:rsidRDefault="002C5AF7">
      <w:pPr>
        <w:spacing w:line="360" w:lineRule="auto"/>
        <w:ind w:firstLineChars="200" w:firstLine="480"/>
        <w:rPr>
          <w:rFonts w:ascii="宋体" w:hAnsi="宋体"/>
          <w:bCs/>
          <w:sz w:val="24"/>
        </w:rPr>
      </w:pPr>
      <w:r>
        <w:rPr>
          <w:rFonts w:ascii="宋体" w:hAnsi="宋体" w:hint="eastAsia"/>
          <w:bCs/>
          <w:sz w:val="24"/>
        </w:rPr>
        <w:t>12.1 投标文件的有效期为提交投标文件截止之日起的60天（含提交当日）。在特殊情况下，招标人、</w:t>
      </w:r>
      <w:r>
        <w:rPr>
          <w:rFonts w:ascii="宋体" w:hAnsi="宋体" w:hint="eastAsia"/>
          <w:sz w:val="24"/>
          <w:szCs w:val="28"/>
        </w:rPr>
        <w:t>招标代理机构</w:t>
      </w:r>
      <w:r>
        <w:rPr>
          <w:rFonts w:ascii="宋体" w:hAnsi="宋体" w:hint="eastAsia"/>
          <w:bCs/>
          <w:sz w:val="24"/>
        </w:rPr>
        <w:t>可与投标人协商延长投标文件的有效期。</w:t>
      </w:r>
    </w:p>
    <w:p w:rsidR="00E16313" w:rsidRDefault="002C5AF7">
      <w:pPr>
        <w:spacing w:line="360" w:lineRule="auto"/>
        <w:ind w:firstLineChars="200" w:firstLine="482"/>
        <w:rPr>
          <w:rFonts w:ascii="宋体" w:hAnsi="宋体"/>
          <w:b/>
          <w:sz w:val="24"/>
        </w:rPr>
      </w:pPr>
      <w:r>
        <w:rPr>
          <w:rFonts w:ascii="宋体" w:hAnsi="宋体" w:hint="eastAsia"/>
          <w:b/>
          <w:sz w:val="24"/>
        </w:rPr>
        <w:t>13、投标文件的退还</w:t>
      </w:r>
    </w:p>
    <w:p w:rsidR="00E16313" w:rsidRDefault="002C5AF7">
      <w:pPr>
        <w:spacing w:line="360" w:lineRule="auto"/>
        <w:ind w:firstLineChars="200" w:firstLine="480"/>
        <w:rPr>
          <w:rFonts w:ascii="宋体" w:hAnsi="宋体"/>
          <w:bCs/>
          <w:sz w:val="24"/>
        </w:rPr>
      </w:pPr>
      <w:r>
        <w:rPr>
          <w:rFonts w:ascii="宋体" w:hAnsi="宋体" w:hint="eastAsia"/>
          <w:bCs/>
          <w:sz w:val="24"/>
        </w:rPr>
        <w:t>13.1 投标人投标后，宜兴市公用市政工程有限公司对所有投标人的投标文件一律不予退还。</w:t>
      </w:r>
    </w:p>
    <w:p w:rsidR="00E16313" w:rsidRDefault="002C5AF7">
      <w:pPr>
        <w:spacing w:line="360" w:lineRule="auto"/>
        <w:ind w:firstLineChars="200" w:firstLine="482"/>
        <w:rPr>
          <w:rFonts w:ascii="宋体" w:hAnsi="宋体"/>
          <w:b/>
          <w:sz w:val="24"/>
        </w:rPr>
      </w:pPr>
      <w:bookmarkStart w:id="41" w:name="OLE_LINK125"/>
      <w:r>
        <w:rPr>
          <w:rFonts w:ascii="宋体" w:hAnsi="宋体" w:hint="eastAsia"/>
          <w:b/>
          <w:sz w:val="24"/>
        </w:rPr>
        <w:t>14、投标文件的修改和撤回</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14.1</w:t>
      </w:r>
      <w:r>
        <w:rPr>
          <w:rFonts w:ascii="宋体" w:hAnsi="宋体" w:hint="eastAsia"/>
          <w:bCs/>
          <w:sz w:val="24"/>
          <w:lang w:val="zh-CN"/>
        </w:rPr>
        <w:t xml:space="preserve"> 投标人在投标截止时间前，可以对所递交的投标文件进行补充、修改或撤回，并书面通知</w:t>
      </w:r>
      <w:r>
        <w:rPr>
          <w:rFonts w:ascii="宋体" w:hAnsi="宋体" w:hint="eastAsia"/>
          <w:bCs/>
          <w:sz w:val="24"/>
        </w:rPr>
        <w:t>宜兴市公用市政工程有限公司</w:t>
      </w:r>
      <w:r>
        <w:rPr>
          <w:rFonts w:ascii="宋体" w:hAnsi="宋体" w:hint="eastAsia"/>
          <w:bCs/>
          <w:sz w:val="24"/>
          <w:lang w:val="zh-CN"/>
        </w:rPr>
        <w:t>。补充、修改的内容应当按照招标文件要求签署、盖章、密封后，并作为投标文件的组成部分。</w:t>
      </w:r>
      <w:bookmarkStart w:id="42" w:name="OLE_LINK164"/>
      <w:bookmarkEnd w:id="30"/>
      <w:bookmarkEnd w:id="41"/>
    </w:p>
    <w:p w:rsidR="00E16313" w:rsidRDefault="002C5AF7">
      <w:pPr>
        <w:spacing w:line="360" w:lineRule="auto"/>
        <w:ind w:firstLineChars="200" w:firstLine="482"/>
        <w:rPr>
          <w:rFonts w:ascii="宋体" w:hAnsi="宋体"/>
          <w:bCs/>
          <w:sz w:val="24"/>
          <w:lang w:val="zh-CN"/>
        </w:rPr>
      </w:pPr>
      <w:r>
        <w:rPr>
          <w:rFonts w:ascii="宋体" w:hAnsi="宋体" w:hint="eastAsia"/>
          <w:b/>
          <w:sz w:val="24"/>
        </w:rPr>
        <w:t>15、</w:t>
      </w:r>
      <w:r>
        <w:rPr>
          <w:rFonts w:ascii="宋体" w:hAnsi="宋体" w:hint="eastAsia"/>
          <w:b/>
          <w:sz w:val="24"/>
          <w:lang w:val="zh-CN"/>
        </w:rPr>
        <w:t>无效投标的确认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15.1 </w:t>
      </w:r>
      <w:r>
        <w:rPr>
          <w:rFonts w:ascii="宋体" w:hAnsi="宋体" w:hint="eastAsia"/>
          <w:bCs/>
          <w:sz w:val="24"/>
          <w:lang w:val="zh-CN"/>
        </w:rPr>
        <w:t>投标人有下列情况之一者，其投标无效：</w:t>
      </w:r>
    </w:p>
    <w:p w:rsidR="00E16313" w:rsidRDefault="002C5AF7">
      <w:pPr>
        <w:numPr>
          <w:ilvl w:val="0"/>
          <w:numId w:val="17"/>
        </w:numPr>
        <w:tabs>
          <w:tab w:val="left" w:pos="425"/>
        </w:tabs>
        <w:spacing w:line="360" w:lineRule="auto"/>
        <w:rPr>
          <w:rFonts w:ascii="宋体" w:hAnsi="宋体"/>
          <w:bCs/>
          <w:sz w:val="24"/>
          <w:lang w:val="zh-CN"/>
        </w:rPr>
      </w:pPr>
      <w:bookmarkStart w:id="43" w:name="OLE_LINK126"/>
      <w:r>
        <w:rPr>
          <w:rFonts w:ascii="宋体" w:hAnsi="宋体" w:cs="宋体" w:hint="eastAsia"/>
          <w:sz w:val="24"/>
        </w:rPr>
        <w:t>未按照招标文件的规定提交投标保证金的</w:t>
      </w:r>
      <w:r>
        <w:rPr>
          <w:rFonts w:ascii="宋体" w:hAnsi="宋体" w:hint="eastAsia"/>
          <w:bCs/>
          <w:sz w:val="24"/>
          <w:lang w:val="zh-CN"/>
        </w:rPr>
        <w:t>（如有）</w:t>
      </w:r>
      <w:r>
        <w:rPr>
          <w:rFonts w:ascii="宋体" w:hAnsi="宋体" w:cs="宋体" w:hint="eastAsia"/>
          <w:sz w:val="24"/>
        </w:rPr>
        <w:t>；</w:t>
      </w:r>
    </w:p>
    <w:p w:rsidR="00E16313" w:rsidRDefault="002C5AF7">
      <w:pPr>
        <w:numPr>
          <w:ilvl w:val="0"/>
          <w:numId w:val="17"/>
        </w:numPr>
        <w:tabs>
          <w:tab w:val="left" w:pos="425"/>
        </w:tabs>
        <w:spacing w:line="360" w:lineRule="auto"/>
        <w:rPr>
          <w:rFonts w:ascii="宋体" w:hAnsi="宋体" w:cs="宋体"/>
          <w:sz w:val="24"/>
          <w:lang w:val="zh-CN"/>
        </w:rPr>
      </w:pPr>
      <w:r>
        <w:rPr>
          <w:rFonts w:ascii="宋体" w:hAnsi="宋体" w:cs="宋体" w:hint="eastAsia"/>
          <w:sz w:val="24"/>
        </w:rPr>
        <w:t>投标文件未按招标文件要求签署、盖章的；</w:t>
      </w:r>
    </w:p>
    <w:p w:rsidR="00E16313" w:rsidRDefault="002C5AF7">
      <w:pPr>
        <w:numPr>
          <w:ilvl w:val="0"/>
          <w:numId w:val="17"/>
        </w:numPr>
        <w:tabs>
          <w:tab w:val="left" w:pos="425"/>
        </w:tabs>
        <w:spacing w:line="360" w:lineRule="auto"/>
        <w:rPr>
          <w:rFonts w:ascii="宋体" w:hAnsi="宋体"/>
          <w:bCs/>
          <w:sz w:val="24"/>
          <w:lang w:val="zh-CN"/>
        </w:rPr>
      </w:pPr>
      <w:bookmarkStart w:id="44" w:name="OLE_LINK180"/>
      <w:r>
        <w:rPr>
          <w:rFonts w:ascii="宋体" w:hAnsi="宋体" w:cs="宋体" w:hint="eastAsia"/>
          <w:sz w:val="24"/>
        </w:rPr>
        <w:t>不具备招标文件投标邀请函中“投标人参加本次采购活动</w:t>
      </w:r>
      <w:r>
        <w:rPr>
          <w:rFonts w:ascii="宋体" w:hAnsi="宋体" w:cs="宋体" w:hint="eastAsia"/>
          <w:sz w:val="24"/>
          <w:lang w:val="zh-CN"/>
        </w:rPr>
        <w:t>应具备的资格条件</w:t>
      </w:r>
      <w:r>
        <w:rPr>
          <w:rFonts w:ascii="宋体" w:hAnsi="宋体" w:cs="宋体" w:hint="eastAsia"/>
          <w:sz w:val="24"/>
        </w:rPr>
        <w:t>”</w:t>
      </w:r>
      <w:r>
        <w:rPr>
          <w:rFonts w:ascii="宋体" w:hAnsi="宋体" w:cs="宋体" w:hint="eastAsia"/>
          <w:sz w:val="24"/>
          <w:lang w:val="zh-CN"/>
        </w:rPr>
        <w:t>或</w:t>
      </w:r>
      <w:r>
        <w:rPr>
          <w:rFonts w:ascii="宋体" w:hAnsi="宋体" w:hint="eastAsia"/>
          <w:bCs/>
          <w:sz w:val="24"/>
          <w:lang w:val="zh-CN"/>
        </w:rPr>
        <w:t>未按招标文件规定的要求提供资格证明文件的</w:t>
      </w:r>
      <w:bookmarkEnd w:id="44"/>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投标文件未满足“投标文件制作”要求的；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lastRenderedPageBreak/>
        <w:t>报价</w:t>
      </w:r>
      <w:r>
        <w:rPr>
          <w:rFonts w:ascii="宋体" w:hAnsi="宋体" w:cs="宋体" w:hint="eastAsia"/>
          <w:sz w:val="24"/>
        </w:rPr>
        <w:t>超过招标文件中规定的预算金额或者最高限价的</w:t>
      </w:r>
      <w:r>
        <w:rPr>
          <w:rFonts w:ascii="宋体" w:hAnsi="宋体" w:hint="eastAsia"/>
          <w:bCs/>
          <w:sz w:val="24"/>
          <w:lang w:val="zh-CN"/>
        </w:rPr>
        <w:t>；</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单个细项或整个项目的报价不明确，出现选择性报价的；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投标文件报价</w:t>
      </w:r>
      <w:r>
        <w:rPr>
          <w:rFonts w:ascii="宋体" w:hAnsi="宋体" w:cs="宋体" w:hint="eastAsia"/>
          <w:sz w:val="24"/>
        </w:rPr>
        <w:t>出现前后不一致，且投标人拒绝修正的；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投标文件含有采购人不能接受的附加条件的；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评标委员会认为投标人的报价明显低于其他通过符合性审查投标人的报价，有可能影响产品质量或者不能诚信履约，且投标人不能证明其报价合理性的；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与其他投标人恶意串通的，包括但不限于以下几种情况：</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不同投标人的投标文件由同一单位或者个人编制</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不同投标人委托同一单位或者个人办理投标事宜</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不同投标人的投标文件载明的项目管理成员或者联系人员为同一人</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不同投标人的投标文件异常一致或者投标报价呈规律性差异</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不同投标人的投标文件相互混装</w:t>
      </w:r>
      <w:r>
        <w:rPr>
          <w:rFonts w:ascii="宋体" w:hAnsi="宋体" w:hint="eastAsia"/>
          <w:bCs/>
          <w:sz w:val="24"/>
          <w:lang w:val="zh-CN"/>
        </w:rPr>
        <w:t>；</w:t>
      </w:r>
    </w:p>
    <w:p w:rsidR="00E16313" w:rsidRDefault="002C5AF7">
      <w:pPr>
        <w:numPr>
          <w:ilvl w:val="0"/>
          <w:numId w:val="18"/>
        </w:numPr>
        <w:tabs>
          <w:tab w:val="left" w:pos="425"/>
        </w:tabs>
        <w:spacing w:line="360" w:lineRule="auto"/>
        <w:ind w:firstLineChars="350" w:firstLine="840"/>
        <w:rPr>
          <w:rFonts w:ascii="宋体" w:hAnsi="宋体"/>
          <w:bCs/>
          <w:sz w:val="24"/>
          <w:lang w:val="zh-CN"/>
        </w:rPr>
      </w:pPr>
      <w:r>
        <w:rPr>
          <w:rFonts w:ascii="宋体" w:hAnsi="宋体" w:cs="宋体" w:hint="eastAsia"/>
          <w:sz w:val="24"/>
        </w:rPr>
        <w:t>不同投标人的投标保证金从同一单位或者个人的账户转出。</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提供虚假材料的（包括工商营业执照、财务报表、资格证明文件等）；</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hint="eastAsia"/>
          <w:bCs/>
          <w:sz w:val="24"/>
          <w:lang w:val="zh-CN"/>
        </w:rPr>
        <w:t>投标文件内容不全、自相矛盾或不符合法律法规和招标文件中规定的其它实质性要求的；</w:t>
      </w:r>
    </w:p>
    <w:p w:rsidR="00E16313" w:rsidRDefault="002C5AF7">
      <w:pPr>
        <w:numPr>
          <w:ilvl w:val="0"/>
          <w:numId w:val="17"/>
        </w:numPr>
        <w:tabs>
          <w:tab w:val="left" w:pos="425"/>
        </w:tabs>
        <w:spacing w:line="360" w:lineRule="auto"/>
        <w:rPr>
          <w:rFonts w:ascii="宋体" w:hAnsi="宋体"/>
          <w:bCs/>
          <w:sz w:val="24"/>
          <w:lang w:val="zh-CN"/>
        </w:rPr>
      </w:pPr>
      <w:r>
        <w:rPr>
          <w:rFonts w:ascii="宋体" w:hAnsi="宋体" w:cs="宋体" w:hint="eastAsia"/>
          <w:sz w:val="24"/>
        </w:rPr>
        <w:t>法律、法规和招标文件规定的其他无效情形</w:t>
      </w:r>
      <w:r>
        <w:rPr>
          <w:rFonts w:ascii="宋体" w:hAnsi="宋体" w:hint="eastAsia"/>
          <w:bCs/>
          <w:sz w:val="24"/>
          <w:lang w:val="zh-CN"/>
        </w:rPr>
        <w:t>。</w:t>
      </w:r>
      <w:bookmarkEnd w:id="40"/>
      <w:bookmarkEnd w:id="42"/>
      <w:bookmarkEnd w:id="43"/>
    </w:p>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联合体投标、</w:t>
      </w:r>
      <w:r>
        <w:rPr>
          <w:rFonts w:ascii="宋体" w:hAnsi="宋体" w:cs="宋体" w:hint="eastAsia"/>
          <w:b/>
          <w:sz w:val="24"/>
        </w:rPr>
        <w:t>中标后分包</w:t>
      </w:r>
    </w:p>
    <w:p w:rsidR="00E16313" w:rsidRDefault="002C5AF7">
      <w:pPr>
        <w:spacing w:line="360" w:lineRule="auto"/>
        <w:ind w:firstLineChars="200" w:firstLine="480"/>
        <w:rPr>
          <w:rFonts w:ascii="宋体" w:hAnsi="宋体"/>
          <w:bCs/>
          <w:sz w:val="24"/>
        </w:rPr>
      </w:pPr>
      <w:bookmarkStart w:id="45" w:name="OLE_LINK96"/>
      <w:r>
        <w:rPr>
          <w:rFonts w:ascii="宋体" w:hAnsi="宋体" w:hint="eastAsia"/>
          <w:bCs/>
          <w:sz w:val="24"/>
        </w:rPr>
        <w:t>16.1、本项目不接受联合体、中标后分包。</w:t>
      </w:r>
    </w:p>
    <w:p w:rsidR="00E16313" w:rsidRDefault="002C5AF7">
      <w:pPr>
        <w:numPr>
          <w:ilvl w:val="0"/>
          <w:numId w:val="19"/>
        </w:numPr>
        <w:spacing w:line="360" w:lineRule="auto"/>
        <w:ind w:firstLineChars="200" w:firstLine="482"/>
        <w:rPr>
          <w:rFonts w:ascii="宋体" w:hAnsi="宋体"/>
          <w:b/>
          <w:sz w:val="24"/>
          <w:lang w:val="zh-CN"/>
        </w:rPr>
      </w:pPr>
      <w:bookmarkStart w:id="46" w:name="OLE_LINK167"/>
      <w:bookmarkStart w:id="47" w:name="OLE_LINK97"/>
      <w:bookmarkEnd w:id="45"/>
      <w:r>
        <w:rPr>
          <w:rFonts w:ascii="宋体" w:hAnsi="宋体" w:hint="eastAsia"/>
          <w:b/>
          <w:sz w:val="24"/>
          <w:lang w:val="zh-CN"/>
        </w:rPr>
        <w:t>开标、评标、定标、废标</w:t>
      </w:r>
      <w:bookmarkEnd w:id="46"/>
    </w:p>
    <w:p w:rsidR="00E16313" w:rsidRDefault="002C5AF7">
      <w:pPr>
        <w:spacing w:line="360" w:lineRule="auto"/>
        <w:ind w:firstLineChars="200" w:firstLine="482"/>
        <w:rPr>
          <w:rFonts w:ascii="宋体" w:hAnsi="宋体"/>
          <w:b/>
          <w:sz w:val="24"/>
        </w:rPr>
      </w:pPr>
      <w:bookmarkStart w:id="48" w:name="OLE_LINK168"/>
      <w:r>
        <w:rPr>
          <w:rFonts w:ascii="宋体" w:hAnsi="宋体" w:hint="eastAsia"/>
          <w:b/>
          <w:sz w:val="24"/>
        </w:rPr>
        <w:t>17、开标</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17.1 招标人按招标文件规定的时间在</w:t>
      </w:r>
      <w:r>
        <w:rPr>
          <w:rFonts w:ascii="宋体" w:hAnsi="宋体" w:hint="eastAsia"/>
          <w:bCs/>
          <w:sz w:val="24"/>
        </w:rPr>
        <w:t>宜兴市公用环保集团有限公司</w:t>
      </w:r>
      <w:r>
        <w:rPr>
          <w:rFonts w:ascii="宋体" w:hAnsi="宋体" w:hint="eastAsia"/>
          <w:bCs/>
          <w:sz w:val="24"/>
          <w:lang w:val="zh-CN"/>
        </w:rPr>
        <w:t>召开开标大会，开标时由投标人自行检查其投标文件的密封情况，经确认无误后，招标人或招标代理机构当众拆封，宣布投标人名称、投标价格（开标一览表中合计金额（大写金额））和招标文件规定的需要宣布的其他内容。</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17</w:t>
      </w:r>
      <w:r>
        <w:rPr>
          <w:rFonts w:ascii="宋体" w:hAnsi="宋体" w:hint="eastAsia"/>
          <w:bCs/>
          <w:sz w:val="24"/>
          <w:lang w:val="zh-CN"/>
        </w:rPr>
        <w:t>.2  开标</w:t>
      </w:r>
      <w:bookmarkStart w:id="49" w:name="OLE_LINK130"/>
      <w:r>
        <w:rPr>
          <w:rFonts w:ascii="宋体" w:hAnsi="宋体" w:hint="eastAsia"/>
          <w:bCs/>
          <w:sz w:val="24"/>
          <w:lang w:val="zh-CN"/>
        </w:rPr>
        <w:t>过程由招标人或者招标代理机构负责记录，由参加开标的各投标人代表和相关工作人员签字确认后随采购文件一并存档。</w:t>
      </w:r>
      <w:bookmarkEnd w:id="49"/>
      <w:r>
        <w:rPr>
          <w:rFonts w:ascii="宋体" w:hAnsi="宋体" w:hint="eastAsia"/>
          <w:bCs/>
          <w:sz w:val="24"/>
          <w:lang w:val="zh-CN"/>
        </w:rPr>
        <w:t>投标人未参加开标的，视同认可开标结果。</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17.3 </w:t>
      </w:r>
      <w:bookmarkStart w:id="50" w:name="OLE_LINK131"/>
      <w:bookmarkStart w:id="51" w:name="OLE_LINK179"/>
      <w:r>
        <w:rPr>
          <w:rFonts w:ascii="宋体" w:hAnsi="宋体" w:hint="eastAsia"/>
          <w:bCs/>
          <w:sz w:val="24"/>
        </w:rPr>
        <w:t>投标人对开标过程和开标记录有疑义，以及认为招标人、招标代理机构相关工作人员有需要回避的情形的，应当场提出询问或者回避申请。</w:t>
      </w:r>
      <w:bookmarkStart w:id="52" w:name="OLE_LINK176"/>
      <w:bookmarkEnd w:id="50"/>
      <w:r>
        <w:rPr>
          <w:rFonts w:ascii="宋体" w:hAnsi="宋体" w:hint="eastAsia"/>
          <w:bCs/>
          <w:sz w:val="24"/>
        </w:rPr>
        <w:t>对投标文件报价前后不</w:t>
      </w:r>
      <w:r>
        <w:rPr>
          <w:rFonts w:ascii="宋体" w:hAnsi="宋体" w:hint="eastAsia"/>
          <w:bCs/>
          <w:sz w:val="24"/>
        </w:rPr>
        <w:lastRenderedPageBreak/>
        <w:t>一致的修正，待进入评标环节以后，由</w:t>
      </w:r>
      <w:r>
        <w:rPr>
          <w:rFonts w:ascii="宋体" w:hAnsi="宋体" w:hint="eastAsia"/>
          <w:bCs/>
          <w:sz w:val="24"/>
          <w:lang w:val="zh-CN"/>
        </w:rPr>
        <w:t>评标委员会做出认定</w:t>
      </w:r>
      <w:bookmarkEnd w:id="52"/>
      <w:r>
        <w:rPr>
          <w:rFonts w:ascii="宋体" w:hAnsi="宋体" w:hint="eastAsia"/>
          <w:bCs/>
          <w:sz w:val="24"/>
          <w:lang w:val="zh-CN"/>
        </w:rPr>
        <w:t>；若未进入评审环节，不需要做出认定</w:t>
      </w:r>
      <w:bookmarkEnd w:id="51"/>
      <w:r>
        <w:rPr>
          <w:rFonts w:ascii="宋体" w:hAnsi="宋体" w:hint="eastAsia"/>
          <w:bCs/>
          <w:sz w:val="24"/>
          <w:lang w:val="zh-CN"/>
        </w:rPr>
        <w:t>。</w:t>
      </w:r>
    </w:p>
    <w:p w:rsidR="00E16313" w:rsidRDefault="002C5AF7">
      <w:pPr>
        <w:spacing w:line="360" w:lineRule="auto"/>
        <w:ind w:firstLineChars="200" w:firstLine="482"/>
        <w:rPr>
          <w:rFonts w:ascii="宋体" w:hAnsi="宋体"/>
          <w:b/>
          <w:sz w:val="24"/>
        </w:rPr>
      </w:pPr>
      <w:r>
        <w:rPr>
          <w:rFonts w:ascii="宋体" w:hAnsi="宋体" w:hint="eastAsia"/>
          <w:b/>
          <w:sz w:val="24"/>
        </w:rPr>
        <w:t>18、评标</w:t>
      </w:r>
    </w:p>
    <w:p w:rsidR="00E16313" w:rsidRDefault="002C5AF7">
      <w:pPr>
        <w:spacing w:line="360" w:lineRule="auto"/>
        <w:ind w:firstLineChars="200" w:firstLine="480"/>
        <w:rPr>
          <w:rFonts w:ascii="宋体" w:hAnsi="宋体"/>
          <w:bCs/>
          <w:sz w:val="24"/>
        </w:rPr>
      </w:pPr>
      <w:r>
        <w:rPr>
          <w:rFonts w:ascii="宋体" w:hAnsi="宋体" w:hint="eastAsia"/>
          <w:bCs/>
          <w:sz w:val="24"/>
        </w:rPr>
        <w:t>18.1 具体评标事务由采购人依法组建的评标委员会负责。</w:t>
      </w:r>
    </w:p>
    <w:p w:rsidR="00E16313" w:rsidRDefault="002C5AF7">
      <w:pPr>
        <w:spacing w:line="360" w:lineRule="auto"/>
        <w:ind w:firstLineChars="200" w:firstLine="480"/>
        <w:rPr>
          <w:rFonts w:ascii="宋体" w:hAnsi="宋体" w:cs="宋体"/>
          <w:sz w:val="24"/>
        </w:rPr>
      </w:pPr>
      <w:r>
        <w:rPr>
          <w:rFonts w:ascii="宋体" w:hAnsi="宋体" w:hint="eastAsia"/>
          <w:bCs/>
          <w:sz w:val="24"/>
        </w:rPr>
        <w:t>18.2</w:t>
      </w:r>
      <w:bookmarkStart w:id="53" w:name="OLE_LINK157"/>
      <w:r>
        <w:rPr>
          <w:rFonts w:ascii="宋体" w:hAnsi="宋体" w:hint="eastAsia"/>
          <w:bCs/>
          <w:sz w:val="24"/>
        </w:rPr>
        <w:t>开标时，</w:t>
      </w:r>
      <w:r>
        <w:rPr>
          <w:rFonts w:ascii="宋体" w:hAnsi="宋体" w:cs="宋体" w:hint="eastAsia"/>
          <w:sz w:val="24"/>
        </w:rPr>
        <w:t>招标人现场对投标人投标截止时间之前的信用情况进行查询并按照本须知“投标文件的组成”中“资格证明文件”的要求依法对投标人的资格进行审查。</w:t>
      </w:r>
      <w:bookmarkEnd w:id="53"/>
    </w:p>
    <w:p w:rsidR="00E16313" w:rsidRDefault="002C5AF7">
      <w:pPr>
        <w:spacing w:line="360" w:lineRule="auto"/>
        <w:ind w:firstLineChars="200" w:firstLine="480"/>
        <w:rPr>
          <w:rFonts w:ascii="宋体" w:hAnsi="宋体"/>
          <w:bCs/>
          <w:sz w:val="24"/>
          <w:lang w:val="zh-CN"/>
        </w:rPr>
      </w:pPr>
      <w:r>
        <w:rPr>
          <w:rFonts w:ascii="宋体" w:hAnsi="宋体" w:hint="eastAsia"/>
          <w:bCs/>
          <w:sz w:val="24"/>
        </w:rPr>
        <w:t>18.3评标委员会对符合资格的投标人的投标文件进行符合性审查，以确定其是否满足招标文件的实质性要求。</w:t>
      </w:r>
    </w:p>
    <w:p w:rsidR="00E16313" w:rsidRDefault="002C5AF7">
      <w:pPr>
        <w:spacing w:line="360" w:lineRule="auto"/>
        <w:ind w:firstLineChars="200" w:firstLine="480"/>
        <w:rPr>
          <w:rFonts w:ascii="宋体" w:hAnsi="宋体"/>
          <w:bCs/>
          <w:sz w:val="24"/>
        </w:rPr>
      </w:pPr>
      <w:r>
        <w:rPr>
          <w:rFonts w:ascii="宋体" w:hAnsi="宋体" w:hint="eastAsia"/>
          <w:bCs/>
          <w:sz w:val="24"/>
        </w:rPr>
        <w:t>18.</w:t>
      </w:r>
      <w:bookmarkStart w:id="54" w:name="OLE_LINK132"/>
      <w:r>
        <w:rPr>
          <w:rFonts w:ascii="宋体" w:hAnsi="宋体" w:hint="eastAsia"/>
          <w:bCs/>
          <w:sz w:val="24"/>
        </w:rPr>
        <w:t>4</w:t>
      </w:r>
      <w:r>
        <w:rPr>
          <w:rFonts w:ascii="宋体" w:hAnsi="宋体" w:hint="eastAsia"/>
          <w:b/>
          <w:sz w:val="24"/>
        </w:rPr>
        <w:t xml:space="preserve"> 澄清有关问题。</w:t>
      </w:r>
      <w:bookmarkEnd w:id="54"/>
      <w:r>
        <w:rPr>
          <w:rFonts w:ascii="宋体" w:hAnsi="宋体" w:cs="宋体" w:hint="eastAsia"/>
          <w:sz w:val="24"/>
        </w:rPr>
        <w:t>对投标文件中含义不明确、同类问题表述不一致或者有明显文字和计算错误的内容</w:t>
      </w:r>
      <w:r>
        <w:rPr>
          <w:rFonts w:ascii="宋体" w:hAnsi="宋体" w:hint="eastAsia"/>
          <w:bCs/>
          <w:sz w:val="24"/>
        </w:rPr>
        <w:t>，</w:t>
      </w:r>
      <w:r>
        <w:rPr>
          <w:rFonts w:ascii="宋体" w:hAnsi="宋体" w:cs="宋体" w:hint="eastAsia"/>
          <w:sz w:val="24"/>
        </w:rPr>
        <w:t>评标委员会应当以书面形式要求投标人作出必要的澄清、说明或者补正</w:t>
      </w:r>
      <w:r>
        <w:rPr>
          <w:rFonts w:ascii="宋体" w:hAnsi="宋体" w:hint="eastAsia"/>
          <w:bCs/>
          <w:sz w:val="24"/>
        </w:rPr>
        <w:t>。</w:t>
      </w:r>
      <w:bookmarkStart w:id="55" w:name="OLE_LINK26"/>
      <w:r>
        <w:rPr>
          <w:rFonts w:ascii="宋体" w:hAnsi="宋体" w:cs="宋体" w:hint="eastAsia"/>
          <w:sz w:val="24"/>
        </w:rPr>
        <w:t>投标人的澄清、说明或者补正应当采用书面形式，并加盖公章，或者由法定代表人或其授权的代表签字</w:t>
      </w:r>
      <w:bookmarkEnd w:id="55"/>
      <w:r>
        <w:rPr>
          <w:rFonts w:ascii="宋体" w:hAnsi="宋体" w:cs="宋体" w:hint="eastAsia"/>
          <w:sz w:val="24"/>
        </w:rPr>
        <w:t>。投标人的澄清、说明或者补正不得超出投标文件的范围或者改变投标文件的实质性内容。</w:t>
      </w:r>
      <w:bookmarkStart w:id="56" w:name="OLE_LINK129"/>
      <w:r>
        <w:rPr>
          <w:rFonts w:ascii="宋体" w:hAnsi="宋体" w:cs="宋体" w:hint="eastAsia"/>
          <w:sz w:val="24"/>
        </w:rPr>
        <w:t>若</w:t>
      </w:r>
      <w:r>
        <w:rPr>
          <w:rFonts w:ascii="宋体" w:hAnsi="宋体" w:hint="eastAsia"/>
          <w:bCs/>
          <w:sz w:val="24"/>
        </w:rPr>
        <w:t>对不同文字文本投标文件的解释发生异议的，以中文文本为准。</w:t>
      </w:r>
      <w:bookmarkEnd w:id="56"/>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18.5 </w:t>
      </w:r>
      <w:r>
        <w:rPr>
          <w:rFonts w:ascii="宋体" w:hAnsi="宋体" w:hint="eastAsia"/>
          <w:b/>
          <w:sz w:val="24"/>
        </w:rPr>
        <w:t>比较与评价</w:t>
      </w:r>
      <w:r>
        <w:rPr>
          <w:rFonts w:ascii="宋体" w:hAnsi="宋体" w:hint="eastAsia"/>
          <w:bCs/>
          <w:sz w:val="24"/>
        </w:rPr>
        <w:t>。</w:t>
      </w:r>
      <w:r>
        <w:rPr>
          <w:rFonts w:ascii="宋体" w:hAnsi="宋体" w:cs="宋体" w:hint="eastAsia"/>
          <w:sz w:val="24"/>
        </w:rPr>
        <w:t>评标委员会应当按照招标文件中规定的评标方法和标准，对符合性审查合格的投标文件进行商务和技术评估，综合比较与评价。</w:t>
      </w:r>
    </w:p>
    <w:p w:rsidR="00E16313" w:rsidRDefault="002C5AF7">
      <w:pPr>
        <w:tabs>
          <w:tab w:val="left" w:pos="945"/>
        </w:tabs>
        <w:spacing w:line="360" w:lineRule="auto"/>
        <w:ind w:firstLineChars="218" w:firstLine="523"/>
        <w:rPr>
          <w:rFonts w:ascii="宋体" w:hAnsi="宋体"/>
          <w:bCs/>
          <w:sz w:val="24"/>
        </w:rPr>
      </w:pPr>
      <w:r>
        <w:rPr>
          <w:rFonts w:ascii="宋体" w:hAnsi="宋体" w:hint="eastAsia"/>
          <w:bCs/>
          <w:sz w:val="24"/>
        </w:rPr>
        <w:t>18.</w:t>
      </w:r>
      <w:r>
        <w:rPr>
          <w:rFonts w:ascii="宋体" w:hint="eastAsia"/>
          <w:bCs/>
          <w:sz w:val="24"/>
        </w:rPr>
        <w:t xml:space="preserve">6 </w:t>
      </w:r>
      <w:bookmarkStart w:id="57" w:name="OLE_LINK133"/>
      <w:r>
        <w:rPr>
          <w:rFonts w:ascii="宋体" w:hAnsi="宋体" w:hint="eastAsia"/>
          <w:b/>
          <w:sz w:val="24"/>
        </w:rPr>
        <w:t>评标方法和标准</w:t>
      </w:r>
      <w:r>
        <w:rPr>
          <w:rFonts w:ascii="宋体" w:hAnsi="宋体" w:hint="eastAsia"/>
          <w:bCs/>
          <w:sz w:val="24"/>
        </w:rPr>
        <w:t>。</w:t>
      </w:r>
      <w:bookmarkEnd w:id="57"/>
      <w:r>
        <w:rPr>
          <w:rFonts w:ascii="宋体" w:hAnsi="宋体" w:hint="eastAsia"/>
          <w:bCs/>
          <w:sz w:val="24"/>
        </w:rPr>
        <w:t>本次招标采用最低评标价法。</w:t>
      </w:r>
    </w:p>
    <w:p w:rsidR="00E16313" w:rsidRDefault="002C5AF7">
      <w:pPr>
        <w:numPr>
          <w:ilvl w:val="0"/>
          <w:numId w:val="20"/>
        </w:numPr>
        <w:tabs>
          <w:tab w:val="left" w:pos="945"/>
        </w:tabs>
        <w:spacing w:line="360" w:lineRule="auto"/>
        <w:rPr>
          <w:rFonts w:ascii="宋体" w:hAnsi="宋体"/>
          <w:bCs/>
          <w:sz w:val="24"/>
        </w:rPr>
      </w:pPr>
      <w:r>
        <w:rPr>
          <w:rFonts w:ascii="宋体" w:hAnsi="宋体" w:hint="eastAsia"/>
          <w:bCs/>
          <w:sz w:val="24"/>
        </w:rPr>
        <w:t>评标委员会在资格性检查、符合性检查的基础上，且在符合采购需求、质量和服务相等的前提下（即质量和服务均能满足招标文件实质性响应要求），按投标报价由低到高顺序排列，推荐一名中标候选人。</w:t>
      </w:r>
    </w:p>
    <w:p w:rsidR="00E16313" w:rsidRDefault="002C5AF7">
      <w:pPr>
        <w:tabs>
          <w:tab w:val="left" w:pos="945"/>
        </w:tabs>
        <w:spacing w:line="360" w:lineRule="auto"/>
        <w:ind w:left="420"/>
        <w:rPr>
          <w:rFonts w:ascii="宋体" w:hAnsi="宋体"/>
          <w:bCs/>
          <w:sz w:val="24"/>
        </w:rPr>
      </w:pPr>
      <w:bookmarkStart w:id="58" w:name="OLE_LINK134"/>
      <w:r>
        <w:rPr>
          <w:rFonts w:ascii="宋体" w:hAnsi="宋体" w:hint="eastAsia"/>
          <w:bCs/>
          <w:sz w:val="24"/>
        </w:rPr>
        <w:t xml:space="preserve">     若投标报价相同的，则抽签决定顺序排列。</w:t>
      </w:r>
    </w:p>
    <w:p w:rsidR="00E16313" w:rsidRDefault="002C5AF7">
      <w:pPr>
        <w:tabs>
          <w:tab w:val="left" w:pos="945"/>
        </w:tabs>
        <w:spacing w:line="360" w:lineRule="auto"/>
        <w:ind w:leftChars="200" w:left="420"/>
        <w:rPr>
          <w:rFonts w:ascii="宋体" w:hAnsi="宋体"/>
          <w:bCs/>
          <w:sz w:val="24"/>
        </w:rPr>
      </w:pPr>
      <w:r>
        <w:rPr>
          <w:rFonts w:ascii="宋体" w:hAnsi="宋体" w:hint="eastAsia"/>
          <w:bCs/>
          <w:sz w:val="24"/>
        </w:rPr>
        <w:t>（2）投标文件报价出现前后不一致的，除招标文件另有规定外，按照下列规定修正：</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投标文件中开标一览表内容与投标文件中相应内容不一致的，以开标一览表为准；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大写金额和小写金额不一致的，以大写金额为准；</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单价金额小数点或者百分比有明显错位的，以开标一览表的总价为准，并修改单价；</w:t>
      </w:r>
    </w:p>
    <w:p w:rsidR="00E16313" w:rsidRDefault="002C5AF7">
      <w:pPr>
        <w:numPr>
          <w:ilvl w:val="0"/>
          <w:numId w:val="21"/>
        </w:numPr>
        <w:tabs>
          <w:tab w:val="left" w:pos="945"/>
        </w:tabs>
        <w:spacing w:line="360" w:lineRule="auto"/>
        <w:ind w:firstLineChars="266" w:firstLine="638"/>
        <w:rPr>
          <w:rFonts w:ascii="宋体" w:hAnsi="宋体"/>
          <w:bCs/>
          <w:sz w:val="24"/>
        </w:rPr>
      </w:pPr>
      <w:r>
        <w:rPr>
          <w:rFonts w:ascii="宋体" w:hAnsi="宋体" w:hint="eastAsia"/>
          <w:bCs/>
          <w:sz w:val="24"/>
        </w:rPr>
        <w:t>总价金额与按单价汇总金额不一致的，以单价金额计算结果为准。</w:t>
      </w:r>
    </w:p>
    <w:p w:rsidR="00E16313" w:rsidRDefault="002C5AF7">
      <w:pPr>
        <w:tabs>
          <w:tab w:val="left" w:pos="945"/>
        </w:tabs>
        <w:spacing w:line="360" w:lineRule="auto"/>
        <w:ind w:firstLineChars="175" w:firstLine="420"/>
        <w:rPr>
          <w:rFonts w:ascii="宋体" w:hAnsi="宋体"/>
          <w:bCs/>
          <w:sz w:val="24"/>
        </w:rPr>
      </w:pPr>
      <w:r>
        <w:rPr>
          <w:rFonts w:ascii="宋体" w:hAnsi="宋体" w:hint="eastAsia"/>
          <w:bCs/>
          <w:sz w:val="24"/>
        </w:rPr>
        <w:t>注：同时出现两种以上不一致的，按照前款规定的顺序修正。修正后的报价须</w:t>
      </w:r>
      <w:r>
        <w:rPr>
          <w:rFonts w:ascii="宋体" w:hAnsi="宋体" w:cs="宋体" w:hint="eastAsia"/>
          <w:sz w:val="24"/>
        </w:rPr>
        <w:t>加盖投标人公章，或由法定代表人或其授权的代表签字。</w:t>
      </w:r>
      <w:r>
        <w:rPr>
          <w:rFonts w:ascii="宋体" w:hAnsi="宋体" w:hint="eastAsia"/>
          <w:bCs/>
          <w:sz w:val="24"/>
        </w:rPr>
        <w:t>投标人不确认的，其投标无效。</w:t>
      </w:r>
      <w:bookmarkEnd w:id="58"/>
    </w:p>
    <w:bookmarkEnd w:id="48"/>
    <w:p w:rsidR="00E16313" w:rsidRDefault="002C5AF7">
      <w:pPr>
        <w:spacing w:line="360" w:lineRule="auto"/>
        <w:ind w:firstLineChars="200" w:firstLine="480"/>
        <w:rPr>
          <w:rFonts w:ascii="宋体" w:hAnsi="宋体"/>
          <w:bCs/>
          <w:sz w:val="24"/>
          <w:lang w:val="zh-CN"/>
        </w:rPr>
      </w:pPr>
      <w:r>
        <w:rPr>
          <w:rFonts w:ascii="宋体" w:hAnsi="宋体" w:hint="eastAsia"/>
          <w:bCs/>
          <w:sz w:val="24"/>
        </w:rPr>
        <w:lastRenderedPageBreak/>
        <w:t xml:space="preserve">18.7 </w:t>
      </w:r>
      <w:r>
        <w:rPr>
          <w:rFonts w:ascii="宋体" w:hAnsi="宋体" w:hint="eastAsia"/>
          <w:bCs/>
          <w:sz w:val="24"/>
          <w:lang w:val="zh-CN"/>
        </w:rPr>
        <w:t>评标委员会根据评审结果，完成评审报告的制作。</w:t>
      </w:r>
    </w:p>
    <w:p w:rsidR="00E16313" w:rsidRDefault="002C5AF7">
      <w:pPr>
        <w:spacing w:line="360" w:lineRule="auto"/>
        <w:ind w:firstLineChars="200" w:firstLine="480"/>
        <w:rPr>
          <w:rFonts w:ascii="宋体" w:hAnsi="宋体"/>
          <w:bCs/>
          <w:sz w:val="24"/>
        </w:rPr>
      </w:pPr>
      <w:r>
        <w:rPr>
          <w:rFonts w:ascii="宋体" w:hAnsi="宋体" w:hint="eastAsia"/>
          <w:bCs/>
          <w:sz w:val="24"/>
        </w:rPr>
        <w:t>18.8 采购人或</w:t>
      </w:r>
      <w:r>
        <w:rPr>
          <w:rFonts w:ascii="宋体" w:hAnsi="宋体" w:hint="eastAsia"/>
          <w:bCs/>
          <w:sz w:val="24"/>
          <w:lang w:val="zh-CN"/>
        </w:rPr>
        <w:t>采购代理机构</w:t>
      </w:r>
      <w:r>
        <w:rPr>
          <w:rFonts w:ascii="宋体" w:hAnsi="宋体" w:hint="eastAsia"/>
          <w:bCs/>
          <w:sz w:val="24"/>
        </w:rPr>
        <w:t>宣读</w:t>
      </w:r>
      <w:r>
        <w:rPr>
          <w:rFonts w:ascii="宋体" w:hAnsi="宋体" w:hint="eastAsia"/>
          <w:bCs/>
          <w:sz w:val="24"/>
          <w:lang w:val="zh-CN"/>
        </w:rPr>
        <w:t>评标委员会初步评审意见。</w:t>
      </w:r>
    </w:p>
    <w:p w:rsidR="00E16313" w:rsidRDefault="002C5AF7">
      <w:pPr>
        <w:spacing w:line="360" w:lineRule="auto"/>
        <w:ind w:firstLineChars="200" w:firstLine="482"/>
        <w:rPr>
          <w:rFonts w:ascii="宋体" w:hAnsi="宋体"/>
          <w:b/>
          <w:sz w:val="24"/>
        </w:rPr>
      </w:pPr>
      <w:r>
        <w:rPr>
          <w:rFonts w:ascii="宋体" w:hAnsi="宋体" w:hint="eastAsia"/>
          <w:b/>
          <w:sz w:val="24"/>
        </w:rPr>
        <w:t>19、定标</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19.1 </w:t>
      </w:r>
      <w:r>
        <w:rPr>
          <w:rFonts w:ascii="宋体" w:hAnsi="宋体" w:hint="eastAsia"/>
          <w:bCs/>
          <w:sz w:val="24"/>
          <w:lang w:val="zh-CN"/>
        </w:rPr>
        <w:t>评审结束后，在评审报告推荐的</w:t>
      </w:r>
      <w:bookmarkStart w:id="59" w:name="OLE_LINK174"/>
      <w:r>
        <w:rPr>
          <w:rFonts w:ascii="宋体" w:hAnsi="宋体" w:hint="eastAsia"/>
          <w:bCs/>
          <w:sz w:val="24"/>
          <w:lang w:val="zh-CN"/>
        </w:rPr>
        <w:t>中标候选人</w:t>
      </w:r>
      <w:bookmarkEnd w:id="59"/>
      <w:r>
        <w:rPr>
          <w:rFonts w:ascii="宋体" w:hAnsi="宋体" w:hint="eastAsia"/>
          <w:bCs/>
          <w:sz w:val="24"/>
          <w:lang w:val="zh-CN"/>
        </w:rPr>
        <w:t>中按顺序确定中标供应商。</w:t>
      </w:r>
    </w:p>
    <w:p w:rsidR="00E16313" w:rsidRDefault="002C5AF7">
      <w:pPr>
        <w:spacing w:line="360" w:lineRule="auto"/>
        <w:ind w:firstLineChars="200" w:firstLine="480"/>
        <w:rPr>
          <w:rFonts w:ascii="宋体" w:hAnsi="宋体"/>
          <w:bCs/>
          <w:sz w:val="24"/>
          <w:lang w:val="zh-CN"/>
        </w:rPr>
      </w:pPr>
      <w:r>
        <w:rPr>
          <w:bCs/>
          <w:sz w:val="24"/>
        </w:rPr>
        <w:t>19.1</w:t>
      </w:r>
      <w:r>
        <w:rPr>
          <w:rFonts w:hAnsi="宋体"/>
          <w:bCs/>
          <w:sz w:val="24"/>
          <w:lang w:val="zh-CN"/>
        </w:rPr>
        <w:t>评审结束后，由</w:t>
      </w:r>
      <w:r>
        <w:rPr>
          <w:rFonts w:hAnsi="宋体" w:hint="eastAsia"/>
          <w:bCs/>
          <w:sz w:val="24"/>
          <w:lang w:val="zh-CN"/>
        </w:rPr>
        <w:t>招标</w:t>
      </w:r>
      <w:r>
        <w:rPr>
          <w:rFonts w:hAnsi="宋体"/>
          <w:bCs/>
          <w:sz w:val="24"/>
          <w:lang w:val="zh-CN"/>
        </w:rPr>
        <w:t>人根据评审报告推荐的中标候选人中确定中标供应商。</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19.2 </w:t>
      </w:r>
      <w:r>
        <w:rPr>
          <w:rFonts w:ascii="宋体" w:hAnsi="宋体" w:hint="eastAsia"/>
          <w:bCs/>
          <w:sz w:val="24"/>
          <w:lang w:val="zh-CN"/>
        </w:rPr>
        <w:t>招标人和招标代理机构向中标供应商发出中标通知书。</w:t>
      </w:r>
    </w:p>
    <w:p w:rsidR="00E16313" w:rsidRDefault="002C5AF7">
      <w:pPr>
        <w:spacing w:line="360" w:lineRule="auto"/>
        <w:ind w:firstLineChars="200" w:firstLine="482"/>
        <w:rPr>
          <w:rFonts w:ascii="宋体" w:hAnsi="宋体"/>
          <w:b/>
          <w:sz w:val="24"/>
        </w:rPr>
      </w:pPr>
      <w:bookmarkStart w:id="60" w:name="OLE_LINK169"/>
      <w:r>
        <w:rPr>
          <w:rFonts w:ascii="宋体" w:hAnsi="宋体" w:hint="eastAsia"/>
          <w:b/>
          <w:sz w:val="24"/>
        </w:rPr>
        <w:t>20、投标截止后投标人不足3家的，除采购任务取消情形外，按照以下方式处理：</w:t>
      </w:r>
    </w:p>
    <w:p w:rsidR="00E16313" w:rsidRDefault="002C5AF7">
      <w:pPr>
        <w:numPr>
          <w:ilvl w:val="0"/>
          <w:numId w:val="22"/>
        </w:numPr>
        <w:spacing w:line="360" w:lineRule="auto"/>
        <w:rPr>
          <w:rFonts w:ascii="宋体" w:hAnsi="宋体"/>
          <w:bCs/>
          <w:sz w:val="24"/>
        </w:rPr>
      </w:pPr>
      <w:r>
        <w:rPr>
          <w:rFonts w:ascii="宋体" w:hAnsi="宋体" w:hint="eastAsia"/>
          <w:bCs/>
          <w:sz w:val="24"/>
        </w:rPr>
        <w:t>招标文件存在不合理条款或者招标程序不符合规定的，招标人、招标代理机构改正后依法重新招标；</w:t>
      </w:r>
    </w:p>
    <w:p w:rsidR="00E16313" w:rsidRDefault="002C5AF7">
      <w:pPr>
        <w:numPr>
          <w:ilvl w:val="0"/>
          <w:numId w:val="22"/>
        </w:numPr>
        <w:spacing w:line="360" w:lineRule="auto"/>
        <w:rPr>
          <w:rFonts w:ascii="宋体" w:hAnsi="宋体"/>
          <w:bCs/>
          <w:sz w:val="24"/>
          <w:lang w:val="zh-CN"/>
        </w:rPr>
      </w:pPr>
      <w:r>
        <w:rPr>
          <w:rFonts w:ascii="宋体" w:hAnsi="宋体" w:hint="eastAsia"/>
          <w:bCs/>
          <w:sz w:val="24"/>
        </w:rPr>
        <w:t>招标文件没有不合理条款、招标程序符合规定，由采购人决定是否需要采用其他采购方式采购的。</w:t>
      </w:r>
    </w:p>
    <w:p w:rsidR="00E16313" w:rsidRDefault="002C5AF7">
      <w:pPr>
        <w:spacing w:line="360" w:lineRule="auto"/>
        <w:ind w:firstLineChars="200" w:firstLine="482"/>
        <w:rPr>
          <w:rFonts w:ascii="宋体" w:hAnsi="宋体"/>
          <w:b/>
          <w:sz w:val="24"/>
        </w:rPr>
      </w:pPr>
      <w:r>
        <w:rPr>
          <w:rFonts w:ascii="宋体" w:hAnsi="宋体" w:hint="eastAsia"/>
          <w:b/>
          <w:sz w:val="24"/>
        </w:rPr>
        <w:t>21、废标的确认</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21.1 有下列情形之一的予以废标，同时由招标人或</w:t>
      </w:r>
      <w:r>
        <w:rPr>
          <w:rFonts w:ascii="宋体" w:hAnsi="宋体" w:hint="eastAsia"/>
          <w:bCs/>
          <w:sz w:val="24"/>
          <w:lang w:val="zh-CN"/>
        </w:rPr>
        <w:t>招标代理机构</w:t>
      </w:r>
      <w:r>
        <w:rPr>
          <w:rFonts w:ascii="宋体" w:hAnsi="宋体" w:hint="eastAsia"/>
          <w:bCs/>
          <w:sz w:val="24"/>
        </w:rPr>
        <w:t>将废标理由通知所有投标人：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投标截止后投标人不足3家的，且未采用其他采购方式的；</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出现影响采购公正的违法、违规行为；</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投标人的报价均超过采购预算，采购人不能支付；</w:t>
      </w:r>
    </w:p>
    <w:p w:rsidR="00E16313" w:rsidRDefault="002C5AF7">
      <w:pPr>
        <w:numPr>
          <w:ilvl w:val="0"/>
          <w:numId w:val="23"/>
        </w:numPr>
        <w:spacing w:line="360" w:lineRule="auto"/>
        <w:rPr>
          <w:rFonts w:ascii="宋体" w:hAnsi="宋体"/>
          <w:bCs/>
          <w:sz w:val="24"/>
          <w:lang w:val="zh-CN"/>
        </w:rPr>
      </w:pPr>
      <w:r>
        <w:rPr>
          <w:rFonts w:ascii="宋体" w:hAnsi="宋体" w:hint="eastAsia"/>
          <w:bCs/>
          <w:sz w:val="24"/>
          <w:lang w:val="zh-CN"/>
        </w:rPr>
        <w:t>因重大变故，采购任务取消。</w:t>
      </w:r>
      <w:bookmarkEnd w:id="60"/>
    </w:p>
    <w:p w:rsidR="00E16313" w:rsidRDefault="002C5AF7">
      <w:pPr>
        <w:numPr>
          <w:ilvl w:val="0"/>
          <w:numId w:val="19"/>
        </w:numPr>
        <w:spacing w:line="360" w:lineRule="auto"/>
        <w:ind w:firstLineChars="200" w:firstLine="482"/>
        <w:rPr>
          <w:rFonts w:ascii="宋体" w:hAnsi="宋体"/>
          <w:b/>
          <w:sz w:val="24"/>
          <w:lang w:val="zh-CN"/>
        </w:rPr>
      </w:pPr>
      <w:r>
        <w:rPr>
          <w:rFonts w:ascii="宋体" w:hAnsi="宋体" w:hint="eastAsia"/>
          <w:b/>
          <w:sz w:val="24"/>
          <w:lang w:val="zh-CN"/>
        </w:rPr>
        <w:t>投标保证金（如有）</w:t>
      </w:r>
    </w:p>
    <w:p w:rsidR="00E16313" w:rsidRDefault="002C5AF7">
      <w:pPr>
        <w:spacing w:line="360" w:lineRule="auto"/>
        <w:ind w:firstLineChars="200" w:firstLine="480"/>
        <w:rPr>
          <w:rFonts w:ascii="宋体" w:hAnsi="宋体"/>
          <w:bCs/>
          <w:sz w:val="24"/>
        </w:rPr>
      </w:pPr>
      <w:r>
        <w:rPr>
          <w:rFonts w:ascii="宋体" w:hAnsi="宋体" w:hint="eastAsia"/>
          <w:bCs/>
          <w:sz w:val="24"/>
        </w:rPr>
        <w:t>22、投标保证金</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22.1 </w:t>
      </w:r>
      <w:r>
        <w:rPr>
          <w:rFonts w:ascii="宋体" w:hAnsi="宋体" w:hint="eastAsia"/>
          <w:bCs/>
          <w:sz w:val="24"/>
          <w:lang w:val="zh-CN"/>
        </w:rPr>
        <w:t>投标保证金应按照投标邀请规定的数额和办法交纳。</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22.2 </w:t>
      </w:r>
      <w:r>
        <w:rPr>
          <w:rFonts w:ascii="宋体" w:hAnsi="宋体" w:hint="eastAsia"/>
          <w:bCs/>
          <w:sz w:val="24"/>
          <w:lang w:val="zh-CN"/>
        </w:rPr>
        <w:t>投标人交纳的本票、银行汇票，如因票据出现印章模糊、印章不全、字迹不清、字体不规范、打印不清楚等瑕疵，无法顺利入账的，视同该投标人交纳的投标保证金无效，责任由投标人自负。</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22.3 招标活动结束后，中标供应商的投标保证金在合同签订后的三十个工作日内无息退还；中标通知书发出后30个工作日内退还未中标供应商的投标保证金，不计利息。</w:t>
      </w:r>
    </w:p>
    <w:p w:rsidR="00E16313" w:rsidRDefault="002C5AF7">
      <w:pPr>
        <w:spacing w:line="360" w:lineRule="auto"/>
        <w:ind w:firstLineChars="200" w:firstLine="480"/>
        <w:rPr>
          <w:rFonts w:ascii="宋体" w:hAnsi="宋体"/>
          <w:b/>
          <w:sz w:val="24"/>
          <w:lang w:val="zh-CN"/>
        </w:rPr>
      </w:pPr>
      <w:r>
        <w:rPr>
          <w:rFonts w:ascii="宋体" w:hAnsi="宋体" w:hint="eastAsia"/>
          <w:bCs/>
          <w:sz w:val="24"/>
          <w:lang w:val="zh-CN"/>
        </w:rPr>
        <w:t>退还投标保证金的手续，由投标人自行联系办理退还事宜。</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22.4、</w:t>
      </w:r>
      <w:r>
        <w:rPr>
          <w:rFonts w:ascii="宋体" w:hAnsi="宋体" w:hint="eastAsia"/>
          <w:bCs/>
          <w:sz w:val="24"/>
          <w:lang w:val="zh-CN"/>
        </w:rPr>
        <w:t>投标人有下列情形之一的，其交纳的投标保证金不予退还：</w:t>
      </w:r>
    </w:p>
    <w:p w:rsidR="00E16313" w:rsidRDefault="002C5AF7">
      <w:pPr>
        <w:numPr>
          <w:ilvl w:val="0"/>
          <w:numId w:val="24"/>
        </w:numPr>
        <w:spacing w:line="360" w:lineRule="auto"/>
        <w:rPr>
          <w:rFonts w:ascii="宋体" w:hAnsi="宋体"/>
          <w:bCs/>
          <w:sz w:val="24"/>
          <w:lang w:val="zh-CN"/>
        </w:rPr>
      </w:pPr>
      <w:bookmarkStart w:id="61" w:name="OLE_LINK170"/>
      <w:r>
        <w:rPr>
          <w:rFonts w:ascii="宋体" w:hAnsi="宋体" w:hint="eastAsia"/>
          <w:bCs/>
          <w:sz w:val="24"/>
          <w:lang w:val="zh-CN"/>
        </w:rPr>
        <w:t>在提交投标文件截止时间后撤回投标文件的；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lastRenderedPageBreak/>
        <w:t>在投标文件中提供虚假材料的；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除因不可抗力或招标文件认可的情形以外，中标供应商不与采购人签订合同的；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与采购人、其他投标人或者采购代理机构恶意串通的；</w:t>
      </w:r>
    </w:p>
    <w:p w:rsidR="00E16313" w:rsidRDefault="002C5AF7">
      <w:pPr>
        <w:numPr>
          <w:ilvl w:val="0"/>
          <w:numId w:val="24"/>
        </w:numPr>
        <w:spacing w:line="360" w:lineRule="auto"/>
        <w:rPr>
          <w:rFonts w:ascii="宋体" w:hAnsi="宋体"/>
          <w:bCs/>
          <w:sz w:val="24"/>
          <w:lang w:val="zh-CN"/>
        </w:rPr>
      </w:pPr>
      <w:r>
        <w:rPr>
          <w:rFonts w:ascii="宋体" w:hAnsi="宋体" w:hint="eastAsia"/>
          <w:bCs/>
          <w:sz w:val="24"/>
          <w:lang w:val="zh-CN"/>
        </w:rPr>
        <w:t>招标文件规定的其他情形。</w:t>
      </w:r>
      <w:bookmarkEnd w:id="61"/>
    </w:p>
    <w:bookmarkEnd w:id="4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签订合同</w:t>
      </w:r>
    </w:p>
    <w:p w:rsidR="00E16313" w:rsidRDefault="002C5AF7">
      <w:pPr>
        <w:spacing w:line="360" w:lineRule="auto"/>
        <w:ind w:firstLineChars="200" w:firstLine="480"/>
        <w:rPr>
          <w:rFonts w:ascii="宋体" w:hAnsi="宋体"/>
          <w:bCs/>
          <w:sz w:val="24"/>
        </w:rPr>
      </w:pPr>
      <w:bookmarkStart w:id="62" w:name="OLE_LINK98"/>
      <w:r>
        <w:rPr>
          <w:rFonts w:ascii="宋体" w:hAnsi="宋体" w:hint="eastAsia"/>
          <w:bCs/>
          <w:sz w:val="24"/>
        </w:rPr>
        <w:t>23、签订合同</w:t>
      </w:r>
    </w:p>
    <w:p w:rsidR="00E16313" w:rsidRDefault="002C5AF7">
      <w:pPr>
        <w:spacing w:line="360" w:lineRule="auto"/>
        <w:ind w:firstLineChars="200" w:firstLine="480"/>
        <w:rPr>
          <w:rFonts w:ascii="宋体" w:hAnsi="宋体"/>
          <w:bCs/>
          <w:sz w:val="24"/>
        </w:rPr>
      </w:pPr>
      <w:r>
        <w:rPr>
          <w:rFonts w:ascii="宋体" w:hAnsi="宋体" w:hint="eastAsia"/>
          <w:bCs/>
          <w:sz w:val="24"/>
        </w:rPr>
        <w:t xml:space="preserve">23.1 </w:t>
      </w:r>
      <w:bookmarkStart w:id="63" w:name="OLE_LINK171"/>
      <w:r>
        <w:rPr>
          <w:rFonts w:ascii="宋体" w:hAnsi="宋体" w:hint="eastAsia"/>
          <w:bCs/>
          <w:sz w:val="24"/>
          <w:lang w:val="zh-CN"/>
        </w:rPr>
        <w:t>投标人被视为充分熟悉本招标项目所在地的与履行合同有关的各种情况，包括自然环境、气候条件、劳动力、施工现场及公用设施等，本招标文件不再对上述情况进行描述。投标人应认真阅读和充分理解招标文件中所有的内容，一旦中标后，在合同履行过程中的所有风险由投标人自行承担</w:t>
      </w:r>
      <w:bookmarkEnd w:id="63"/>
      <w:r>
        <w:rPr>
          <w:rFonts w:ascii="宋体" w:hAnsi="宋体" w:hint="eastAsia"/>
          <w:bCs/>
          <w:sz w:val="24"/>
          <w:lang w:val="zh-CN"/>
        </w:rPr>
        <w:t>。</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23.2 </w:t>
      </w:r>
      <w:r>
        <w:rPr>
          <w:rFonts w:ascii="宋体" w:hAnsi="宋体" w:hint="eastAsia"/>
          <w:bCs/>
          <w:sz w:val="24"/>
          <w:lang w:val="zh-CN"/>
        </w:rPr>
        <w:t>中标供应商应于中标公告发布之日起</w:t>
      </w:r>
      <w:r>
        <w:rPr>
          <w:rFonts w:ascii="宋体" w:hAnsi="宋体" w:hint="eastAsia"/>
          <w:bCs/>
          <w:sz w:val="24"/>
        </w:rPr>
        <w:t>7</w:t>
      </w:r>
      <w:r>
        <w:rPr>
          <w:rFonts w:ascii="宋体" w:hAnsi="宋体" w:hint="eastAsia"/>
          <w:bCs/>
          <w:sz w:val="24"/>
          <w:lang w:val="zh-CN"/>
        </w:rPr>
        <w:t>日内，缴纳中标合同价的</w:t>
      </w:r>
      <w:r>
        <w:rPr>
          <w:rFonts w:ascii="宋体" w:hAnsi="宋体" w:hint="eastAsia"/>
          <w:bCs/>
          <w:sz w:val="24"/>
        </w:rPr>
        <w:t>10%作为履约保证金</w:t>
      </w:r>
      <w:r>
        <w:rPr>
          <w:rFonts w:ascii="宋体" w:hAnsi="宋体" w:hint="eastAsia"/>
          <w:bCs/>
          <w:sz w:val="24"/>
          <w:lang w:val="zh-CN"/>
        </w:rPr>
        <w:t>，办理签订合同前的相关手续；并于中标通知书发出之日起</w:t>
      </w:r>
      <w:r>
        <w:rPr>
          <w:rFonts w:ascii="宋体" w:hAnsi="宋体" w:hint="eastAsia"/>
          <w:bCs/>
          <w:sz w:val="24"/>
        </w:rPr>
        <w:t>7</w:t>
      </w:r>
      <w:r>
        <w:rPr>
          <w:rFonts w:ascii="宋体" w:hAnsi="宋体" w:hint="eastAsia"/>
          <w:bCs/>
          <w:sz w:val="24"/>
          <w:lang w:val="zh-CN"/>
        </w:rPr>
        <w:t>日内，按照招标文件确定的事项与采购人签订采购合同。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中标供应商如逾期不办理相关手续、签订合同，招标人将依据有关规定进行处理。</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如遇特殊情况，招标人可延期签订合同。</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 xml:space="preserve">23.3 </w:t>
      </w:r>
      <w:r>
        <w:rPr>
          <w:rFonts w:ascii="宋体" w:hAnsi="宋体" w:hint="eastAsia"/>
          <w:bCs/>
          <w:sz w:val="24"/>
          <w:lang w:val="zh-CN"/>
        </w:rPr>
        <w:t>签订合同书及合同条款应以招标文件和中标供应商的投标文件为依据。</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23.4</w:t>
      </w:r>
      <w:bookmarkStart w:id="64" w:name="OLE_LINK5"/>
      <w:r>
        <w:rPr>
          <w:rFonts w:ascii="宋体" w:hAnsi="宋体" w:hint="eastAsia"/>
          <w:bCs/>
          <w:sz w:val="24"/>
          <w:lang w:val="zh-CN"/>
        </w:rPr>
        <w:t>中标供应商</w:t>
      </w:r>
      <w:bookmarkStart w:id="65" w:name="OLE_LINK175"/>
      <w:r>
        <w:rPr>
          <w:rFonts w:ascii="宋体" w:hAnsi="宋体" w:hint="eastAsia"/>
          <w:bCs/>
          <w:sz w:val="24"/>
          <w:lang w:val="zh-CN"/>
        </w:rPr>
        <w:t>（含中标候选人）</w:t>
      </w:r>
      <w:bookmarkEnd w:id="65"/>
      <w:r>
        <w:rPr>
          <w:rFonts w:ascii="宋体" w:hAnsi="宋体" w:hint="eastAsia"/>
          <w:bCs/>
          <w:sz w:val="24"/>
          <w:lang w:val="zh-CN"/>
        </w:rPr>
        <w:t>拒绝与招标人签订合同，或因不可抗力或者自身原因不能履行采购合同的，须要有明确的意思表示，并向招标人书面申明放弃合同，招标人可以按照评审报告推荐的中标候选人名单排序，视情况确定下一候选人为中标供应商，也可以重新开展采购活动。无正当理由拒绝签订合同的中标供应商（含中标候选人），招标人视情对其</w:t>
      </w:r>
      <w:r>
        <w:rPr>
          <w:rFonts w:ascii="宋体" w:hAnsi="宋体"/>
          <w:bCs/>
          <w:sz w:val="24"/>
          <w:lang w:val="zh-CN"/>
        </w:rPr>
        <w:t>列入不良行为记录名单，在一至三年内禁止参加</w:t>
      </w:r>
      <w:r>
        <w:rPr>
          <w:rFonts w:ascii="宋体" w:hAnsi="宋体" w:hint="eastAsia"/>
          <w:bCs/>
          <w:sz w:val="24"/>
          <w:lang w:val="zh-CN"/>
        </w:rPr>
        <w:t>本单位</w:t>
      </w:r>
      <w:r>
        <w:rPr>
          <w:rFonts w:ascii="宋体" w:hAnsi="宋体"/>
          <w:bCs/>
          <w:sz w:val="24"/>
          <w:lang w:val="zh-CN"/>
        </w:rPr>
        <w:t>采购活动</w:t>
      </w:r>
      <w:bookmarkStart w:id="66" w:name="OLE_LINK2"/>
      <w:r>
        <w:rPr>
          <w:rFonts w:ascii="宋体" w:hAnsi="宋体" w:hint="eastAsia"/>
          <w:bCs/>
          <w:sz w:val="24"/>
          <w:lang w:val="zh-CN"/>
        </w:rPr>
        <w:t>。</w:t>
      </w:r>
      <w:bookmarkEnd w:id="64"/>
      <w:bookmarkEnd w:id="66"/>
      <w:r>
        <w:rPr>
          <w:rFonts w:ascii="宋体" w:hAnsi="宋体"/>
          <w:bCs/>
          <w:sz w:val="24"/>
          <w:lang w:val="zh-CN"/>
        </w:rPr>
        <w:t>拒绝签订合同的</w:t>
      </w:r>
      <w:r>
        <w:rPr>
          <w:rFonts w:ascii="宋体" w:hAnsi="宋体" w:hint="eastAsia"/>
          <w:bCs/>
          <w:sz w:val="24"/>
          <w:lang w:val="zh-CN"/>
        </w:rPr>
        <w:t>中标供应商（含中标候选人）不得参加对该项目重新开展的招标活动。</w:t>
      </w:r>
    </w:p>
    <w:p w:rsidR="00E16313" w:rsidRDefault="002C5AF7">
      <w:pPr>
        <w:spacing w:line="360" w:lineRule="auto"/>
        <w:ind w:firstLineChars="200" w:firstLine="480"/>
        <w:rPr>
          <w:rFonts w:ascii="宋体" w:hAnsi="宋体"/>
          <w:bCs/>
          <w:sz w:val="24"/>
          <w:lang w:val="zh-CN"/>
        </w:rPr>
      </w:pPr>
      <w:r>
        <w:rPr>
          <w:rFonts w:ascii="宋体" w:hAnsi="宋体" w:hint="eastAsia"/>
          <w:bCs/>
          <w:sz w:val="24"/>
        </w:rPr>
        <w:t>23.5</w:t>
      </w:r>
      <w:r>
        <w:rPr>
          <w:rFonts w:ascii="宋体" w:hAnsi="宋体" w:hint="eastAsia"/>
          <w:bCs/>
          <w:sz w:val="24"/>
          <w:lang w:val="zh-CN"/>
        </w:rPr>
        <w:t>合同履行中，招标人需追加与合同标的相同货物的，在不改变合同其他条款的前提下，可以与中标供应商协商签订补充合同，但所有补充合同的金额不得超过原合同金额的百分之十。</w:t>
      </w:r>
      <w:bookmarkStart w:id="67" w:name="OLE_LINK182"/>
    </w:p>
    <w:bookmarkEnd w:id="62"/>
    <w:bookmarkEnd w:id="67"/>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投标行为及投标产品：</w:t>
      </w:r>
    </w:p>
    <w:p w:rsidR="00E16313" w:rsidRDefault="002C5AF7">
      <w:pPr>
        <w:spacing w:line="360" w:lineRule="auto"/>
        <w:ind w:firstLineChars="200" w:firstLine="480"/>
        <w:rPr>
          <w:rFonts w:ascii="宋体" w:hAnsi="宋体"/>
          <w:bCs/>
          <w:sz w:val="24"/>
        </w:rPr>
      </w:pPr>
      <w:r>
        <w:rPr>
          <w:rFonts w:ascii="宋体" w:hAnsi="宋体" w:hint="eastAsia"/>
          <w:bCs/>
          <w:sz w:val="24"/>
        </w:rPr>
        <w:t>24、投标行为及投标产品：</w:t>
      </w:r>
    </w:p>
    <w:p w:rsidR="00E16313" w:rsidRDefault="002C5AF7">
      <w:pPr>
        <w:numPr>
          <w:ilvl w:val="0"/>
          <w:numId w:val="25"/>
        </w:numPr>
        <w:spacing w:line="360" w:lineRule="auto"/>
        <w:rPr>
          <w:rFonts w:ascii="宋体" w:hAnsi="宋体"/>
          <w:bCs/>
          <w:sz w:val="24"/>
          <w:lang w:val="zh-CN"/>
        </w:rPr>
      </w:pPr>
      <w:bookmarkStart w:id="68" w:name="OLE_LINK99"/>
      <w:r>
        <w:rPr>
          <w:rFonts w:ascii="宋体" w:hAnsi="宋体" w:hint="eastAsia"/>
          <w:bCs/>
          <w:sz w:val="24"/>
          <w:lang w:val="zh-CN"/>
        </w:rPr>
        <w:t>投标人的投标行为必须遵守各项法律、法规、规章及相关制度的规定。</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投标产品、产品安装（施工）及服务质量等应符合国家、行业等相关标准及要求。</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lastRenderedPageBreak/>
        <w:t>如投标产品为进口产品的，则投标产品必须为通过中国海关报关验放进入中国境内且产自关境外的产品。</w:t>
      </w:r>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投标人提供的产品应是全新、未使用过的原装合格正品或服务。</w:t>
      </w:r>
      <w:bookmarkStart w:id="69" w:name="OLE_LINK172"/>
      <w:r>
        <w:rPr>
          <w:rFonts w:ascii="宋体" w:hAnsi="宋体" w:hint="eastAsia"/>
          <w:bCs/>
          <w:sz w:val="24"/>
        </w:rPr>
        <w:t>投标人中标后，在供货期内如遇产品平滑（自然）升级，中标供应商应提供平滑升级商品不补差价（招标文件中有特殊要求的除外）。</w:t>
      </w:r>
      <w:bookmarkEnd w:id="69"/>
    </w:p>
    <w:p w:rsidR="00E16313" w:rsidRDefault="002C5AF7">
      <w:pPr>
        <w:numPr>
          <w:ilvl w:val="0"/>
          <w:numId w:val="25"/>
        </w:numPr>
        <w:spacing w:line="360" w:lineRule="auto"/>
        <w:rPr>
          <w:rFonts w:ascii="宋体" w:hAnsi="宋体"/>
          <w:bCs/>
          <w:sz w:val="24"/>
          <w:lang w:val="zh-CN"/>
        </w:rPr>
      </w:pPr>
      <w:r>
        <w:rPr>
          <w:rFonts w:ascii="宋体" w:hAnsi="宋体" w:hint="eastAsia"/>
          <w:bCs/>
          <w:sz w:val="24"/>
          <w:lang w:val="zh-CN"/>
        </w:rPr>
        <w:t>招标文件中要求投标人出具的证书等相关材料，均应在有效期限内，即有效期限应覆盖投标文件评审当日。</w:t>
      </w:r>
    </w:p>
    <w:bookmarkEnd w:id="68"/>
    <w:p w:rsidR="00E16313" w:rsidRDefault="002C5AF7">
      <w:pPr>
        <w:numPr>
          <w:ilvl w:val="0"/>
          <w:numId w:val="19"/>
        </w:numPr>
        <w:spacing w:line="360" w:lineRule="auto"/>
        <w:ind w:firstLineChars="200" w:firstLine="482"/>
        <w:rPr>
          <w:rFonts w:ascii="宋体" w:hAnsi="宋体"/>
          <w:b/>
          <w:sz w:val="24"/>
        </w:rPr>
      </w:pPr>
      <w:r>
        <w:rPr>
          <w:rFonts w:ascii="宋体" w:hAnsi="宋体" w:hint="eastAsia"/>
          <w:b/>
          <w:sz w:val="24"/>
        </w:rPr>
        <w:t>质疑处理：</w:t>
      </w:r>
    </w:p>
    <w:p w:rsidR="00E16313" w:rsidRDefault="002C5AF7">
      <w:pPr>
        <w:spacing w:line="360" w:lineRule="auto"/>
        <w:rPr>
          <w:rFonts w:ascii="宋体" w:hAnsi="宋体"/>
          <w:bCs/>
          <w:sz w:val="24"/>
        </w:rPr>
      </w:pPr>
      <w:bookmarkStart w:id="70" w:name="OLE_LINK100"/>
      <w:r>
        <w:rPr>
          <w:rFonts w:ascii="宋体" w:hAnsi="宋体" w:hint="eastAsia"/>
          <w:bCs/>
          <w:sz w:val="24"/>
        </w:rPr>
        <w:t xml:space="preserve">    25、询问</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投标人对招标活动事项有疑问的，可以向招标人提出询问，招标人将在两个工作日内作出答复，但答复的内容不涉及商业秘密。</w:t>
      </w:r>
    </w:p>
    <w:bookmarkEnd w:id="70"/>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26、质疑</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 xml:space="preserve">26.1投标人认为招标文件、招标过程和中标、成交结果使自己的权益受到损害的，可以在知道或者应当知道其权益受到损害之日起三个工作日内，以书面形式向招标人提出质疑。质疑书格式参照“宜兴市政府采购质疑书”格式内容，可在宜兴市公共资源交易网“下载中心”栏自行下载。 </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26.2 质疑时效期间的起算：对招标文件提出质疑的，应自招标文件公告期限届满之日起计算；对招标过程提出质疑的，自招标程序环节结束之日起计算；对中标结果提出质疑的，自中标结果公告期限届满之日起计算。未在规定的时间内按要求提交质疑函（仅限于原件）的，被质疑人将不予受理。</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26.3 对符合法定质疑条件的质疑，被质疑人在受理后的三个工作日内进行书面答复。</w:t>
      </w:r>
    </w:p>
    <w:p w:rsidR="00E16313" w:rsidRDefault="002C5AF7">
      <w:pPr>
        <w:spacing w:line="360" w:lineRule="auto"/>
        <w:ind w:firstLineChars="150" w:firstLine="360"/>
        <w:rPr>
          <w:rFonts w:ascii="宋体" w:hAnsi="宋体"/>
          <w:bCs/>
          <w:sz w:val="24"/>
          <w:lang w:val="zh-CN"/>
        </w:rPr>
      </w:pPr>
      <w:r>
        <w:rPr>
          <w:rFonts w:ascii="宋体" w:hAnsi="宋体" w:hint="eastAsia"/>
          <w:bCs/>
          <w:sz w:val="24"/>
          <w:lang w:val="zh-CN"/>
        </w:rPr>
        <w:t>26.4恶意质疑或提交虚假质疑一经查实，被质疑人有权依据有关规定，报请招标监管部门对该质疑人进行相应的处罚。</w:t>
      </w:r>
    </w:p>
    <w:p w:rsidR="00E16313" w:rsidRDefault="002C5AF7">
      <w:pPr>
        <w:spacing w:line="360" w:lineRule="auto"/>
        <w:ind w:firstLineChars="200" w:firstLine="480"/>
        <w:rPr>
          <w:rFonts w:ascii="宋体" w:hAnsi="宋体"/>
          <w:bCs/>
          <w:sz w:val="24"/>
          <w:lang w:val="zh-CN"/>
        </w:rPr>
      </w:pPr>
      <w:r>
        <w:rPr>
          <w:rFonts w:ascii="宋体" w:hAnsi="宋体" w:hint="eastAsia"/>
          <w:bCs/>
          <w:sz w:val="24"/>
          <w:lang w:val="zh-CN"/>
        </w:rPr>
        <w:t>27 投诉</w:t>
      </w:r>
    </w:p>
    <w:p w:rsidR="00E16313" w:rsidRDefault="002C5AF7">
      <w:pPr>
        <w:spacing w:line="360" w:lineRule="auto"/>
        <w:ind w:firstLineChars="200" w:firstLine="480"/>
      </w:pPr>
      <w:r>
        <w:rPr>
          <w:rFonts w:ascii="宋体" w:hAnsi="宋体" w:hint="eastAsia"/>
          <w:bCs/>
          <w:sz w:val="24"/>
          <w:lang w:val="zh-CN"/>
        </w:rPr>
        <w:t>27.1质疑供应商对招标人、招标代理机构的答复不满意或者招标人、招标代理机构未在规定的时间内作出答复的，可以在答复期满后三个工作日内提出投诉。</w:t>
      </w:r>
    </w:p>
    <w:p w:rsidR="00E16313" w:rsidRDefault="00E16313">
      <w:pPr>
        <w:spacing w:line="360" w:lineRule="auto"/>
        <w:ind w:firstLineChars="200" w:firstLine="420"/>
      </w:pPr>
    </w:p>
    <w:p w:rsidR="00E16313" w:rsidRDefault="00E16313">
      <w:pPr>
        <w:jc w:val="center"/>
        <w:outlineLvl w:val="0"/>
        <w:rPr>
          <w:rFonts w:ascii="黑体" w:eastAsia="黑体" w:hAnsi="黑体"/>
          <w:sz w:val="32"/>
          <w:szCs w:val="32"/>
        </w:rPr>
      </w:pPr>
    </w:p>
    <w:p w:rsidR="00E16313" w:rsidRDefault="00E16313">
      <w:pPr>
        <w:jc w:val="center"/>
        <w:outlineLvl w:val="0"/>
        <w:rPr>
          <w:rFonts w:ascii="黑体" w:eastAsia="黑体" w:hAnsi="黑体"/>
          <w:sz w:val="32"/>
          <w:szCs w:val="32"/>
        </w:rPr>
      </w:pPr>
    </w:p>
    <w:p w:rsidR="00E16313" w:rsidRDefault="00E16313">
      <w:pPr>
        <w:spacing w:line="360" w:lineRule="auto"/>
        <w:rPr>
          <w:rFonts w:ascii="黑体" w:eastAsia="黑体" w:hAnsi="黑体"/>
          <w:sz w:val="28"/>
        </w:rPr>
      </w:pPr>
      <w:bookmarkStart w:id="71" w:name="_Toc374078452"/>
      <w:bookmarkStart w:id="72" w:name="_Toc372018970"/>
      <w:bookmarkStart w:id="73" w:name="_Toc15017"/>
      <w:bookmarkStart w:id="74" w:name="_Toc26921"/>
      <w:bookmarkStart w:id="75" w:name="_Toc376165139"/>
      <w:bookmarkStart w:id="76" w:name="_Toc24341"/>
      <w:bookmarkStart w:id="77" w:name="_Toc372018550"/>
    </w:p>
    <w:p w:rsidR="00E16313" w:rsidRDefault="002C5AF7">
      <w:pPr>
        <w:spacing w:line="360" w:lineRule="auto"/>
        <w:jc w:val="center"/>
        <w:rPr>
          <w:rFonts w:ascii="黑体" w:eastAsia="黑体" w:hAnsi="黑体"/>
          <w:sz w:val="28"/>
        </w:rPr>
      </w:pPr>
      <w:r>
        <w:rPr>
          <w:rFonts w:ascii="黑体" w:eastAsia="黑体" w:hAnsi="黑体" w:hint="eastAsia"/>
          <w:sz w:val="28"/>
        </w:rPr>
        <w:t>第三章 项目技术要求和有关说明</w:t>
      </w:r>
    </w:p>
    <w:p w:rsidR="00E16313" w:rsidRDefault="002C5AF7">
      <w:pPr>
        <w:numPr>
          <w:ilvl w:val="0"/>
          <w:numId w:val="26"/>
        </w:numPr>
        <w:spacing w:line="360" w:lineRule="auto"/>
        <w:rPr>
          <w:rFonts w:ascii="宋体" w:hAnsi="宋体"/>
          <w:b/>
          <w:sz w:val="24"/>
          <w:szCs w:val="24"/>
          <w:lang w:val="zh-CN"/>
        </w:rPr>
      </w:pPr>
      <w:r>
        <w:rPr>
          <w:rFonts w:ascii="宋体" w:hAnsi="宋体" w:hint="eastAsia"/>
          <w:b/>
          <w:sz w:val="24"/>
          <w:szCs w:val="24"/>
        </w:rPr>
        <w:t>项目概述</w:t>
      </w:r>
      <w:r>
        <w:rPr>
          <w:rFonts w:ascii="宋体" w:hAnsi="宋体" w:hint="eastAsia"/>
          <w:b/>
          <w:sz w:val="24"/>
          <w:szCs w:val="24"/>
          <w:lang w:val="zh-CN"/>
        </w:rPr>
        <w:t>：</w:t>
      </w:r>
    </w:p>
    <w:p w:rsidR="00E16313" w:rsidRDefault="002C5AF7">
      <w:pPr>
        <w:spacing w:line="360" w:lineRule="auto"/>
        <w:ind w:firstLineChars="200" w:firstLine="480"/>
        <w:rPr>
          <w:rFonts w:ascii="宋体" w:hAnsi="宋体"/>
          <w:sz w:val="24"/>
          <w:szCs w:val="24"/>
        </w:rPr>
      </w:pPr>
      <w:r>
        <w:rPr>
          <w:rFonts w:ascii="宋体" w:hAnsi="宋体" w:hint="eastAsia"/>
          <w:sz w:val="24"/>
          <w:szCs w:val="24"/>
        </w:rPr>
        <w:t>本项目为</w:t>
      </w:r>
      <w:r>
        <w:rPr>
          <w:rFonts w:ascii="宋体" w:hAnsi="宋体" w:hint="eastAsia"/>
          <w:bCs/>
          <w:sz w:val="24"/>
          <w:szCs w:val="24"/>
        </w:rPr>
        <w:t>庆源大道供水管道工程（芜申运河~范蠡大道）涉信志燃气</w:t>
      </w:r>
      <w:r>
        <w:rPr>
          <w:rFonts w:ascii="宋体" w:hAnsi="宋体" w:hint="eastAsia"/>
          <w:sz w:val="24"/>
          <w:szCs w:val="24"/>
        </w:rPr>
        <w:t>探管工作采购项目，具体要求如下，投标人须提供满足以下要求的服务，不得有负偏离：</w:t>
      </w:r>
    </w:p>
    <w:tbl>
      <w:tblPr>
        <w:tblW w:w="0" w:type="auto"/>
        <w:jc w:val="center"/>
        <w:tblLook w:val="04A0"/>
      </w:tblPr>
      <w:tblGrid>
        <w:gridCol w:w="864"/>
        <w:gridCol w:w="3786"/>
        <w:gridCol w:w="1035"/>
        <w:gridCol w:w="975"/>
        <w:gridCol w:w="960"/>
        <w:gridCol w:w="1140"/>
      </w:tblGrid>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序号</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名称</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单位</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数量</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单价</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b/>
                <w:bCs/>
                <w:kern w:val="0"/>
                <w:sz w:val="24"/>
                <w:szCs w:val="24"/>
              </w:rPr>
            </w:pPr>
            <w:r>
              <w:rPr>
                <w:rFonts w:ascii="宋体" w:hAnsi="宋体" w:cs="宋体" w:hint="eastAsia"/>
                <w:b/>
                <w:bCs/>
                <w:kern w:val="0"/>
                <w:sz w:val="24"/>
                <w:szCs w:val="24"/>
              </w:rPr>
              <w:t>总价</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燃气管道位置及埋深检测（交叉点两侧）</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燃气管道位置及埋深验证≤10米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32000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rPr>
            </w:pPr>
            <w:r>
              <w:rPr>
                <w:rFonts w:ascii="宋体" w:hAnsi="宋体" w:hint="eastAsia"/>
                <w:bCs/>
                <w:sz w:val="24"/>
              </w:rPr>
              <w:t>燃气管道位置及埋深验证≥10米</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40000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人工土方开挖</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m³</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盖板吊装</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1600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4800</w:t>
            </w:r>
          </w:p>
        </w:tc>
      </w:tr>
      <w:tr w:rsidR="00E16313">
        <w:trPr>
          <w:trHeight w:val="499"/>
          <w:jc w:val="center"/>
        </w:trPr>
        <w:tc>
          <w:tcPr>
            <w:tcW w:w="864"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3786"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spacing w:line="360" w:lineRule="auto"/>
              <w:jc w:val="center"/>
              <w:rPr>
                <w:rFonts w:ascii="宋体" w:hAnsi="宋体"/>
                <w:bCs/>
                <w:sz w:val="24"/>
                <w:lang w:val="zh-CN"/>
              </w:rPr>
            </w:pPr>
            <w:r>
              <w:rPr>
                <w:rFonts w:ascii="宋体" w:hAnsi="宋体" w:hint="eastAsia"/>
                <w:bCs/>
                <w:sz w:val="24"/>
              </w:rPr>
              <w:t>出具探测成果报告</w:t>
            </w:r>
          </w:p>
        </w:tc>
        <w:tc>
          <w:tcPr>
            <w:tcW w:w="103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975"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96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500</w:t>
            </w:r>
          </w:p>
        </w:tc>
        <w:tc>
          <w:tcPr>
            <w:tcW w:w="1140" w:type="dxa"/>
            <w:tcBorders>
              <w:top w:val="single" w:sz="4" w:space="0" w:color="auto"/>
              <w:left w:val="single" w:sz="4" w:space="0" w:color="auto"/>
              <w:bottom w:val="single" w:sz="4" w:space="0" w:color="auto"/>
              <w:right w:val="single" w:sz="4" w:space="0" w:color="auto"/>
            </w:tcBorders>
            <w:shd w:val="clear" w:color="000000" w:fill="FFFFFF"/>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2000</w:t>
            </w:r>
          </w:p>
        </w:tc>
      </w:tr>
    </w:tbl>
    <w:p w:rsidR="00E16313" w:rsidRDefault="002C5AF7">
      <w:pPr>
        <w:spacing w:line="360" w:lineRule="auto"/>
        <w:ind w:firstLineChars="200" w:firstLine="482"/>
        <w:jc w:val="left"/>
        <w:rPr>
          <w:rFonts w:ascii="宋体" w:hAnsi="宋体"/>
          <w:b/>
          <w:sz w:val="24"/>
          <w:szCs w:val="24"/>
        </w:rPr>
      </w:pPr>
      <w:r>
        <w:rPr>
          <w:rFonts w:ascii="宋体" w:hAnsi="宋体" w:cs="宋体" w:hint="eastAsia"/>
          <w:b/>
          <w:sz w:val="24"/>
          <w:szCs w:val="24"/>
        </w:rPr>
        <w:t>注：合同签订时或实际使用时数量可能会有较大变动，最终结算以实际使用数量结算且不超暂估量，若由于采购人原因导致使用数量不足而终止合同的，不作为违约处理。投标人必须充分考虑市场价格变动和实际使用数量的风险，在合同供货期内（至项目结束），最终结算以单价为准。</w:t>
      </w:r>
    </w:p>
    <w:p w:rsidR="00E16313" w:rsidRDefault="002C5AF7">
      <w:pPr>
        <w:spacing w:line="360" w:lineRule="auto"/>
        <w:ind w:firstLineChars="200" w:firstLine="482"/>
        <w:jc w:val="left"/>
        <w:rPr>
          <w:rFonts w:ascii="宋体" w:hAnsi="宋体"/>
          <w:b/>
          <w:sz w:val="24"/>
          <w:szCs w:val="24"/>
        </w:rPr>
      </w:pPr>
      <w:r>
        <w:rPr>
          <w:rFonts w:ascii="宋体" w:hAnsi="宋体" w:hint="eastAsia"/>
          <w:b/>
          <w:sz w:val="24"/>
          <w:szCs w:val="24"/>
        </w:rPr>
        <w:t>二、项目技术要求：</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1、项目地址：宜兴市。</w:t>
      </w:r>
    </w:p>
    <w:p w:rsidR="00E16313" w:rsidRDefault="002C5AF7">
      <w:pPr>
        <w:spacing w:line="360" w:lineRule="auto"/>
        <w:rPr>
          <w:rFonts w:ascii="宋体" w:hAnsi="宋体"/>
          <w:sz w:val="24"/>
          <w:szCs w:val="24"/>
        </w:rPr>
      </w:pPr>
      <w:r>
        <w:rPr>
          <w:rFonts w:ascii="宋体" w:hAnsi="宋体" w:hint="eastAsia"/>
          <w:sz w:val="24"/>
          <w:szCs w:val="24"/>
        </w:rPr>
        <w:t xml:space="preserve">   2、项目概况：庆源大道供水管道工程（芜申运河~范蠡大道）与信志燃气交叉、平行处。管道施工方式采用顶管及开挖施工。</w:t>
      </w:r>
    </w:p>
    <w:p w:rsidR="00E16313" w:rsidRDefault="002C5AF7">
      <w:pPr>
        <w:pStyle w:val="aff3"/>
        <w:spacing w:before="185" w:line="360" w:lineRule="auto"/>
        <w:ind w:right="45" w:firstLineChars="200" w:firstLine="480"/>
        <w:rPr>
          <w:rFonts w:ascii="宋体" w:hAnsi="宋体"/>
          <w:sz w:val="24"/>
          <w:szCs w:val="24"/>
        </w:rPr>
      </w:pPr>
      <w:r>
        <w:rPr>
          <w:rFonts w:ascii="宋体" w:hAnsi="宋体" w:hint="eastAsia"/>
          <w:sz w:val="24"/>
          <w:szCs w:val="24"/>
        </w:rPr>
        <w:t>3、招标范围及内容： 与我公司项目管道交叉、平行涉及范围内的施工作业区段， 需对燃气管道进行探测并验证，需要出具探测报告(物探结果需要经专家论证，产生的费用包含在合同价内),以确保管道位置准确，并协助安全评估单位完成涉信志燃气工程施工许可证的办理。</w:t>
      </w:r>
    </w:p>
    <w:p w:rsidR="00E16313" w:rsidRDefault="002C5AF7">
      <w:pPr>
        <w:spacing w:line="360" w:lineRule="auto"/>
        <w:ind w:left="120" w:firstLineChars="100" w:firstLine="240"/>
        <w:rPr>
          <w:rFonts w:ascii="宋体" w:hAnsi="宋体"/>
          <w:sz w:val="24"/>
          <w:szCs w:val="24"/>
        </w:rPr>
      </w:pPr>
      <w:r>
        <w:rPr>
          <w:rFonts w:ascii="宋体" w:hAnsi="宋体" w:hint="eastAsia"/>
          <w:sz w:val="24"/>
          <w:szCs w:val="24"/>
        </w:rPr>
        <w:t>4、项目的基本要求： 符合国家、江苏省、宜兴市相关主管部门及本行业相关规范和技术标准。</w:t>
      </w:r>
    </w:p>
    <w:p w:rsidR="00E16313" w:rsidRDefault="002C5AF7">
      <w:pPr>
        <w:spacing w:line="360" w:lineRule="auto"/>
        <w:ind w:left="120" w:firstLineChars="300" w:firstLine="720"/>
        <w:rPr>
          <w:rFonts w:ascii="宋体" w:hAnsi="宋体"/>
          <w:sz w:val="24"/>
          <w:szCs w:val="24"/>
        </w:rPr>
      </w:pPr>
      <w:r>
        <w:rPr>
          <w:rFonts w:ascii="宋体" w:hAnsi="宋体" w:hint="eastAsia"/>
          <w:sz w:val="24"/>
          <w:szCs w:val="24"/>
        </w:rPr>
        <w:t>对燃气管道的位置要明确是可视化验证，并由燃气主管单位现场确认。</w:t>
      </w:r>
    </w:p>
    <w:p w:rsidR="00E16313" w:rsidRDefault="002C5AF7">
      <w:pPr>
        <w:spacing w:line="360" w:lineRule="auto"/>
        <w:ind w:firstLineChars="200" w:firstLine="482"/>
        <w:jc w:val="left"/>
        <w:rPr>
          <w:rFonts w:ascii="宋体" w:hAnsi="宋体" w:cs="宋体"/>
          <w:b/>
          <w:bCs/>
          <w:sz w:val="24"/>
        </w:rPr>
      </w:pPr>
      <w:r>
        <w:rPr>
          <w:rFonts w:ascii="宋体" w:hAnsi="宋体" w:hint="eastAsia"/>
          <w:b/>
          <w:sz w:val="24"/>
          <w:szCs w:val="24"/>
        </w:rPr>
        <w:t>三、</w:t>
      </w:r>
      <w:r>
        <w:rPr>
          <w:rFonts w:ascii="宋体" w:hAnsi="宋体" w:cs="宋体" w:hint="eastAsia"/>
          <w:b/>
          <w:bCs/>
          <w:sz w:val="24"/>
        </w:rPr>
        <w:t>项目内容要求：</w:t>
      </w:r>
    </w:p>
    <w:p w:rsidR="00E16313" w:rsidRDefault="002C5AF7">
      <w:pPr>
        <w:spacing w:line="360" w:lineRule="auto"/>
        <w:ind w:firstLineChars="200" w:firstLine="480"/>
        <w:jc w:val="left"/>
        <w:rPr>
          <w:rFonts w:ascii="宋体" w:hAnsi="宋体" w:cs="宋体"/>
          <w:sz w:val="24"/>
        </w:rPr>
      </w:pPr>
      <w:r>
        <w:rPr>
          <w:rFonts w:ascii="宋体" w:hAnsi="宋体" w:cs="宋体" w:hint="eastAsia"/>
          <w:sz w:val="24"/>
        </w:rPr>
        <w:lastRenderedPageBreak/>
        <w:t>咨询要求：满足相关规范、规程的要求。</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技术服务达到的技术要求及考核验收指标/标准：</w:t>
      </w:r>
    </w:p>
    <w:p w:rsidR="00E16313" w:rsidRDefault="00E16313">
      <w:pPr>
        <w:adjustRightInd w:val="0"/>
        <w:snapToGrid w:val="0"/>
        <w:ind w:firstLineChars="200" w:firstLine="480"/>
        <w:rPr>
          <w:rFonts w:ascii="宋体" w:hAnsi="宋体"/>
          <w:sz w:val="24"/>
          <w:szCs w:val="24"/>
        </w:rPr>
      </w:pP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《压力管道定期检验规则-----长输(油气)管道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spacing w:line="360" w:lineRule="auto"/>
        <w:ind w:firstLineChars="196" w:firstLine="472"/>
        <w:jc w:val="left"/>
        <w:rPr>
          <w:rFonts w:ascii="宋体" w:hAnsi="宋体" w:cs="宋体"/>
          <w:b/>
          <w:bCs/>
          <w:sz w:val="24"/>
        </w:rPr>
      </w:pPr>
      <w:r>
        <w:rPr>
          <w:rFonts w:ascii="宋体" w:hAnsi="宋体" w:cs="宋体" w:hint="eastAsia"/>
          <w:b/>
          <w:bCs/>
          <w:sz w:val="24"/>
        </w:rPr>
        <w:t>四、工期及递交地点：</w:t>
      </w:r>
    </w:p>
    <w:p w:rsidR="00E16313" w:rsidRDefault="002C5AF7">
      <w:pPr>
        <w:spacing w:line="360" w:lineRule="auto"/>
        <w:ind w:firstLineChars="200" w:firstLine="480"/>
        <w:jc w:val="left"/>
        <w:rPr>
          <w:rFonts w:ascii="宋体" w:hAnsi="宋体"/>
          <w:bCs/>
          <w:kern w:val="0"/>
          <w:sz w:val="24"/>
          <w:szCs w:val="24"/>
          <w:u w:val="single"/>
        </w:rPr>
      </w:pPr>
      <w:r>
        <w:rPr>
          <w:rFonts w:ascii="宋体" w:hAnsi="宋体" w:hint="eastAsia"/>
          <w:sz w:val="24"/>
          <w:szCs w:val="24"/>
        </w:rPr>
        <w:t xml:space="preserve"> 1、工期：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w:t>
      </w:r>
      <w:r>
        <w:rPr>
          <w:rFonts w:ascii="宋体" w:hAnsi="宋体" w:cs="宋体" w:hint="eastAsia"/>
          <w:sz w:val="24"/>
          <w:u w:val="single"/>
        </w:rPr>
        <w:t>30</w:t>
      </w:r>
      <w:r>
        <w:rPr>
          <w:rFonts w:ascii="宋体" w:hAnsi="宋体" w:cs="宋体" w:hint="eastAsia"/>
          <w:sz w:val="24"/>
        </w:rPr>
        <w:t>个工作日完成相关报告的编制报送主管部门进行评审，并取得</w:t>
      </w:r>
      <w:r>
        <w:rPr>
          <w:rFonts w:ascii="宋体" w:hAnsi="宋体" w:hint="eastAsia"/>
          <w:sz w:val="24"/>
          <w:szCs w:val="24"/>
        </w:rPr>
        <w:t>相关部门的涉信志燃气工程施工许可</w:t>
      </w:r>
      <w:r>
        <w:rPr>
          <w:rFonts w:ascii="宋体" w:hAnsi="宋体" w:cs="宋体" w:hint="eastAsia"/>
          <w:sz w:val="24"/>
        </w:rPr>
        <w:t>。</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2、递交地点：采购单位指定地点。</w:t>
      </w:r>
    </w:p>
    <w:p w:rsidR="00E16313" w:rsidRDefault="002C5AF7">
      <w:pPr>
        <w:tabs>
          <w:tab w:val="left" w:pos="720"/>
        </w:tabs>
        <w:spacing w:line="360" w:lineRule="auto"/>
        <w:ind w:firstLineChars="250" w:firstLine="600"/>
        <w:jc w:val="left"/>
        <w:rPr>
          <w:rFonts w:ascii="宋体" w:hAnsi="宋体"/>
          <w:sz w:val="24"/>
          <w:szCs w:val="24"/>
        </w:rPr>
      </w:pPr>
      <w:r>
        <w:rPr>
          <w:rFonts w:ascii="宋体" w:hAnsi="宋体" w:hint="eastAsia"/>
          <w:sz w:val="24"/>
          <w:szCs w:val="24"/>
        </w:rPr>
        <w:t>3、付款方式： 乙方凭主管部门的涉信志燃气工程施工许可且所有资料移交甲方，并在甲方完成供水管道顶进施工后，乙方提供正式合法有效的增值税专用发票给甲方，收到发票后90日内甲方应向乙方一次性支付全部费用。</w:t>
      </w:r>
    </w:p>
    <w:p w:rsidR="00E16313" w:rsidRDefault="002C5AF7">
      <w:pPr>
        <w:spacing w:line="360" w:lineRule="auto"/>
        <w:ind w:firstLine="480"/>
        <w:rPr>
          <w:rFonts w:ascii="宋体" w:hAnsi="宋体"/>
          <w:sz w:val="24"/>
          <w:szCs w:val="24"/>
        </w:rPr>
      </w:pPr>
      <w:r>
        <w:rPr>
          <w:rFonts w:ascii="宋体" w:hAnsi="宋体" w:hint="eastAsia"/>
          <w:sz w:val="24"/>
          <w:szCs w:val="24"/>
        </w:rPr>
        <w:t>4、履约保证金的退还：合同结束(顶管施工完成）之日起三十个工作日内无息退还。</w:t>
      </w: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E16313">
      <w:pPr>
        <w:spacing w:line="360" w:lineRule="auto"/>
        <w:ind w:firstLine="480"/>
        <w:rPr>
          <w:rFonts w:ascii="宋体" w:hAnsi="宋体"/>
          <w:sz w:val="24"/>
          <w:szCs w:val="24"/>
        </w:rPr>
      </w:pPr>
    </w:p>
    <w:p w:rsidR="00E16313" w:rsidRDefault="002C5AF7">
      <w:pPr>
        <w:jc w:val="center"/>
        <w:rPr>
          <w:rFonts w:ascii="黑体" w:eastAsia="黑体" w:hAnsi="黑体"/>
          <w:sz w:val="28"/>
        </w:rPr>
      </w:pPr>
      <w:r>
        <w:rPr>
          <w:rFonts w:ascii="黑体" w:eastAsia="黑体" w:hAnsi="黑体" w:hint="eastAsia"/>
          <w:sz w:val="28"/>
        </w:rPr>
        <w:t>第四章 合同书（格式文本）</w:t>
      </w:r>
    </w:p>
    <w:p w:rsidR="00E16313" w:rsidRDefault="00E16313">
      <w:pPr>
        <w:spacing w:line="360" w:lineRule="auto"/>
        <w:jc w:val="right"/>
        <w:rPr>
          <w:rFonts w:ascii="宋体" w:hAnsi="宋体"/>
          <w:b/>
          <w:sz w:val="28"/>
          <w:szCs w:val="28"/>
        </w:rPr>
      </w:pPr>
    </w:p>
    <w:p w:rsidR="00E16313" w:rsidRDefault="002C5AF7">
      <w:pPr>
        <w:spacing w:line="360" w:lineRule="auto"/>
        <w:rPr>
          <w:rFonts w:ascii="宋体" w:hAnsi="宋体"/>
          <w:color w:val="000000"/>
          <w:kern w:val="0"/>
          <w:sz w:val="24"/>
          <w:u w:color="000000"/>
        </w:rPr>
      </w:pPr>
      <w:bookmarkStart w:id="78" w:name="_Toc15580"/>
      <w:bookmarkStart w:id="79" w:name="_Toc32439"/>
      <w:r>
        <w:rPr>
          <w:rFonts w:ascii="宋体" w:hAnsi="宋体"/>
          <w:color w:val="000000"/>
          <w:kern w:val="0"/>
          <w:sz w:val="24"/>
          <w:u w:color="000000"/>
        </w:rPr>
        <w:t>甲方</w:t>
      </w:r>
      <w:r>
        <w:rPr>
          <w:rFonts w:ascii="宋体" w:hAnsi="宋体" w:hint="eastAsia"/>
          <w:color w:val="000000"/>
          <w:kern w:val="0"/>
          <w:sz w:val="24"/>
          <w:u w:color="000000"/>
        </w:rPr>
        <w:t>（</w:t>
      </w:r>
      <w:r>
        <w:rPr>
          <w:rFonts w:ascii="宋体" w:hAnsi="宋体" w:hint="eastAsia"/>
          <w:bCs/>
          <w:sz w:val="24"/>
        </w:rPr>
        <w:t>以下简称甲方</w:t>
      </w:r>
      <w:r>
        <w:rPr>
          <w:rFonts w:ascii="宋体" w:hAnsi="宋体" w:hint="eastAsia"/>
          <w:color w:val="000000"/>
          <w:kern w:val="0"/>
          <w:sz w:val="24"/>
          <w:u w:color="000000"/>
        </w:rPr>
        <w:t>）：</w:t>
      </w:r>
      <w:r>
        <w:rPr>
          <w:rFonts w:ascii="宋体" w:hAnsi="宋体" w:hint="eastAsia"/>
          <w:color w:val="000000"/>
          <w:kern w:val="0"/>
          <w:sz w:val="24"/>
          <w:u w:val="single"/>
        </w:rPr>
        <w:t>宜兴市公用市政工程有限公司</w:t>
      </w:r>
    </w:p>
    <w:p w:rsidR="00E16313" w:rsidRDefault="002C5AF7">
      <w:pPr>
        <w:spacing w:line="360" w:lineRule="auto"/>
        <w:rPr>
          <w:rFonts w:ascii="宋体" w:hAnsi="宋体"/>
          <w:color w:val="000000"/>
          <w:kern w:val="0"/>
          <w:sz w:val="24"/>
          <w:u w:color="000000"/>
        </w:rPr>
      </w:pPr>
      <w:r>
        <w:rPr>
          <w:rFonts w:ascii="宋体" w:hAnsi="宋体" w:hint="eastAsia"/>
          <w:color w:val="000000"/>
          <w:kern w:val="0"/>
          <w:sz w:val="24"/>
          <w:u w:color="000000"/>
        </w:rPr>
        <w:t>乙</w:t>
      </w:r>
      <w:r>
        <w:rPr>
          <w:rFonts w:ascii="宋体" w:hAnsi="宋体"/>
          <w:color w:val="000000"/>
          <w:kern w:val="0"/>
          <w:sz w:val="24"/>
          <w:u w:color="000000"/>
        </w:rPr>
        <w:t>方</w:t>
      </w:r>
      <w:r>
        <w:rPr>
          <w:rFonts w:ascii="宋体" w:hAnsi="宋体" w:hint="eastAsia"/>
          <w:color w:val="000000"/>
          <w:kern w:val="0"/>
          <w:sz w:val="24"/>
          <w:u w:color="000000"/>
        </w:rPr>
        <w:t>（</w:t>
      </w:r>
      <w:r>
        <w:rPr>
          <w:rFonts w:ascii="宋体" w:hAnsi="宋体" w:hint="eastAsia"/>
          <w:bCs/>
          <w:sz w:val="24"/>
        </w:rPr>
        <w:t>以下简称乙方</w:t>
      </w:r>
      <w:r>
        <w:rPr>
          <w:rFonts w:ascii="宋体" w:hAnsi="宋体"/>
          <w:color w:val="000000"/>
          <w:kern w:val="0"/>
          <w:sz w:val="24"/>
          <w:u w:color="000000"/>
        </w:rPr>
        <w:t>）</w:t>
      </w:r>
      <w:r>
        <w:rPr>
          <w:rFonts w:ascii="宋体" w:hAnsi="宋体" w:hint="eastAsia"/>
          <w:color w:val="000000"/>
          <w:kern w:val="0"/>
          <w:sz w:val="24"/>
          <w:u w:color="000000"/>
        </w:rPr>
        <w:t>：</w:t>
      </w:r>
    </w:p>
    <w:p w:rsidR="00E16313" w:rsidRDefault="002C5AF7">
      <w:pPr>
        <w:spacing w:line="360" w:lineRule="auto"/>
        <w:ind w:firstLineChars="200" w:firstLine="480"/>
        <w:rPr>
          <w:rFonts w:ascii="宋体" w:hAnsi="宋体"/>
          <w:bCs/>
          <w:sz w:val="24"/>
        </w:rPr>
      </w:pPr>
      <w:r>
        <w:rPr>
          <w:rFonts w:ascii="宋体" w:hAnsi="宋体" w:hint="eastAsia"/>
          <w:bCs/>
          <w:sz w:val="24"/>
        </w:rPr>
        <w:t>甲方愿以总价款人民币元（大写：）向乙方发包，并经双方协商同意下列条款：</w:t>
      </w:r>
    </w:p>
    <w:p w:rsidR="00E16313" w:rsidRDefault="002C5AF7">
      <w:pPr>
        <w:spacing w:line="360" w:lineRule="auto"/>
        <w:ind w:firstLineChars="200" w:firstLine="480"/>
        <w:rPr>
          <w:rFonts w:ascii="宋体" w:hAnsi="宋体"/>
          <w:bCs/>
          <w:sz w:val="24"/>
        </w:rPr>
      </w:pPr>
      <w:r>
        <w:rPr>
          <w:rFonts w:ascii="宋体" w:hAnsi="宋体" w:hint="eastAsia"/>
          <w:bCs/>
          <w:sz w:val="24"/>
        </w:rPr>
        <w:t>一、本合同供、需双方必须遵守《民法典》，并各自履行应负的全部责任。</w:t>
      </w:r>
    </w:p>
    <w:p w:rsidR="00E16313" w:rsidRDefault="002C5AF7">
      <w:pPr>
        <w:spacing w:line="360" w:lineRule="auto"/>
        <w:ind w:firstLineChars="200" w:firstLine="480"/>
        <w:rPr>
          <w:rFonts w:ascii="宋体" w:hAnsi="宋体"/>
          <w:bCs/>
          <w:sz w:val="24"/>
        </w:rPr>
      </w:pPr>
      <w:r>
        <w:rPr>
          <w:rFonts w:ascii="宋体" w:hAnsi="宋体" w:hint="eastAsia"/>
          <w:bCs/>
          <w:sz w:val="24"/>
        </w:rPr>
        <w:t>二、下列文件均为本合同不可分割部分：</w:t>
      </w:r>
    </w:p>
    <w:p w:rsidR="00E16313" w:rsidRDefault="002C5AF7">
      <w:pPr>
        <w:spacing w:line="360" w:lineRule="auto"/>
        <w:ind w:firstLineChars="200" w:firstLine="480"/>
        <w:rPr>
          <w:rFonts w:ascii="宋体" w:hAnsi="宋体"/>
          <w:bCs/>
          <w:sz w:val="24"/>
        </w:rPr>
      </w:pPr>
      <w:r>
        <w:rPr>
          <w:rFonts w:ascii="宋体" w:hAnsi="宋体" w:hint="eastAsia"/>
          <w:bCs/>
          <w:sz w:val="24"/>
        </w:rPr>
        <w:t>（1）合同书及所附条款；（2）中标通知书；（3）乙方中标的投标文件；（4）招标文件（项目编号：</w:t>
      </w:r>
      <w:r>
        <w:rPr>
          <w:rFonts w:ascii="宋体" w:hAnsi="宋体"/>
          <w:bCs/>
          <w:sz w:val="24"/>
        </w:rPr>
        <w:t>YXGYJT202402009</w:t>
      </w:r>
      <w:r>
        <w:rPr>
          <w:rFonts w:ascii="宋体" w:hAnsi="宋体" w:hint="eastAsia"/>
          <w:bCs/>
          <w:sz w:val="24"/>
        </w:rPr>
        <w:t>）；（5）乙方在投标过程中所作的其他有关承诺、声明、书面澄清等。</w:t>
      </w:r>
    </w:p>
    <w:p w:rsidR="00E16313" w:rsidRDefault="002C5AF7">
      <w:pPr>
        <w:spacing w:line="360" w:lineRule="auto"/>
        <w:ind w:firstLineChars="200" w:firstLine="480"/>
        <w:rPr>
          <w:rFonts w:ascii="宋体" w:hAnsi="宋体"/>
          <w:bCs/>
          <w:sz w:val="24"/>
        </w:rPr>
      </w:pPr>
      <w:r>
        <w:rPr>
          <w:rFonts w:ascii="宋体" w:hAnsi="宋体" w:hint="eastAsia"/>
          <w:bCs/>
          <w:sz w:val="24"/>
        </w:rPr>
        <w:t>三、乙方保证全部按照合同条款的规定和完工的期限向甲方提供上述合格的服务。</w:t>
      </w:r>
    </w:p>
    <w:p w:rsidR="00E16313" w:rsidRDefault="002C5AF7">
      <w:pPr>
        <w:spacing w:line="360" w:lineRule="auto"/>
        <w:ind w:firstLineChars="200" w:firstLine="480"/>
        <w:rPr>
          <w:rFonts w:ascii="宋体" w:hAnsi="宋体"/>
          <w:bCs/>
          <w:sz w:val="24"/>
        </w:rPr>
      </w:pPr>
      <w:r>
        <w:rPr>
          <w:rFonts w:ascii="宋体" w:hAnsi="宋体" w:hint="eastAsia"/>
          <w:bCs/>
          <w:sz w:val="24"/>
        </w:rPr>
        <w:t>四、招标人按照招标文件，组织对中标人所供服务逐项进行验收，在确认服务符合招标需求的基础上，填写验收单并加盖单位公章。</w:t>
      </w:r>
    </w:p>
    <w:p w:rsidR="00E16313" w:rsidRDefault="002C5AF7">
      <w:pPr>
        <w:spacing w:line="360" w:lineRule="auto"/>
        <w:ind w:firstLineChars="200" w:firstLine="480"/>
        <w:rPr>
          <w:rFonts w:ascii="宋体" w:hAnsi="宋体"/>
          <w:bCs/>
          <w:sz w:val="24"/>
        </w:rPr>
      </w:pPr>
      <w:r>
        <w:rPr>
          <w:rFonts w:ascii="宋体" w:hAnsi="宋体" w:hint="eastAsia"/>
          <w:bCs/>
          <w:sz w:val="24"/>
        </w:rPr>
        <w:t>五、投标人供货后开具正式发票和验收单按合同规定的时间、步骤和方法与甲方结算资金。</w:t>
      </w:r>
    </w:p>
    <w:p w:rsidR="00E16313" w:rsidRDefault="002C5AF7">
      <w:pPr>
        <w:spacing w:line="360" w:lineRule="auto"/>
        <w:ind w:firstLineChars="200" w:firstLine="480"/>
        <w:rPr>
          <w:rFonts w:ascii="宋体" w:hAnsi="宋体"/>
          <w:bCs/>
          <w:sz w:val="24"/>
        </w:rPr>
      </w:pPr>
      <w:r>
        <w:rPr>
          <w:rFonts w:ascii="宋体" w:hAnsi="宋体" w:hint="eastAsia"/>
          <w:bCs/>
          <w:sz w:val="24"/>
        </w:rPr>
        <w:t>六、本合同一式伍份，供需双方各持贰份，报送上级主管部门存档壹份。</w:t>
      </w:r>
    </w:p>
    <w:p w:rsidR="00E16313" w:rsidRDefault="00E16313">
      <w:pPr>
        <w:spacing w:line="360" w:lineRule="auto"/>
        <w:jc w:val="center"/>
        <w:outlineLvl w:val="0"/>
        <w:rPr>
          <w:rFonts w:ascii="楷体_GB2312" w:eastAsia="楷体_GB2312"/>
          <w:b/>
          <w:sz w:val="32"/>
          <w:szCs w:val="32"/>
        </w:rPr>
      </w:pPr>
    </w:p>
    <w:p w:rsidR="00E16313" w:rsidRDefault="00E16313">
      <w:pPr>
        <w:spacing w:line="360" w:lineRule="auto"/>
        <w:jc w:val="center"/>
        <w:outlineLvl w:val="0"/>
        <w:rPr>
          <w:rFonts w:ascii="楷体_GB2312" w:eastAsia="楷体_GB2312"/>
          <w:b/>
          <w:sz w:val="32"/>
          <w:szCs w:val="32"/>
        </w:rPr>
      </w:pPr>
    </w:p>
    <w:tbl>
      <w:tblPr>
        <w:tblW w:w="9286" w:type="dxa"/>
        <w:jc w:val="center"/>
        <w:tblLayout w:type="fixed"/>
        <w:tblCellMar>
          <w:left w:w="0" w:type="dxa"/>
          <w:right w:w="0" w:type="dxa"/>
        </w:tblCellMar>
        <w:tblLook w:val="04A0"/>
      </w:tblPr>
      <w:tblGrid>
        <w:gridCol w:w="4643"/>
        <w:gridCol w:w="4643"/>
      </w:tblGrid>
      <w:tr w:rsidR="00E16313">
        <w:trPr>
          <w:jc w:val="center"/>
        </w:trPr>
        <w:tc>
          <w:tcPr>
            <w:tcW w:w="4643" w:type="dxa"/>
          </w:tcPr>
          <w:p w:rsidR="00E16313" w:rsidRDefault="002C5AF7">
            <w:pPr>
              <w:widowControl/>
              <w:adjustRightInd w:val="0"/>
              <w:jc w:val="left"/>
              <w:rPr>
                <w:rFonts w:ascii="宋体" w:cs="宋体"/>
                <w:kern w:val="0"/>
                <w:sz w:val="24"/>
                <w:szCs w:val="24"/>
                <w:lang w:val="zh-CN"/>
              </w:rPr>
            </w:pPr>
            <w:bookmarkStart w:id="80" w:name="OLE_LINK46"/>
            <w:r>
              <w:rPr>
                <w:rFonts w:ascii="宋体" w:hAnsi="宋体" w:cs="宋体" w:hint="eastAsia"/>
                <w:kern w:val="0"/>
                <w:sz w:val="24"/>
                <w:szCs w:val="24"/>
                <w:lang w:val="zh-CN"/>
              </w:rPr>
              <w:t>甲方（招标人）：（盖章）</w:t>
            </w:r>
            <w:bookmarkEnd w:id="80"/>
          </w:p>
        </w:tc>
        <w:tc>
          <w:tcPr>
            <w:tcW w:w="4643" w:type="dxa"/>
          </w:tcPr>
          <w:p w:rsidR="00E16313" w:rsidRDefault="002C5AF7">
            <w:pPr>
              <w:widowControl/>
              <w:adjustRightInd w:val="0"/>
              <w:jc w:val="left"/>
              <w:rPr>
                <w:rFonts w:ascii="宋体" w:cs="宋体"/>
                <w:kern w:val="0"/>
                <w:sz w:val="24"/>
                <w:szCs w:val="24"/>
                <w:lang w:val="zh-CN"/>
              </w:rPr>
            </w:pPr>
            <w:r>
              <w:rPr>
                <w:rFonts w:ascii="宋体" w:hAnsi="宋体" w:cs="宋体" w:hint="eastAsia"/>
                <w:kern w:val="0"/>
                <w:sz w:val="24"/>
                <w:szCs w:val="24"/>
                <w:lang w:val="zh-CN"/>
              </w:rPr>
              <w:t>乙方（供应商）：（盖章）</w:t>
            </w:r>
          </w:p>
        </w:tc>
      </w:tr>
      <w:tr w:rsidR="00E16313">
        <w:trPr>
          <w:jc w:val="center"/>
        </w:trPr>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代表人签字</w:t>
            </w:r>
            <w:r>
              <w:rPr>
                <w:rFonts w:ascii="宋体" w:hAnsi="宋体" w:cs="宋体" w:hint="eastAsia"/>
                <w:kern w:val="0"/>
                <w:sz w:val="24"/>
                <w:szCs w:val="24"/>
              </w:rPr>
              <w:t>：</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1" w:name="OLE_LINK47"/>
            <w:r>
              <w:rPr>
                <w:rFonts w:ascii="宋体" w:hAnsi="宋体" w:cs="宋体" w:hint="eastAsia"/>
                <w:kern w:val="0"/>
                <w:sz w:val="24"/>
                <w:szCs w:val="24"/>
                <w:lang w:val="zh-CN"/>
              </w:rPr>
              <w:t>电话：</w:t>
            </w:r>
            <w:bookmarkEnd w:id="81"/>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电话：</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2" w:name="OLE_LINK50"/>
            <w:r>
              <w:rPr>
                <w:rFonts w:ascii="宋体" w:hAnsi="宋体" w:cs="宋体" w:hint="eastAsia"/>
                <w:kern w:val="0"/>
                <w:sz w:val="24"/>
                <w:szCs w:val="24"/>
                <w:lang w:val="zh-CN"/>
              </w:rPr>
              <w:t>开户银行：</w:t>
            </w:r>
            <w:bookmarkEnd w:id="82"/>
          </w:p>
        </w:tc>
        <w:tc>
          <w:tcPr>
            <w:tcW w:w="4643" w:type="dxa"/>
          </w:tcPr>
          <w:p w:rsidR="00E16313" w:rsidRDefault="002C5AF7">
            <w:pPr>
              <w:widowControl/>
              <w:adjustRightInd w:val="0"/>
              <w:jc w:val="left"/>
              <w:rPr>
                <w:rFonts w:ascii="宋体" w:cs="宋体"/>
                <w:kern w:val="0"/>
                <w:sz w:val="24"/>
                <w:szCs w:val="24"/>
              </w:rPr>
            </w:pPr>
            <w:r>
              <w:rPr>
                <w:rFonts w:ascii="宋体" w:hAnsi="宋体" w:cs="宋体" w:hint="eastAsia"/>
                <w:kern w:val="0"/>
                <w:sz w:val="24"/>
                <w:szCs w:val="24"/>
                <w:lang w:val="zh-CN"/>
              </w:rPr>
              <w:t>开户银行：</w:t>
            </w:r>
          </w:p>
        </w:tc>
      </w:tr>
      <w:tr w:rsidR="00E16313">
        <w:trPr>
          <w:jc w:val="center"/>
        </w:trPr>
        <w:tc>
          <w:tcPr>
            <w:tcW w:w="4643" w:type="dxa"/>
          </w:tcPr>
          <w:p w:rsidR="00E16313" w:rsidRDefault="002C5AF7">
            <w:pPr>
              <w:widowControl/>
              <w:adjustRightInd w:val="0"/>
              <w:jc w:val="left"/>
              <w:rPr>
                <w:rFonts w:ascii="宋体" w:cs="宋体"/>
                <w:kern w:val="0"/>
                <w:sz w:val="24"/>
                <w:szCs w:val="24"/>
              </w:rPr>
            </w:pPr>
            <w:bookmarkStart w:id="83" w:name="OLE_LINK52"/>
            <w:r>
              <w:rPr>
                <w:rFonts w:ascii="宋体" w:hAnsi="宋体" w:cs="宋体" w:hint="eastAsia"/>
                <w:kern w:val="0"/>
                <w:sz w:val="24"/>
                <w:szCs w:val="24"/>
                <w:lang w:val="zh-CN"/>
              </w:rPr>
              <w:t>账号：</w:t>
            </w:r>
            <w:bookmarkEnd w:id="83"/>
          </w:p>
        </w:tc>
        <w:tc>
          <w:tcPr>
            <w:tcW w:w="4643" w:type="dxa"/>
          </w:tcPr>
          <w:p w:rsidR="00E16313" w:rsidRDefault="002C5AF7">
            <w:pPr>
              <w:widowControl/>
              <w:adjustRightInd w:val="0"/>
              <w:jc w:val="left"/>
              <w:rPr>
                <w:rFonts w:ascii="宋体" w:hAnsi="宋体" w:cs="宋体"/>
                <w:kern w:val="0"/>
                <w:sz w:val="24"/>
                <w:szCs w:val="24"/>
                <w:lang w:val="zh-CN"/>
              </w:rPr>
            </w:pPr>
            <w:r>
              <w:rPr>
                <w:rFonts w:ascii="宋体" w:hAnsi="宋体" w:cs="宋体" w:hint="eastAsia"/>
                <w:kern w:val="0"/>
                <w:sz w:val="24"/>
                <w:szCs w:val="24"/>
                <w:lang w:val="zh-CN"/>
              </w:rPr>
              <w:t>账号：</w:t>
            </w:r>
          </w:p>
          <w:p w:rsidR="00E16313" w:rsidRDefault="00E16313">
            <w:pPr>
              <w:widowControl/>
              <w:adjustRightInd w:val="0"/>
              <w:jc w:val="left"/>
              <w:rPr>
                <w:rFonts w:ascii="宋体" w:hAnsi="宋体" w:cs="宋体"/>
                <w:kern w:val="0"/>
                <w:sz w:val="24"/>
                <w:szCs w:val="24"/>
                <w:lang w:val="zh-CN"/>
              </w:rPr>
            </w:pPr>
          </w:p>
        </w:tc>
      </w:tr>
      <w:tr w:rsidR="00E16313">
        <w:trPr>
          <w:jc w:val="center"/>
        </w:trPr>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c>
          <w:tcPr>
            <w:tcW w:w="4643" w:type="dxa"/>
          </w:tcPr>
          <w:p w:rsidR="00E16313" w:rsidRDefault="002C5AF7">
            <w:pPr>
              <w:widowControl/>
              <w:adjustRightInd w:val="0"/>
              <w:jc w:val="left"/>
              <w:rPr>
                <w:rFonts w:ascii="宋体" w:cs="宋体"/>
                <w:kern w:val="0"/>
                <w:sz w:val="24"/>
                <w:szCs w:val="24"/>
                <w:lang w:val="zh-CN"/>
              </w:rPr>
            </w:pPr>
            <w:r>
              <w:rPr>
                <w:rFonts w:ascii="宋体" w:cs="宋体" w:hint="eastAsia"/>
                <w:kern w:val="0"/>
                <w:sz w:val="24"/>
                <w:szCs w:val="24"/>
                <w:lang w:val="zh-CN"/>
              </w:rPr>
              <w:t>住所：</w:t>
            </w:r>
          </w:p>
        </w:tc>
      </w:tr>
      <w:tr w:rsidR="00E16313">
        <w:trPr>
          <w:jc w:val="center"/>
        </w:trPr>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c>
          <w:tcPr>
            <w:tcW w:w="4643" w:type="dxa"/>
          </w:tcPr>
          <w:p w:rsidR="00E16313" w:rsidRDefault="002C5AF7">
            <w:pPr>
              <w:widowControl/>
              <w:adjustRightInd w:val="0"/>
              <w:jc w:val="left"/>
              <w:rPr>
                <w:rFonts w:ascii="宋体" w:hAnsi="宋体" w:cs="宋体"/>
                <w:kern w:val="0"/>
                <w:sz w:val="24"/>
                <w:szCs w:val="24"/>
                <w:lang w:val="zh-CN"/>
              </w:rPr>
            </w:pPr>
            <w:r>
              <w:rPr>
                <w:rFonts w:ascii="宋体" w:cs="宋体" w:hint="eastAsia"/>
                <w:kern w:val="0"/>
                <w:sz w:val="24"/>
                <w:szCs w:val="24"/>
                <w:lang w:val="zh-CN"/>
              </w:rPr>
              <w:t>日    期：     年    月    日</w:t>
            </w:r>
          </w:p>
        </w:tc>
      </w:tr>
    </w:tbl>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2C5AF7">
      <w:pPr>
        <w:spacing w:line="360" w:lineRule="auto"/>
        <w:jc w:val="center"/>
        <w:outlineLvl w:val="0"/>
        <w:rPr>
          <w:rFonts w:ascii="黑体" w:eastAsia="黑体" w:hAnsi="黑体"/>
          <w:sz w:val="28"/>
        </w:rPr>
      </w:pPr>
      <w:r>
        <w:rPr>
          <w:rFonts w:ascii="黑体" w:eastAsia="黑体" w:hAnsi="黑体" w:hint="eastAsia"/>
          <w:sz w:val="28"/>
        </w:rPr>
        <w:lastRenderedPageBreak/>
        <w:t>第五章 合同条款</w:t>
      </w:r>
      <w:bookmarkEnd w:id="78"/>
      <w:bookmarkEnd w:id="79"/>
    </w:p>
    <w:p w:rsidR="00E16313" w:rsidRDefault="002C5AF7" w:rsidP="001725F6">
      <w:pPr>
        <w:ind w:firstLineChars="200" w:firstLine="480"/>
        <w:rPr>
          <w:rFonts w:eastAsia="等线"/>
          <w:sz w:val="24"/>
          <w:szCs w:val="24"/>
        </w:rPr>
      </w:pPr>
      <w:r>
        <w:rPr>
          <w:rFonts w:ascii="宋体" w:hAnsi="宋体"/>
          <w:sz w:val="24"/>
          <w:szCs w:val="24"/>
        </w:rPr>
        <w:t>甲乙双方就委托事项，经过平等协商，在真实充分表达各自意愿的基础上，根据《中华人民共和国</w:t>
      </w:r>
      <w:r>
        <w:rPr>
          <w:rFonts w:ascii="宋体" w:hAnsi="宋体" w:hint="eastAsia"/>
          <w:sz w:val="24"/>
          <w:szCs w:val="24"/>
        </w:rPr>
        <w:t>民法典</w:t>
      </w:r>
      <w:r>
        <w:rPr>
          <w:rFonts w:ascii="宋体" w:hAnsi="宋体"/>
          <w:sz w:val="24"/>
          <w:szCs w:val="24"/>
        </w:rPr>
        <w:t>》的规定，达成如下协议，并由双方共同恪守。</w:t>
      </w:r>
    </w:p>
    <w:p w:rsidR="00E16313" w:rsidRDefault="002C5AF7">
      <w:pPr>
        <w:adjustRightInd w:val="0"/>
        <w:snapToGrid w:val="0"/>
        <w:ind w:firstLineChars="200" w:firstLine="480"/>
        <w:rPr>
          <w:rFonts w:ascii="宋体" w:hAnsi="宋体"/>
          <w:sz w:val="24"/>
          <w:szCs w:val="24"/>
        </w:rPr>
      </w:pPr>
      <w:r>
        <w:rPr>
          <w:rFonts w:ascii="宋体" w:hAnsi="宋体"/>
          <w:sz w:val="24"/>
          <w:szCs w:val="24"/>
        </w:rPr>
        <w:t>服务内容：乙方根据甲方要求对</w:t>
      </w:r>
      <w:r>
        <w:rPr>
          <w:rFonts w:ascii="宋体" w:hAnsi="宋体" w:hint="eastAsia"/>
          <w:sz w:val="24"/>
          <w:szCs w:val="24"/>
        </w:rPr>
        <w:t>信志</w:t>
      </w:r>
      <w:r>
        <w:rPr>
          <w:rFonts w:ascii="宋体" w:hAnsi="宋体"/>
          <w:sz w:val="24"/>
          <w:szCs w:val="24"/>
        </w:rPr>
        <w:t>燃气管道位置、埋深进行探测与验证，</w:t>
      </w:r>
      <w:r>
        <w:rPr>
          <w:rFonts w:ascii="宋体" w:hAnsi="宋体" w:hint="eastAsia"/>
          <w:sz w:val="24"/>
          <w:szCs w:val="24"/>
        </w:rPr>
        <w:t>需要出具探测报告(物探结果需要经专家论证),以确保管道位置准确，并协助安全评估单位完成涉信志燃气工程施工许可证的办理。</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二、甲乙双方权利和义务：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1、甲方的权利和义务：</w:t>
      </w:r>
    </w:p>
    <w:p w:rsidR="00E16313" w:rsidRDefault="002C5AF7">
      <w:pPr>
        <w:adjustRightInd w:val="0"/>
        <w:snapToGrid w:val="0"/>
        <w:ind w:firstLineChars="200" w:firstLine="480"/>
        <w:rPr>
          <w:rFonts w:ascii="宋体" w:hAnsi="宋体"/>
          <w:sz w:val="24"/>
          <w:szCs w:val="24"/>
        </w:rPr>
      </w:pPr>
      <w:r>
        <w:rPr>
          <w:rFonts w:ascii="宋体" w:hAnsi="宋体"/>
          <w:sz w:val="24"/>
          <w:szCs w:val="24"/>
        </w:rPr>
        <w:t>1.1甲方将评估所需相关资料，如</w:t>
      </w:r>
      <w:r>
        <w:rPr>
          <w:rFonts w:ascii="宋体" w:hAnsi="宋体" w:hint="eastAsia"/>
          <w:sz w:val="24"/>
          <w:szCs w:val="24"/>
        </w:rPr>
        <w:t>立项文件、工程可行性研究报告、</w:t>
      </w:r>
      <w:r>
        <w:rPr>
          <w:rFonts w:ascii="宋体" w:hAnsi="宋体"/>
          <w:sz w:val="24"/>
          <w:szCs w:val="24"/>
        </w:rPr>
        <w:t>设计方案、施工方案等资料提交乙方，并经乙方确认无误；</w:t>
      </w:r>
    </w:p>
    <w:p w:rsidR="00E16313" w:rsidRDefault="002C5AF7">
      <w:pPr>
        <w:adjustRightInd w:val="0"/>
        <w:snapToGrid w:val="0"/>
        <w:ind w:firstLineChars="200" w:firstLine="480"/>
        <w:rPr>
          <w:rFonts w:ascii="宋体" w:hAnsi="宋体"/>
          <w:sz w:val="24"/>
          <w:szCs w:val="24"/>
        </w:rPr>
      </w:pPr>
      <w:r>
        <w:rPr>
          <w:rFonts w:ascii="宋体" w:hAnsi="宋体"/>
          <w:sz w:val="24"/>
          <w:szCs w:val="24"/>
        </w:rPr>
        <w:t>1.2为乙方提供评估所必需的现场踏勘、相关政府部门调研等项工作的适宜条件；</w:t>
      </w:r>
    </w:p>
    <w:p w:rsidR="00E16313" w:rsidRDefault="002C5AF7">
      <w:pPr>
        <w:adjustRightInd w:val="0"/>
        <w:snapToGrid w:val="0"/>
        <w:ind w:firstLineChars="200" w:firstLine="480"/>
        <w:rPr>
          <w:rFonts w:ascii="宋体" w:hAnsi="宋体"/>
          <w:sz w:val="24"/>
          <w:szCs w:val="24"/>
        </w:rPr>
      </w:pPr>
      <w:r>
        <w:rPr>
          <w:rFonts w:ascii="宋体" w:hAnsi="宋体"/>
          <w:sz w:val="24"/>
          <w:szCs w:val="24"/>
        </w:rPr>
        <w:t>1.3积极落实乙方报告中提出的</w:t>
      </w:r>
      <w:r>
        <w:rPr>
          <w:rFonts w:ascii="宋体" w:hAnsi="宋体" w:hint="eastAsia"/>
          <w:sz w:val="24"/>
          <w:szCs w:val="24"/>
        </w:rPr>
        <w:t>涉信志燃气</w:t>
      </w:r>
      <w:r>
        <w:rPr>
          <w:rFonts w:ascii="宋体" w:hAnsi="宋体"/>
          <w:sz w:val="24"/>
          <w:szCs w:val="24"/>
        </w:rPr>
        <w:t>安全对策措施和建议。</w:t>
      </w:r>
    </w:p>
    <w:p w:rsidR="00E16313" w:rsidRDefault="002C5AF7">
      <w:pPr>
        <w:adjustRightInd w:val="0"/>
        <w:snapToGrid w:val="0"/>
        <w:ind w:firstLineChars="200" w:firstLine="480"/>
        <w:rPr>
          <w:rFonts w:ascii="宋体" w:hAnsi="宋体"/>
          <w:sz w:val="24"/>
          <w:szCs w:val="24"/>
        </w:rPr>
      </w:pPr>
      <w:r>
        <w:rPr>
          <w:rFonts w:ascii="宋体" w:hAnsi="宋体"/>
          <w:sz w:val="24"/>
          <w:szCs w:val="24"/>
        </w:rPr>
        <w:t>2、乙方的权利和义务：</w:t>
      </w:r>
    </w:p>
    <w:p w:rsidR="00E16313" w:rsidRDefault="002C5AF7">
      <w:pPr>
        <w:pStyle w:val="aff3"/>
        <w:spacing w:before="185" w:line="360" w:lineRule="auto"/>
        <w:ind w:left="29" w:right="45" w:firstLine="590"/>
        <w:rPr>
          <w:rFonts w:ascii="宋体" w:hAnsi="宋体"/>
          <w:sz w:val="24"/>
          <w:szCs w:val="24"/>
        </w:rPr>
      </w:pPr>
      <w:r>
        <w:rPr>
          <w:rFonts w:ascii="宋体" w:hAnsi="宋体"/>
          <w:sz w:val="24"/>
          <w:szCs w:val="24"/>
        </w:rPr>
        <w:t>2.1乙方根据有关要求，</w:t>
      </w:r>
      <w:r>
        <w:rPr>
          <w:rFonts w:ascii="宋体" w:hAnsi="宋体" w:hint="eastAsia"/>
          <w:sz w:val="24"/>
          <w:szCs w:val="24"/>
        </w:rPr>
        <w:t>对项目管道交叉、平行、两侧200m范围内施工作业区段， 需对燃气管道进行探测并验证，需要出具探测报告(物探结果需要经专家论证，产生的费用包含在合同价内),以确保管道位置准确。</w:t>
      </w:r>
    </w:p>
    <w:p w:rsidR="00E16313" w:rsidRDefault="002C5AF7">
      <w:pPr>
        <w:adjustRightInd w:val="0"/>
        <w:snapToGrid w:val="0"/>
        <w:spacing w:line="360" w:lineRule="auto"/>
        <w:ind w:firstLineChars="200" w:firstLine="480"/>
        <w:rPr>
          <w:rFonts w:ascii="宋体" w:hAnsi="宋体"/>
          <w:sz w:val="24"/>
          <w:szCs w:val="24"/>
        </w:rPr>
      </w:pPr>
      <w:r>
        <w:rPr>
          <w:rFonts w:ascii="宋体" w:hAnsi="宋体"/>
          <w:sz w:val="24"/>
          <w:szCs w:val="24"/>
        </w:rPr>
        <w:t>3、在本合同有效期内，甲方指定为甲方项目联系人，乙方指定为乙方项目联系人。项目联系人承担以下工作：按时提供所需的资料、工作条件的准备和有关事项的联络等。一方变更项目联系人，应当及时书面形式通知另一方。未及时通知并影响本合同履行或造成损失的，应承担相应的责任。</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三、合同履行期限、地点和方式：</w:t>
      </w:r>
    </w:p>
    <w:p w:rsidR="00E16313" w:rsidRDefault="002C5AF7">
      <w:pPr>
        <w:adjustRightInd w:val="0"/>
        <w:snapToGrid w:val="0"/>
        <w:ind w:firstLineChars="200" w:firstLine="480"/>
        <w:rPr>
          <w:rFonts w:ascii="宋体" w:hAnsi="宋体" w:cs="宋体"/>
          <w:sz w:val="24"/>
        </w:rPr>
      </w:pPr>
      <w:r>
        <w:rPr>
          <w:rFonts w:ascii="宋体" w:hAnsi="宋体" w:hint="eastAsia"/>
          <w:sz w:val="24"/>
          <w:szCs w:val="24"/>
        </w:rPr>
        <w:t>工期：</w:t>
      </w:r>
      <w:r>
        <w:rPr>
          <w:rFonts w:ascii="宋体" w:hAnsi="宋体" w:cs="宋体" w:hint="eastAsia"/>
          <w:bCs/>
          <w:sz w:val="24"/>
          <w:szCs w:val="24"/>
          <w:u w:val="single"/>
        </w:rPr>
        <w:t>30</w:t>
      </w:r>
      <w:r>
        <w:rPr>
          <w:rFonts w:ascii="宋体" w:hAnsi="宋体" w:cs="宋体" w:hint="eastAsia"/>
          <w:sz w:val="24"/>
        </w:rPr>
        <w:t>个工作日</w:t>
      </w:r>
      <w:r>
        <w:rPr>
          <w:rFonts w:ascii="宋体" w:hAnsi="宋体" w:cs="宋体" w:hint="eastAsia"/>
          <w:bCs/>
          <w:sz w:val="24"/>
          <w:szCs w:val="24"/>
        </w:rPr>
        <w:t>。</w:t>
      </w:r>
      <w:r>
        <w:rPr>
          <w:rFonts w:ascii="宋体" w:hAnsi="宋体" w:cs="宋体" w:hint="eastAsia"/>
          <w:sz w:val="24"/>
        </w:rPr>
        <w:t>提供资料齐全后30个工作日完成相关探测报告的编制并报送主管部门进行评审，并取得相关部门</w:t>
      </w:r>
      <w:r>
        <w:rPr>
          <w:rFonts w:ascii="宋体" w:hAnsi="宋体" w:hint="eastAsia"/>
          <w:sz w:val="24"/>
          <w:szCs w:val="24"/>
        </w:rPr>
        <w:t>涉信志燃气工程施工许可</w:t>
      </w:r>
      <w:r>
        <w:rPr>
          <w:rFonts w:ascii="宋体" w:hAnsi="宋体" w:cs="宋体" w:hint="eastAsia"/>
          <w:sz w:val="24"/>
        </w:rPr>
        <w:t>。</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四、验收标准和方法：</w:t>
      </w:r>
    </w:p>
    <w:p w:rsidR="00E16313" w:rsidRDefault="002C5AF7">
      <w:pPr>
        <w:adjustRightInd w:val="0"/>
        <w:snapToGrid w:val="0"/>
        <w:ind w:firstLineChars="200" w:firstLine="480"/>
        <w:rPr>
          <w:rFonts w:ascii="宋体" w:hAnsi="宋体"/>
          <w:sz w:val="24"/>
          <w:szCs w:val="24"/>
        </w:rPr>
      </w:pPr>
      <w:r>
        <w:rPr>
          <w:rFonts w:ascii="宋体" w:hAnsi="宋体"/>
          <w:sz w:val="24"/>
          <w:szCs w:val="24"/>
        </w:rPr>
        <w:t>乙方提供的报告内容应符合国家相关部门的要求，并得到相关政府职能部门的认可，以确保甲方有关工作顺利展开。</w:t>
      </w:r>
    </w:p>
    <w:p w:rsidR="00E16313" w:rsidRDefault="002C5AF7">
      <w:pPr>
        <w:adjustRightInd w:val="0"/>
        <w:snapToGrid w:val="0"/>
        <w:ind w:firstLineChars="200" w:firstLine="480"/>
        <w:rPr>
          <w:rFonts w:ascii="宋体" w:hAnsi="宋体"/>
          <w:sz w:val="24"/>
          <w:szCs w:val="24"/>
        </w:rPr>
      </w:pPr>
      <w:r>
        <w:rPr>
          <w:rFonts w:ascii="宋体" w:hAnsi="宋体"/>
          <w:sz w:val="24"/>
          <w:szCs w:val="24"/>
        </w:rPr>
        <w:t>技术服务达到的技术要求及考核验收指标/标准：</w:t>
      </w:r>
    </w:p>
    <w:tbl>
      <w:tblPr>
        <w:tblStyle w:val="TableNormal"/>
        <w:tblW w:w="8150" w:type="dxa"/>
        <w:tblInd w:w="77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tblPr>
      <w:tblGrid>
        <w:gridCol w:w="2583"/>
        <w:gridCol w:w="5567"/>
      </w:tblGrid>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TSG D7003-2010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《压力管道定期检验规则-----长输(油气)管道</w:t>
            </w:r>
          </w:p>
        </w:tc>
      </w:tr>
      <w:tr w:rsidR="00E16313">
        <w:trPr>
          <w:trHeight w:val="19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GB/T21246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《埋地钢质管道阴极保护参数测试方法》</w:t>
            </w:r>
          </w:p>
        </w:tc>
      </w:tr>
      <w:tr w:rsidR="00E16313">
        <w:trPr>
          <w:trHeight w:val="20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21447</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《钢质管道外腐蚀控制规范》</w:t>
            </w:r>
          </w:p>
        </w:tc>
      </w:tr>
      <w:tr w:rsidR="00E16313">
        <w:trPr>
          <w:trHeight w:val="199"/>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GB/T 21448</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《埋地钢质管道阴极保护技术规范》</w:t>
            </w:r>
          </w:p>
        </w:tc>
      </w:tr>
      <w:tr w:rsidR="00E16313">
        <w:trPr>
          <w:trHeight w:val="208"/>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IB/T4730.1-4730.6</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《承压设备无损检测》</w:t>
            </w:r>
          </w:p>
        </w:tc>
      </w:tr>
      <w:tr w:rsidR="00E16313">
        <w:trPr>
          <w:trHeight w:val="203"/>
        </w:trPr>
        <w:tc>
          <w:tcPr>
            <w:tcW w:w="2583"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GB50026-2020</w:t>
            </w:r>
          </w:p>
        </w:tc>
        <w:tc>
          <w:tcPr>
            <w:tcW w:w="5567" w:type="dxa"/>
          </w:tcPr>
          <w:p w:rsidR="00E16313" w:rsidRDefault="002C5AF7">
            <w:pPr>
              <w:adjustRightInd w:val="0"/>
              <w:snapToGrid w:val="0"/>
              <w:ind w:firstLineChars="200" w:firstLine="480"/>
              <w:rPr>
                <w:rFonts w:ascii="宋体" w:hAnsi="宋体"/>
                <w:sz w:val="24"/>
                <w:szCs w:val="24"/>
              </w:rPr>
            </w:pPr>
            <w:r>
              <w:rPr>
                <w:rFonts w:ascii="宋体" w:hAnsi="宋体"/>
                <w:sz w:val="24"/>
                <w:szCs w:val="24"/>
              </w:rPr>
              <w:t>《工程测量规范》</w:t>
            </w:r>
          </w:p>
        </w:tc>
      </w:tr>
    </w:tbl>
    <w:p w:rsidR="00E16313" w:rsidRDefault="00E16313">
      <w:pPr>
        <w:adjustRightInd w:val="0"/>
        <w:snapToGrid w:val="0"/>
        <w:ind w:firstLineChars="200" w:firstLine="480"/>
        <w:rPr>
          <w:rFonts w:ascii="宋体" w:hAnsi="宋体"/>
          <w:sz w:val="24"/>
          <w:szCs w:val="24"/>
        </w:rPr>
      </w:pP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五、资料保密：</w:t>
      </w:r>
    </w:p>
    <w:p w:rsidR="00E16313" w:rsidRDefault="002C5AF7">
      <w:pPr>
        <w:adjustRightInd w:val="0"/>
        <w:snapToGrid w:val="0"/>
        <w:ind w:firstLineChars="200" w:firstLine="480"/>
        <w:rPr>
          <w:rFonts w:ascii="宋体" w:hAnsi="宋体"/>
          <w:sz w:val="24"/>
          <w:szCs w:val="24"/>
        </w:rPr>
      </w:pPr>
      <w:r>
        <w:rPr>
          <w:rFonts w:ascii="宋体" w:hAnsi="宋体"/>
          <w:sz w:val="24"/>
          <w:szCs w:val="24"/>
        </w:rPr>
        <w:t>甲、乙双方均对所提供的报告等资料负有保密责任，未经对方许可不得转给第三者或复制。</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六、风险责任的承担：</w:t>
      </w:r>
    </w:p>
    <w:p w:rsidR="00E16313" w:rsidRDefault="002C5AF7">
      <w:pPr>
        <w:adjustRightInd w:val="0"/>
        <w:snapToGrid w:val="0"/>
        <w:ind w:firstLineChars="200" w:firstLine="480"/>
        <w:rPr>
          <w:rFonts w:ascii="宋体" w:hAnsi="宋体"/>
          <w:sz w:val="24"/>
          <w:szCs w:val="24"/>
        </w:rPr>
      </w:pPr>
      <w:r>
        <w:rPr>
          <w:rFonts w:ascii="宋体" w:hAnsi="宋体"/>
          <w:sz w:val="24"/>
          <w:szCs w:val="24"/>
        </w:rPr>
        <w:t>6.1甲方须对其所提供的资料负责，否则由此引起的一切后果乙方概不负责；</w:t>
      </w:r>
    </w:p>
    <w:p w:rsidR="00E16313" w:rsidRDefault="002C5AF7">
      <w:pPr>
        <w:adjustRightInd w:val="0"/>
        <w:snapToGrid w:val="0"/>
        <w:ind w:firstLineChars="200" w:firstLine="480"/>
        <w:rPr>
          <w:rFonts w:ascii="宋体" w:hAnsi="宋体"/>
          <w:sz w:val="24"/>
          <w:szCs w:val="24"/>
        </w:rPr>
      </w:pPr>
      <w:r>
        <w:rPr>
          <w:rFonts w:ascii="宋体" w:hAnsi="宋体"/>
          <w:sz w:val="24"/>
          <w:szCs w:val="24"/>
        </w:rPr>
        <w:t>6.2乙方对本项目论证报告所作的结论负责；</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lastRenderedPageBreak/>
        <w:t>七、合同金额及其支付方法：</w:t>
      </w:r>
    </w:p>
    <w:p w:rsidR="00E16313" w:rsidRDefault="002C5AF7">
      <w:pPr>
        <w:adjustRightInd w:val="0"/>
        <w:snapToGrid w:val="0"/>
        <w:ind w:firstLineChars="200" w:firstLine="480"/>
        <w:jc w:val="left"/>
        <w:rPr>
          <w:rFonts w:ascii="宋体" w:hAnsi="宋体"/>
          <w:sz w:val="24"/>
          <w:szCs w:val="24"/>
        </w:rPr>
      </w:pPr>
      <w:r>
        <w:rPr>
          <w:rFonts w:ascii="宋体" w:hAnsi="宋体"/>
          <w:sz w:val="24"/>
          <w:szCs w:val="24"/>
        </w:rPr>
        <w:t>本</w:t>
      </w:r>
      <w:r>
        <w:rPr>
          <w:rFonts w:ascii="宋体" w:hAnsi="宋体" w:hint="eastAsia"/>
          <w:sz w:val="24"/>
          <w:szCs w:val="24"/>
        </w:rPr>
        <w:t>合同总价</w:t>
      </w:r>
      <w:r>
        <w:rPr>
          <w:rFonts w:ascii="宋体" w:hAnsi="宋体"/>
          <w:sz w:val="24"/>
          <w:szCs w:val="24"/>
        </w:rPr>
        <w:t>为</w:t>
      </w:r>
      <w:r>
        <w:rPr>
          <w:rFonts w:ascii="宋体" w:hAnsi="宋体" w:hint="eastAsia"/>
          <w:sz w:val="24"/>
          <w:szCs w:val="24"/>
        </w:rPr>
        <w:t>：</w:t>
      </w:r>
      <w:r>
        <w:rPr>
          <w:rFonts w:ascii="宋体" w:hAnsi="宋体" w:cs="宋体" w:hint="eastAsia"/>
          <w:bCs/>
          <w:szCs w:val="21"/>
        </w:rPr>
        <w:t>人民币 (大写):(小写￥元)，以上为含税价。不含税价为￥元，税金为￥元，增值税税率为%</w:t>
      </w:r>
      <w:r>
        <w:rPr>
          <w:rFonts w:ascii="宋体" w:hAnsi="宋体"/>
          <w:sz w:val="24"/>
          <w:szCs w:val="24"/>
        </w:rPr>
        <w:t>。</w:t>
      </w:r>
    </w:p>
    <w:p w:rsidR="00E16313" w:rsidRDefault="002C5AF7">
      <w:pPr>
        <w:tabs>
          <w:tab w:val="left" w:pos="720"/>
        </w:tabs>
        <w:ind w:firstLineChars="250" w:firstLine="600"/>
        <w:jc w:val="left"/>
        <w:rPr>
          <w:rFonts w:ascii="宋体" w:hAnsi="宋体"/>
          <w:sz w:val="24"/>
          <w:szCs w:val="24"/>
        </w:rPr>
      </w:pPr>
      <w:r>
        <w:rPr>
          <w:rFonts w:ascii="宋体" w:hAnsi="宋体" w:hint="eastAsia"/>
          <w:sz w:val="24"/>
          <w:szCs w:val="24"/>
        </w:rPr>
        <w:t xml:space="preserve"> 乙方凭主管部门的涉信志燃气工程施工许可且所有资料移交甲方，并在甲方完成供水管道顶进施工后，乙方提供正式合法有效的增值税专用发票给甲方，收到发票后90日内甲方应向乙方一次性支付全部费用。</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按照实际发生的数量付款。</w:t>
      </w:r>
    </w:p>
    <w:p w:rsidR="00E16313" w:rsidRDefault="002C5AF7">
      <w:pPr>
        <w:tabs>
          <w:tab w:val="left" w:pos="720"/>
        </w:tabs>
        <w:spacing w:line="276" w:lineRule="auto"/>
        <w:ind w:firstLine="480"/>
        <w:jc w:val="left"/>
        <w:rPr>
          <w:rFonts w:ascii="宋体" w:hAnsi="宋体"/>
          <w:sz w:val="24"/>
          <w:szCs w:val="24"/>
        </w:rPr>
      </w:pPr>
      <w:r>
        <w:rPr>
          <w:rFonts w:ascii="宋体" w:hAnsi="宋体" w:hint="eastAsia"/>
          <w:sz w:val="24"/>
          <w:szCs w:val="24"/>
        </w:rPr>
        <w:t>履约保证金的退还：合同结束(顶管施工完成）之日起三十个工作日内无息退还</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八、违约金或者损失赔偿额的计算办法：</w:t>
      </w:r>
    </w:p>
    <w:p w:rsidR="00E16313" w:rsidRDefault="002C5AF7">
      <w:pPr>
        <w:adjustRightInd w:val="0"/>
        <w:snapToGrid w:val="0"/>
        <w:ind w:firstLineChars="200" w:firstLine="480"/>
        <w:rPr>
          <w:rFonts w:ascii="宋体" w:hAnsi="宋体"/>
          <w:sz w:val="24"/>
          <w:szCs w:val="24"/>
        </w:rPr>
      </w:pPr>
      <w:r>
        <w:rPr>
          <w:rFonts w:ascii="宋体" w:hAnsi="宋体" w:hint="eastAsia"/>
          <w:sz w:val="24"/>
          <w:szCs w:val="24"/>
        </w:rPr>
        <w:t>8.1</w:t>
      </w:r>
      <w:r>
        <w:rPr>
          <w:rFonts w:ascii="宋体" w:hAnsi="宋体"/>
          <w:sz w:val="24"/>
          <w:szCs w:val="24"/>
        </w:rPr>
        <w:t>乙方在合同约定期内未按时交付报告的，</w:t>
      </w:r>
      <w:r>
        <w:rPr>
          <w:rFonts w:ascii="宋体" w:hAnsi="宋体" w:hint="eastAsia"/>
          <w:sz w:val="24"/>
          <w:szCs w:val="24"/>
        </w:rPr>
        <w:t>除不可抗力外，供方应向甲方就逾期交货部分支付违约金，具体支付比例如下：</w:t>
      </w:r>
    </w:p>
    <w:p w:rsidR="00E16313" w:rsidRDefault="002C5AF7">
      <w:pPr>
        <w:ind w:firstLineChars="200" w:firstLine="480"/>
        <w:rPr>
          <w:rFonts w:ascii="宋体" w:hAnsi="宋体"/>
          <w:sz w:val="24"/>
          <w:szCs w:val="24"/>
        </w:rPr>
      </w:pPr>
      <w:r>
        <w:rPr>
          <w:rFonts w:ascii="宋体" w:hAnsi="宋体" w:hint="eastAsia"/>
          <w:sz w:val="24"/>
          <w:szCs w:val="24"/>
        </w:rPr>
        <w:t>8.2迟交1～3天，每天违约金金额为逾期交货部分总价款的千分之三；迟交3～7天，每天违约金金额为逾期交货部分总价款的千分之五；迟交7～15天，每天违约金金额为逾期交货部分总价款的千分之八，如因此严重延误施工工期的，则视为乙方不履行合同。 </w:t>
      </w:r>
    </w:p>
    <w:p w:rsidR="00E16313" w:rsidRDefault="002C5AF7">
      <w:pPr>
        <w:ind w:firstLineChars="200" w:firstLine="480"/>
        <w:rPr>
          <w:rFonts w:ascii="宋体" w:hAnsi="宋体"/>
          <w:sz w:val="24"/>
          <w:szCs w:val="24"/>
        </w:rPr>
      </w:pPr>
      <w:r>
        <w:rPr>
          <w:rFonts w:ascii="宋体" w:hAnsi="宋体" w:hint="eastAsia"/>
          <w:sz w:val="24"/>
          <w:szCs w:val="24"/>
        </w:rPr>
        <w:t>8.3乙方逾期交货超过15天以上的视为乙方不履行合同，甲方有权终止合同，并要求乙方支付迟交违约金，并扣除相应的履约保证金。（具体交货期限按甲方通知，否则后果一切自负）</w:t>
      </w:r>
    </w:p>
    <w:p w:rsidR="00E16313" w:rsidRDefault="002C5AF7">
      <w:pPr>
        <w:ind w:firstLineChars="200" w:firstLine="482"/>
        <w:rPr>
          <w:rFonts w:ascii="宋体" w:hAnsi="宋体"/>
          <w:b/>
          <w:sz w:val="24"/>
          <w:szCs w:val="24"/>
        </w:rPr>
      </w:pPr>
      <w:r>
        <w:rPr>
          <w:rFonts w:ascii="宋体" w:hAnsi="宋体" w:hint="eastAsia"/>
          <w:b/>
          <w:sz w:val="24"/>
          <w:szCs w:val="24"/>
        </w:rPr>
        <w:t>九、合同生效及其它：</w:t>
      </w:r>
    </w:p>
    <w:p w:rsidR="00E16313" w:rsidRDefault="002C5AF7">
      <w:pPr>
        <w:ind w:firstLineChars="200" w:firstLine="480"/>
        <w:rPr>
          <w:rFonts w:ascii="宋体" w:hAnsi="宋体"/>
          <w:sz w:val="24"/>
          <w:szCs w:val="24"/>
        </w:rPr>
      </w:pPr>
      <w:r>
        <w:rPr>
          <w:rFonts w:ascii="宋体" w:hAnsi="宋体" w:hint="eastAsia"/>
          <w:sz w:val="24"/>
          <w:szCs w:val="24"/>
        </w:rPr>
        <w:t>1、乙方不履行合同或履行合同不符合约定的，按违约处理，甲方有权终止合同，同时对乙方处以扣除相应的违约金和履约保证金的违约处罚，并报监管指定网站公示。如果甲方因此造成的实际损失超过约定的违约金及履约保证金，则乙方的赔偿额应以需方的实际损失为准。</w:t>
      </w:r>
    </w:p>
    <w:p w:rsidR="00E16313" w:rsidRDefault="002C5AF7">
      <w:pPr>
        <w:ind w:firstLineChars="200" w:firstLine="480"/>
        <w:rPr>
          <w:rFonts w:ascii="宋体" w:hAnsi="宋体"/>
          <w:sz w:val="24"/>
          <w:szCs w:val="24"/>
        </w:rPr>
      </w:pPr>
      <w:r>
        <w:rPr>
          <w:rFonts w:ascii="宋体" w:hAnsi="宋体" w:hint="eastAsia"/>
          <w:sz w:val="24"/>
          <w:szCs w:val="24"/>
        </w:rPr>
        <w:t>2、合同经甲乙双方代表签字并加盖公章（或合同章）后即生效。</w:t>
      </w:r>
    </w:p>
    <w:p w:rsidR="00E16313" w:rsidRDefault="002C5AF7">
      <w:pPr>
        <w:ind w:firstLineChars="200" w:firstLine="480"/>
        <w:rPr>
          <w:rFonts w:ascii="宋体" w:hAnsi="宋体"/>
          <w:sz w:val="24"/>
          <w:szCs w:val="24"/>
        </w:rPr>
      </w:pPr>
      <w:r>
        <w:rPr>
          <w:rFonts w:ascii="宋体" w:hAnsi="宋体" w:hint="eastAsia"/>
          <w:sz w:val="24"/>
          <w:szCs w:val="24"/>
        </w:rPr>
        <w:t>3、合同签订后甲乙双方即直接产生权利与义务的关系，合同执行过程中出现的问题应按照《民法典》的规定办理，在合同履行过程中，双方如有争议，先由甲乙双方协商解决，如协商不成，则可向甲方所在地（宜兴）法院起诉。</w:t>
      </w:r>
    </w:p>
    <w:p w:rsidR="00E16313" w:rsidRDefault="002C5AF7">
      <w:pPr>
        <w:ind w:firstLineChars="200" w:firstLine="480"/>
        <w:rPr>
          <w:rFonts w:ascii="宋体" w:hAnsi="宋体"/>
          <w:sz w:val="24"/>
          <w:szCs w:val="24"/>
        </w:rPr>
      </w:pPr>
      <w:r>
        <w:rPr>
          <w:rFonts w:ascii="宋体" w:hAnsi="宋体" w:hint="eastAsia"/>
          <w:sz w:val="24"/>
          <w:szCs w:val="24"/>
        </w:rPr>
        <w:t>4、合同在执行过程中出现的未尽事宜，在不违背本合同和招标文件的原则下协议解决。</w:t>
      </w:r>
    </w:p>
    <w:p w:rsidR="00E16313" w:rsidRDefault="002C5AF7">
      <w:pPr>
        <w:ind w:firstLineChars="200" w:firstLine="480"/>
        <w:rPr>
          <w:rFonts w:ascii="宋体" w:hAnsi="宋体"/>
          <w:sz w:val="24"/>
          <w:szCs w:val="24"/>
        </w:rPr>
      </w:pPr>
      <w:r>
        <w:rPr>
          <w:rFonts w:ascii="宋体" w:hAnsi="宋体" w:hint="eastAsia"/>
          <w:sz w:val="24"/>
          <w:szCs w:val="24"/>
        </w:rPr>
        <w:t>5、合同在执行过程中出现的未尽事宜，双方在不违背本合同和招标文件的原则下协商解决，协商结果以书面形式签订补充协议，且补充协议与本合同具有同等效力。</w:t>
      </w:r>
    </w:p>
    <w:p w:rsidR="00E16313" w:rsidRDefault="002C5AF7">
      <w:pPr>
        <w:ind w:firstLineChars="200" w:firstLine="480"/>
        <w:rPr>
          <w:rFonts w:ascii="宋体" w:hAnsi="宋体"/>
          <w:sz w:val="24"/>
          <w:szCs w:val="24"/>
        </w:rPr>
      </w:pPr>
      <w:r>
        <w:rPr>
          <w:rFonts w:ascii="宋体" w:hAnsi="宋体" w:hint="eastAsia"/>
          <w:sz w:val="24"/>
          <w:szCs w:val="24"/>
        </w:rPr>
        <w:t>6、本合同应按照中华人民共和国的现行法律进行解释。</w:t>
      </w:r>
    </w:p>
    <w:p w:rsidR="00E16313" w:rsidRDefault="002C5AF7">
      <w:pPr>
        <w:adjustRightInd w:val="0"/>
        <w:snapToGrid w:val="0"/>
        <w:ind w:firstLineChars="200" w:firstLine="482"/>
        <w:rPr>
          <w:rFonts w:ascii="宋体" w:hAnsi="宋体"/>
          <w:b/>
          <w:sz w:val="24"/>
          <w:szCs w:val="24"/>
        </w:rPr>
      </w:pPr>
      <w:r>
        <w:rPr>
          <w:rFonts w:ascii="宋体" w:hAnsi="宋体"/>
          <w:b/>
          <w:sz w:val="24"/>
          <w:szCs w:val="24"/>
        </w:rPr>
        <w:t>十、本合同一式</w:t>
      </w:r>
      <w:r>
        <w:rPr>
          <w:rFonts w:ascii="宋体" w:hAnsi="宋体" w:hint="eastAsia"/>
          <w:b/>
          <w:sz w:val="24"/>
          <w:szCs w:val="24"/>
        </w:rPr>
        <w:t>伍</w:t>
      </w:r>
      <w:r>
        <w:rPr>
          <w:rFonts w:ascii="宋体" w:hAnsi="宋体"/>
          <w:b/>
          <w:sz w:val="24"/>
          <w:szCs w:val="24"/>
        </w:rPr>
        <w:t>份，甲方执</w:t>
      </w:r>
      <w:r>
        <w:rPr>
          <w:rFonts w:ascii="宋体" w:hAnsi="宋体" w:hint="eastAsia"/>
          <w:b/>
          <w:sz w:val="24"/>
          <w:szCs w:val="24"/>
        </w:rPr>
        <w:t>贰</w:t>
      </w:r>
      <w:r>
        <w:rPr>
          <w:rFonts w:ascii="宋体" w:hAnsi="宋体"/>
          <w:b/>
          <w:sz w:val="24"/>
          <w:szCs w:val="24"/>
        </w:rPr>
        <w:t>份、乙方执</w:t>
      </w:r>
      <w:r>
        <w:rPr>
          <w:rFonts w:ascii="宋体" w:hAnsi="宋体" w:hint="eastAsia"/>
          <w:b/>
          <w:sz w:val="24"/>
          <w:szCs w:val="24"/>
        </w:rPr>
        <w:t>贰</w:t>
      </w:r>
      <w:r>
        <w:rPr>
          <w:rFonts w:ascii="宋体" w:hAnsi="宋体"/>
          <w:b/>
          <w:sz w:val="24"/>
          <w:szCs w:val="24"/>
        </w:rPr>
        <w:t>份，</w:t>
      </w:r>
      <w:r>
        <w:rPr>
          <w:rFonts w:ascii="宋体" w:hAnsi="宋体" w:hint="eastAsia"/>
          <w:b/>
          <w:sz w:val="24"/>
          <w:szCs w:val="24"/>
        </w:rPr>
        <w:t>报上级部门一份，</w:t>
      </w:r>
      <w:r>
        <w:rPr>
          <w:rFonts w:ascii="宋体" w:hAnsi="宋体"/>
          <w:b/>
          <w:sz w:val="24"/>
          <w:szCs w:val="24"/>
        </w:rPr>
        <w:t>自盖章签字之日起生效。</w:t>
      </w:r>
    </w:p>
    <w:p w:rsidR="00E16313" w:rsidRDefault="00E16313">
      <w:pPr>
        <w:adjustRightInd w:val="0"/>
        <w:snapToGrid w:val="0"/>
        <w:rPr>
          <w:rFonts w:ascii="宋体" w:hAnsi="宋体"/>
          <w:sz w:val="24"/>
          <w:szCs w:val="24"/>
        </w:rPr>
      </w:pPr>
    </w:p>
    <w:tbl>
      <w:tblPr>
        <w:tblW w:w="0" w:type="auto"/>
        <w:tblLayout w:type="fixed"/>
        <w:tblLook w:val="04A0"/>
      </w:tblPr>
      <w:tblGrid>
        <w:gridCol w:w="5639"/>
        <w:gridCol w:w="4392"/>
      </w:tblGrid>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委托方（甲方）：</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乙方名称：</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法定代表人</w:t>
            </w:r>
          </w:p>
          <w:p w:rsidR="00E16313" w:rsidRDefault="002C5AF7">
            <w:pPr>
              <w:adjustRightInd w:val="0"/>
              <w:snapToGrid w:val="0"/>
              <w:rPr>
                <w:rFonts w:ascii="宋体" w:hAnsi="宋体"/>
                <w:sz w:val="24"/>
                <w:szCs w:val="24"/>
              </w:rPr>
            </w:pPr>
            <w:r>
              <w:rPr>
                <w:rFonts w:ascii="宋体" w:hAnsi="宋体"/>
                <w:sz w:val="24"/>
                <w:szCs w:val="24"/>
              </w:rPr>
              <w:t>及其委托代理人（签字）：</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签订日期：</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签订日期：</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开户银行：</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开户银行：</w:t>
            </w:r>
          </w:p>
          <w:p w:rsidR="00E16313" w:rsidRDefault="00E16313">
            <w:pPr>
              <w:adjustRightInd w:val="0"/>
              <w:snapToGrid w:val="0"/>
              <w:rPr>
                <w:rFonts w:ascii="宋体" w:hAnsi="宋体"/>
                <w:sz w:val="24"/>
                <w:szCs w:val="24"/>
              </w:rPr>
            </w:pPr>
          </w:p>
        </w:tc>
      </w:tr>
      <w:tr w:rsidR="00E16313">
        <w:tc>
          <w:tcPr>
            <w:tcW w:w="5639" w:type="dxa"/>
          </w:tcPr>
          <w:p w:rsidR="00E16313" w:rsidRDefault="002C5AF7">
            <w:pPr>
              <w:adjustRightInd w:val="0"/>
              <w:snapToGrid w:val="0"/>
              <w:rPr>
                <w:rFonts w:ascii="宋体" w:hAnsi="宋体"/>
                <w:sz w:val="24"/>
                <w:szCs w:val="24"/>
              </w:rPr>
            </w:pPr>
            <w:r>
              <w:rPr>
                <w:rFonts w:ascii="宋体" w:hAnsi="宋体"/>
                <w:sz w:val="24"/>
                <w:szCs w:val="24"/>
              </w:rPr>
              <w:t>银行账号：</w:t>
            </w:r>
          </w:p>
        </w:tc>
        <w:tc>
          <w:tcPr>
            <w:tcW w:w="4392" w:type="dxa"/>
            <w:vAlign w:val="center"/>
          </w:tcPr>
          <w:p w:rsidR="00E16313" w:rsidRDefault="002C5AF7">
            <w:pPr>
              <w:adjustRightInd w:val="0"/>
              <w:snapToGrid w:val="0"/>
              <w:rPr>
                <w:rFonts w:ascii="宋体" w:hAnsi="宋体"/>
                <w:sz w:val="24"/>
                <w:szCs w:val="24"/>
              </w:rPr>
            </w:pPr>
            <w:r>
              <w:rPr>
                <w:rFonts w:ascii="宋体" w:hAnsi="宋体"/>
                <w:sz w:val="24"/>
                <w:szCs w:val="24"/>
              </w:rPr>
              <w:t>银行账号：</w:t>
            </w:r>
          </w:p>
        </w:tc>
      </w:tr>
    </w:tbl>
    <w:p w:rsidR="00E16313" w:rsidRDefault="002C5AF7">
      <w:pPr>
        <w:spacing w:line="360" w:lineRule="auto"/>
        <w:jc w:val="center"/>
        <w:outlineLvl w:val="0"/>
        <w:rPr>
          <w:rFonts w:ascii="黑体" w:eastAsia="黑体" w:hAnsi="黑体"/>
          <w:sz w:val="28"/>
        </w:rPr>
      </w:pPr>
      <w:bookmarkStart w:id="84" w:name="OLE_LINK105"/>
      <w:bookmarkEnd w:id="71"/>
      <w:bookmarkEnd w:id="72"/>
      <w:bookmarkEnd w:id="73"/>
      <w:bookmarkEnd w:id="74"/>
      <w:bookmarkEnd w:id="75"/>
      <w:bookmarkEnd w:id="76"/>
      <w:bookmarkEnd w:id="77"/>
      <w:r>
        <w:rPr>
          <w:rFonts w:ascii="黑体" w:eastAsia="黑体" w:hAnsi="黑体" w:hint="eastAsia"/>
          <w:sz w:val="28"/>
        </w:rPr>
        <w:lastRenderedPageBreak/>
        <w:t>第六章 附件（投标文件格式）</w:t>
      </w:r>
    </w:p>
    <w:p w:rsidR="00E16313" w:rsidRDefault="00E16313">
      <w:pPr>
        <w:spacing w:line="360" w:lineRule="auto"/>
        <w:jc w:val="center"/>
        <w:outlineLvl w:val="0"/>
        <w:rPr>
          <w:rFonts w:ascii="黑体" w:eastAsia="黑体" w:hAnsi="黑体"/>
          <w:sz w:val="28"/>
        </w:rPr>
      </w:pPr>
    </w:p>
    <w:p w:rsidR="00E16313" w:rsidRDefault="00E16313">
      <w:pPr>
        <w:spacing w:line="360" w:lineRule="auto"/>
        <w:jc w:val="center"/>
        <w:outlineLvl w:val="0"/>
        <w:rPr>
          <w:rFonts w:ascii="黑体" w:eastAsia="黑体" w:hAnsi="黑体"/>
          <w:sz w:val="28"/>
        </w:rPr>
      </w:pPr>
    </w:p>
    <w:p w:rsidR="00E16313" w:rsidRDefault="00E16313">
      <w:pPr>
        <w:rPr>
          <w:rFonts w:ascii="黑体" w:eastAsia="黑体"/>
          <w:b/>
          <w:sz w:val="120"/>
          <w:szCs w:val="120"/>
        </w:rPr>
      </w:pPr>
    </w:p>
    <w:p w:rsidR="00E16313" w:rsidRDefault="002C5AF7">
      <w:pPr>
        <w:jc w:val="center"/>
        <w:rPr>
          <w:rFonts w:ascii="宋体" w:hAnsi="宋体"/>
          <w:b/>
          <w:sz w:val="120"/>
          <w:szCs w:val="120"/>
        </w:rPr>
      </w:pPr>
      <w:bookmarkStart w:id="85" w:name="_Toc29240"/>
      <w:r>
        <w:rPr>
          <w:rFonts w:ascii="宋体" w:hAnsi="宋体" w:hint="eastAsia"/>
          <w:b/>
          <w:sz w:val="120"/>
          <w:szCs w:val="120"/>
        </w:rPr>
        <w:t>投标文件</w:t>
      </w:r>
      <w:bookmarkEnd w:id="85"/>
    </w:p>
    <w:p w:rsidR="00E16313" w:rsidRDefault="002C5AF7">
      <w:pPr>
        <w:jc w:val="center"/>
        <w:rPr>
          <w:rFonts w:ascii="宋体" w:hAnsi="宋体"/>
          <w:b/>
          <w:sz w:val="32"/>
          <w:szCs w:val="32"/>
        </w:rPr>
      </w:pPr>
      <w:bookmarkStart w:id="86" w:name="_Toc2400"/>
      <w:r>
        <w:rPr>
          <w:rFonts w:ascii="宋体" w:hAnsi="宋体" w:hint="eastAsia"/>
          <w:b/>
          <w:sz w:val="32"/>
          <w:szCs w:val="32"/>
        </w:rPr>
        <w:t>项目编号：</w:t>
      </w:r>
      <w:bookmarkEnd w:id="86"/>
      <w:r>
        <w:rPr>
          <w:rFonts w:ascii="仿宋_GB2312" w:eastAsia="仿宋_GB2312"/>
          <w:sz w:val="28"/>
          <w:szCs w:val="28"/>
        </w:rPr>
        <w:t>YXGYJT202402009</w:t>
      </w:r>
    </w:p>
    <w:p w:rsidR="00E16313" w:rsidRDefault="00E16313">
      <w:pPr>
        <w:jc w:val="center"/>
        <w:rPr>
          <w:rFonts w:ascii="宋体" w:hAnsi="宋体"/>
          <w:b/>
          <w:sz w:val="32"/>
          <w:szCs w:val="32"/>
        </w:rPr>
      </w:pPr>
    </w:p>
    <w:p w:rsidR="00E16313" w:rsidRDefault="00E16313">
      <w:pPr>
        <w:rPr>
          <w:rFonts w:ascii="宋体" w:hAnsi="宋体"/>
          <w:b/>
          <w:sz w:val="32"/>
          <w:szCs w:val="32"/>
        </w:rPr>
      </w:pPr>
    </w:p>
    <w:p w:rsidR="00E16313" w:rsidRDefault="00E16313">
      <w:pPr>
        <w:rPr>
          <w:rFonts w:ascii="宋体" w:hAnsi="宋体"/>
          <w:b/>
          <w:sz w:val="32"/>
          <w:szCs w:val="32"/>
        </w:rPr>
      </w:pPr>
    </w:p>
    <w:p w:rsidR="00E16313" w:rsidRDefault="002C5AF7">
      <w:pPr>
        <w:ind w:left="1590" w:hangingChars="495" w:hanging="1590"/>
        <w:rPr>
          <w:rFonts w:ascii="宋体" w:hAnsi="宋体"/>
          <w:b/>
          <w:sz w:val="32"/>
          <w:szCs w:val="32"/>
          <w:u w:val="single"/>
        </w:rPr>
      </w:pPr>
      <w:bookmarkStart w:id="87" w:name="_Toc10010"/>
      <w:r>
        <w:rPr>
          <w:rFonts w:ascii="宋体" w:hAnsi="宋体" w:hint="eastAsia"/>
          <w:b/>
          <w:sz w:val="32"/>
          <w:szCs w:val="32"/>
        </w:rPr>
        <w:t>项目名称：</w:t>
      </w:r>
      <w:bookmarkStart w:id="88" w:name="_Toc8670"/>
      <w:bookmarkEnd w:id="87"/>
      <w:r>
        <w:rPr>
          <w:rFonts w:ascii="宋体" w:hAnsi="宋体" w:hint="eastAsia"/>
          <w:b/>
          <w:sz w:val="32"/>
          <w:szCs w:val="32"/>
          <w:u w:val="single"/>
        </w:rPr>
        <w:t>宜兴市公用市政工程有限公司庆源大道供水管道工程（芜申运河~范蠡大道）涉信志燃气探管工作采购项目项目</w:t>
      </w:r>
    </w:p>
    <w:p w:rsidR="00E16313" w:rsidRDefault="002C5AF7">
      <w:pPr>
        <w:rPr>
          <w:rFonts w:ascii="宋体" w:hAnsi="宋体"/>
          <w:b/>
          <w:sz w:val="32"/>
          <w:szCs w:val="32"/>
        </w:rPr>
      </w:pPr>
      <w:r>
        <w:rPr>
          <w:rFonts w:ascii="宋体" w:hAnsi="宋体" w:hint="eastAsia"/>
          <w:b/>
          <w:sz w:val="32"/>
          <w:szCs w:val="32"/>
        </w:rPr>
        <w:t>投标人名称：</w:t>
      </w:r>
      <w:r>
        <w:rPr>
          <w:rFonts w:ascii="宋体" w:hAnsi="宋体" w:hint="eastAsia"/>
          <w:b/>
          <w:sz w:val="32"/>
          <w:szCs w:val="32"/>
          <w:u w:val="single"/>
        </w:rPr>
        <w:t xml:space="preserve">                         （盖公章）</w:t>
      </w:r>
      <w:bookmarkEnd w:id="88"/>
    </w:p>
    <w:p w:rsidR="00E16313" w:rsidRDefault="002C5AF7">
      <w:pPr>
        <w:rPr>
          <w:rFonts w:ascii="宋体" w:hAnsi="宋体"/>
        </w:rPr>
      </w:pPr>
      <w:bookmarkStart w:id="89" w:name="_Toc24371"/>
      <w:r>
        <w:rPr>
          <w:rFonts w:ascii="宋体" w:hAnsi="宋体" w:hint="eastAsia"/>
          <w:b/>
          <w:sz w:val="32"/>
          <w:szCs w:val="32"/>
        </w:rPr>
        <w:t>法定代表人或其被授权代表人：</w:t>
      </w:r>
      <w:r>
        <w:rPr>
          <w:rFonts w:ascii="宋体" w:hAnsi="宋体" w:hint="eastAsia"/>
          <w:b/>
          <w:sz w:val="32"/>
          <w:szCs w:val="32"/>
          <w:u w:val="single"/>
        </w:rPr>
        <w:t xml:space="preserve">           （签名）</w:t>
      </w:r>
      <w:bookmarkEnd w:id="89"/>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E16313">
      <w:pPr>
        <w:rPr>
          <w:rFonts w:ascii="楷体_GB2312" w:eastAsia="楷体_GB2312"/>
          <w:b/>
          <w:sz w:val="32"/>
          <w:szCs w:val="32"/>
        </w:rPr>
      </w:pPr>
    </w:p>
    <w:p w:rsidR="00E16313" w:rsidRDefault="002C5AF7">
      <w:pPr>
        <w:jc w:val="center"/>
        <w:rPr>
          <w:rFonts w:ascii="宋体" w:hAnsi="宋体"/>
          <w:b/>
          <w:sz w:val="32"/>
          <w:szCs w:val="32"/>
        </w:rPr>
      </w:pPr>
      <w:bookmarkStart w:id="90" w:name="_Toc1179"/>
      <w:r>
        <w:rPr>
          <w:rFonts w:ascii="宋体" w:hAnsi="宋体" w:hint="eastAsia"/>
          <w:b/>
          <w:sz w:val="32"/>
          <w:szCs w:val="32"/>
        </w:rPr>
        <w:t>日期： 年 月 日</w:t>
      </w:r>
      <w:bookmarkEnd w:id="90"/>
    </w:p>
    <w:p w:rsidR="00E16313" w:rsidRDefault="00E16313"/>
    <w:p w:rsidR="00E16313" w:rsidRDefault="002C5AF7">
      <w:pPr>
        <w:rPr>
          <w:rFonts w:ascii="宋体"/>
          <w:b/>
          <w:bCs/>
          <w:sz w:val="24"/>
          <w:szCs w:val="24"/>
        </w:rPr>
      </w:pPr>
      <w:bookmarkStart w:id="91" w:name="OLE_LINK24"/>
      <w:bookmarkStart w:id="92" w:name="_Toc24602"/>
      <w:r>
        <w:rPr>
          <w:rFonts w:ascii="黑体" w:eastAsia="黑体" w:hAnsi="宋体" w:hint="eastAsia"/>
          <w:bCs/>
          <w:sz w:val="28"/>
          <w:szCs w:val="28"/>
        </w:rPr>
        <w:lastRenderedPageBreak/>
        <w:t>（一）投标函（格式）：</w:t>
      </w:r>
    </w:p>
    <w:bookmarkEnd w:id="91"/>
    <w:p w:rsidR="00E16313" w:rsidRDefault="002C5AF7" w:rsidP="006D4394">
      <w:pPr>
        <w:spacing w:beforeLines="50" w:afterLines="50"/>
        <w:jc w:val="center"/>
        <w:rPr>
          <w:rFonts w:ascii="黑体" w:eastAsia="黑体"/>
          <w:bCs/>
          <w:sz w:val="28"/>
          <w:szCs w:val="28"/>
        </w:rPr>
      </w:pPr>
      <w:r>
        <w:rPr>
          <w:rFonts w:ascii="黑体" w:eastAsia="黑体" w:hint="eastAsia"/>
          <w:bCs/>
          <w:sz w:val="28"/>
          <w:szCs w:val="28"/>
        </w:rPr>
        <w:t>投标函</w:t>
      </w:r>
    </w:p>
    <w:p w:rsidR="00E16313" w:rsidRDefault="002C5AF7">
      <w:pPr>
        <w:spacing w:line="276" w:lineRule="auto"/>
        <w:rPr>
          <w:rFonts w:ascii="宋体" w:hAnsi="宋体"/>
          <w:bCs/>
          <w:sz w:val="24"/>
          <w:lang w:val="zh-CN"/>
        </w:rPr>
      </w:pPr>
      <w:bookmarkStart w:id="93" w:name="OLE_LINK185"/>
      <w:bookmarkStart w:id="94" w:name="OLE_LINK146"/>
      <w:bookmarkEnd w:id="93"/>
      <w:r>
        <w:rPr>
          <w:rFonts w:ascii="宋体" w:hAnsi="宋体" w:hint="eastAsia"/>
          <w:bCs/>
          <w:sz w:val="24"/>
          <w:lang w:val="zh-CN"/>
        </w:rPr>
        <w:t>致宜兴市公用市政工程有限公司：</w:t>
      </w:r>
    </w:p>
    <w:p w:rsidR="00E16313" w:rsidRDefault="002C5AF7">
      <w:pPr>
        <w:spacing w:line="276" w:lineRule="auto"/>
        <w:ind w:firstLineChars="200" w:firstLine="480"/>
        <w:rPr>
          <w:rFonts w:ascii="宋体" w:hAnsi="宋体"/>
          <w:bCs/>
          <w:sz w:val="24"/>
          <w:lang w:val="zh-CN"/>
        </w:rPr>
      </w:pPr>
      <w:r>
        <w:rPr>
          <w:rFonts w:ascii="宋体" w:hAnsi="宋体" w:hint="eastAsia"/>
          <w:bCs/>
          <w:sz w:val="24"/>
          <w:lang w:val="zh-CN"/>
        </w:rPr>
        <w:t>我方收到你们</w:t>
      </w:r>
      <w:r>
        <w:rPr>
          <w:rFonts w:ascii="宋体" w:hAnsi="宋体" w:hint="eastAsia"/>
          <w:bCs/>
          <w:sz w:val="24"/>
          <w:u w:val="single"/>
        </w:rPr>
        <w:t>庆源大道供水管道工程（芜申运河~范蠡大道）涉信志燃气探管工作采购项目</w:t>
      </w:r>
      <w:r>
        <w:rPr>
          <w:rFonts w:ascii="宋体" w:hAnsi="宋体" w:hint="eastAsia"/>
          <w:bCs/>
          <w:sz w:val="24"/>
          <w:lang w:val="zh-CN"/>
        </w:rPr>
        <w:t>招标文件，经仔细阅读和研究，我方决定参加投标。</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我方愿意按照招标文件的一切要求，提供投标产品或服务，投标总价为：                  人民币（大写）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元；（小写）</w:t>
      </w:r>
      <w:r>
        <w:rPr>
          <w:rFonts w:ascii="宋体" w:hAnsi="宋体"/>
          <w:bCs/>
          <w:sz w:val="24"/>
          <w:u w:val="single"/>
          <w:lang w:val="zh-CN"/>
        </w:rPr>
        <w:tab/>
      </w:r>
      <w:r>
        <w:rPr>
          <w:rFonts w:ascii="宋体" w:hAnsi="宋体"/>
          <w:bCs/>
          <w:sz w:val="24"/>
          <w:u w:val="single"/>
          <w:lang w:val="zh-CN"/>
        </w:rPr>
        <w:tab/>
      </w:r>
      <w:r>
        <w:rPr>
          <w:rFonts w:ascii="宋体" w:hAnsi="宋体"/>
          <w:bCs/>
          <w:sz w:val="24"/>
          <w:u w:val="single"/>
          <w:lang w:val="zh-CN"/>
        </w:rPr>
        <w:tab/>
      </w:r>
      <w:r>
        <w:rPr>
          <w:rFonts w:ascii="宋体" w:hAnsi="宋体" w:hint="eastAsia"/>
          <w:bCs/>
          <w:sz w:val="24"/>
          <w:lang w:val="zh-CN"/>
        </w:rPr>
        <w:t>元。</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我方已对照招标文件的技术参数要求，填写了投标标的的技术参数要求。</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我方同意按招标文件中的规定，本投标文件的有效期为提交投标文件截止之日起的60天（含提交当日）。在特殊情况下，可与贵方协商延长投标文件的有效期。</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如果我方的投标文件被接受，我方将履行招投标文件中规定的每一项要求，按期、按质、按量、按地点，完成交货任务。</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我方愿意根据贵方的要求，提供投标文件中所有材料的原件及相关证明性资料。</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我方认为采购人有权确定中标供应商。</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我方愿意按《民法典》和合同条款履行自己的全部责任。</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我方愿意按招标文件的规定交纳投标保证金（如有）。</w:t>
      </w:r>
    </w:p>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如果我方中标，我方愿意遵守招标文件和中标通知书的规定，在指定时间和地点与采购人签订合同，并在签订合同前按招标文件的规定交纳履约保证金（如有）。</w:t>
      </w:r>
    </w:p>
    <w:p w:rsidR="00E16313" w:rsidRDefault="002C5AF7">
      <w:pPr>
        <w:numPr>
          <w:ilvl w:val="0"/>
          <w:numId w:val="27"/>
        </w:numPr>
        <w:spacing w:line="276" w:lineRule="auto"/>
        <w:ind w:firstLineChars="200" w:firstLine="480"/>
        <w:rPr>
          <w:rFonts w:ascii="宋体" w:hAnsi="宋体"/>
          <w:bCs/>
          <w:sz w:val="24"/>
          <w:lang w:val="zh-CN"/>
        </w:rPr>
      </w:pPr>
      <w:bookmarkStart w:id="95" w:name="OLE_LINK145"/>
      <w:r>
        <w:rPr>
          <w:rFonts w:ascii="宋体" w:hAnsi="宋体" w:hint="eastAsia"/>
          <w:bCs/>
          <w:sz w:val="24"/>
          <w:szCs w:val="24"/>
        </w:rPr>
        <w:t>我方决不提供虚假材料谋取中标，决不采取不正当手段诋毁、排挤其他投标人，决不与招标人、其它投标人或者招标代理机构恶意串通，决不向招标人、招标代理机构工作人员和评委进行商业贿赂，决不在招标过程中与招标人进行协商谈判，决不拒绝有关部门监督检查，如有违反，无条件接受相关管理部门的处罚。</w:t>
      </w:r>
    </w:p>
    <w:bookmarkEnd w:id="95"/>
    <w:p w:rsidR="00E16313" w:rsidRDefault="002C5AF7">
      <w:pPr>
        <w:numPr>
          <w:ilvl w:val="0"/>
          <w:numId w:val="27"/>
        </w:numPr>
        <w:spacing w:line="276" w:lineRule="auto"/>
        <w:ind w:firstLineChars="200" w:firstLine="480"/>
        <w:rPr>
          <w:rFonts w:ascii="宋体" w:hAnsi="宋体"/>
          <w:bCs/>
          <w:sz w:val="24"/>
          <w:lang w:val="zh-CN"/>
        </w:rPr>
      </w:pPr>
      <w:r>
        <w:rPr>
          <w:rFonts w:ascii="宋体" w:hAnsi="宋体" w:hint="eastAsia"/>
          <w:bCs/>
          <w:sz w:val="24"/>
          <w:lang w:val="zh-CN"/>
        </w:rPr>
        <w:t>所有有关投标文件的函电，请按</w:t>
      </w:r>
      <w:r>
        <w:rPr>
          <w:rFonts w:ascii="宋体" w:hAnsi="宋体" w:hint="eastAsia"/>
          <w:bCs/>
          <w:sz w:val="24"/>
          <w:szCs w:val="24"/>
          <w:lang w:val="zh-CN"/>
        </w:rPr>
        <w:t>下列</w:t>
      </w:r>
      <w:r>
        <w:rPr>
          <w:rFonts w:ascii="宋体" w:hAnsi="宋体" w:hint="eastAsia"/>
          <w:bCs/>
          <w:sz w:val="24"/>
          <w:lang w:val="zh-CN"/>
        </w:rPr>
        <w:t>地址联系：</w:t>
      </w:r>
    </w:p>
    <w:p w:rsidR="00E16313" w:rsidRDefault="00E16313">
      <w:pPr>
        <w:spacing w:line="276" w:lineRule="auto"/>
        <w:ind w:left="480"/>
        <w:rPr>
          <w:rFonts w:ascii="宋体" w:hAnsi="宋体"/>
          <w:bCs/>
          <w:sz w:val="24"/>
          <w:lang w:val="zh-CN"/>
        </w:rPr>
      </w:pPr>
    </w:p>
    <w:p w:rsidR="00E16313" w:rsidRDefault="002C5AF7">
      <w:pPr>
        <w:spacing w:line="276" w:lineRule="auto"/>
        <w:rPr>
          <w:rFonts w:ascii="宋体" w:hAnsi="宋体"/>
          <w:bCs/>
          <w:sz w:val="24"/>
          <w:lang w:val="zh-CN"/>
        </w:rPr>
      </w:pPr>
      <w:r>
        <w:rPr>
          <w:rFonts w:ascii="宋体" w:hAnsi="宋体" w:hint="eastAsia"/>
          <w:bCs/>
          <w:sz w:val="24"/>
          <w:lang w:val="zh-CN"/>
        </w:rPr>
        <w:t>单位：                              邮编：</w:t>
      </w:r>
    </w:p>
    <w:p w:rsidR="00E16313" w:rsidRDefault="002C5AF7">
      <w:pPr>
        <w:spacing w:line="276" w:lineRule="auto"/>
        <w:rPr>
          <w:rFonts w:ascii="宋体" w:hAnsi="宋体"/>
          <w:bCs/>
          <w:sz w:val="24"/>
          <w:lang w:val="zh-CN"/>
        </w:rPr>
      </w:pPr>
      <w:r>
        <w:rPr>
          <w:rFonts w:ascii="宋体" w:hAnsi="宋体" w:hint="eastAsia"/>
          <w:bCs/>
          <w:sz w:val="24"/>
          <w:lang w:val="zh-CN"/>
        </w:rPr>
        <w:t xml:space="preserve">      联系人：                            地址：</w:t>
      </w:r>
    </w:p>
    <w:p w:rsidR="00E16313" w:rsidRDefault="002C5AF7">
      <w:pPr>
        <w:spacing w:line="276" w:lineRule="auto"/>
        <w:rPr>
          <w:rFonts w:ascii="宋体" w:hAnsi="宋体"/>
          <w:bCs/>
          <w:sz w:val="24"/>
          <w:lang w:val="zh-CN"/>
        </w:rPr>
      </w:pPr>
      <w:r>
        <w:rPr>
          <w:rFonts w:ascii="宋体" w:hAnsi="宋体" w:hint="eastAsia"/>
          <w:bCs/>
          <w:sz w:val="24"/>
          <w:lang w:val="zh-CN"/>
        </w:rPr>
        <w:t xml:space="preserve">      开户名称：                          手机号码：</w:t>
      </w:r>
    </w:p>
    <w:p w:rsidR="00E16313" w:rsidRDefault="002C5AF7">
      <w:pPr>
        <w:spacing w:line="276" w:lineRule="auto"/>
        <w:rPr>
          <w:rFonts w:ascii="宋体" w:hAnsi="宋体"/>
          <w:bCs/>
          <w:sz w:val="24"/>
          <w:lang w:val="zh-CN"/>
        </w:rPr>
      </w:pPr>
      <w:r>
        <w:rPr>
          <w:rFonts w:ascii="宋体" w:hAnsi="宋体" w:hint="eastAsia"/>
          <w:bCs/>
          <w:sz w:val="24"/>
          <w:lang w:val="zh-CN"/>
        </w:rPr>
        <w:t xml:space="preserve">      开户银行：                          开户账号：</w:t>
      </w:r>
    </w:p>
    <w:p w:rsidR="00E16313" w:rsidRDefault="00E16313">
      <w:pPr>
        <w:spacing w:line="276" w:lineRule="auto"/>
        <w:rPr>
          <w:rFonts w:ascii="宋体" w:hAnsi="宋体"/>
          <w:bCs/>
          <w:sz w:val="24"/>
          <w:lang w:val="zh-CN"/>
        </w:rPr>
      </w:pPr>
    </w:p>
    <w:p w:rsidR="00E16313" w:rsidRDefault="002C5AF7">
      <w:pPr>
        <w:spacing w:line="276" w:lineRule="auto"/>
        <w:jc w:val="center"/>
        <w:rPr>
          <w:rFonts w:ascii="宋体" w:hAnsi="宋体"/>
          <w:bCs/>
          <w:sz w:val="24"/>
          <w:lang w:val="zh-CN"/>
        </w:rPr>
      </w:pPr>
      <w:bookmarkStart w:id="96" w:name="OLE_LINK30"/>
      <w:bookmarkStart w:id="97" w:name="OLE_LINK34"/>
      <w:r>
        <w:rPr>
          <w:rFonts w:ascii="宋体" w:hAnsi="宋体" w:hint="eastAsia"/>
          <w:bCs/>
          <w:sz w:val="24"/>
          <w:lang w:val="zh-CN"/>
        </w:rPr>
        <w:t>投标人签名：</w:t>
      </w:r>
    </w:p>
    <w:p w:rsidR="00E16313" w:rsidRDefault="002C5AF7">
      <w:pPr>
        <w:spacing w:line="276" w:lineRule="auto"/>
        <w:jc w:val="center"/>
        <w:rPr>
          <w:rFonts w:ascii="宋体" w:hAnsi="宋体"/>
          <w:bCs/>
          <w:sz w:val="24"/>
          <w:lang w:val="zh-CN"/>
        </w:rPr>
      </w:pPr>
      <w:bookmarkStart w:id="98" w:name="OLE_LINK28"/>
      <w:r>
        <w:rPr>
          <w:rFonts w:ascii="宋体" w:hAnsi="宋体" w:hint="eastAsia"/>
          <w:bCs/>
          <w:sz w:val="24"/>
          <w:lang w:val="zh-CN"/>
        </w:rPr>
        <w:t>投标人公章</w:t>
      </w:r>
      <w:bookmarkEnd w:id="98"/>
      <w:r>
        <w:rPr>
          <w:rFonts w:ascii="宋体" w:hAnsi="宋体" w:hint="eastAsia"/>
          <w:bCs/>
          <w:sz w:val="24"/>
          <w:lang w:val="zh-CN"/>
        </w:rPr>
        <w:t>：</w:t>
      </w:r>
    </w:p>
    <w:bookmarkEnd w:id="96"/>
    <w:bookmarkEnd w:id="97"/>
    <w:p w:rsidR="00E16313" w:rsidRDefault="002C5AF7">
      <w:pPr>
        <w:spacing w:line="540" w:lineRule="exact"/>
        <w:ind w:leftChars="-228" w:left="1" w:hangingChars="200" w:hanging="480"/>
        <w:rPr>
          <w:rFonts w:ascii="黑体" w:eastAsia="黑体" w:hAnsi="宋体"/>
          <w:bCs/>
          <w:sz w:val="28"/>
          <w:szCs w:val="28"/>
        </w:rPr>
      </w:pPr>
      <w:r>
        <w:rPr>
          <w:rFonts w:ascii="黑体" w:eastAsia="黑体" w:hAnsi="宋体"/>
          <w:bCs/>
          <w:sz w:val="24"/>
          <w:szCs w:val="24"/>
        </w:rPr>
        <w:br w:type="page"/>
      </w:r>
      <w:r>
        <w:rPr>
          <w:rFonts w:ascii="黑体" w:eastAsia="黑体" w:hAnsi="宋体" w:hint="eastAsia"/>
          <w:bCs/>
          <w:sz w:val="28"/>
          <w:szCs w:val="28"/>
        </w:rPr>
        <w:lastRenderedPageBreak/>
        <w:t>（二）报价文件：</w:t>
      </w:r>
      <w:bookmarkEnd w:id="94"/>
    </w:p>
    <w:p w:rsidR="00E16313" w:rsidRDefault="002C5AF7">
      <w:pPr>
        <w:spacing w:line="540" w:lineRule="exact"/>
        <w:jc w:val="center"/>
        <w:rPr>
          <w:rFonts w:ascii="黑体" w:eastAsia="黑体"/>
          <w:bCs/>
          <w:sz w:val="28"/>
          <w:szCs w:val="28"/>
        </w:rPr>
      </w:pPr>
      <w:bookmarkStart w:id="99" w:name="_Toc4946"/>
      <w:bookmarkEnd w:id="92"/>
      <w:r>
        <w:rPr>
          <w:rFonts w:ascii="黑体" w:eastAsia="黑体" w:hint="eastAsia"/>
          <w:bCs/>
          <w:sz w:val="28"/>
          <w:szCs w:val="28"/>
        </w:rPr>
        <w:t>开标一览表</w:t>
      </w:r>
    </w:p>
    <w:p w:rsidR="00E16313" w:rsidRDefault="002C5AF7">
      <w:pPr>
        <w:spacing w:line="540" w:lineRule="exact"/>
        <w:jc w:val="center"/>
        <w:rPr>
          <w:rFonts w:ascii="宋体" w:hAnsi="宋体"/>
          <w:sz w:val="24"/>
          <w:szCs w:val="24"/>
        </w:rPr>
      </w:pPr>
      <w:bookmarkStart w:id="100" w:name="OLE_LINK31"/>
      <w:r>
        <w:rPr>
          <w:rFonts w:ascii="宋体" w:hAnsi="宋体" w:hint="eastAsia"/>
          <w:sz w:val="24"/>
          <w:szCs w:val="24"/>
        </w:rPr>
        <w:t>投标人名称（盖章）：                                    单位：元</w:t>
      </w:r>
      <w:bookmarkEnd w:id="100"/>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cs="宋体" w:hint="eastAsia"/>
                <w:kern w:val="0"/>
                <w:sz w:val="24"/>
                <w:szCs w:val="24"/>
              </w:rPr>
              <w:t>信志燃气探管工作采购项目</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项</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left"/>
        <w:rPr>
          <w:rFonts w:ascii="宋体" w:hAnsi="宋体"/>
          <w:b/>
          <w:bCs/>
          <w:sz w:val="24"/>
          <w:szCs w:val="24"/>
        </w:rPr>
      </w:pPr>
    </w:p>
    <w:p w:rsidR="00E16313" w:rsidRDefault="00E16313">
      <w:pPr>
        <w:pStyle w:val="af7"/>
        <w:ind w:firstLine="0"/>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日期：</w:t>
      </w:r>
      <w:bookmarkStart w:id="101" w:name="OLE_LINK147"/>
      <w:r>
        <w:rPr>
          <w:rFonts w:ascii="宋体" w:hAnsi="宋体" w:hint="eastAsia"/>
          <w:bCs/>
          <w:sz w:val="24"/>
        </w:rPr>
        <w:t>年   月   日</w:t>
      </w: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投标报价应包含货物或服务的设计、制造、包装、专利技术、仓储、运输装缷、保险、安装、调试及其材料及验收合格之前保管及保修期内备品备件、专用工具、伴随服务、技术图纸资料、人员培训发生的所有含税费用、支付给员工的工资和国家强制缴纳的各种社会保障资金</w:t>
      </w:r>
      <w:r>
        <w:rPr>
          <w:rFonts w:ascii="宋体" w:hAnsi="宋体" w:hint="eastAsia"/>
          <w:szCs w:val="21"/>
        </w:rPr>
        <w:t>，以及投标人认为需要的其他费用等；</w:t>
      </w:r>
    </w:p>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每一项货物或服务仅接受一个价格，投标文件应对《</w:t>
      </w:r>
      <w:bookmarkStart w:id="102" w:name="OLE_LINK15"/>
      <w:r>
        <w:rPr>
          <w:rFonts w:ascii="宋体" w:hAnsi="宋体" w:hint="eastAsia"/>
          <w:szCs w:val="21"/>
          <w:lang w:val="zh-CN"/>
        </w:rPr>
        <w:t>开标一览表</w:t>
      </w:r>
      <w:bookmarkEnd w:id="102"/>
      <w:r>
        <w:rPr>
          <w:rFonts w:ascii="宋体" w:hAnsi="宋体" w:hint="eastAsia"/>
          <w:szCs w:val="21"/>
          <w:lang w:val="zh-CN"/>
        </w:rPr>
        <w:t>》中的全部货物或服务进行投标，只投其中部分货物或服务者，投标无效；</w:t>
      </w:r>
    </w:p>
    <w:bookmarkEnd w:id="101"/>
    <w:p w:rsidR="00E16313" w:rsidRDefault="002C5AF7">
      <w:pPr>
        <w:numPr>
          <w:ilvl w:val="0"/>
          <w:numId w:val="28"/>
        </w:numPr>
        <w:ind w:firstLineChars="200" w:firstLine="420"/>
        <w:jc w:val="left"/>
        <w:rPr>
          <w:rFonts w:ascii="宋体" w:hAnsi="宋体"/>
          <w:szCs w:val="21"/>
          <w:lang w:val="zh-CN"/>
        </w:rPr>
      </w:pPr>
      <w:r>
        <w:rPr>
          <w:rFonts w:ascii="宋体" w:hAnsi="宋体" w:hint="eastAsia"/>
          <w:szCs w:val="21"/>
          <w:lang w:val="zh-CN"/>
        </w:rPr>
        <w:t>合同签订时或实际使用时数量可能会有较大变动，最终结算以实际使用数量结算，若由于采购人原因导致使用数量不足而终止合同的，不作为违约处理。投标人必须充分考虑市场价格变动和实际使用数量的风险，在合同供货期内（至项目结束），最终结算以单价为准。</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jc w:val="center"/>
        <w:rPr>
          <w:rFonts w:ascii="黑体" w:eastAsia="黑体" w:hAnsi="黑体"/>
          <w:sz w:val="28"/>
          <w:szCs w:val="28"/>
        </w:rPr>
      </w:pPr>
      <w:r>
        <w:rPr>
          <w:rFonts w:ascii="黑体" w:eastAsia="黑体" w:hAnsi="黑体" w:hint="eastAsia"/>
          <w:sz w:val="28"/>
          <w:szCs w:val="28"/>
        </w:rPr>
        <w:lastRenderedPageBreak/>
        <w:t>投标明细报价表</w:t>
      </w:r>
    </w:p>
    <w:p w:rsidR="00E16313" w:rsidRDefault="002C5AF7" w:rsidP="006D4394">
      <w:pPr>
        <w:spacing w:beforeLines="50"/>
        <w:jc w:val="center"/>
        <w:rPr>
          <w:rFonts w:ascii="黑体" w:eastAsia="黑体" w:hAnsi="黑体"/>
          <w:sz w:val="28"/>
          <w:szCs w:val="28"/>
        </w:rPr>
      </w:pPr>
      <w:r>
        <w:rPr>
          <w:rFonts w:ascii="宋体" w:hAnsi="宋体" w:hint="eastAsia"/>
          <w:sz w:val="24"/>
          <w:szCs w:val="24"/>
        </w:rPr>
        <w:t>投标人名称（盖章）：                                              单位：元</w:t>
      </w:r>
    </w:p>
    <w:tbl>
      <w:tblPr>
        <w:tblW w:w="96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769"/>
        <w:gridCol w:w="2015"/>
        <w:gridCol w:w="1182"/>
        <w:gridCol w:w="800"/>
        <w:gridCol w:w="1334"/>
        <w:gridCol w:w="1259"/>
        <w:gridCol w:w="1249"/>
        <w:gridCol w:w="1021"/>
      </w:tblGrid>
      <w:tr w:rsidR="00E16313">
        <w:trPr>
          <w:jc w:val="center"/>
        </w:trPr>
        <w:tc>
          <w:tcPr>
            <w:tcW w:w="76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序号</w:t>
            </w:r>
          </w:p>
        </w:tc>
        <w:tc>
          <w:tcPr>
            <w:tcW w:w="2015"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项目名称</w:t>
            </w:r>
          </w:p>
        </w:tc>
        <w:tc>
          <w:tcPr>
            <w:tcW w:w="1182"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单位</w:t>
            </w:r>
          </w:p>
        </w:tc>
        <w:tc>
          <w:tcPr>
            <w:tcW w:w="800"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数量</w:t>
            </w:r>
          </w:p>
        </w:tc>
        <w:tc>
          <w:tcPr>
            <w:tcW w:w="1334"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rPr>
              <w:t>含税单价</w:t>
            </w:r>
          </w:p>
        </w:tc>
        <w:tc>
          <w:tcPr>
            <w:tcW w:w="125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含税合价</w:t>
            </w:r>
          </w:p>
        </w:tc>
        <w:tc>
          <w:tcPr>
            <w:tcW w:w="1249"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不含税合价</w:t>
            </w:r>
          </w:p>
        </w:tc>
        <w:tc>
          <w:tcPr>
            <w:tcW w:w="1021" w:type="dxa"/>
            <w:vAlign w:val="center"/>
          </w:tcPr>
          <w:p w:rsidR="00E16313" w:rsidRDefault="002C5AF7">
            <w:pPr>
              <w:spacing w:line="360" w:lineRule="auto"/>
              <w:jc w:val="center"/>
              <w:rPr>
                <w:rFonts w:ascii="宋体" w:hAnsi="宋体"/>
                <w:sz w:val="24"/>
                <w:szCs w:val="24"/>
                <w:lang w:val="zh-CN"/>
              </w:rPr>
            </w:pPr>
            <w:r>
              <w:rPr>
                <w:rFonts w:ascii="宋体" w:hAnsi="宋体" w:hint="eastAsia"/>
                <w:sz w:val="24"/>
                <w:szCs w:val="24"/>
                <w:lang w:val="zh-CN"/>
              </w:rPr>
              <w:t>增值税税额</w:t>
            </w: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1</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燃气管道位置及埋深检测</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lang w:val="zh-CN"/>
              </w:rPr>
            </w:pPr>
            <w:r>
              <w:rPr>
                <w:rFonts w:ascii="宋体" w:hAnsi="宋体" w:cs="宋体" w:hint="eastAsia"/>
                <w:kern w:val="0"/>
                <w:sz w:val="24"/>
                <w:szCs w:val="24"/>
              </w:rPr>
              <w:t>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100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001"/>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2</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燃气管道位置及埋深验证≤10米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1134"/>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3</w:t>
            </w:r>
          </w:p>
        </w:tc>
        <w:tc>
          <w:tcPr>
            <w:tcW w:w="2015" w:type="dxa"/>
            <w:vAlign w:val="center"/>
          </w:tcPr>
          <w:p w:rsidR="00E16313" w:rsidRDefault="002C5AF7">
            <w:pPr>
              <w:spacing w:line="360" w:lineRule="auto"/>
              <w:rPr>
                <w:rFonts w:ascii="宋体" w:hAnsi="宋体"/>
                <w:bCs/>
                <w:sz w:val="24"/>
              </w:rPr>
            </w:pPr>
            <w:r>
              <w:rPr>
                <w:rFonts w:ascii="宋体" w:hAnsi="宋体" w:hint="eastAsia"/>
                <w:bCs/>
                <w:sz w:val="24"/>
              </w:rPr>
              <w:t>燃气管道位置及埋深验证≥10米</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1</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99"/>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4</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人工土方开挖</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m³</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30</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28"/>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5</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盖板吊装</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个</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3</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776"/>
          <w:jc w:val="center"/>
        </w:trPr>
        <w:tc>
          <w:tcPr>
            <w:tcW w:w="769" w:type="dxa"/>
            <w:vAlign w:val="center"/>
          </w:tcPr>
          <w:p w:rsidR="00E16313" w:rsidRDefault="002C5AF7">
            <w:pPr>
              <w:tabs>
                <w:tab w:val="left" w:pos="945"/>
              </w:tabs>
              <w:spacing w:line="360" w:lineRule="auto"/>
              <w:jc w:val="center"/>
              <w:rPr>
                <w:rFonts w:ascii="宋体" w:hAnsi="宋体"/>
                <w:sz w:val="24"/>
                <w:szCs w:val="24"/>
              </w:rPr>
            </w:pPr>
            <w:r>
              <w:rPr>
                <w:rFonts w:ascii="宋体" w:hAnsi="宋体" w:hint="eastAsia"/>
                <w:sz w:val="24"/>
                <w:szCs w:val="24"/>
              </w:rPr>
              <w:t>6</w:t>
            </w:r>
          </w:p>
        </w:tc>
        <w:tc>
          <w:tcPr>
            <w:tcW w:w="2015" w:type="dxa"/>
            <w:vAlign w:val="center"/>
          </w:tcPr>
          <w:p w:rsidR="00E16313" w:rsidRDefault="002C5AF7">
            <w:pPr>
              <w:spacing w:line="360" w:lineRule="auto"/>
              <w:rPr>
                <w:rFonts w:ascii="宋体" w:hAnsi="宋体"/>
                <w:bCs/>
                <w:sz w:val="24"/>
                <w:lang w:val="zh-CN"/>
              </w:rPr>
            </w:pPr>
            <w:r>
              <w:rPr>
                <w:rFonts w:ascii="宋体" w:hAnsi="宋体" w:hint="eastAsia"/>
                <w:bCs/>
                <w:sz w:val="24"/>
              </w:rPr>
              <w:t>出具探测成果报告</w:t>
            </w:r>
          </w:p>
        </w:tc>
        <w:tc>
          <w:tcPr>
            <w:tcW w:w="1182" w:type="dxa"/>
            <w:vAlign w:val="center"/>
          </w:tcPr>
          <w:p w:rsidR="00E16313" w:rsidRDefault="002C5AF7">
            <w:pPr>
              <w:tabs>
                <w:tab w:val="left" w:pos="945"/>
              </w:tabs>
              <w:spacing w:line="360" w:lineRule="auto"/>
              <w:jc w:val="center"/>
              <w:rPr>
                <w:rFonts w:ascii="宋体" w:hAnsi="宋体" w:cs="宋体"/>
                <w:kern w:val="0"/>
                <w:sz w:val="24"/>
                <w:szCs w:val="24"/>
              </w:rPr>
            </w:pPr>
            <w:r>
              <w:rPr>
                <w:rFonts w:ascii="宋体" w:hAnsi="宋体" w:cs="宋体" w:hint="eastAsia"/>
                <w:kern w:val="0"/>
                <w:sz w:val="24"/>
                <w:szCs w:val="24"/>
              </w:rPr>
              <w:t>份</w:t>
            </w:r>
          </w:p>
        </w:tc>
        <w:tc>
          <w:tcPr>
            <w:tcW w:w="800" w:type="dxa"/>
            <w:vAlign w:val="center"/>
          </w:tcPr>
          <w:p w:rsidR="00E16313" w:rsidRDefault="002C5AF7">
            <w:pPr>
              <w:widowControl/>
              <w:jc w:val="center"/>
              <w:rPr>
                <w:rFonts w:ascii="宋体" w:hAnsi="宋体" w:cs="宋体"/>
                <w:kern w:val="0"/>
                <w:sz w:val="24"/>
                <w:szCs w:val="24"/>
              </w:rPr>
            </w:pPr>
            <w:r>
              <w:rPr>
                <w:rFonts w:ascii="宋体" w:hAnsi="宋体" w:cs="宋体" w:hint="eastAsia"/>
                <w:kern w:val="0"/>
                <w:sz w:val="24"/>
                <w:szCs w:val="24"/>
              </w:rPr>
              <w:t>4</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04"/>
          <w:jc w:val="center"/>
        </w:trPr>
        <w:tc>
          <w:tcPr>
            <w:tcW w:w="4766" w:type="dxa"/>
            <w:gridSpan w:val="4"/>
            <w:vAlign w:val="center"/>
          </w:tcPr>
          <w:p w:rsidR="00E16313" w:rsidRDefault="002C5AF7">
            <w:pPr>
              <w:spacing w:line="360" w:lineRule="auto"/>
              <w:jc w:val="center"/>
              <w:rPr>
                <w:rFonts w:ascii="宋体" w:hAnsi="宋体"/>
                <w:sz w:val="24"/>
                <w:szCs w:val="24"/>
              </w:rPr>
            </w:pPr>
            <w:r>
              <w:rPr>
                <w:rFonts w:ascii="宋体" w:hAnsi="宋体" w:hint="eastAsia"/>
                <w:sz w:val="24"/>
                <w:szCs w:val="24"/>
              </w:rPr>
              <w:t>小计</w:t>
            </w:r>
          </w:p>
        </w:tc>
        <w:tc>
          <w:tcPr>
            <w:tcW w:w="1334" w:type="dxa"/>
            <w:vAlign w:val="center"/>
          </w:tcPr>
          <w:p w:rsidR="00E16313" w:rsidRDefault="00E16313">
            <w:pPr>
              <w:jc w:val="center"/>
              <w:rPr>
                <w:rFonts w:ascii="宋体" w:hAnsi="宋体"/>
                <w:bCs/>
                <w:sz w:val="24"/>
              </w:rPr>
            </w:pPr>
          </w:p>
        </w:tc>
        <w:tc>
          <w:tcPr>
            <w:tcW w:w="1259" w:type="dxa"/>
            <w:vAlign w:val="center"/>
          </w:tcPr>
          <w:p w:rsidR="00E16313" w:rsidRDefault="00E16313">
            <w:pPr>
              <w:jc w:val="center"/>
              <w:rPr>
                <w:rFonts w:ascii="宋体" w:hAnsi="宋体"/>
                <w:bCs/>
                <w:sz w:val="24"/>
                <w:lang w:val="zh-CN"/>
              </w:rPr>
            </w:pPr>
          </w:p>
        </w:tc>
        <w:tc>
          <w:tcPr>
            <w:tcW w:w="1249" w:type="dxa"/>
            <w:vAlign w:val="center"/>
          </w:tcPr>
          <w:p w:rsidR="00E16313" w:rsidRDefault="00E16313">
            <w:pPr>
              <w:jc w:val="center"/>
              <w:rPr>
                <w:rFonts w:ascii="宋体" w:hAnsi="宋体"/>
                <w:bCs/>
                <w:sz w:val="24"/>
                <w:lang w:val="zh-CN"/>
              </w:rPr>
            </w:pPr>
          </w:p>
        </w:tc>
        <w:tc>
          <w:tcPr>
            <w:tcW w:w="1021" w:type="dxa"/>
            <w:vAlign w:val="center"/>
          </w:tcPr>
          <w:p w:rsidR="00E16313" w:rsidRDefault="00E16313">
            <w:pPr>
              <w:jc w:val="center"/>
              <w:rPr>
                <w:rFonts w:ascii="宋体" w:hAnsi="宋体"/>
                <w:bCs/>
                <w:sz w:val="24"/>
                <w:lang w:val="zh-CN"/>
              </w:rPr>
            </w:pPr>
          </w:p>
        </w:tc>
      </w:tr>
      <w:tr w:rsidR="00E16313">
        <w:trPr>
          <w:trHeight w:val="570"/>
          <w:jc w:val="center"/>
        </w:trPr>
        <w:tc>
          <w:tcPr>
            <w:tcW w:w="6100" w:type="dxa"/>
            <w:gridSpan w:val="5"/>
            <w:vMerge w:val="restart"/>
            <w:vAlign w:val="center"/>
          </w:tcPr>
          <w:p w:rsidR="00E16313" w:rsidRDefault="002C5AF7">
            <w:pPr>
              <w:jc w:val="center"/>
              <w:rPr>
                <w:rFonts w:ascii="宋体" w:hAnsi="宋体"/>
                <w:bCs/>
                <w:sz w:val="24"/>
              </w:rPr>
            </w:pPr>
            <w:r>
              <w:rPr>
                <w:rFonts w:ascii="宋体" w:hAnsi="宋体" w:hint="eastAsia"/>
                <w:sz w:val="24"/>
                <w:szCs w:val="24"/>
              </w:rPr>
              <w:t>合计（含税）</w:t>
            </w: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小写</w:t>
            </w:r>
          </w:p>
        </w:tc>
        <w:tc>
          <w:tcPr>
            <w:tcW w:w="2270" w:type="dxa"/>
            <w:gridSpan w:val="2"/>
            <w:vAlign w:val="center"/>
          </w:tcPr>
          <w:p w:rsidR="00E16313" w:rsidRDefault="00E16313">
            <w:pPr>
              <w:jc w:val="center"/>
              <w:rPr>
                <w:rFonts w:ascii="宋体" w:hAnsi="宋体"/>
                <w:bCs/>
                <w:sz w:val="24"/>
                <w:lang w:val="zh-CN"/>
              </w:rPr>
            </w:pPr>
          </w:p>
        </w:tc>
      </w:tr>
      <w:tr w:rsidR="00E16313">
        <w:trPr>
          <w:trHeight w:val="549"/>
          <w:jc w:val="center"/>
        </w:trPr>
        <w:tc>
          <w:tcPr>
            <w:tcW w:w="6100" w:type="dxa"/>
            <w:gridSpan w:val="5"/>
            <w:vMerge/>
            <w:vAlign w:val="center"/>
          </w:tcPr>
          <w:p w:rsidR="00E16313" w:rsidRDefault="00E16313">
            <w:pPr>
              <w:jc w:val="center"/>
              <w:rPr>
                <w:rFonts w:ascii="宋体" w:hAnsi="宋体"/>
                <w:sz w:val="24"/>
                <w:szCs w:val="24"/>
              </w:rPr>
            </w:pPr>
          </w:p>
        </w:tc>
        <w:tc>
          <w:tcPr>
            <w:tcW w:w="1259" w:type="dxa"/>
            <w:vAlign w:val="center"/>
          </w:tcPr>
          <w:p w:rsidR="00E16313" w:rsidRDefault="002C5AF7">
            <w:pPr>
              <w:jc w:val="center"/>
              <w:rPr>
                <w:rFonts w:ascii="宋体" w:hAnsi="宋体"/>
                <w:bCs/>
                <w:sz w:val="24"/>
                <w:lang w:val="zh-CN"/>
              </w:rPr>
            </w:pPr>
            <w:r>
              <w:rPr>
                <w:rFonts w:ascii="宋体" w:hAnsi="宋体"/>
                <w:bCs/>
                <w:sz w:val="24"/>
                <w:lang w:val="zh-CN"/>
              </w:rPr>
              <w:t>大写</w:t>
            </w:r>
          </w:p>
        </w:tc>
        <w:tc>
          <w:tcPr>
            <w:tcW w:w="2270" w:type="dxa"/>
            <w:gridSpan w:val="2"/>
            <w:vAlign w:val="center"/>
          </w:tcPr>
          <w:p w:rsidR="00E16313" w:rsidRDefault="00E16313">
            <w:pPr>
              <w:jc w:val="center"/>
              <w:rPr>
                <w:rFonts w:ascii="宋体" w:hAnsi="宋体"/>
                <w:bCs/>
                <w:sz w:val="24"/>
                <w:lang w:val="zh-CN"/>
              </w:rPr>
            </w:pPr>
          </w:p>
        </w:tc>
      </w:tr>
    </w:tbl>
    <w:p w:rsidR="00E16313" w:rsidRDefault="00E16313">
      <w:pPr>
        <w:ind w:left="1"/>
        <w:jc w:val="center"/>
        <w:rPr>
          <w:rFonts w:ascii="宋体" w:hAnsi="宋体"/>
          <w:bCs/>
          <w:sz w:val="24"/>
          <w:lang w:val="zh-CN"/>
        </w:rPr>
      </w:pPr>
    </w:p>
    <w:p w:rsidR="00E16313" w:rsidRDefault="002C5AF7">
      <w:pPr>
        <w:ind w:left="1"/>
        <w:jc w:val="center"/>
        <w:rPr>
          <w:rFonts w:ascii="宋体" w:hAnsi="宋体"/>
          <w:sz w:val="24"/>
          <w:szCs w:val="24"/>
        </w:rPr>
      </w:pPr>
      <w:r>
        <w:rPr>
          <w:rFonts w:ascii="宋体" w:hAnsi="宋体" w:hint="eastAsia"/>
          <w:bCs/>
          <w:sz w:val="24"/>
          <w:lang w:val="zh-CN"/>
        </w:rPr>
        <w:t>投标人签名：</w:t>
      </w:r>
      <w:r>
        <w:rPr>
          <w:rFonts w:ascii="宋体" w:hAnsi="宋体" w:hint="eastAsia"/>
          <w:sz w:val="24"/>
          <w:szCs w:val="24"/>
        </w:rPr>
        <w:t xml:space="preserve">日期：   </w:t>
      </w:r>
      <w:r>
        <w:rPr>
          <w:rFonts w:ascii="宋体" w:hAnsi="宋体" w:hint="eastAsia"/>
          <w:bCs/>
          <w:sz w:val="24"/>
        </w:rPr>
        <w:t>年   月   日</w:t>
      </w:r>
    </w:p>
    <w:p w:rsidR="00E16313" w:rsidRDefault="00E16313">
      <w:pPr>
        <w:jc w:val="left"/>
        <w:rPr>
          <w:rFonts w:ascii="宋体" w:hAnsi="宋体"/>
          <w:szCs w:val="21"/>
          <w:lang w:val="zh-CN"/>
        </w:rPr>
      </w:pPr>
    </w:p>
    <w:p w:rsidR="00E16313" w:rsidRDefault="00E16313">
      <w:pPr>
        <w:jc w:val="left"/>
        <w:rPr>
          <w:rFonts w:ascii="宋体" w:hAnsi="宋体"/>
          <w:szCs w:val="21"/>
          <w:lang w:val="zh-CN"/>
        </w:rPr>
      </w:pPr>
    </w:p>
    <w:p w:rsidR="00E16313" w:rsidRDefault="002C5AF7">
      <w:pPr>
        <w:ind w:left="1" w:firstLineChars="200" w:firstLine="420"/>
        <w:jc w:val="left"/>
        <w:rPr>
          <w:rFonts w:ascii="宋体" w:hAnsi="宋体"/>
          <w:szCs w:val="21"/>
          <w:lang w:val="zh-CN"/>
        </w:rPr>
      </w:pPr>
      <w:r>
        <w:rPr>
          <w:rFonts w:ascii="宋体" w:hAnsi="宋体" w:hint="eastAsia"/>
          <w:szCs w:val="21"/>
          <w:lang w:val="zh-CN"/>
        </w:rPr>
        <w:t>注：</w:t>
      </w:r>
    </w:p>
    <w:p w:rsidR="00E16313" w:rsidRDefault="002C5AF7">
      <w:pPr>
        <w:spacing w:line="360" w:lineRule="auto"/>
        <w:ind w:firstLine="421"/>
        <w:rPr>
          <w:rFonts w:ascii="宋体" w:hAnsi="宋体"/>
          <w:bCs/>
          <w:szCs w:val="21"/>
        </w:rPr>
      </w:pPr>
      <w:bookmarkStart w:id="103" w:name="_Toc13985"/>
      <w:r>
        <w:rPr>
          <w:rFonts w:ascii="宋体" w:hAnsi="宋体" w:hint="eastAsia"/>
          <w:bCs/>
          <w:szCs w:val="21"/>
        </w:rPr>
        <w:t>（1）投标人应当根据“第三章 项目技术要求和有关说明”的内容在上表中详细填写，须包括本次招标的所有细项；</w:t>
      </w:r>
      <w:bookmarkEnd w:id="103"/>
      <w:r>
        <w:rPr>
          <w:rFonts w:ascii="宋体" w:hAnsi="宋体" w:hint="eastAsia"/>
          <w:bCs/>
          <w:szCs w:val="21"/>
        </w:rPr>
        <w:t>“投标明细报价表”合计需与“开标一览表”合计一致。</w:t>
      </w:r>
    </w:p>
    <w:p w:rsidR="00E16313" w:rsidRDefault="002C5AF7">
      <w:pPr>
        <w:ind w:firstLineChars="200" w:firstLine="420"/>
        <w:rPr>
          <w:rFonts w:ascii="黑体" w:eastAsia="黑体" w:hAnsi="宋体"/>
          <w:bCs/>
          <w:sz w:val="28"/>
          <w:szCs w:val="28"/>
        </w:rPr>
      </w:pPr>
      <w:r>
        <w:rPr>
          <w:rFonts w:ascii="宋体" w:hAnsi="宋体" w:hint="eastAsia"/>
          <w:bCs/>
          <w:szCs w:val="21"/>
        </w:rPr>
        <w:t>（2）表格不够可自行延长。</w:t>
      </w:r>
    </w:p>
    <w:p w:rsidR="00E16313" w:rsidRDefault="00E16313">
      <w:pPr>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E16313">
      <w:pPr>
        <w:ind w:leftChars="200" w:left="420"/>
        <w:jc w:val="left"/>
        <w:rPr>
          <w:rFonts w:ascii="宋体" w:hAnsi="宋体"/>
          <w:szCs w:val="21"/>
          <w:lang w:val="zh-CN"/>
        </w:rPr>
      </w:pPr>
    </w:p>
    <w:p w:rsidR="00E16313" w:rsidRDefault="002C5AF7">
      <w:pPr>
        <w:rPr>
          <w:rFonts w:ascii="黑体" w:eastAsia="黑体" w:hAnsi="宋体"/>
          <w:bCs/>
          <w:sz w:val="28"/>
          <w:szCs w:val="28"/>
        </w:rPr>
      </w:pPr>
      <w:bookmarkStart w:id="104" w:name="OLE_LINK151"/>
      <w:bookmarkStart w:id="105" w:name="_Toc8000"/>
      <w:bookmarkEnd w:id="99"/>
      <w:r>
        <w:rPr>
          <w:rFonts w:ascii="黑体" w:eastAsia="黑体" w:hAnsi="宋体" w:hint="eastAsia"/>
          <w:bCs/>
          <w:sz w:val="28"/>
          <w:szCs w:val="28"/>
        </w:rPr>
        <w:lastRenderedPageBreak/>
        <w:t>（三）资格证明文件</w:t>
      </w:r>
      <w:bookmarkEnd w:id="104"/>
    </w:p>
    <w:p w:rsidR="00E16313" w:rsidRDefault="002C5AF7">
      <w:pPr>
        <w:ind w:firstLineChars="200" w:firstLine="480"/>
        <w:rPr>
          <w:rFonts w:ascii="黑体" w:eastAsia="黑体"/>
          <w:bCs/>
          <w:sz w:val="36"/>
        </w:rPr>
      </w:pPr>
      <w:r>
        <w:rPr>
          <w:rFonts w:ascii="黑体" w:eastAsia="黑体" w:hAnsi="宋体" w:hint="eastAsia"/>
          <w:bCs/>
          <w:sz w:val="24"/>
          <w:szCs w:val="24"/>
        </w:rPr>
        <w:t>1、关于资格的声明函（格式）：</w:t>
      </w:r>
      <w:bookmarkEnd w:id="105"/>
    </w:p>
    <w:p w:rsidR="00E16313" w:rsidRDefault="002C5AF7" w:rsidP="006D4394">
      <w:pPr>
        <w:spacing w:beforeLines="50" w:afterLines="50"/>
        <w:jc w:val="center"/>
        <w:rPr>
          <w:rFonts w:ascii="黑体" w:eastAsia="黑体"/>
          <w:bCs/>
          <w:sz w:val="28"/>
          <w:szCs w:val="28"/>
        </w:rPr>
      </w:pPr>
      <w:r>
        <w:rPr>
          <w:rFonts w:ascii="黑体" w:eastAsia="黑体" w:hint="eastAsia"/>
          <w:bCs/>
          <w:sz w:val="28"/>
          <w:szCs w:val="28"/>
        </w:rPr>
        <w:t>关于资格的声明函</w:t>
      </w:r>
    </w:p>
    <w:p w:rsidR="00E16313" w:rsidRDefault="00E16313" w:rsidP="006D4394">
      <w:pPr>
        <w:spacing w:beforeLines="50" w:afterLines="50"/>
        <w:jc w:val="center"/>
        <w:rPr>
          <w:rFonts w:ascii="黑体" w:eastAsia="黑体"/>
          <w:bCs/>
          <w:sz w:val="32"/>
        </w:rPr>
      </w:pPr>
    </w:p>
    <w:p w:rsidR="00E16313" w:rsidRDefault="002C5AF7">
      <w:pPr>
        <w:spacing w:line="480" w:lineRule="auto"/>
        <w:jc w:val="left"/>
        <w:rPr>
          <w:rFonts w:ascii="宋体"/>
          <w:bCs/>
          <w:sz w:val="24"/>
          <w:szCs w:val="24"/>
        </w:rPr>
      </w:pPr>
      <w:r>
        <w:rPr>
          <w:rFonts w:ascii="宋体" w:hAnsi="宋体" w:hint="eastAsia"/>
          <w:bCs/>
          <w:sz w:val="24"/>
          <w:szCs w:val="24"/>
        </w:rPr>
        <w:t xml:space="preserve">    项目编号：</w:t>
      </w:r>
      <w:r>
        <w:t>YXGYJT202402009</w:t>
      </w:r>
      <w:r>
        <w:rPr>
          <w:rFonts w:ascii="宋体" w:hAnsi="宋体" w:hint="eastAsia"/>
          <w:bCs/>
          <w:sz w:val="24"/>
          <w:szCs w:val="24"/>
        </w:rPr>
        <w:t xml:space="preserve">                     日期：</w:t>
      </w:r>
    </w:p>
    <w:p w:rsidR="00E16313" w:rsidRDefault="002C5AF7">
      <w:pPr>
        <w:spacing w:line="480" w:lineRule="auto"/>
        <w:rPr>
          <w:rFonts w:ascii="宋体"/>
          <w:bCs/>
          <w:sz w:val="24"/>
          <w:szCs w:val="24"/>
        </w:rPr>
      </w:pPr>
      <w:r>
        <w:rPr>
          <w:rFonts w:ascii="宋体" w:hAnsi="宋体" w:hint="eastAsia"/>
          <w:bCs/>
          <w:sz w:val="24"/>
          <w:lang w:val="zh-CN"/>
        </w:rPr>
        <w:t>宜兴市公用市政工程有限公司</w:t>
      </w:r>
      <w:r>
        <w:rPr>
          <w:rFonts w:ascii="宋体" w:hAnsi="宋体" w:hint="eastAsia"/>
          <w:bCs/>
          <w:sz w:val="24"/>
          <w:szCs w:val="24"/>
        </w:rPr>
        <w:t>：</w:t>
      </w:r>
    </w:p>
    <w:p w:rsidR="00E16313" w:rsidRDefault="002C5AF7">
      <w:pPr>
        <w:spacing w:line="480" w:lineRule="auto"/>
        <w:ind w:firstLineChars="200" w:firstLine="480"/>
        <w:rPr>
          <w:rFonts w:ascii="宋体"/>
          <w:bCs/>
          <w:sz w:val="24"/>
          <w:szCs w:val="24"/>
        </w:rPr>
      </w:pPr>
      <w:r>
        <w:rPr>
          <w:rFonts w:ascii="宋体" w:hAnsi="宋体" w:hint="eastAsia"/>
          <w:bCs/>
          <w:sz w:val="24"/>
          <w:szCs w:val="24"/>
        </w:rPr>
        <w:t>我公司（单位）参加本次项目（</w:t>
      </w:r>
      <w:r>
        <w:rPr>
          <w:rFonts w:ascii="宋体" w:hAnsi="宋体"/>
          <w:bCs/>
          <w:sz w:val="24"/>
          <w:szCs w:val="24"/>
        </w:rPr>
        <w:t>YXGYJT202402009</w:t>
      </w:r>
      <w:r>
        <w:rPr>
          <w:rFonts w:ascii="宋体" w:hAnsi="宋体" w:hint="eastAsia"/>
          <w:bCs/>
          <w:sz w:val="24"/>
          <w:szCs w:val="24"/>
        </w:rPr>
        <w:t>）采购活动前三年内，在经营活动中没有重大违法记录，且具备履行合同所必需的设备和专业技术能力。我公司（单位）愿针对本次项目进行投标，</w:t>
      </w:r>
      <w:r>
        <w:rPr>
          <w:rFonts w:ascii="宋体" w:hAnsi="宋体" w:hint="eastAsia"/>
          <w:sz w:val="24"/>
          <w:szCs w:val="24"/>
        </w:rPr>
        <w:t>所提供的服务均为原厂全新合格品，</w:t>
      </w:r>
      <w:r>
        <w:rPr>
          <w:rFonts w:ascii="宋体" w:hAnsi="宋体" w:hint="eastAsia"/>
          <w:bCs/>
          <w:sz w:val="24"/>
          <w:szCs w:val="24"/>
        </w:rPr>
        <w:t>投标文件中所有关于投标资格的文件、证明、陈述均是真实的、准确的。若有违背，我公司（单位）</w:t>
      </w:r>
      <w:r>
        <w:rPr>
          <w:rFonts w:ascii="宋体"/>
          <w:bCs/>
          <w:sz w:val="24"/>
          <w:szCs w:val="24"/>
        </w:rPr>
        <w:t>同意</w:t>
      </w:r>
      <w:r>
        <w:rPr>
          <w:rFonts w:ascii="宋体" w:hint="eastAsia"/>
          <w:bCs/>
          <w:sz w:val="24"/>
          <w:szCs w:val="24"/>
        </w:rPr>
        <w:t>招标人</w:t>
      </w:r>
      <w:r>
        <w:rPr>
          <w:rFonts w:ascii="宋体"/>
          <w:bCs/>
          <w:sz w:val="24"/>
          <w:szCs w:val="24"/>
        </w:rPr>
        <w:t>做出的相关决定并承担由此而产生的一切后果</w:t>
      </w:r>
      <w:r>
        <w:rPr>
          <w:rFonts w:ascii="宋体" w:hint="eastAsia"/>
          <w:bCs/>
          <w:sz w:val="24"/>
          <w:szCs w:val="24"/>
        </w:rPr>
        <w:t>。</w:t>
      </w:r>
    </w:p>
    <w:p w:rsidR="00E16313" w:rsidRDefault="00E16313">
      <w:pPr>
        <w:spacing w:line="480" w:lineRule="auto"/>
        <w:rPr>
          <w:rFonts w:ascii="宋体"/>
          <w:bCs/>
          <w:sz w:val="24"/>
          <w:szCs w:val="24"/>
        </w:rPr>
      </w:pPr>
    </w:p>
    <w:p w:rsidR="00E16313" w:rsidRDefault="00E16313">
      <w:pPr>
        <w:rPr>
          <w:rFonts w:ascii="宋体" w:hAnsi="宋体"/>
          <w:sz w:val="24"/>
          <w:szCs w:val="28"/>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黑体" w:eastAsia="黑体"/>
          <w:bCs/>
          <w:sz w:val="28"/>
          <w:szCs w:val="28"/>
        </w:rPr>
      </w:pPr>
    </w:p>
    <w:p w:rsidR="00E16313" w:rsidRDefault="00EB0F57">
      <w:pPr>
        <w:spacing w:line="360" w:lineRule="auto"/>
        <w:rPr>
          <w:rFonts w:ascii="黑体" w:eastAsia="黑体"/>
          <w:bCs/>
          <w:sz w:val="28"/>
          <w:szCs w:val="28"/>
        </w:rPr>
      </w:pPr>
      <w:r w:rsidRPr="00EB0F57">
        <w:rPr>
          <w:rFonts w:ascii="楷体_GB2312" w:eastAsia="楷体_GB2312" w:hAnsi="宋体"/>
          <w:bCs/>
          <w:sz w:val="24"/>
        </w:rPr>
        <w:pict>
          <v:shapetype id="_x0000_t202" coordsize="21600,21600" o:spt="202" path="m,l,21600r21600,l21600,xe">
            <v:stroke joinstyle="miter"/>
            <v:path gradientshapeok="t" o:connecttype="rect"/>
          </v:shapetype>
          <v:shape id="_x0000_s1026" type="#_x0000_t202" style="position:absolute;left:0;text-align:left;margin-left:245.9pt;margin-top:2.05pt;width:241.35pt;height:163pt;z-index:251660288"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B+woME&#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txbxContent>
            </v:textbox>
          </v:shape>
        </w:pict>
      </w:r>
      <w:r w:rsidRPr="00EB0F57">
        <w:rPr>
          <w:rFonts w:ascii="楷体_GB2312" w:eastAsia="楷体_GB2312" w:hAnsi="宋体"/>
          <w:bCs/>
          <w:sz w:val="24"/>
        </w:rPr>
        <w:pict>
          <v:shape id="_x0000_s1029" type="#_x0000_t202" style="position:absolute;left:0;text-align:left;margin-left:-3.1pt;margin-top:2.3pt;width:236.15pt;height:163.05pt;z-index:251659264"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法定代表人身份证复印件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2C5AF7">
      <w:pPr>
        <w:ind w:firstLineChars="200" w:firstLine="480"/>
        <w:rPr>
          <w:rFonts w:ascii="宋体" w:hAnsi="宋体"/>
          <w:sz w:val="24"/>
          <w:szCs w:val="28"/>
        </w:rPr>
      </w:pPr>
      <w:r>
        <w:rPr>
          <w:rFonts w:ascii="黑体" w:eastAsia="黑体" w:hAnsi="宋体"/>
          <w:bCs/>
          <w:sz w:val="24"/>
          <w:szCs w:val="24"/>
        </w:rPr>
        <w:br w:type="page"/>
      </w:r>
      <w:r>
        <w:rPr>
          <w:rFonts w:ascii="黑体" w:eastAsia="黑体" w:hAnsi="宋体" w:hint="eastAsia"/>
          <w:bCs/>
          <w:sz w:val="24"/>
          <w:szCs w:val="24"/>
        </w:rPr>
        <w:lastRenderedPageBreak/>
        <w:t>2、法定代表人授权委托书（格式）：</w:t>
      </w:r>
    </w:p>
    <w:p w:rsidR="00E16313" w:rsidRDefault="002C5AF7" w:rsidP="006D4394">
      <w:pPr>
        <w:spacing w:beforeLines="50" w:afterLines="50"/>
        <w:jc w:val="center"/>
        <w:rPr>
          <w:rFonts w:ascii="黑体" w:eastAsia="黑体" w:hAnsi="黑体"/>
          <w:sz w:val="28"/>
          <w:szCs w:val="28"/>
        </w:rPr>
      </w:pPr>
      <w:r>
        <w:rPr>
          <w:rFonts w:ascii="黑体" w:eastAsia="黑体" w:hAnsi="黑体" w:hint="eastAsia"/>
          <w:sz w:val="28"/>
          <w:szCs w:val="28"/>
        </w:rPr>
        <w:t>法定代表人授权书</w:t>
      </w:r>
    </w:p>
    <w:p w:rsidR="00E16313" w:rsidRDefault="00E16313">
      <w:pPr>
        <w:rPr>
          <w:rFonts w:ascii="宋体" w:hAnsi="宋体"/>
          <w:sz w:val="24"/>
          <w:szCs w:val="28"/>
        </w:rPr>
      </w:pPr>
    </w:p>
    <w:p w:rsidR="00E16313" w:rsidRDefault="002C5AF7">
      <w:pPr>
        <w:tabs>
          <w:tab w:val="left" w:pos="255"/>
        </w:tabs>
        <w:spacing w:line="360" w:lineRule="auto"/>
        <w:ind w:leftChars="200" w:left="420"/>
        <w:rPr>
          <w:rFonts w:ascii="宋体" w:hAnsi="宋体"/>
          <w:sz w:val="24"/>
          <w:szCs w:val="21"/>
        </w:rPr>
      </w:pPr>
      <w:r>
        <w:rPr>
          <w:rFonts w:ascii="宋体" w:hAnsi="宋体" w:hint="eastAsia"/>
          <w:sz w:val="24"/>
          <w:szCs w:val="21"/>
          <w:lang w:val="zh-CN"/>
        </w:rPr>
        <w:t xml:space="preserve">      项目编号：</w:t>
      </w:r>
      <w:r>
        <w:rPr>
          <w:rFonts w:ascii="仿宋_GB2312" w:eastAsia="仿宋_GB2312"/>
          <w:sz w:val="28"/>
          <w:szCs w:val="28"/>
        </w:rPr>
        <w:t>YXGYJT202402009</w:t>
      </w:r>
      <w:r>
        <w:rPr>
          <w:rFonts w:ascii="宋体" w:hAnsi="宋体" w:hint="eastAsia"/>
          <w:sz w:val="24"/>
          <w:szCs w:val="21"/>
          <w:lang w:val="zh-CN"/>
        </w:rPr>
        <w:t>日期：</w:t>
      </w:r>
    </w:p>
    <w:p w:rsidR="00E16313" w:rsidRDefault="002C5AF7">
      <w:pPr>
        <w:tabs>
          <w:tab w:val="left" w:pos="255"/>
        </w:tabs>
        <w:spacing w:line="360" w:lineRule="auto"/>
        <w:ind w:leftChars="200" w:left="420"/>
        <w:rPr>
          <w:rFonts w:ascii="宋体" w:hAnsi="宋体"/>
          <w:sz w:val="24"/>
          <w:szCs w:val="21"/>
          <w:lang w:val="zh-CN"/>
        </w:rPr>
      </w:pPr>
      <w:r>
        <w:rPr>
          <w:rFonts w:ascii="宋体" w:hAnsi="宋体" w:hint="eastAsia"/>
          <w:bCs/>
          <w:sz w:val="24"/>
          <w:lang w:val="zh-CN"/>
        </w:rPr>
        <w:t>宜兴市公用市政工程有限公司</w:t>
      </w:r>
      <w:r>
        <w:rPr>
          <w:rFonts w:ascii="宋体" w:hAnsi="宋体" w:hint="eastAsia"/>
          <w:sz w:val="24"/>
          <w:szCs w:val="21"/>
          <w:lang w:val="zh-CN"/>
        </w:rPr>
        <w:t>：</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系中华人民共和国合法企业。法定地址：特授权代表我公司（单位）全权办理针对上述项目的投标、参与开标、谈判、签约等具体工作，并签署全部有关的文件、协议及合同。</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我公司（单位）对被授权代表人的签名负全部责任。</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在撤销授权的书面通知送达你处以前，本授权书一直有效，被授权代表人签署的所有文件（在授权书有效期内签署的）不因授权的撤销而失效。</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被授权代表人情况：</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姓名：           性别：        年龄：         职务：</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身份证号码：                   手机号码：</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办公电话：                     传真：</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通讯地址：</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被授权代表人签名：                  单位名称（公章）：</w:t>
      </w: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 xml:space="preserve">                                    法定代表人签名：</w:t>
      </w:r>
    </w:p>
    <w:p w:rsidR="00E16313" w:rsidRDefault="00E16313">
      <w:pPr>
        <w:spacing w:line="360" w:lineRule="auto"/>
        <w:rPr>
          <w:rFonts w:ascii="黑体" w:eastAsia="黑体"/>
          <w:bCs/>
          <w:sz w:val="28"/>
          <w:szCs w:val="28"/>
        </w:rPr>
      </w:pPr>
    </w:p>
    <w:p w:rsidR="00E16313" w:rsidRDefault="00EB0F57">
      <w:pPr>
        <w:spacing w:line="360" w:lineRule="auto"/>
        <w:rPr>
          <w:rFonts w:ascii="黑体" w:eastAsia="黑体"/>
          <w:bCs/>
          <w:sz w:val="28"/>
          <w:szCs w:val="28"/>
        </w:rPr>
      </w:pPr>
      <w:r w:rsidRPr="00EB0F57">
        <w:rPr>
          <w:rFonts w:ascii="楷体_GB2312" w:eastAsia="楷体_GB2312" w:hAnsi="宋体"/>
          <w:bCs/>
          <w:sz w:val="24"/>
        </w:rPr>
        <w:pict>
          <v:shape id="_x0000_s1028" type="#_x0000_t202" style="position:absolute;left:0;text-align:left;margin-left:245.9pt;margin-top:2.05pt;width:241.35pt;height:163pt;z-index:251662336" o:gfxdata="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反面</w:t>
                  </w:r>
                </w:p>
                <w:p w:rsidR="00E16313" w:rsidRDefault="00E16313">
                  <w:pPr>
                    <w:jc w:val="center"/>
                    <w:rPr>
                      <w:rFonts w:ascii="楷体_GB2312" w:eastAsia="楷体_GB2312"/>
                      <w:sz w:val="28"/>
                      <w:szCs w:val="28"/>
                    </w:rPr>
                  </w:pPr>
                </w:p>
              </w:txbxContent>
            </v:textbox>
          </v:shape>
        </w:pict>
      </w:r>
      <w:r w:rsidRPr="00EB0F57">
        <w:rPr>
          <w:rFonts w:ascii="楷体_GB2312" w:eastAsia="楷体_GB2312" w:hAnsi="宋体"/>
          <w:bCs/>
          <w:sz w:val="24"/>
        </w:rPr>
        <w:pict>
          <v:shape id="_x0000_s1027" type="#_x0000_t202" style="position:absolute;left:0;text-align:left;margin-left:-3.1pt;margin-top:2.3pt;width:236.15pt;height:163.05pt;z-index:251661312" o:gfxdata="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">
            <v:textbox>
              <w:txbxContent>
                <w:p w:rsidR="00E16313" w:rsidRDefault="00E16313">
                  <w:pPr>
                    <w:jc w:val="left"/>
                    <w:rPr>
                      <w:rFonts w:ascii="黑体" w:eastAsia="黑体"/>
                      <w:sz w:val="32"/>
                      <w:szCs w:val="32"/>
                    </w:rPr>
                  </w:pPr>
                </w:p>
                <w:p w:rsidR="00E16313" w:rsidRDefault="002C5AF7">
                  <w:pPr>
                    <w:jc w:val="center"/>
                    <w:rPr>
                      <w:rFonts w:ascii="楷体_GB2312" w:eastAsia="楷体_GB2312"/>
                      <w:sz w:val="28"/>
                      <w:szCs w:val="28"/>
                    </w:rPr>
                  </w:pPr>
                  <w:r>
                    <w:rPr>
                      <w:rFonts w:ascii="楷体_GB2312" w:eastAsia="楷体_GB2312" w:hint="eastAsia"/>
                      <w:sz w:val="28"/>
                      <w:szCs w:val="28"/>
                    </w:rPr>
                    <w:t>被授权代表身份证复印件</w:t>
                  </w:r>
                </w:p>
                <w:p w:rsidR="00E16313" w:rsidRDefault="002C5AF7">
                  <w:pPr>
                    <w:jc w:val="center"/>
                    <w:rPr>
                      <w:rFonts w:ascii="楷体_GB2312" w:eastAsia="楷体_GB2312"/>
                      <w:sz w:val="28"/>
                      <w:szCs w:val="28"/>
                    </w:rPr>
                  </w:pPr>
                  <w:r>
                    <w:rPr>
                      <w:rFonts w:ascii="楷体_GB2312" w:eastAsia="楷体_GB2312" w:hint="eastAsia"/>
                      <w:sz w:val="28"/>
                      <w:szCs w:val="28"/>
                    </w:rPr>
                    <w:t>正面</w:t>
                  </w:r>
                </w:p>
                <w:p w:rsidR="00E16313" w:rsidRDefault="00E16313">
                  <w:pPr>
                    <w:jc w:val="center"/>
                    <w:rPr>
                      <w:rFonts w:ascii="楷体_GB2312" w:eastAsia="楷体_GB2312"/>
                      <w:sz w:val="28"/>
                      <w:szCs w:val="28"/>
                    </w:rPr>
                  </w:pPr>
                </w:p>
              </w:txbxContent>
            </v:textbox>
          </v:shape>
        </w:pict>
      </w:r>
    </w:p>
    <w:p w:rsidR="00E16313" w:rsidRDefault="00E16313">
      <w:pPr>
        <w:spacing w:line="360" w:lineRule="auto"/>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jc w:val="center"/>
        <w:rPr>
          <w:rFonts w:ascii="黑体" w:eastAsia="黑体"/>
          <w:bCs/>
          <w:sz w:val="28"/>
          <w:szCs w:val="28"/>
        </w:rPr>
      </w:pPr>
    </w:p>
    <w:p w:rsidR="00E16313" w:rsidRDefault="00E16313">
      <w:pPr>
        <w:spacing w:line="360" w:lineRule="auto"/>
        <w:ind w:firstLineChars="200" w:firstLine="480"/>
        <w:rPr>
          <w:rFonts w:ascii="黑体" w:eastAsia="黑体" w:hAnsi="宋体"/>
          <w:bCs/>
          <w:sz w:val="24"/>
          <w:szCs w:val="24"/>
        </w:rPr>
      </w:pPr>
    </w:p>
    <w:p w:rsidR="00E16313" w:rsidRDefault="00E16313">
      <w:pPr>
        <w:rPr>
          <w:rFonts w:ascii="黑体" w:eastAsia="黑体" w:hAnsi="宋体"/>
          <w:bCs/>
          <w:sz w:val="24"/>
          <w:szCs w:val="24"/>
        </w:rPr>
      </w:pPr>
    </w:p>
    <w:bookmarkEnd w:id="84"/>
    <w:p w:rsidR="00E16313" w:rsidRDefault="00E16313">
      <w:pPr>
        <w:tabs>
          <w:tab w:val="left" w:pos="255"/>
        </w:tabs>
        <w:spacing w:line="360" w:lineRule="auto"/>
        <w:jc w:val="left"/>
        <w:rPr>
          <w:rFonts w:ascii="宋体" w:hAnsi="宋体"/>
          <w:sz w:val="24"/>
          <w:szCs w:val="21"/>
          <w:lang w:val="zh-CN"/>
        </w:rPr>
      </w:pPr>
    </w:p>
    <w:p w:rsidR="00E16313" w:rsidRDefault="00E16313">
      <w:pPr>
        <w:tabs>
          <w:tab w:val="left" w:pos="255"/>
        </w:tabs>
        <w:spacing w:line="360" w:lineRule="auto"/>
        <w:jc w:val="left"/>
        <w:rPr>
          <w:rFonts w:ascii="宋体" w:hAnsi="宋体"/>
          <w:sz w:val="24"/>
          <w:szCs w:val="21"/>
          <w:lang w:val="zh-CN"/>
        </w:rPr>
      </w:pPr>
    </w:p>
    <w:p w:rsidR="00E16313" w:rsidRDefault="002C5AF7">
      <w:pPr>
        <w:widowControl/>
        <w:jc w:val="left"/>
        <w:rPr>
          <w:rFonts w:ascii="宋体" w:hAnsi="宋体"/>
          <w:sz w:val="24"/>
          <w:szCs w:val="21"/>
          <w:lang w:val="zh-CN"/>
        </w:rPr>
      </w:pPr>
      <w:r>
        <w:rPr>
          <w:rFonts w:ascii="宋体" w:hAnsi="宋体"/>
          <w:sz w:val="24"/>
          <w:szCs w:val="21"/>
          <w:lang w:val="zh-CN"/>
        </w:rPr>
        <w:br w:type="page"/>
      </w:r>
      <w:r>
        <w:rPr>
          <w:rFonts w:ascii="黑体" w:eastAsia="黑体" w:hAnsi="宋体" w:hint="eastAsia"/>
          <w:bCs/>
          <w:sz w:val="24"/>
          <w:szCs w:val="24"/>
        </w:rPr>
        <w:lastRenderedPageBreak/>
        <w:t>3、资格性证明材料复印件：</w:t>
      </w:r>
    </w:p>
    <w:p w:rsidR="00E16313" w:rsidRDefault="002C5AF7" w:rsidP="006D4394">
      <w:pPr>
        <w:spacing w:beforeLines="50" w:afterLines="50" w:line="480" w:lineRule="auto"/>
        <w:jc w:val="center"/>
        <w:rPr>
          <w:rFonts w:ascii="宋体" w:hAnsi="宋体"/>
          <w:bCs/>
          <w:sz w:val="24"/>
          <w:szCs w:val="24"/>
        </w:rPr>
      </w:pPr>
      <w:r>
        <w:rPr>
          <w:rFonts w:ascii="黑体" w:eastAsia="黑体" w:hAnsi="黑体" w:hint="eastAsia"/>
          <w:bCs/>
          <w:sz w:val="28"/>
          <w:szCs w:val="24"/>
        </w:rPr>
        <w:t>资格性证明材料</w:t>
      </w:r>
    </w:p>
    <w:p w:rsidR="00E16313" w:rsidRDefault="002C5AF7">
      <w:pPr>
        <w:spacing w:line="480" w:lineRule="auto"/>
        <w:jc w:val="left"/>
        <w:rPr>
          <w:rFonts w:ascii="宋体"/>
          <w:bCs/>
          <w:color w:val="FF0000"/>
          <w:sz w:val="24"/>
          <w:szCs w:val="24"/>
        </w:rPr>
      </w:pPr>
      <w:r>
        <w:rPr>
          <w:rFonts w:ascii="宋体" w:hAnsi="宋体" w:hint="eastAsia"/>
          <w:bCs/>
          <w:sz w:val="24"/>
          <w:szCs w:val="24"/>
        </w:rPr>
        <w:t xml:space="preserve">        项目编号：</w:t>
      </w:r>
      <w:r>
        <w:rPr>
          <w:rFonts w:ascii="仿宋_GB2312" w:eastAsia="仿宋_GB2312"/>
          <w:sz w:val="28"/>
          <w:szCs w:val="28"/>
        </w:rPr>
        <w:t>YXGYJT202402009</w:t>
      </w:r>
      <w:r>
        <w:rPr>
          <w:rFonts w:ascii="宋体" w:hAnsi="宋体" w:hint="eastAsia"/>
          <w:bCs/>
          <w:sz w:val="24"/>
          <w:szCs w:val="24"/>
        </w:rPr>
        <w:t>日期：</w:t>
      </w:r>
    </w:p>
    <w:p w:rsidR="00E16313" w:rsidRDefault="002C5AF7">
      <w:pPr>
        <w:spacing w:line="480" w:lineRule="auto"/>
        <w:rPr>
          <w:rFonts w:ascii="宋体" w:hAnsi="宋体"/>
          <w:bCs/>
          <w:sz w:val="24"/>
          <w:szCs w:val="24"/>
        </w:rPr>
      </w:pPr>
      <w:r>
        <w:rPr>
          <w:rFonts w:ascii="宋体" w:hAnsi="宋体" w:hint="eastAsia"/>
          <w:bCs/>
          <w:sz w:val="24"/>
          <w:szCs w:val="24"/>
        </w:rPr>
        <w:t>投标人应按以下顺序提供相关材料：</w:t>
      </w:r>
    </w:p>
    <w:p w:rsidR="00E16313" w:rsidRDefault="002C5AF7">
      <w:pPr>
        <w:numPr>
          <w:ilvl w:val="0"/>
          <w:numId w:val="29"/>
        </w:numPr>
        <w:tabs>
          <w:tab w:val="left" w:pos="0"/>
          <w:tab w:val="left" w:pos="255"/>
        </w:tabs>
        <w:spacing w:line="360" w:lineRule="auto"/>
        <w:ind w:firstLineChars="200" w:firstLine="482"/>
        <w:rPr>
          <w:rFonts w:ascii="宋体" w:hAnsi="宋体"/>
          <w:bCs/>
          <w:sz w:val="24"/>
          <w:szCs w:val="24"/>
          <w:lang w:val="zh-CN"/>
        </w:rPr>
      </w:pPr>
      <w:r>
        <w:rPr>
          <w:rFonts w:ascii="宋体" w:hAnsi="宋体" w:hint="eastAsia"/>
          <w:b/>
          <w:bCs/>
          <w:sz w:val="24"/>
          <w:szCs w:val="24"/>
        </w:rPr>
        <w:t>投标时必须提交被</w:t>
      </w:r>
      <w:r>
        <w:rPr>
          <w:rFonts w:ascii="宋体" w:hAnsi="宋体"/>
          <w:b/>
          <w:bCs/>
          <w:sz w:val="24"/>
          <w:szCs w:val="24"/>
        </w:rPr>
        <w:t>授权</w:t>
      </w:r>
      <w:r>
        <w:rPr>
          <w:rFonts w:ascii="宋体" w:hAnsi="宋体" w:hint="eastAsia"/>
          <w:b/>
          <w:bCs/>
          <w:sz w:val="24"/>
          <w:szCs w:val="24"/>
        </w:rPr>
        <w:t>代表的身份证</w:t>
      </w:r>
      <w:r>
        <w:rPr>
          <w:rFonts w:ascii="宋体" w:hAnsi="宋体"/>
          <w:b/>
          <w:bCs/>
          <w:sz w:val="24"/>
          <w:szCs w:val="24"/>
        </w:rPr>
        <w:t>原件，如是法人来提供法人的身份证原件</w:t>
      </w:r>
      <w:r>
        <w:rPr>
          <w:rFonts w:ascii="宋体" w:hAnsi="宋体" w:hint="eastAsia"/>
          <w:bCs/>
          <w:sz w:val="24"/>
          <w:szCs w:val="24"/>
        </w:rPr>
        <w:t>；</w:t>
      </w:r>
    </w:p>
    <w:p w:rsidR="00E16313" w:rsidRDefault="002C5AF7">
      <w:pPr>
        <w:numPr>
          <w:ilvl w:val="0"/>
          <w:numId w:val="29"/>
        </w:numPr>
        <w:tabs>
          <w:tab w:val="left" w:pos="0"/>
          <w:tab w:val="left" w:pos="255"/>
        </w:tabs>
        <w:spacing w:line="360" w:lineRule="auto"/>
        <w:ind w:firstLineChars="200" w:firstLine="480"/>
        <w:rPr>
          <w:rFonts w:ascii="宋体" w:hAnsi="宋体"/>
          <w:bCs/>
          <w:sz w:val="24"/>
          <w:szCs w:val="24"/>
          <w:lang w:val="zh-CN"/>
        </w:rPr>
      </w:pPr>
      <w:r>
        <w:rPr>
          <w:rFonts w:ascii="宋体" w:hAnsi="宋体" w:hint="eastAsia"/>
          <w:bCs/>
          <w:sz w:val="24"/>
          <w:szCs w:val="24"/>
          <w:lang w:val="zh-CN"/>
        </w:rPr>
        <w:t>投标人具有独立承担民事责任能力的供应商营业执照或法人（登记）证书复印件</w:t>
      </w:r>
      <w:r>
        <w:rPr>
          <w:rFonts w:ascii="宋体" w:hAnsi="宋体" w:hint="eastAsia"/>
          <w:b/>
          <w:bCs/>
          <w:sz w:val="24"/>
          <w:szCs w:val="24"/>
          <w:lang w:val="zh-CN"/>
        </w:rPr>
        <w:t>（投标时必须提交相应原件或公证件）</w:t>
      </w:r>
      <w:r>
        <w:rPr>
          <w:rFonts w:ascii="宋体" w:hAnsi="宋体" w:hint="eastAsia"/>
          <w:bCs/>
          <w:sz w:val="24"/>
          <w:szCs w:val="24"/>
          <w:lang w:val="zh-CN"/>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sz w:val="24"/>
          <w:szCs w:val="24"/>
        </w:rPr>
      </w:pPr>
      <w:r>
        <w:rPr>
          <w:rFonts w:ascii="宋体" w:hAnsi="宋体" w:hint="eastAsia"/>
          <w:sz w:val="24"/>
          <w:szCs w:val="24"/>
        </w:rPr>
        <w:t>投标人依法缴纳近十二个月中任意一个月份税收的相关材料（提供相关主管部门证明或银行代扣证明）复印件；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4"/>
        </w:rPr>
        <w:t>投标人</w:t>
      </w:r>
      <w:r>
        <w:rPr>
          <w:rFonts w:ascii="宋体" w:hAnsi="宋体" w:cs="宋体" w:hint="eastAsia"/>
          <w:sz w:val="24"/>
          <w:szCs w:val="24"/>
        </w:rPr>
        <w:t>依法缴纳</w:t>
      </w:r>
      <w:r>
        <w:rPr>
          <w:rFonts w:ascii="宋体" w:hAnsi="宋体" w:hint="eastAsia"/>
          <w:sz w:val="24"/>
          <w:szCs w:val="24"/>
        </w:rPr>
        <w:t>近十二个月中任意一个月份</w:t>
      </w:r>
      <w:r>
        <w:rPr>
          <w:rFonts w:ascii="宋体" w:hAnsi="宋体" w:cs="宋体" w:hint="eastAsia"/>
          <w:sz w:val="24"/>
          <w:szCs w:val="24"/>
        </w:rPr>
        <w:t>社会保障资金的相关材料（提供相关主管部门证明或银行代扣证明）复印件；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cs="宋体" w:hint="eastAsia"/>
          <w:sz w:val="24"/>
          <w:szCs w:val="24"/>
        </w:rPr>
        <w:t>投标人为本项目被授权代表在近三个月内任意一个月缴纳的社保证明复印件（提供相关主管部门证明或银行代扣证明，法定代表人亲自参加报价的除外）</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ascii="宋体" w:hAnsi="宋体" w:hint="eastAsia"/>
          <w:sz w:val="24"/>
          <w:szCs w:val="21"/>
        </w:rPr>
        <w:t>投标保证金交纳证明（</w:t>
      </w:r>
      <w:r>
        <w:rPr>
          <w:rFonts w:ascii="宋体" w:hAnsi="宋体" w:hint="eastAsia"/>
          <w:sz w:val="24"/>
          <w:szCs w:val="24"/>
        </w:rPr>
        <w:t>银行转账</w:t>
      </w:r>
      <w:r>
        <w:rPr>
          <w:rFonts w:ascii="宋体" w:hAnsi="宋体" w:hint="eastAsia"/>
          <w:sz w:val="24"/>
          <w:szCs w:val="21"/>
        </w:rPr>
        <w:t>）复印件；</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lang w:val="zh-CN"/>
        </w:rPr>
        <w:t>具有</w:t>
      </w:r>
      <w:r>
        <w:rPr>
          <w:rFonts w:hint="eastAsia"/>
          <w:sz w:val="24"/>
        </w:rPr>
        <w:t>地下管线检测与评估作业能力乙级及以上</w:t>
      </w:r>
      <w:r>
        <w:rPr>
          <w:rFonts w:hint="eastAsia"/>
          <w:sz w:val="24"/>
          <w:lang w:val="zh-CN"/>
        </w:rPr>
        <w:t>资质</w:t>
      </w:r>
      <w:r>
        <w:rPr>
          <w:rFonts w:hAnsi="宋体" w:hint="eastAsia"/>
          <w:bCs/>
          <w:color w:val="000000"/>
          <w:sz w:val="24"/>
          <w:szCs w:val="24"/>
        </w:rPr>
        <w:t>证书复印件</w:t>
      </w:r>
      <w:r>
        <w:rPr>
          <w:rFonts w:hAnsi="宋体" w:hint="eastAsia"/>
          <w:b/>
          <w:bCs/>
          <w:color w:val="000000"/>
          <w:sz w:val="24"/>
          <w:szCs w:val="24"/>
        </w:rPr>
        <w:t>（投标时</w:t>
      </w:r>
      <w:r>
        <w:rPr>
          <w:rFonts w:hAnsi="宋体" w:cs="仿宋" w:hint="eastAsia"/>
          <w:b/>
          <w:color w:val="000000"/>
          <w:sz w:val="24"/>
          <w:szCs w:val="24"/>
        </w:rPr>
        <w:t>提供相应原件）</w:t>
      </w:r>
      <w:r>
        <w:rPr>
          <w:rFonts w:hAnsi="宋体" w:cs="仿宋" w:hint="eastAsia"/>
          <w:color w:val="000000"/>
          <w:sz w:val="24"/>
          <w:szCs w:val="24"/>
        </w:rPr>
        <w:t>；</w:t>
      </w:r>
    </w:p>
    <w:p w:rsidR="00E16313" w:rsidRDefault="002C5AF7">
      <w:pPr>
        <w:numPr>
          <w:ilvl w:val="0"/>
          <w:numId w:val="29"/>
        </w:numPr>
        <w:tabs>
          <w:tab w:val="left" w:pos="420"/>
          <w:tab w:val="left" w:pos="945"/>
          <w:tab w:val="left" w:pos="1155"/>
        </w:tabs>
        <w:spacing w:line="360" w:lineRule="auto"/>
        <w:ind w:firstLineChars="200" w:firstLine="480"/>
        <w:rPr>
          <w:rFonts w:ascii="宋体" w:hAnsi="宋体" w:cs="宋体"/>
          <w:sz w:val="24"/>
          <w:szCs w:val="24"/>
        </w:rPr>
      </w:pPr>
      <w:r>
        <w:rPr>
          <w:rFonts w:hint="eastAsia"/>
          <w:sz w:val="24"/>
        </w:rPr>
        <w:t>近三年承接第三方施工管道及验证业务合同价＞</w:t>
      </w:r>
      <w:r>
        <w:rPr>
          <w:rFonts w:hint="eastAsia"/>
          <w:sz w:val="24"/>
        </w:rPr>
        <w:t>8</w:t>
      </w:r>
      <w:r>
        <w:rPr>
          <w:rFonts w:hint="eastAsia"/>
          <w:sz w:val="24"/>
        </w:rPr>
        <w:t>万元的项目不低于</w:t>
      </w:r>
      <w:r>
        <w:rPr>
          <w:rFonts w:hint="eastAsia"/>
          <w:sz w:val="24"/>
        </w:rPr>
        <w:t>2</w:t>
      </w:r>
      <w:r>
        <w:rPr>
          <w:rFonts w:hint="eastAsia"/>
          <w:sz w:val="24"/>
        </w:rPr>
        <w:t>个的合同</w:t>
      </w:r>
      <w:r>
        <w:rPr>
          <w:rFonts w:hAnsi="宋体" w:hint="eastAsia"/>
          <w:bCs/>
          <w:color w:val="000000"/>
          <w:sz w:val="24"/>
          <w:szCs w:val="24"/>
        </w:rPr>
        <w:t>复印件加盖公章</w:t>
      </w:r>
      <w:r>
        <w:rPr>
          <w:rFonts w:hAnsi="宋体" w:cs="仿宋" w:hint="eastAsia"/>
          <w:color w:val="000000"/>
          <w:sz w:val="24"/>
          <w:szCs w:val="24"/>
        </w:rPr>
        <w:t>；</w:t>
      </w:r>
    </w:p>
    <w:p w:rsidR="00E16313" w:rsidRDefault="002C5AF7">
      <w:pPr>
        <w:tabs>
          <w:tab w:val="left" w:pos="420"/>
          <w:tab w:val="left" w:pos="945"/>
          <w:tab w:val="left" w:pos="1155"/>
        </w:tabs>
        <w:spacing w:line="360" w:lineRule="auto"/>
        <w:ind w:left="506"/>
        <w:rPr>
          <w:rFonts w:ascii="宋体" w:hAnsi="宋体" w:cs="宋体"/>
          <w:sz w:val="24"/>
          <w:szCs w:val="24"/>
        </w:rPr>
      </w:pPr>
      <w:r>
        <w:rPr>
          <w:rFonts w:ascii="宋体" w:hAnsi="宋体" w:hint="eastAsia"/>
          <w:sz w:val="24"/>
          <w:szCs w:val="24"/>
        </w:rPr>
        <w:t>注：以上“近十二个月”是指投标截止日之前近十二个月（不含投标当月）。</w:t>
      </w:r>
    </w:p>
    <w:p w:rsidR="00E16313" w:rsidRDefault="00E16313">
      <w:pPr>
        <w:tabs>
          <w:tab w:val="left" w:pos="420"/>
          <w:tab w:val="left" w:pos="945"/>
          <w:tab w:val="left" w:pos="1155"/>
        </w:tabs>
        <w:spacing w:line="360" w:lineRule="auto"/>
        <w:ind w:firstLineChars="200" w:firstLine="480"/>
        <w:rPr>
          <w:rFonts w:ascii="宋体" w:hAnsi="宋体" w:cs="宋体"/>
          <w:sz w:val="24"/>
          <w:szCs w:val="24"/>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E16313">
      <w:pPr>
        <w:jc w:val="center"/>
        <w:rPr>
          <w:rFonts w:ascii="宋体" w:hAnsi="宋体"/>
          <w:bCs/>
          <w:sz w:val="24"/>
        </w:rPr>
      </w:pPr>
    </w:p>
    <w:p w:rsidR="00E16313" w:rsidRDefault="00E16313">
      <w:pPr>
        <w:jc w:val="center"/>
        <w:rPr>
          <w:rFonts w:ascii="宋体" w:hAnsi="宋体"/>
          <w:bCs/>
          <w:sz w:val="24"/>
        </w:rPr>
      </w:pPr>
    </w:p>
    <w:p w:rsidR="00E16313" w:rsidRDefault="002C5AF7">
      <w:pPr>
        <w:jc w:val="center"/>
        <w:rPr>
          <w:rFonts w:ascii="宋体" w:hAnsi="宋体"/>
          <w:bCs/>
          <w:sz w:val="24"/>
          <w:lang w:val="zh-CN"/>
        </w:rPr>
      </w:pPr>
      <w:r>
        <w:rPr>
          <w:rFonts w:ascii="宋体" w:hAnsi="宋体" w:hint="eastAsia"/>
          <w:bCs/>
          <w:sz w:val="24"/>
          <w:lang w:val="zh-CN"/>
        </w:rPr>
        <w:t>投标人签名：</w:t>
      </w:r>
    </w:p>
    <w:p w:rsidR="00E16313" w:rsidRDefault="002C5AF7">
      <w:pPr>
        <w:spacing w:line="360" w:lineRule="auto"/>
        <w:jc w:val="center"/>
        <w:rPr>
          <w:rFonts w:ascii="宋体" w:hAnsi="宋体"/>
          <w:bCs/>
          <w:sz w:val="24"/>
          <w:lang w:val="zh-CN"/>
        </w:rPr>
      </w:pPr>
      <w:r>
        <w:rPr>
          <w:rFonts w:ascii="宋体" w:hAnsi="宋体" w:hint="eastAsia"/>
          <w:bCs/>
          <w:sz w:val="24"/>
          <w:lang w:val="zh-CN"/>
        </w:rPr>
        <w:t>投标人公章：</w:t>
      </w: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spacing w:line="360" w:lineRule="auto"/>
        <w:jc w:val="center"/>
        <w:rPr>
          <w:rFonts w:ascii="宋体" w:hAnsi="宋体"/>
          <w:bCs/>
          <w:sz w:val="24"/>
          <w:lang w:val="zh-CN"/>
        </w:rPr>
      </w:pPr>
    </w:p>
    <w:p w:rsidR="00E16313" w:rsidRDefault="00E16313">
      <w:pPr>
        <w:widowControl/>
        <w:jc w:val="left"/>
        <w:rPr>
          <w:rFonts w:ascii="宋体" w:hAnsi="宋体"/>
          <w:sz w:val="24"/>
          <w:szCs w:val="22"/>
          <w:lang w:val="zh-CN"/>
        </w:rPr>
      </w:pPr>
    </w:p>
    <w:p w:rsidR="00E16313" w:rsidRDefault="00E16313">
      <w:pPr>
        <w:widowControl/>
        <w:jc w:val="left"/>
        <w:rPr>
          <w:rFonts w:ascii="宋体" w:hAnsi="宋体"/>
          <w:sz w:val="24"/>
          <w:szCs w:val="22"/>
          <w:lang w:val="zh-CN"/>
        </w:rPr>
      </w:pPr>
    </w:p>
    <w:p w:rsidR="00E16313" w:rsidRDefault="002C5AF7">
      <w:pPr>
        <w:rPr>
          <w:rFonts w:ascii="黑体" w:eastAsia="黑体" w:hAnsi="宋体"/>
          <w:bCs/>
          <w:sz w:val="28"/>
          <w:szCs w:val="28"/>
        </w:rPr>
      </w:pPr>
      <w:bookmarkStart w:id="106" w:name="OLE_LINK11"/>
      <w:r>
        <w:rPr>
          <w:rFonts w:ascii="黑体" w:eastAsia="黑体" w:hAnsi="宋体" w:hint="eastAsia"/>
          <w:bCs/>
          <w:sz w:val="28"/>
          <w:szCs w:val="28"/>
        </w:rPr>
        <w:lastRenderedPageBreak/>
        <w:t>（四）技术参数及相关要求偏离表（格式）：</w:t>
      </w:r>
    </w:p>
    <w:p w:rsidR="00E16313" w:rsidRDefault="002C5AF7" w:rsidP="006D4394">
      <w:pPr>
        <w:tabs>
          <w:tab w:val="left" w:pos="255"/>
        </w:tabs>
        <w:spacing w:beforeLines="50" w:afterLines="50" w:line="360" w:lineRule="auto"/>
        <w:jc w:val="center"/>
        <w:rPr>
          <w:rFonts w:ascii="黑体" w:eastAsia="黑体" w:hAnsi="黑体"/>
          <w:sz w:val="28"/>
          <w:szCs w:val="21"/>
          <w:lang w:val="zh-CN"/>
        </w:rPr>
      </w:pPr>
      <w:r>
        <w:rPr>
          <w:rFonts w:ascii="黑体" w:eastAsia="黑体" w:hAnsi="黑体" w:hint="eastAsia"/>
          <w:sz w:val="28"/>
          <w:szCs w:val="21"/>
          <w:lang w:val="zh-CN"/>
        </w:rPr>
        <w:t xml:space="preserve"> 技术参数及相关要求偏离表</w:t>
      </w:r>
    </w:p>
    <w:p w:rsidR="00E16313" w:rsidRDefault="002C5AF7" w:rsidP="006D4394">
      <w:pPr>
        <w:tabs>
          <w:tab w:val="left" w:pos="255"/>
        </w:tabs>
        <w:spacing w:beforeLines="50" w:afterLines="50"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投标人名称（盖章）：               项目编号：</w:t>
      </w:r>
      <w:r>
        <w:rPr>
          <w:rFonts w:ascii="仿宋_GB2312" w:eastAsia="仿宋_GB2312"/>
          <w:sz w:val="28"/>
          <w:szCs w:val="28"/>
        </w:rPr>
        <w:t>YXGYJT202402009</w:t>
      </w:r>
    </w:p>
    <w:tbl>
      <w:tblPr>
        <w:tblW w:w="0" w:type="auto"/>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828"/>
        <w:gridCol w:w="1973"/>
        <w:gridCol w:w="2315"/>
        <w:gridCol w:w="2327"/>
        <w:gridCol w:w="1969"/>
      </w:tblGrid>
      <w:tr w:rsidR="00E16313">
        <w:trPr>
          <w:trHeight w:val="930"/>
          <w:jc w:val="center"/>
        </w:trPr>
        <w:tc>
          <w:tcPr>
            <w:tcW w:w="828"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序号</w:t>
            </w:r>
          </w:p>
        </w:tc>
        <w:tc>
          <w:tcPr>
            <w:tcW w:w="1973"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项目名称</w:t>
            </w:r>
          </w:p>
        </w:tc>
        <w:tc>
          <w:tcPr>
            <w:tcW w:w="2315"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招标内容</w:t>
            </w:r>
          </w:p>
        </w:tc>
        <w:tc>
          <w:tcPr>
            <w:tcW w:w="2327"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投标内容</w:t>
            </w:r>
          </w:p>
        </w:tc>
        <w:tc>
          <w:tcPr>
            <w:tcW w:w="1969" w:type="dxa"/>
            <w:vAlign w:val="center"/>
          </w:tcPr>
          <w:p w:rsidR="00E16313" w:rsidRDefault="002C5AF7">
            <w:pPr>
              <w:tabs>
                <w:tab w:val="left" w:pos="255"/>
              </w:tabs>
              <w:spacing w:line="360" w:lineRule="auto"/>
              <w:jc w:val="center"/>
              <w:rPr>
                <w:rFonts w:ascii="宋体" w:hAnsi="宋体"/>
                <w:sz w:val="24"/>
                <w:szCs w:val="21"/>
                <w:lang w:val="zh-CN"/>
              </w:rPr>
            </w:pPr>
            <w:r>
              <w:rPr>
                <w:rFonts w:ascii="宋体" w:hAnsi="宋体" w:hint="eastAsia"/>
                <w:sz w:val="24"/>
                <w:szCs w:val="21"/>
                <w:lang w:val="zh-CN"/>
              </w:rPr>
              <w:t>正偏离/负偏离</w:t>
            </w: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r w:rsidR="00E16313">
        <w:trPr>
          <w:trHeight w:val="930"/>
          <w:jc w:val="center"/>
        </w:trPr>
        <w:tc>
          <w:tcPr>
            <w:tcW w:w="828"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73"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15"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2327"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c>
          <w:tcPr>
            <w:tcW w:w="1969" w:type="dxa"/>
            <w:vAlign w:val="center"/>
          </w:tcPr>
          <w:p w:rsidR="00E16313" w:rsidRDefault="00E16313">
            <w:pPr>
              <w:tabs>
                <w:tab w:val="left" w:pos="255"/>
              </w:tabs>
              <w:spacing w:line="360" w:lineRule="auto"/>
              <w:ind w:leftChars="200" w:left="420" w:firstLineChars="200" w:firstLine="480"/>
              <w:rPr>
                <w:rFonts w:ascii="宋体" w:hAnsi="宋体"/>
                <w:sz w:val="24"/>
                <w:szCs w:val="21"/>
                <w:lang w:val="zh-CN"/>
              </w:rPr>
            </w:pPr>
          </w:p>
        </w:tc>
      </w:tr>
    </w:tbl>
    <w:p w:rsidR="00E16313" w:rsidRDefault="002C5AF7">
      <w:pPr>
        <w:spacing w:line="580" w:lineRule="exact"/>
        <w:ind w:firstLineChars="200" w:firstLine="480"/>
        <w:rPr>
          <w:rFonts w:ascii="宋体" w:hAnsi="宋体"/>
          <w:bCs/>
          <w:sz w:val="24"/>
          <w:szCs w:val="24"/>
          <w:lang w:val="zh-CN"/>
        </w:rPr>
      </w:pPr>
      <w:r>
        <w:rPr>
          <w:rFonts w:ascii="宋体" w:hAnsi="宋体" w:hint="eastAsia"/>
          <w:bCs/>
          <w:sz w:val="24"/>
          <w:szCs w:val="24"/>
          <w:lang w:val="zh-CN"/>
        </w:rPr>
        <w:t>注：投标人应对照招标文件“项目技术要求和有关说明”的相关要求，将自身响应的偏离情况（与招标文件要求不一致的地方）详细填入上表，并注明“正偏离/负偏离”；若未填写上表，视为完全响应。</w:t>
      </w:r>
    </w:p>
    <w:p w:rsidR="00E16313" w:rsidRDefault="00E16313">
      <w:pPr>
        <w:tabs>
          <w:tab w:val="left" w:pos="255"/>
        </w:tabs>
        <w:spacing w:line="360" w:lineRule="auto"/>
        <w:ind w:leftChars="200" w:left="420" w:firstLineChars="200" w:firstLine="480"/>
        <w:rPr>
          <w:rFonts w:ascii="宋体" w:hAnsi="宋体"/>
          <w:sz w:val="24"/>
          <w:szCs w:val="21"/>
          <w:lang w:val="zh-CN"/>
        </w:rPr>
      </w:pPr>
    </w:p>
    <w:p w:rsidR="00E16313" w:rsidRDefault="002C5AF7">
      <w:pPr>
        <w:tabs>
          <w:tab w:val="left" w:pos="255"/>
        </w:tabs>
        <w:spacing w:line="360" w:lineRule="auto"/>
        <w:ind w:leftChars="200" w:left="420" w:firstLineChars="200" w:firstLine="480"/>
        <w:rPr>
          <w:rFonts w:ascii="宋体" w:hAnsi="宋体"/>
          <w:sz w:val="24"/>
          <w:szCs w:val="21"/>
          <w:lang w:val="zh-CN"/>
        </w:rPr>
      </w:pPr>
      <w:r>
        <w:rPr>
          <w:rFonts w:ascii="宋体" w:hAnsi="宋体" w:hint="eastAsia"/>
          <w:sz w:val="24"/>
          <w:szCs w:val="21"/>
          <w:lang w:val="zh-CN"/>
        </w:rPr>
        <w:t>投标人签名：                                    日期：</w:t>
      </w:r>
      <w:bookmarkEnd w:id="106"/>
    </w:p>
    <w:p w:rsidR="00E16313" w:rsidRDefault="00E16313">
      <w:pPr>
        <w:rPr>
          <w:rFonts w:ascii="宋体" w:hAnsi="宋体"/>
          <w:b/>
          <w:bCs/>
          <w:sz w:val="36"/>
          <w:szCs w:val="36"/>
        </w:rPr>
      </w:pPr>
    </w:p>
    <w:p w:rsidR="00E16313" w:rsidRDefault="00E16313">
      <w:pPr>
        <w:rPr>
          <w:rFonts w:ascii="宋体" w:hAnsi="宋体"/>
          <w:b/>
          <w:bCs/>
          <w:sz w:val="36"/>
          <w:szCs w:val="36"/>
        </w:rPr>
      </w:pPr>
    </w:p>
    <w:p w:rsidR="00E16313" w:rsidRDefault="002C5AF7">
      <w:pPr>
        <w:jc w:val="center"/>
        <w:rPr>
          <w:rFonts w:ascii="宋体" w:hAnsi="宋体"/>
          <w:b/>
          <w:bCs/>
          <w:sz w:val="36"/>
          <w:szCs w:val="36"/>
        </w:rPr>
      </w:pPr>
      <w:r>
        <w:rPr>
          <w:rFonts w:ascii="宋体" w:hAnsi="宋体"/>
          <w:b/>
          <w:bCs/>
          <w:sz w:val="36"/>
          <w:szCs w:val="36"/>
        </w:rPr>
        <w:br w:type="page"/>
      </w:r>
      <w:r>
        <w:rPr>
          <w:rFonts w:ascii="宋体" w:hAnsi="宋体" w:hint="eastAsia"/>
          <w:b/>
          <w:bCs/>
          <w:sz w:val="44"/>
          <w:szCs w:val="44"/>
        </w:rPr>
        <w:lastRenderedPageBreak/>
        <w:t>宜兴市公用市政工程有限公司庆源大道供水管道工程（芜申运河~范蠡大道）涉信志燃气探管工作采购项目</w:t>
      </w:r>
      <w:r w:rsidR="006D4394">
        <w:rPr>
          <w:rFonts w:ascii="宋体" w:hAnsi="宋体" w:hint="eastAsia"/>
          <w:b/>
          <w:bCs/>
          <w:sz w:val="44"/>
          <w:szCs w:val="44"/>
        </w:rPr>
        <w:t>（第二次）</w:t>
      </w:r>
      <w:r>
        <w:rPr>
          <w:rFonts w:ascii="宋体" w:hAnsi="宋体" w:hint="eastAsia"/>
          <w:b/>
          <w:bCs/>
          <w:sz w:val="44"/>
          <w:szCs w:val="44"/>
        </w:rPr>
        <w:t>招标公告</w:t>
      </w:r>
    </w:p>
    <w:p w:rsidR="00E16313" w:rsidRDefault="00E16313">
      <w:pPr>
        <w:jc w:val="center"/>
        <w:rPr>
          <w:rFonts w:ascii="Helvetica" w:hAnsi="Helvetica" w:cs="Arial"/>
          <w:color w:val="000000"/>
          <w:kern w:val="0"/>
          <w:sz w:val="24"/>
          <w:szCs w:val="24"/>
        </w:rPr>
      </w:pPr>
    </w:p>
    <w:p w:rsidR="00E16313" w:rsidRDefault="002C5AF7">
      <w:pPr>
        <w:jc w:val="left"/>
        <w:rPr>
          <w:rFonts w:ascii="宋体" w:hAnsi="宋体"/>
          <w:b/>
          <w:bCs/>
          <w:sz w:val="44"/>
          <w:szCs w:val="44"/>
        </w:rPr>
      </w:pPr>
      <w:r>
        <w:rPr>
          <w:rFonts w:ascii="仿宋" w:eastAsia="仿宋" w:hAnsi="仿宋" w:cs="仿宋" w:hint="eastAsia"/>
          <w:sz w:val="28"/>
          <w:szCs w:val="28"/>
        </w:rPr>
        <w:t xml:space="preserve">    因工作需要，宜兴市公用市政工程有限公司对庆源大道供水管道工程（芜申运河~范蠡大道）涉信志燃气探管工作采购项目进行招标。现欢迎符合相关条件的供应商参加投标。</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一、招标项目主要信息：</w:t>
      </w:r>
    </w:p>
    <w:p w:rsidR="00E16313" w:rsidRDefault="002C5AF7">
      <w:pPr>
        <w:ind w:firstLineChars="200" w:firstLine="560"/>
        <w:rPr>
          <w:rFonts w:ascii="仿宋_GB2312" w:eastAsia="仿宋_GB2312"/>
          <w:sz w:val="28"/>
          <w:szCs w:val="28"/>
        </w:rPr>
      </w:pPr>
      <w:r>
        <w:rPr>
          <w:rFonts w:ascii="仿宋_GB2312" w:eastAsia="仿宋_GB2312" w:hint="eastAsia"/>
          <w:sz w:val="28"/>
          <w:szCs w:val="28"/>
        </w:rPr>
        <w:t>1、项目编号：</w:t>
      </w:r>
      <w:r>
        <w:rPr>
          <w:rFonts w:ascii="仿宋_GB2312" w:eastAsia="仿宋_GB2312"/>
          <w:sz w:val="28"/>
          <w:szCs w:val="28"/>
        </w:rPr>
        <w:t>YXGYJT202402009</w:t>
      </w:r>
    </w:p>
    <w:p w:rsidR="00E16313" w:rsidRDefault="002C5AF7">
      <w:pPr>
        <w:jc w:val="left"/>
        <w:rPr>
          <w:rFonts w:ascii="宋体" w:hAnsi="宋体"/>
          <w:b/>
          <w:bCs/>
          <w:sz w:val="44"/>
          <w:szCs w:val="44"/>
        </w:rPr>
      </w:pPr>
      <w:r>
        <w:rPr>
          <w:rFonts w:ascii="仿宋_GB2312" w:eastAsia="仿宋_GB2312" w:hint="eastAsia"/>
          <w:sz w:val="28"/>
          <w:szCs w:val="28"/>
        </w:rPr>
        <w:t xml:space="preserve">    2、项目名称：庆源大道供水管道工程（芜申运河~范蠡大道）涉信志燃气探管工作采购项目</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3、</w:t>
      </w:r>
      <w:r>
        <w:rPr>
          <w:rFonts w:ascii="仿宋_GB2312" w:eastAsia="仿宋_GB2312" w:hint="eastAsia"/>
          <w:kern w:val="2"/>
          <w:sz w:val="28"/>
          <w:szCs w:val="28"/>
        </w:rPr>
        <w:t>评标方法：最低价中标法</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4、本项目预算为：9.96万元，（不超过每项最高限价，最高限价详见第三章项目技术要求和有关说明）。</w:t>
      </w:r>
    </w:p>
    <w:p w:rsidR="00E16313" w:rsidRDefault="002C5AF7">
      <w:pPr>
        <w:spacing w:line="560" w:lineRule="exact"/>
        <w:rPr>
          <w:rFonts w:ascii="仿宋_GB2312" w:eastAsia="仿宋_GB2312"/>
          <w:b/>
          <w:sz w:val="28"/>
          <w:szCs w:val="28"/>
        </w:rPr>
      </w:pPr>
      <w:r>
        <w:rPr>
          <w:rFonts w:ascii="仿宋_GB2312" w:eastAsia="仿宋_GB2312" w:hint="eastAsia"/>
          <w:b/>
          <w:sz w:val="28"/>
          <w:szCs w:val="28"/>
        </w:rPr>
        <w:t xml:space="preserve">    二、投标人资格要求：</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投标人参加本次投标活动应具备下列资格条件：</w:t>
      </w:r>
    </w:p>
    <w:p w:rsidR="00E16313" w:rsidRDefault="002C5AF7">
      <w:pPr>
        <w:pStyle w:val="afffffff9"/>
        <w:rPr>
          <w:rFonts w:ascii="仿宋_GB2312" w:eastAsia="仿宋_GB2312"/>
          <w:sz w:val="28"/>
          <w:szCs w:val="28"/>
        </w:rPr>
      </w:pPr>
      <w:r>
        <w:rPr>
          <w:rFonts w:ascii="仿宋_GB2312" w:eastAsia="仿宋_GB2312" w:hint="eastAsia"/>
          <w:sz w:val="28"/>
          <w:szCs w:val="28"/>
        </w:rPr>
        <w:t xml:space="preserve">    ①具有独立承担民事责任的能力；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②有依法缴纳税收和社会保障资金的良好记录；</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③具有履行合同所必需的设备和专业技术能力；</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④不接受联合体，不接受成交后分包；</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⑤无不良信用记录:</w:t>
      </w:r>
      <w:r>
        <w:rPr>
          <w:rFonts w:ascii="仿宋_GB2312" w:eastAsia="仿宋_GB2312" w:hint="eastAsia"/>
          <w:sz w:val="28"/>
          <w:szCs w:val="28"/>
          <w:lang w:val="zh-CN"/>
        </w:rPr>
        <w:t>良好的信用记录</w:t>
      </w:r>
      <w:r>
        <w:rPr>
          <w:rFonts w:ascii="仿宋_GB2312" w:eastAsia="仿宋_GB2312" w:hint="eastAsia"/>
          <w:sz w:val="28"/>
          <w:szCs w:val="28"/>
        </w:rPr>
        <w:t>：</w:t>
      </w:r>
      <w:r>
        <w:rPr>
          <w:rFonts w:ascii="仿宋_GB2312" w:eastAsia="仿宋_GB2312" w:hint="eastAsia"/>
          <w:sz w:val="28"/>
          <w:szCs w:val="28"/>
          <w:lang w:val="zh-CN"/>
        </w:rPr>
        <w:t>投标截止时间之前</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信用中国</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t>（</w:t>
      </w:r>
      <w:hyperlink r:id="rId9" w:history="1">
        <w:r>
          <w:rPr>
            <w:rFonts w:ascii="仿宋_GB2312" w:eastAsia="仿宋_GB2312" w:hint="eastAsia"/>
            <w:sz w:val="28"/>
            <w:szCs w:val="28"/>
          </w:rPr>
          <w:t>www.creditchina.gov.cn</w:t>
        </w:r>
      </w:hyperlink>
      <w:r>
        <w:rPr>
          <w:rFonts w:ascii="仿宋_GB2312" w:eastAsia="仿宋_GB2312" w:hint="eastAsia"/>
          <w:sz w:val="28"/>
          <w:szCs w:val="28"/>
        </w:rPr>
        <w:t>）</w:t>
      </w:r>
      <w:r>
        <w:rPr>
          <w:rFonts w:ascii="仿宋_GB2312" w:eastAsia="仿宋_GB2312" w:hint="eastAsia"/>
          <w:sz w:val="28"/>
          <w:szCs w:val="28"/>
          <w:lang w:val="zh-CN"/>
        </w:rPr>
        <w:t>列入失信执行人、税收违法黑名单、政府采购严重违法失信行为记录名单</w:t>
      </w:r>
      <w:r>
        <w:rPr>
          <w:rFonts w:ascii="仿宋_GB2312" w:eastAsia="仿宋_GB2312" w:hint="eastAsia"/>
          <w:sz w:val="28"/>
          <w:szCs w:val="28"/>
        </w:rPr>
        <w:t>，</w:t>
      </w:r>
      <w:r>
        <w:rPr>
          <w:rFonts w:ascii="仿宋_GB2312" w:eastAsia="仿宋_GB2312" w:hint="eastAsia"/>
          <w:sz w:val="28"/>
          <w:szCs w:val="28"/>
          <w:lang w:val="zh-CN"/>
        </w:rPr>
        <w:t>未被</w:t>
      </w:r>
      <w:r>
        <w:rPr>
          <w:rFonts w:ascii="仿宋_GB2312" w:eastAsia="仿宋_GB2312" w:hint="eastAsia"/>
          <w:sz w:val="28"/>
          <w:szCs w:val="28"/>
        </w:rPr>
        <w:t>“</w:t>
      </w:r>
      <w:r>
        <w:rPr>
          <w:rFonts w:ascii="仿宋_GB2312" w:eastAsia="仿宋_GB2312" w:hint="eastAsia"/>
          <w:sz w:val="28"/>
          <w:szCs w:val="28"/>
          <w:lang w:val="zh-CN"/>
        </w:rPr>
        <w:t>中国政府采购网</w:t>
      </w:r>
      <w:r>
        <w:rPr>
          <w:rFonts w:ascii="仿宋_GB2312" w:eastAsia="仿宋_GB2312" w:hint="eastAsia"/>
          <w:sz w:val="28"/>
          <w:szCs w:val="28"/>
        </w:rPr>
        <w:t>”</w:t>
      </w:r>
      <w:r>
        <w:rPr>
          <w:rFonts w:ascii="仿宋_GB2312" w:eastAsia="仿宋_GB2312" w:hint="eastAsia"/>
          <w:sz w:val="28"/>
          <w:szCs w:val="28"/>
          <w:lang w:val="zh-CN"/>
        </w:rPr>
        <w:t>网站</w:t>
      </w:r>
      <w:r>
        <w:rPr>
          <w:rFonts w:ascii="仿宋_GB2312" w:eastAsia="仿宋_GB2312" w:hint="eastAsia"/>
          <w:sz w:val="28"/>
          <w:szCs w:val="28"/>
        </w:rPr>
        <w:lastRenderedPageBreak/>
        <w:t>（www.ccgp.gov.cn）</w:t>
      </w:r>
      <w:r>
        <w:rPr>
          <w:rFonts w:ascii="仿宋_GB2312" w:eastAsia="仿宋_GB2312" w:hint="eastAsia"/>
          <w:sz w:val="28"/>
          <w:szCs w:val="28"/>
          <w:lang w:val="zh-CN"/>
        </w:rPr>
        <w:t>列入政府采购严重违法失信行为记录名单</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⑥</w:t>
      </w:r>
      <w:r>
        <w:rPr>
          <w:rFonts w:hint="eastAsia"/>
          <w:lang w:val="zh-CN"/>
        </w:rPr>
        <w:t>投标人具有</w:t>
      </w:r>
      <w:r>
        <w:rPr>
          <w:rFonts w:hint="eastAsia"/>
        </w:rPr>
        <w:t>地下管线检测与评估作业能力乙级及以上</w:t>
      </w:r>
      <w:r>
        <w:rPr>
          <w:rFonts w:hint="eastAsia"/>
          <w:lang w:val="zh-CN"/>
        </w:rPr>
        <w:t>资质</w:t>
      </w:r>
      <w:r>
        <w:rPr>
          <w:rFonts w:ascii="仿宋_GB2312" w:eastAsia="仿宋_GB2312" w:hint="eastAsia"/>
          <w:sz w:val="28"/>
          <w:szCs w:val="28"/>
        </w:rPr>
        <w:t>；</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⑦</w:t>
      </w:r>
      <w:r>
        <w:rPr>
          <w:rFonts w:hint="eastAsia"/>
          <w:lang w:val="zh-CN"/>
        </w:rPr>
        <w:t>投标人具有</w:t>
      </w:r>
      <w:r>
        <w:rPr>
          <w:rFonts w:ascii="Times New Roman" w:hint="eastAsia"/>
        </w:rPr>
        <w:t>近三年承接第三方施工管道及验证业务合同价＞</w:t>
      </w:r>
      <w:r>
        <w:rPr>
          <w:rFonts w:hint="eastAsia"/>
        </w:rPr>
        <w:t>8</w:t>
      </w:r>
      <w:r>
        <w:rPr>
          <w:rFonts w:ascii="Times New Roman" w:hint="eastAsia"/>
        </w:rPr>
        <w:t>万元的项目不低于</w:t>
      </w:r>
      <w:r>
        <w:rPr>
          <w:rFonts w:ascii="Times New Roman" w:hint="eastAsia"/>
        </w:rPr>
        <w:t>2</w:t>
      </w:r>
      <w:r>
        <w:rPr>
          <w:rFonts w:ascii="Times New Roman" w:hint="eastAsia"/>
        </w:rPr>
        <w:t>个。</w:t>
      </w:r>
    </w:p>
    <w:p w:rsidR="00E16313" w:rsidRDefault="002C5AF7">
      <w:pPr>
        <w:pStyle w:val="afffffff9"/>
        <w:ind w:firstLineChars="200" w:firstLine="560"/>
        <w:rPr>
          <w:rFonts w:ascii="仿宋_GB2312" w:eastAsia="仿宋_GB2312"/>
          <w:sz w:val="28"/>
          <w:szCs w:val="28"/>
        </w:rPr>
      </w:pPr>
      <w:r>
        <w:rPr>
          <w:rFonts w:ascii="仿宋_GB2312" w:eastAsia="仿宋_GB2312" w:hint="eastAsia"/>
          <w:sz w:val="28"/>
          <w:szCs w:val="28"/>
        </w:rPr>
        <w:t>三、投标及开标有关信息：</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1、提交投标文件截止及开标时间：2024年</w:t>
      </w:r>
      <w:r w:rsidR="001725F6">
        <w:rPr>
          <w:rFonts w:ascii="仿宋_GB2312" w:eastAsia="仿宋_GB2312" w:hint="eastAsia"/>
          <w:sz w:val="28"/>
          <w:szCs w:val="28"/>
        </w:rPr>
        <w:t>3</w:t>
      </w:r>
      <w:r>
        <w:rPr>
          <w:rFonts w:ascii="仿宋_GB2312" w:eastAsia="仿宋_GB2312" w:hint="eastAsia"/>
          <w:sz w:val="28"/>
          <w:szCs w:val="28"/>
        </w:rPr>
        <w:t>月</w:t>
      </w:r>
      <w:r w:rsidR="006D4394">
        <w:rPr>
          <w:rFonts w:ascii="仿宋_GB2312" w:eastAsia="仿宋_GB2312" w:hint="eastAsia"/>
          <w:sz w:val="28"/>
          <w:szCs w:val="28"/>
        </w:rPr>
        <w:t>20</w:t>
      </w:r>
      <w:r>
        <w:rPr>
          <w:rFonts w:ascii="仿宋_GB2312" w:eastAsia="仿宋_GB2312" w:hint="eastAsia"/>
          <w:sz w:val="28"/>
          <w:szCs w:val="28"/>
        </w:rPr>
        <w:t>日</w:t>
      </w:r>
      <w:r w:rsidR="001725F6">
        <w:rPr>
          <w:rFonts w:ascii="仿宋_GB2312" w:eastAsia="仿宋_GB2312" w:hint="eastAsia"/>
          <w:sz w:val="28"/>
          <w:szCs w:val="28"/>
        </w:rPr>
        <w:t>1</w:t>
      </w:r>
      <w:r w:rsidR="006D4394">
        <w:rPr>
          <w:rFonts w:ascii="仿宋_GB2312" w:eastAsia="仿宋_GB2312" w:hint="eastAsia"/>
          <w:sz w:val="28"/>
          <w:szCs w:val="28"/>
        </w:rPr>
        <w:t>0</w:t>
      </w:r>
      <w:r>
        <w:rPr>
          <w:rFonts w:ascii="仿宋_GB2312" w:eastAsia="仿宋_GB2312" w:hint="eastAsia"/>
          <w:sz w:val="28"/>
          <w:szCs w:val="28"/>
        </w:rPr>
        <w:t>:00</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2、确定采购结果时间：评审结束后</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3、地点：宜兴市公用环保集团有限公司二楼开标室</w:t>
      </w:r>
    </w:p>
    <w:p w:rsidR="00E16313" w:rsidRDefault="002C5AF7">
      <w:pPr>
        <w:spacing w:line="560" w:lineRule="exact"/>
        <w:ind w:firstLineChars="200" w:firstLine="560"/>
        <w:rPr>
          <w:rFonts w:ascii="仿宋_GB2312" w:eastAsia="仿宋_GB2312"/>
          <w:sz w:val="28"/>
          <w:szCs w:val="28"/>
        </w:rPr>
      </w:pPr>
      <w:r>
        <w:rPr>
          <w:rFonts w:ascii="仿宋_GB2312" w:eastAsia="仿宋_GB2312" w:hint="eastAsia"/>
          <w:sz w:val="28"/>
          <w:szCs w:val="28"/>
        </w:rPr>
        <w:t>4、其他有关事项：截止期后的投标文件或未按招标文件规定密封的投标文件，恕不接受。</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四、公告期限：2024年</w:t>
      </w:r>
      <w:r w:rsidR="001725F6">
        <w:rPr>
          <w:rFonts w:ascii="仿宋_GB2312" w:eastAsia="仿宋_GB2312" w:hint="eastAsia"/>
          <w:b/>
          <w:sz w:val="28"/>
          <w:szCs w:val="28"/>
        </w:rPr>
        <w:t>3</w:t>
      </w:r>
      <w:r>
        <w:rPr>
          <w:rFonts w:ascii="仿宋_GB2312" w:eastAsia="仿宋_GB2312" w:hint="eastAsia"/>
          <w:b/>
          <w:sz w:val="28"/>
          <w:szCs w:val="28"/>
        </w:rPr>
        <w:t>月</w:t>
      </w:r>
      <w:r w:rsidR="006D4394">
        <w:rPr>
          <w:rFonts w:ascii="仿宋_GB2312" w:eastAsia="仿宋_GB2312" w:hint="eastAsia"/>
          <w:b/>
          <w:sz w:val="28"/>
          <w:szCs w:val="28"/>
        </w:rPr>
        <w:t>13</w:t>
      </w:r>
      <w:r>
        <w:rPr>
          <w:rFonts w:ascii="仿宋_GB2312" w:eastAsia="仿宋_GB2312" w:hint="eastAsia"/>
          <w:b/>
          <w:sz w:val="28"/>
          <w:szCs w:val="28"/>
        </w:rPr>
        <w:t>日-2024年</w:t>
      </w:r>
      <w:r w:rsidR="001725F6">
        <w:rPr>
          <w:rFonts w:ascii="仿宋_GB2312" w:eastAsia="仿宋_GB2312" w:hint="eastAsia"/>
          <w:b/>
          <w:sz w:val="28"/>
          <w:szCs w:val="28"/>
        </w:rPr>
        <w:t>3</w:t>
      </w:r>
      <w:r>
        <w:rPr>
          <w:rFonts w:ascii="仿宋_GB2312" w:eastAsia="仿宋_GB2312" w:hint="eastAsia"/>
          <w:b/>
          <w:sz w:val="28"/>
          <w:szCs w:val="28"/>
        </w:rPr>
        <w:t xml:space="preserve">月 </w:t>
      </w:r>
      <w:r w:rsidR="006D4394">
        <w:rPr>
          <w:rFonts w:ascii="仿宋_GB2312" w:eastAsia="仿宋_GB2312" w:hint="eastAsia"/>
          <w:b/>
          <w:sz w:val="28"/>
          <w:szCs w:val="28"/>
        </w:rPr>
        <w:t>19</w:t>
      </w:r>
      <w:r>
        <w:rPr>
          <w:rFonts w:ascii="仿宋_GB2312" w:eastAsia="仿宋_GB2312" w:hint="eastAsia"/>
          <w:b/>
          <w:sz w:val="28"/>
          <w:szCs w:val="28"/>
        </w:rPr>
        <w:t xml:space="preserve">日    </w:t>
      </w:r>
    </w:p>
    <w:p w:rsidR="00E16313" w:rsidRDefault="002C5AF7">
      <w:pPr>
        <w:spacing w:line="560" w:lineRule="exact"/>
        <w:ind w:firstLine="570"/>
        <w:rPr>
          <w:rFonts w:ascii="仿宋_GB2312" w:eastAsia="仿宋_GB2312"/>
          <w:b/>
          <w:sz w:val="28"/>
          <w:szCs w:val="28"/>
        </w:rPr>
      </w:pPr>
      <w:r>
        <w:rPr>
          <w:rFonts w:ascii="仿宋_GB2312" w:eastAsia="仿宋_GB2312" w:hint="eastAsia"/>
          <w:b/>
          <w:sz w:val="28"/>
          <w:szCs w:val="28"/>
        </w:rPr>
        <w:t>五、本次招标联系事项：</w:t>
      </w:r>
    </w:p>
    <w:tbl>
      <w:tblPr>
        <w:tblW w:w="8490" w:type="dxa"/>
        <w:jc w:val="center"/>
        <w:tblLayout w:type="fixed"/>
        <w:tblCellMar>
          <w:left w:w="0" w:type="dxa"/>
          <w:right w:w="0" w:type="dxa"/>
        </w:tblCellMar>
        <w:tblLook w:val="04A0"/>
      </w:tblPr>
      <w:tblGrid>
        <w:gridCol w:w="8490"/>
      </w:tblGrid>
      <w:tr w:rsidR="00E16313">
        <w:trPr>
          <w:trHeight w:val="2896"/>
          <w:jc w:val="center"/>
        </w:trPr>
        <w:tc>
          <w:tcPr>
            <w:tcW w:w="8490" w:type="dxa"/>
            <w:tcBorders>
              <w:top w:val="single" w:sz="6" w:space="0" w:color="auto"/>
              <w:left w:val="single" w:sz="6" w:space="0" w:color="auto"/>
              <w:bottom w:val="single" w:sz="6" w:space="0" w:color="auto"/>
              <w:right w:val="single" w:sz="6" w:space="0" w:color="auto"/>
            </w:tcBorders>
            <w:tcMar>
              <w:left w:w="105" w:type="dxa"/>
              <w:right w:w="105" w:type="dxa"/>
            </w:tcMar>
          </w:tcPr>
          <w:p w:rsidR="00E16313" w:rsidRDefault="002C5AF7">
            <w:pPr>
              <w:spacing w:line="560" w:lineRule="exact"/>
              <w:rPr>
                <w:rFonts w:ascii="仿宋_GB2312" w:eastAsia="仿宋_GB2312"/>
                <w:sz w:val="28"/>
                <w:szCs w:val="28"/>
              </w:rPr>
            </w:pPr>
            <w:bookmarkStart w:id="107" w:name="OLE_LINK29"/>
            <w:bookmarkEnd w:id="107"/>
            <w:r>
              <w:rPr>
                <w:rFonts w:ascii="仿宋_GB2312" w:eastAsia="仿宋_GB2312" w:hint="eastAsia"/>
                <w:sz w:val="28"/>
                <w:szCs w:val="28"/>
              </w:rPr>
              <w:t>采购人：宜兴市公用市政工程有限公司</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联系人：刘先生、应先生</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联系电话：0510-80718867，0510-87117379</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联系地址：宜兴市环科园绿园路528号</w:t>
            </w:r>
          </w:p>
          <w:p w:rsidR="00E16313" w:rsidRDefault="002C5AF7">
            <w:pPr>
              <w:spacing w:line="560" w:lineRule="exact"/>
              <w:rPr>
                <w:rFonts w:ascii="仿宋_GB2312" w:eastAsia="仿宋_GB2312"/>
                <w:sz w:val="28"/>
                <w:szCs w:val="28"/>
              </w:rPr>
            </w:pPr>
            <w:r>
              <w:rPr>
                <w:rFonts w:ascii="仿宋_GB2312" w:eastAsia="仿宋_GB2312" w:hint="eastAsia"/>
                <w:sz w:val="28"/>
                <w:szCs w:val="28"/>
              </w:rPr>
              <w:t>邮政编码：214200</w:t>
            </w:r>
          </w:p>
        </w:tc>
      </w:tr>
    </w:tbl>
    <w:p w:rsidR="00E16313" w:rsidRDefault="002C5AF7">
      <w:pPr>
        <w:spacing w:line="560" w:lineRule="exact"/>
        <w:jc w:val="left"/>
        <w:rPr>
          <w:rFonts w:ascii="仿宋_GB2312" w:eastAsia="仿宋_GB2312"/>
          <w:sz w:val="28"/>
          <w:szCs w:val="28"/>
        </w:rPr>
      </w:pPr>
      <w:r>
        <w:rPr>
          <w:rFonts w:ascii="仿宋_GB2312" w:eastAsia="仿宋_GB2312" w:hint="eastAsia"/>
          <w:sz w:val="28"/>
          <w:szCs w:val="28"/>
        </w:rPr>
        <w:t xml:space="preserve">    有关本次招投标活动方面的问题,可来人、来函（传真）或电话联系。</w:t>
      </w:r>
    </w:p>
    <w:p w:rsidR="00E16313" w:rsidRDefault="002C5AF7">
      <w:pPr>
        <w:spacing w:line="560" w:lineRule="exact"/>
        <w:rPr>
          <w:rFonts w:eastAsia="仿宋_GB2312"/>
          <w:sz w:val="28"/>
          <w:szCs w:val="28"/>
        </w:rPr>
      </w:pPr>
      <w:r>
        <w:rPr>
          <w:rFonts w:eastAsia="仿宋_GB2312" w:hint="eastAsia"/>
          <w:sz w:val="28"/>
          <w:szCs w:val="28"/>
        </w:rPr>
        <w:t> </w:t>
      </w:r>
    </w:p>
    <w:p w:rsidR="00E16313" w:rsidRDefault="00E16313">
      <w:pPr>
        <w:spacing w:line="560" w:lineRule="exact"/>
        <w:rPr>
          <w:rFonts w:eastAsia="仿宋_GB2312"/>
          <w:sz w:val="28"/>
          <w:szCs w:val="28"/>
        </w:rPr>
      </w:pPr>
    </w:p>
    <w:p w:rsidR="00E16313" w:rsidRDefault="00E16313">
      <w:pPr>
        <w:spacing w:line="560" w:lineRule="exact"/>
        <w:rPr>
          <w:rFonts w:eastAsia="仿宋_GB2312"/>
          <w:sz w:val="28"/>
          <w:szCs w:val="28"/>
        </w:rPr>
      </w:pPr>
    </w:p>
    <w:p w:rsidR="00E16313" w:rsidRDefault="002C5AF7">
      <w:pPr>
        <w:spacing w:line="560" w:lineRule="exact"/>
        <w:jc w:val="right"/>
        <w:rPr>
          <w:rFonts w:ascii="仿宋_GB2312" w:eastAsia="仿宋_GB2312"/>
          <w:sz w:val="28"/>
          <w:szCs w:val="28"/>
        </w:rPr>
      </w:pPr>
      <w:r>
        <w:rPr>
          <w:rFonts w:ascii="仿宋_GB2312" w:eastAsia="仿宋_GB2312" w:hint="eastAsia"/>
          <w:sz w:val="28"/>
          <w:szCs w:val="28"/>
        </w:rPr>
        <w:t>宜兴市公用市政工程有限公司</w:t>
      </w:r>
    </w:p>
    <w:p w:rsidR="00E16313" w:rsidRDefault="002C5AF7">
      <w:pPr>
        <w:spacing w:line="560" w:lineRule="exact"/>
        <w:jc w:val="center"/>
        <w:rPr>
          <w:rFonts w:ascii="仿宋_GB2312" w:eastAsia="仿宋_GB2312"/>
          <w:sz w:val="28"/>
          <w:szCs w:val="28"/>
        </w:rPr>
      </w:pPr>
      <w:r>
        <w:rPr>
          <w:rFonts w:ascii="仿宋_GB2312" w:eastAsia="仿宋_GB2312" w:hint="eastAsia"/>
          <w:sz w:val="28"/>
          <w:szCs w:val="28"/>
        </w:rPr>
        <w:t xml:space="preserve">                                     2024年</w:t>
      </w:r>
      <w:r w:rsidR="001725F6">
        <w:rPr>
          <w:rFonts w:ascii="仿宋_GB2312" w:eastAsia="仿宋_GB2312" w:hint="eastAsia"/>
          <w:sz w:val="28"/>
          <w:szCs w:val="28"/>
        </w:rPr>
        <w:t>3</w:t>
      </w:r>
      <w:r>
        <w:rPr>
          <w:rFonts w:ascii="仿宋_GB2312" w:eastAsia="仿宋_GB2312" w:hint="eastAsia"/>
          <w:sz w:val="28"/>
          <w:szCs w:val="28"/>
        </w:rPr>
        <w:t>月</w:t>
      </w:r>
      <w:r w:rsidR="006D4394">
        <w:rPr>
          <w:rFonts w:ascii="仿宋_GB2312" w:eastAsia="仿宋_GB2312" w:hint="eastAsia"/>
          <w:sz w:val="28"/>
          <w:szCs w:val="28"/>
        </w:rPr>
        <w:t>13</w:t>
      </w:r>
      <w:r>
        <w:rPr>
          <w:rFonts w:ascii="仿宋_GB2312" w:eastAsia="仿宋_GB2312" w:hint="eastAsia"/>
          <w:sz w:val="28"/>
          <w:szCs w:val="28"/>
        </w:rPr>
        <w:t>日</w:t>
      </w:r>
    </w:p>
    <w:sectPr w:rsidR="00E16313" w:rsidSect="00E16313">
      <w:footerReference w:type="default" r:id="rId10"/>
      <w:pgSz w:w="11906" w:h="16838"/>
      <w:pgMar w:top="1134" w:right="1418"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A27D3" w:rsidRDefault="005A27D3" w:rsidP="00E16313">
      <w:r>
        <w:separator/>
      </w:r>
    </w:p>
  </w:endnote>
  <w:endnote w:type="continuationSeparator" w:id="1">
    <w:p w:rsidR="005A27D3" w:rsidRDefault="005A27D3" w:rsidP="00E16313">
      <w:r>
        <w:continuationSeparator/>
      </w:r>
    </w:p>
  </w:endnote>
</w:endnotes>
</file>

<file path=word/fontTable.xml><?xml version="1.0" encoding="utf-8"?>
<w:fonts xmlns:r="http://schemas.openxmlformats.org/officeDocument/2006/relationships" xmlns:w="http://schemas.openxmlformats.org/wordprocessingml/2006/main">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6"/>
    <w:family w:val="swiss"/>
    <w:pitch w:val="variable"/>
    <w:sig w:usb0="F7FFAFFF" w:usb1="E9DFFFFF" w:usb2="0000003F" w:usb3="00000000" w:csb0="003F01FF" w:csb1="00000000"/>
  </w:font>
  <w:font w:name="EU-F1">
    <w:altName w:val="宋体"/>
    <w:charset w:val="86"/>
    <w:family w:val="script"/>
    <w:pitch w:val="default"/>
    <w:sig w:usb0="00000000" w:usb1="00000000" w:usb2="00000010" w:usb3="00000000" w:csb0="00040000" w:csb1="00000000"/>
  </w:font>
  <w:font w:name="E-F1">
    <w:altName w:val="Malgun Gothic"/>
    <w:charset w:val="81"/>
    <w:family w:val="roman"/>
    <w:pitch w:val="default"/>
    <w:sig w:usb0="00000000" w:usb1="00000000" w:usb2="00000033" w:usb3="00000000" w:csb0="00080000" w:csb1="00000000"/>
  </w:font>
  <w:font w:name="Cambria">
    <w:panose1 w:val="02040503050406030204"/>
    <w:charset w:val="00"/>
    <w:family w:val="roman"/>
    <w:pitch w:val="variable"/>
    <w:sig w:usb0="E00006FF" w:usb1="420024FF" w:usb2="02000000" w:usb3="00000000" w:csb0="0000019F" w:csb1="00000000"/>
  </w:font>
  <w:font w:name="长城仿宋">
    <w:altName w:val="宋体"/>
    <w:charset w:val="86"/>
    <w:family w:val="modern"/>
    <w:pitch w:val="default"/>
    <w:sig w:usb0="00000000" w:usb1="00000000" w:usb2="00000010" w:usb3="00000000" w:csb0="00040000" w:csb1="00000000"/>
  </w:font>
  <w:font w:name="Verdana">
    <w:panose1 w:val="020B0604030504040204"/>
    <w:charset w:val="00"/>
    <w:family w:val="swiss"/>
    <w:pitch w:val="variable"/>
    <w:sig w:usb0="A00006FF" w:usb1="4000205B" w:usb2="00000010" w:usb3="00000000" w:csb0="0000019F" w:csb1="00000000"/>
  </w:font>
  <w:font w:name="E-FZ">
    <w:altName w:val="Malgun Gothic"/>
    <w:charset w:val="81"/>
    <w:family w:val="roman"/>
    <w:pitch w:val="default"/>
    <w:sig w:usb0="00000000" w:usb1="00000000" w:usb2="00000033" w:usb3="00000000" w:csb0="00080000" w:csb1="00000000"/>
  </w:font>
  <w:font w:name="Tahoma">
    <w:panose1 w:val="020B0604030504040204"/>
    <w:charset w:val="00"/>
    <w:family w:val="swiss"/>
    <w:pitch w:val="variable"/>
    <w:sig w:usb0="E1002EFF" w:usb1="C000605B" w:usb2="00000029" w:usb3="00000000" w:csb0="000101FF" w:csb1="00000000"/>
  </w:font>
  <w:font w:name="细宋体">
    <w:altName w:val="黑体"/>
    <w:charset w:val="86"/>
    <w:family w:val="modern"/>
    <w:pitch w:val="default"/>
    <w:sig w:usb0="00000000" w:usb1="0000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仿宋">
    <w:panose1 w:val="02010609060101010101"/>
    <w:charset w:val="86"/>
    <w:family w:val="modern"/>
    <w:pitch w:val="fixed"/>
    <w:sig w:usb0="800002BF" w:usb1="38CF7CFA" w:usb2="00000016" w:usb3="00000000" w:csb0="00040001" w:csb1="00000000"/>
  </w:font>
  <w:font w:name="楷体_GB2312">
    <w:altName w:val="楷体"/>
    <w:charset w:val="86"/>
    <w:family w:val="modern"/>
    <w:pitch w:val="default"/>
    <w:sig w:usb0="00000000" w:usb1="00000000" w:usb2="00000000" w:usb3="00000000" w:csb0="00040000" w:csb1="00000000"/>
  </w:font>
  <w:font w:name="等线">
    <w:panose1 w:val="02010600030101010101"/>
    <w:charset w:val="86"/>
    <w:family w:val="auto"/>
    <w:pitch w:val="variable"/>
    <w:sig w:usb0="A00002BF" w:usb1="38CF7CFA" w:usb2="00000016" w:usb3="00000000" w:csb0="0004000F" w:csb1="00000000"/>
  </w:font>
  <w:font w:name="仿宋_GB2312">
    <w:altName w:val="仿宋"/>
    <w:charset w:val="86"/>
    <w:family w:val="modern"/>
    <w:pitch w:val="default"/>
    <w:sig w:usb0="00000000" w:usb1="00000000" w:usb2="00000000" w:usb3="00000000" w:csb0="00040000" w:csb1="00000000"/>
  </w:font>
  <w:font w:name="Helvetica">
    <w:panose1 w:val="020B0604020202020204"/>
    <w:charset w:val="00"/>
    <w:family w:val="swiss"/>
    <w:notTrueType/>
    <w:pitch w:val="variable"/>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16313" w:rsidRDefault="00EB0F57">
    <w:pPr>
      <w:pStyle w:val="affc"/>
      <w:jc w:val="center"/>
    </w:pPr>
    <w:r w:rsidRPr="00EB0F57">
      <w:fldChar w:fldCharType="begin"/>
    </w:r>
    <w:r w:rsidR="002C5AF7">
      <w:instrText xml:space="preserve"> PAGE   \* MERGEFORMAT </w:instrText>
    </w:r>
    <w:r w:rsidRPr="00EB0F57">
      <w:fldChar w:fldCharType="separate"/>
    </w:r>
    <w:r w:rsidR="006D4394" w:rsidRPr="006D4394">
      <w:rPr>
        <w:noProof/>
        <w:lang w:val="zh-CN"/>
      </w:rPr>
      <w:t>26</w:t>
    </w:r>
    <w:r>
      <w:rPr>
        <w:lang w:val="zh-CN"/>
      </w:rPr>
      <w:fldChar w:fldCharType="end"/>
    </w:r>
  </w:p>
  <w:p w:rsidR="00E16313" w:rsidRDefault="00E16313">
    <w:pPr>
      <w:pStyle w:val="affc"/>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A27D3" w:rsidRDefault="005A27D3" w:rsidP="00E16313">
      <w:r>
        <w:separator/>
      </w:r>
    </w:p>
  </w:footnote>
  <w:footnote w:type="continuationSeparator" w:id="1">
    <w:p w:rsidR="005A27D3" w:rsidRDefault="005A27D3" w:rsidP="00E16313">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7C"/>
    <w:multiLevelType w:val="singleLevel"/>
    <w:tmpl w:val="FFFFFF7C"/>
    <w:lvl w:ilvl="0">
      <w:start w:val="1"/>
      <w:numFmt w:val="decimal"/>
      <w:pStyle w:val="0505"/>
      <w:lvlText w:val="%1."/>
      <w:lvlJc w:val="left"/>
      <w:pPr>
        <w:tabs>
          <w:tab w:val="left" w:pos="2040"/>
        </w:tabs>
        <w:ind w:left="2040" w:hanging="360"/>
      </w:pPr>
    </w:lvl>
  </w:abstractNum>
  <w:abstractNum w:abstractNumId="1">
    <w:nsid w:val="FFFFFF7E"/>
    <w:multiLevelType w:val="singleLevel"/>
    <w:tmpl w:val="FFFFFF7E"/>
    <w:lvl w:ilvl="0">
      <w:start w:val="1"/>
      <w:numFmt w:val="decimal"/>
      <w:pStyle w:val="a"/>
      <w:lvlText w:val="%1."/>
      <w:lvlJc w:val="left"/>
      <w:pPr>
        <w:tabs>
          <w:tab w:val="left" w:pos="1200"/>
        </w:tabs>
        <w:ind w:left="1200" w:hanging="360"/>
      </w:pPr>
    </w:lvl>
  </w:abstractNum>
  <w:abstractNum w:abstractNumId="2">
    <w:nsid w:val="FFFFFF7F"/>
    <w:multiLevelType w:val="singleLevel"/>
    <w:tmpl w:val="FFFFFF7F"/>
    <w:lvl w:ilvl="0">
      <w:start w:val="1"/>
      <w:numFmt w:val="decimal"/>
      <w:pStyle w:val="a0"/>
      <w:lvlText w:val="%1."/>
      <w:lvlJc w:val="left"/>
      <w:pPr>
        <w:tabs>
          <w:tab w:val="left" w:pos="780"/>
        </w:tabs>
        <w:ind w:left="780" w:hanging="360"/>
      </w:pPr>
    </w:lvl>
  </w:abstractNum>
  <w:abstractNum w:abstractNumId="3">
    <w:nsid w:val="FFFFFF80"/>
    <w:multiLevelType w:val="singleLevel"/>
    <w:tmpl w:val="FFFFFF80"/>
    <w:lvl w:ilvl="0">
      <w:start w:val="1"/>
      <w:numFmt w:val="bullet"/>
      <w:pStyle w:val="a1"/>
      <w:lvlText w:val=""/>
      <w:lvlJc w:val="left"/>
      <w:pPr>
        <w:tabs>
          <w:tab w:val="left" w:pos="2040"/>
        </w:tabs>
        <w:ind w:left="2040" w:hanging="360"/>
      </w:pPr>
      <w:rPr>
        <w:rFonts w:ascii="Wingdings" w:hAnsi="Wingdings" w:hint="default"/>
      </w:rPr>
    </w:lvl>
  </w:abstractNum>
  <w:abstractNum w:abstractNumId="4">
    <w:nsid w:val="FFFFFF81"/>
    <w:multiLevelType w:val="singleLevel"/>
    <w:tmpl w:val="FFFFFF81"/>
    <w:lvl w:ilvl="0">
      <w:start w:val="1"/>
      <w:numFmt w:val="bullet"/>
      <w:pStyle w:val="a2"/>
      <w:lvlText w:val=""/>
      <w:lvlJc w:val="left"/>
      <w:pPr>
        <w:tabs>
          <w:tab w:val="left" w:pos="1620"/>
        </w:tabs>
        <w:ind w:left="1620" w:hanging="360"/>
      </w:pPr>
      <w:rPr>
        <w:rFonts w:ascii="Wingdings" w:hAnsi="Wingdings" w:hint="default"/>
      </w:rPr>
    </w:lvl>
  </w:abstractNum>
  <w:abstractNum w:abstractNumId="5">
    <w:nsid w:val="FFFFFF82"/>
    <w:multiLevelType w:val="singleLevel"/>
    <w:tmpl w:val="FFFFFF82"/>
    <w:lvl w:ilvl="0">
      <w:start w:val="1"/>
      <w:numFmt w:val="bullet"/>
      <w:pStyle w:val="21"/>
      <w:lvlText w:val=""/>
      <w:lvlJc w:val="left"/>
      <w:pPr>
        <w:tabs>
          <w:tab w:val="left" w:pos="1200"/>
        </w:tabs>
        <w:ind w:left="1200" w:hanging="360"/>
      </w:pPr>
      <w:rPr>
        <w:rFonts w:ascii="Wingdings" w:hAnsi="Wingdings" w:hint="default"/>
      </w:rPr>
    </w:lvl>
  </w:abstractNum>
  <w:abstractNum w:abstractNumId="6">
    <w:nsid w:val="FFFFFF88"/>
    <w:multiLevelType w:val="singleLevel"/>
    <w:tmpl w:val="FFFFFF88"/>
    <w:lvl w:ilvl="0">
      <w:start w:val="1"/>
      <w:numFmt w:val="decimal"/>
      <w:pStyle w:val="a3"/>
      <w:lvlText w:val="%1."/>
      <w:lvlJc w:val="left"/>
      <w:pPr>
        <w:tabs>
          <w:tab w:val="left" w:pos="360"/>
        </w:tabs>
        <w:ind w:left="360" w:hanging="360"/>
      </w:pPr>
    </w:lvl>
  </w:abstractNum>
  <w:abstractNum w:abstractNumId="7">
    <w:nsid w:val="00000001"/>
    <w:multiLevelType w:val="singleLevel"/>
    <w:tmpl w:val="00000001"/>
    <w:lvl w:ilvl="0">
      <w:start w:val="1"/>
      <w:numFmt w:val="decimal"/>
      <w:suff w:val="nothing"/>
      <w:lvlText w:val="（%1）"/>
      <w:lvlJc w:val="left"/>
      <w:pPr>
        <w:ind w:left="0" w:firstLine="420"/>
      </w:pPr>
      <w:rPr>
        <w:rFonts w:hint="default"/>
      </w:rPr>
    </w:lvl>
  </w:abstractNum>
  <w:abstractNum w:abstractNumId="8">
    <w:nsid w:val="00000002"/>
    <w:multiLevelType w:val="singleLevel"/>
    <w:tmpl w:val="00000002"/>
    <w:lvl w:ilvl="0">
      <w:start w:val="1"/>
      <w:numFmt w:val="decimal"/>
      <w:suff w:val="nothing"/>
      <w:lvlText w:val="%1．"/>
      <w:lvlJc w:val="left"/>
      <w:pPr>
        <w:ind w:left="0" w:firstLine="400"/>
      </w:pPr>
      <w:rPr>
        <w:rFonts w:hint="default"/>
      </w:rPr>
    </w:lvl>
  </w:abstractNum>
  <w:abstractNum w:abstractNumId="9">
    <w:nsid w:val="0000000A"/>
    <w:multiLevelType w:val="singleLevel"/>
    <w:tmpl w:val="0000000A"/>
    <w:lvl w:ilvl="0">
      <w:start w:val="1"/>
      <w:numFmt w:val="decimal"/>
      <w:suff w:val="nothing"/>
      <w:lvlText w:val="（%1）"/>
      <w:lvlJc w:val="left"/>
      <w:pPr>
        <w:ind w:left="0" w:firstLine="420"/>
      </w:pPr>
      <w:rPr>
        <w:rFonts w:hint="default"/>
      </w:rPr>
    </w:lvl>
  </w:abstractNum>
  <w:abstractNum w:abstractNumId="10">
    <w:nsid w:val="0000000B"/>
    <w:multiLevelType w:val="multilevel"/>
    <w:tmpl w:val="0000000B"/>
    <w:lvl w:ilvl="0">
      <w:start w:val="1"/>
      <w:numFmt w:val="none"/>
      <w:lvlText w:val="%1——"/>
      <w:lvlJc w:val="left"/>
      <w:pPr>
        <w:tabs>
          <w:tab w:val="left" w:pos="1080"/>
        </w:tabs>
        <w:ind w:left="780" w:hanging="420"/>
      </w:pPr>
      <w:rPr>
        <w:rFonts w:hint="eastAsia"/>
      </w:rPr>
    </w:lvl>
    <w:lvl w:ilvl="1">
      <w:start w:val="1"/>
      <w:numFmt w:val="decimal"/>
      <w:lvlText w:val="%2"/>
      <w:lvlJc w:val="left"/>
      <w:pPr>
        <w:tabs>
          <w:tab w:val="left" w:pos="-1560"/>
        </w:tabs>
        <w:ind w:left="-1560" w:hanging="360"/>
      </w:pPr>
      <w:rPr>
        <w:rFonts w:hint="eastAsia"/>
      </w:rPr>
    </w:lvl>
    <w:lvl w:ilvl="2">
      <w:start w:val="1"/>
      <w:numFmt w:val="lowerRoman"/>
      <w:pStyle w:val="a4"/>
      <w:lvlText w:val="%3."/>
      <w:lvlJc w:val="right"/>
      <w:pPr>
        <w:tabs>
          <w:tab w:val="left" w:pos="-1080"/>
        </w:tabs>
        <w:ind w:left="-1080" w:hanging="420"/>
      </w:pPr>
    </w:lvl>
    <w:lvl w:ilvl="3">
      <w:start w:val="1"/>
      <w:numFmt w:val="decimal"/>
      <w:pStyle w:val="a5"/>
      <w:lvlText w:val="%4."/>
      <w:lvlJc w:val="left"/>
      <w:pPr>
        <w:tabs>
          <w:tab w:val="left" w:pos="-660"/>
        </w:tabs>
        <w:ind w:left="-660" w:hanging="420"/>
      </w:pPr>
    </w:lvl>
    <w:lvl w:ilvl="4">
      <w:start w:val="4"/>
      <w:numFmt w:val="decimal"/>
      <w:pStyle w:val="a6"/>
      <w:lvlText w:val="%5．"/>
      <w:lvlJc w:val="left"/>
      <w:pPr>
        <w:tabs>
          <w:tab w:val="left" w:pos="360"/>
        </w:tabs>
        <w:ind w:left="360" w:hanging="360"/>
      </w:pPr>
      <w:rPr>
        <w:rFonts w:hint="default"/>
      </w:rPr>
    </w:lvl>
    <w:lvl w:ilvl="5">
      <w:start w:val="5"/>
      <w:numFmt w:val="decimal"/>
      <w:pStyle w:val="a7"/>
      <w:lvlText w:val="%6．"/>
      <w:lvlJc w:val="left"/>
      <w:pPr>
        <w:tabs>
          <w:tab w:val="left" w:pos="120"/>
        </w:tabs>
        <w:ind w:left="120" w:hanging="360"/>
      </w:pPr>
      <w:rPr>
        <w:rFonts w:hint="default"/>
      </w:rPr>
    </w:lvl>
    <w:lvl w:ilvl="6">
      <w:start w:val="1"/>
      <w:numFmt w:val="decimal"/>
      <w:pStyle w:val="a8"/>
      <w:lvlText w:val="%7."/>
      <w:lvlJc w:val="left"/>
      <w:pPr>
        <w:tabs>
          <w:tab w:val="left" w:pos="600"/>
        </w:tabs>
        <w:ind w:left="600" w:hanging="420"/>
      </w:pPr>
    </w:lvl>
    <w:lvl w:ilvl="7">
      <w:start w:val="1"/>
      <w:numFmt w:val="lowerLetter"/>
      <w:lvlText w:val="%8)"/>
      <w:lvlJc w:val="left"/>
      <w:pPr>
        <w:tabs>
          <w:tab w:val="left" w:pos="1020"/>
        </w:tabs>
        <w:ind w:left="1020" w:hanging="420"/>
      </w:pPr>
    </w:lvl>
    <w:lvl w:ilvl="8">
      <w:start w:val="1"/>
      <w:numFmt w:val="lowerRoman"/>
      <w:lvlText w:val="%9."/>
      <w:lvlJc w:val="right"/>
      <w:pPr>
        <w:tabs>
          <w:tab w:val="left" w:pos="1440"/>
        </w:tabs>
        <w:ind w:left="1440" w:hanging="420"/>
      </w:pPr>
    </w:lvl>
  </w:abstractNum>
  <w:abstractNum w:abstractNumId="11">
    <w:nsid w:val="00000018"/>
    <w:multiLevelType w:val="singleLevel"/>
    <w:tmpl w:val="00000018"/>
    <w:lvl w:ilvl="0">
      <w:start w:val="4"/>
      <w:numFmt w:val="chineseCounting"/>
      <w:suff w:val="nothing"/>
      <w:lvlText w:val="%1、"/>
      <w:lvlJc w:val="left"/>
    </w:lvl>
  </w:abstractNum>
  <w:abstractNum w:abstractNumId="12">
    <w:nsid w:val="00000019"/>
    <w:multiLevelType w:val="singleLevel"/>
    <w:tmpl w:val="00000019"/>
    <w:lvl w:ilvl="0">
      <w:start w:val="1"/>
      <w:numFmt w:val="decimal"/>
      <w:suff w:val="nothing"/>
      <w:lvlText w:val="（%1）"/>
      <w:lvlJc w:val="left"/>
      <w:pPr>
        <w:ind w:left="0" w:firstLine="420"/>
      </w:pPr>
      <w:rPr>
        <w:rFonts w:hint="default"/>
      </w:rPr>
    </w:lvl>
  </w:abstractNum>
  <w:abstractNum w:abstractNumId="13">
    <w:nsid w:val="00000022"/>
    <w:multiLevelType w:val="singleLevel"/>
    <w:tmpl w:val="00000022"/>
    <w:lvl w:ilvl="0">
      <w:start w:val="1"/>
      <w:numFmt w:val="decimal"/>
      <w:suff w:val="nothing"/>
      <w:lvlText w:val="（%1）"/>
      <w:lvlJc w:val="left"/>
      <w:pPr>
        <w:ind w:left="0" w:firstLine="420"/>
      </w:pPr>
      <w:rPr>
        <w:rFonts w:hint="default"/>
      </w:rPr>
    </w:lvl>
  </w:abstractNum>
  <w:abstractNum w:abstractNumId="14">
    <w:nsid w:val="00000023"/>
    <w:multiLevelType w:val="singleLevel"/>
    <w:tmpl w:val="00000023"/>
    <w:lvl w:ilvl="0">
      <w:start w:val="1"/>
      <w:numFmt w:val="decimal"/>
      <w:suff w:val="nothing"/>
      <w:lvlText w:val="（%1）"/>
      <w:lvlJc w:val="left"/>
      <w:pPr>
        <w:ind w:left="0" w:firstLine="420"/>
      </w:pPr>
      <w:rPr>
        <w:rFonts w:hint="default"/>
      </w:rPr>
    </w:lvl>
  </w:abstractNum>
  <w:abstractNum w:abstractNumId="15">
    <w:nsid w:val="10251A3C"/>
    <w:multiLevelType w:val="singleLevel"/>
    <w:tmpl w:val="10251A3C"/>
    <w:lvl w:ilvl="0">
      <w:start w:val="1"/>
      <w:numFmt w:val="decimalEnclosedCircleChinese"/>
      <w:suff w:val="nothing"/>
      <w:lvlText w:val="%1　"/>
      <w:lvlJc w:val="left"/>
      <w:pPr>
        <w:ind w:left="26" w:firstLine="400"/>
      </w:pPr>
      <w:rPr>
        <w:rFonts w:hint="eastAsia"/>
        <w:lang w:val="en-US" w:eastAsia="zh-CN"/>
      </w:rPr>
    </w:lvl>
  </w:abstractNum>
  <w:abstractNum w:abstractNumId="16">
    <w:nsid w:val="20063AD5"/>
    <w:multiLevelType w:val="multilevel"/>
    <w:tmpl w:val="20063AD5"/>
    <w:lvl w:ilvl="0">
      <w:start w:val="1"/>
      <w:numFmt w:val="lowerLetter"/>
      <w:pStyle w:val="a9"/>
      <w:lvlText w:val="%1"/>
      <w:lvlJc w:val="left"/>
      <w:pPr>
        <w:tabs>
          <w:tab w:val="left" w:pos="1260"/>
        </w:tabs>
        <w:ind w:left="1260" w:hanging="42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7">
    <w:nsid w:val="39565771"/>
    <w:multiLevelType w:val="multilevel"/>
    <w:tmpl w:val="39565771"/>
    <w:lvl w:ilvl="0">
      <w:start w:val="2"/>
      <w:numFmt w:val="lowerLetter"/>
      <w:lvlText w:val="%1"/>
      <w:lvlJc w:val="left"/>
      <w:pPr>
        <w:tabs>
          <w:tab w:val="left" w:pos="840"/>
        </w:tabs>
        <w:ind w:left="840" w:hanging="420"/>
      </w:pPr>
      <w:rPr>
        <w:rFonts w:hint="eastAsia"/>
      </w:rPr>
    </w:lvl>
    <w:lvl w:ilvl="1">
      <w:start w:val="1"/>
      <w:numFmt w:val="lowerLetter"/>
      <w:pStyle w:val="aa"/>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18">
    <w:nsid w:val="3C387A20"/>
    <w:multiLevelType w:val="multilevel"/>
    <w:tmpl w:val="3C387A20"/>
    <w:lvl w:ilvl="0">
      <w:start w:val="1"/>
      <w:numFmt w:val="decimal"/>
      <w:lvlText w:val="%1）"/>
      <w:lvlJc w:val="left"/>
      <w:pPr>
        <w:tabs>
          <w:tab w:val="left" w:pos="990"/>
        </w:tabs>
        <w:ind w:left="990" w:hanging="360"/>
      </w:pPr>
      <w:rPr>
        <w:rFonts w:hint="eastAsia"/>
      </w:rPr>
    </w:lvl>
    <w:lvl w:ilvl="1">
      <w:start w:val="1"/>
      <w:numFmt w:val="lowerLetter"/>
      <w:pStyle w:val="2H2h2h21Heading2HiddenHeading2CCBSheading2l2C"/>
      <w:lvlText w:val="%2)"/>
      <w:lvlJc w:val="left"/>
      <w:pPr>
        <w:tabs>
          <w:tab w:val="left" w:pos="1470"/>
        </w:tabs>
        <w:ind w:left="1470" w:hanging="420"/>
      </w:pPr>
    </w:lvl>
    <w:lvl w:ilvl="2">
      <w:start w:val="1"/>
      <w:numFmt w:val="lowerRoman"/>
      <w:pStyle w:val="3H3l3CTh3sect1233rdlevel3Head3level3PI"/>
      <w:lvlText w:val="%3."/>
      <w:lvlJc w:val="right"/>
      <w:pPr>
        <w:tabs>
          <w:tab w:val="left" w:pos="1890"/>
        </w:tabs>
        <w:ind w:left="1890" w:hanging="420"/>
      </w:pPr>
    </w:lvl>
    <w:lvl w:ilvl="3">
      <w:start w:val="1"/>
      <w:numFmt w:val="decimal"/>
      <w:lvlText w:val="%4."/>
      <w:lvlJc w:val="left"/>
      <w:pPr>
        <w:tabs>
          <w:tab w:val="left" w:pos="2310"/>
        </w:tabs>
        <w:ind w:left="2310" w:hanging="420"/>
      </w:pPr>
    </w:lvl>
    <w:lvl w:ilvl="4">
      <w:start w:val="1"/>
      <w:numFmt w:val="lowerLetter"/>
      <w:lvlText w:val="%5)"/>
      <w:lvlJc w:val="left"/>
      <w:pPr>
        <w:tabs>
          <w:tab w:val="left" w:pos="2730"/>
        </w:tabs>
        <w:ind w:left="2730" w:hanging="420"/>
      </w:pPr>
    </w:lvl>
    <w:lvl w:ilvl="5">
      <w:start w:val="1"/>
      <w:numFmt w:val="lowerRoman"/>
      <w:lvlText w:val="%6."/>
      <w:lvlJc w:val="right"/>
      <w:pPr>
        <w:tabs>
          <w:tab w:val="left" w:pos="3150"/>
        </w:tabs>
        <w:ind w:left="3150" w:hanging="420"/>
      </w:pPr>
    </w:lvl>
    <w:lvl w:ilvl="6">
      <w:start w:val="1"/>
      <w:numFmt w:val="decimal"/>
      <w:lvlText w:val="%7."/>
      <w:lvlJc w:val="left"/>
      <w:pPr>
        <w:tabs>
          <w:tab w:val="left" w:pos="3570"/>
        </w:tabs>
        <w:ind w:left="3570" w:hanging="420"/>
      </w:pPr>
    </w:lvl>
    <w:lvl w:ilvl="7">
      <w:start w:val="1"/>
      <w:numFmt w:val="lowerLetter"/>
      <w:lvlText w:val="%8)"/>
      <w:lvlJc w:val="left"/>
      <w:pPr>
        <w:tabs>
          <w:tab w:val="left" w:pos="3990"/>
        </w:tabs>
        <w:ind w:left="3990" w:hanging="420"/>
      </w:pPr>
    </w:lvl>
    <w:lvl w:ilvl="8">
      <w:start w:val="1"/>
      <w:numFmt w:val="lowerRoman"/>
      <w:lvlText w:val="%9."/>
      <w:lvlJc w:val="right"/>
      <w:pPr>
        <w:tabs>
          <w:tab w:val="left" w:pos="4410"/>
        </w:tabs>
        <w:ind w:left="4410" w:hanging="420"/>
      </w:pPr>
    </w:lvl>
  </w:abstractNum>
  <w:abstractNum w:abstractNumId="19">
    <w:nsid w:val="44E82D6F"/>
    <w:multiLevelType w:val="multilevel"/>
    <w:tmpl w:val="44E82D6F"/>
    <w:lvl w:ilvl="0">
      <w:start w:val="1"/>
      <w:numFmt w:val="decimal"/>
      <w:lvlText w:val="%1）"/>
      <w:lvlJc w:val="left"/>
      <w:pPr>
        <w:tabs>
          <w:tab w:val="left" w:pos="780"/>
        </w:tabs>
        <w:ind w:left="780" w:hanging="360"/>
      </w:pPr>
      <w:rPr>
        <w:rFonts w:hint="default"/>
      </w:rPr>
    </w:lvl>
    <w:lvl w:ilvl="1">
      <w:start w:val="1"/>
      <w:numFmt w:val="lowerLetter"/>
      <w:pStyle w:val="ab"/>
      <w:lvlText w:val="%2)"/>
      <w:lvlJc w:val="left"/>
      <w:pPr>
        <w:tabs>
          <w:tab w:val="left" w:pos="1260"/>
        </w:tabs>
        <w:ind w:left="1260" w:hanging="420"/>
      </w:pPr>
    </w:lvl>
    <w:lvl w:ilvl="2">
      <w:start w:val="1"/>
      <w:numFmt w:val="lowerRoman"/>
      <w:pStyle w:val="ac"/>
      <w:lvlText w:val="%3."/>
      <w:lvlJc w:val="right"/>
      <w:pPr>
        <w:tabs>
          <w:tab w:val="left" w:pos="1680"/>
        </w:tabs>
        <w:ind w:left="1680" w:hanging="420"/>
      </w:pPr>
    </w:lvl>
    <w:lvl w:ilvl="3">
      <w:start w:val="1"/>
      <w:numFmt w:val="decimal"/>
      <w:pStyle w:val="ad"/>
      <w:lvlText w:val="%4."/>
      <w:lvlJc w:val="left"/>
      <w:pPr>
        <w:tabs>
          <w:tab w:val="left" w:pos="2100"/>
        </w:tabs>
        <w:ind w:left="2100" w:hanging="420"/>
      </w:pPr>
    </w:lvl>
    <w:lvl w:ilvl="4">
      <w:start w:val="1"/>
      <w:numFmt w:val="lowerLetter"/>
      <w:pStyle w:val="ae"/>
      <w:lvlText w:val="%5)"/>
      <w:lvlJc w:val="left"/>
      <w:pPr>
        <w:tabs>
          <w:tab w:val="left" w:pos="2520"/>
        </w:tabs>
        <w:ind w:left="2520" w:hanging="420"/>
      </w:pPr>
    </w:lvl>
    <w:lvl w:ilvl="5">
      <w:start w:val="1"/>
      <w:numFmt w:val="lowerRoman"/>
      <w:pStyle w:val="af"/>
      <w:lvlText w:val="%6."/>
      <w:lvlJc w:val="right"/>
      <w:pPr>
        <w:tabs>
          <w:tab w:val="left" w:pos="2940"/>
        </w:tabs>
        <w:ind w:left="2940" w:hanging="420"/>
      </w:pPr>
    </w:lvl>
    <w:lvl w:ilvl="6">
      <w:start w:val="1"/>
      <w:numFmt w:val="decimal"/>
      <w:pStyle w:val="af0"/>
      <w:lvlText w:val="%7."/>
      <w:lvlJc w:val="left"/>
      <w:pPr>
        <w:tabs>
          <w:tab w:val="left" w:pos="3360"/>
        </w:tabs>
        <w:ind w:left="3360" w:hanging="420"/>
      </w:pPr>
    </w:lvl>
    <w:lvl w:ilvl="7">
      <w:start w:val="1"/>
      <w:numFmt w:val="lowerLetter"/>
      <w:pStyle w:val="af1"/>
      <w:lvlText w:val="%8)"/>
      <w:lvlJc w:val="left"/>
      <w:pPr>
        <w:tabs>
          <w:tab w:val="left" w:pos="3780"/>
        </w:tabs>
        <w:ind w:left="3780" w:hanging="420"/>
      </w:pPr>
    </w:lvl>
    <w:lvl w:ilvl="8">
      <w:start w:val="1"/>
      <w:numFmt w:val="lowerRoman"/>
      <w:pStyle w:val="af2"/>
      <w:lvlText w:val="%9."/>
      <w:lvlJc w:val="right"/>
      <w:pPr>
        <w:tabs>
          <w:tab w:val="left" w:pos="4200"/>
        </w:tabs>
        <w:ind w:left="4200" w:hanging="420"/>
      </w:pPr>
    </w:lvl>
  </w:abstractNum>
  <w:abstractNum w:abstractNumId="20">
    <w:nsid w:val="59B0D847"/>
    <w:multiLevelType w:val="singleLevel"/>
    <w:tmpl w:val="59B0D847"/>
    <w:lvl w:ilvl="0">
      <w:start w:val="1"/>
      <w:numFmt w:val="decimalEnclosedCircleChinese"/>
      <w:suff w:val="nothing"/>
      <w:lvlText w:val="%1　"/>
      <w:lvlJc w:val="left"/>
      <w:pPr>
        <w:ind w:left="26" w:firstLine="400"/>
      </w:pPr>
      <w:rPr>
        <w:rFonts w:hint="eastAsia"/>
        <w:lang w:val="en-US" w:eastAsia="zh-CN"/>
      </w:rPr>
    </w:lvl>
  </w:abstractNum>
  <w:abstractNum w:abstractNumId="21">
    <w:nsid w:val="59B12F8B"/>
    <w:multiLevelType w:val="singleLevel"/>
    <w:tmpl w:val="59B12F8B"/>
    <w:lvl w:ilvl="0">
      <w:start w:val="1"/>
      <w:numFmt w:val="decimalEnclosedCircleChinese"/>
      <w:suff w:val="nothing"/>
      <w:lvlText w:val="%1　"/>
      <w:lvlJc w:val="left"/>
      <w:pPr>
        <w:ind w:left="0" w:firstLine="400"/>
      </w:pPr>
      <w:rPr>
        <w:rFonts w:hint="eastAsia"/>
      </w:rPr>
    </w:lvl>
  </w:abstractNum>
  <w:abstractNum w:abstractNumId="22">
    <w:nsid w:val="59B20163"/>
    <w:multiLevelType w:val="singleLevel"/>
    <w:tmpl w:val="59B20163"/>
    <w:lvl w:ilvl="0">
      <w:start w:val="1"/>
      <w:numFmt w:val="decimal"/>
      <w:suff w:val="nothing"/>
      <w:lvlText w:val="（%1）"/>
      <w:lvlJc w:val="left"/>
      <w:pPr>
        <w:ind w:left="0" w:firstLine="420"/>
      </w:pPr>
      <w:rPr>
        <w:rFonts w:hint="default"/>
      </w:rPr>
    </w:lvl>
  </w:abstractNum>
  <w:abstractNum w:abstractNumId="23">
    <w:nsid w:val="59B65253"/>
    <w:multiLevelType w:val="singleLevel"/>
    <w:tmpl w:val="59B65253"/>
    <w:lvl w:ilvl="0">
      <w:start w:val="1"/>
      <w:numFmt w:val="decimalEnclosedCircleChinese"/>
      <w:suff w:val="nothing"/>
      <w:lvlText w:val="%1　"/>
      <w:lvlJc w:val="left"/>
      <w:pPr>
        <w:ind w:left="0" w:firstLine="400"/>
      </w:pPr>
      <w:rPr>
        <w:rFonts w:hint="eastAsia"/>
      </w:rPr>
    </w:lvl>
  </w:abstractNum>
  <w:abstractNum w:abstractNumId="24">
    <w:nsid w:val="59B8D5FA"/>
    <w:multiLevelType w:val="singleLevel"/>
    <w:tmpl w:val="59B8D5FA"/>
    <w:lvl w:ilvl="0">
      <w:start w:val="1"/>
      <w:numFmt w:val="decimalEnclosedCircleChinese"/>
      <w:suff w:val="nothing"/>
      <w:lvlText w:val="%1　"/>
      <w:lvlJc w:val="left"/>
      <w:pPr>
        <w:ind w:left="0" w:firstLine="400"/>
      </w:pPr>
      <w:rPr>
        <w:rFonts w:hint="eastAsia"/>
      </w:rPr>
    </w:lvl>
  </w:abstractNum>
  <w:abstractNum w:abstractNumId="25">
    <w:nsid w:val="59C37864"/>
    <w:multiLevelType w:val="singleLevel"/>
    <w:tmpl w:val="59C37864"/>
    <w:lvl w:ilvl="0">
      <w:start w:val="1"/>
      <w:numFmt w:val="decimalEnclosedCircleChinese"/>
      <w:suff w:val="nothing"/>
      <w:lvlText w:val="%1　"/>
      <w:lvlJc w:val="left"/>
      <w:pPr>
        <w:ind w:left="0" w:firstLine="400"/>
      </w:pPr>
      <w:rPr>
        <w:rFonts w:hint="eastAsia"/>
      </w:rPr>
    </w:lvl>
  </w:abstractNum>
  <w:abstractNum w:abstractNumId="26">
    <w:nsid w:val="69C17260"/>
    <w:multiLevelType w:val="singleLevel"/>
    <w:tmpl w:val="69C17260"/>
    <w:lvl w:ilvl="0">
      <w:start w:val="1"/>
      <w:numFmt w:val="chineseCounting"/>
      <w:suff w:val="nothing"/>
      <w:lvlText w:val="%1、"/>
      <w:lvlJc w:val="left"/>
      <w:pPr>
        <w:ind w:left="480" w:firstLine="0"/>
      </w:pPr>
      <w:rPr>
        <w:rFonts w:hint="eastAsia"/>
      </w:rPr>
    </w:lvl>
  </w:abstractNum>
  <w:abstractNum w:abstractNumId="27">
    <w:nsid w:val="6B69723B"/>
    <w:multiLevelType w:val="multilevel"/>
    <w:tmpl w:val="6B69723B"/>
    <w:lvl w:ilvl="0">
      <w:start w:val="1"/>
      <w:numFmt w:val="decimal"/>
      <w:pStyle w:val="af3"/>
      <w:lvlText w:val="%1"/>
      <w:lvlJc w:val="left"/>
      <w:pPr>
        <w:tabs>
          <w:tab w:val="left" w:pos="360"/>
        </w:tabs>
        <w:ind w:left="360" w:hanging="360"/>
      </w:pPr>
      <w:rPr>
        <w:rFonts w:hint="eastAsia"/>
      </w:rPr>
    </w:lvl>
    <w:lvl w:ilvl="1">
      <w:start w:val="1"/>
      <w:numFmt w:val="lowerLetter"/>
      <w:lvlText w:val="%2）"/>
      <w:lvlJc w:val="left"/>
      <w:pPr>
        <w:tabs>
          <w:tab w:val="left" w:pos="780"/>
        </w:tabs>
        <w:ind w:left="780" w:hanging="360"/>
      </w:pPr>
      <w:rPr>
        <w:rFonts w:hint="eastAsia"/>
      </w:r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28">
    <w:nsid w:val="6CEA2025"/>
    <w:multiLevelType w:val="multilevel"/>
    <w:tmpl w:val="6CEA2025"/>
    <w:lvl w:ilvl="0">
      <w:start w:val="1"/>
      <w:numFmt w:val="none"/>
      <w:suff w:val="nothing"/>
      <w:lvlText w:val="%1"/>
      <w:lvlJc w:val="left"/>
      <w:pPr>
        <w:ind w:left="0" w:firstLine="0"/>
      </w:pPr>
      <w:rPr>
        <w:rFonts w:ascii="Times New Roman" w:hAnsi="Times New Roman" w:hint="default"/>
        <w:b/>
        <w:i w:val="0"/>
        <w:sz w:val="21"/>
      </w:rPr>
    </w:lvl>
    <w:lvl w:ilvl="1">
      <w:start w:val="1"/>
      <w:numFmt w:val="decimal"/>
      <w:suff w:val="nothing"/>
      <w:lvlText w:val="%1%2　"/>
      <w:lvlJc w:val="left"/>
      <w:pPr>
        <w:ind w:left="180" w:firstLine="0"/>
      </w:pPr>
      <w:rPr>
        <w:rFonts w:ascii="宋体" w:eastAsia="宋体" w:hAnsi="宋体" w:hint="eastAsia"/>
        <w:b w:val="0"/>
        <w:i w:val="0"/>
        <w:sz w:val="21"/>
      </w:rPr>
    </w:lvl>
    <w:lvl w:ilvl="2">
      <w:start w:val="1"/>
      <w:numFmt w:val="decimal"/>
      <w:suff w:val="nothing"/>
      <w:lvlText w:val="%1%2.%3　"/>
      <w:lvlJc w:val="left"/>
      <w:pPr>
        <w:ind w:left="0" w:firstLine="0"/>
      </w:pPr>
      <w:rPr>
        <w:rFonts w:ascii="宋体" w:eastAsia="宋体" w:hAnsi="宋体" w:hint="eastAsia"/>
        <w:b w:val="0"/>
        <w:i w:val="0"/>
        <w:sz w:val="21"/>
      </w:rPr>
    </w:lvl>
    <w:lvl w:ilvl="3">
      <w:start w:val="1"/>
      <w:numFmt w:val="decimal"/>
      <w:pStyle w:val="af4"/>
      <w:suff w:val="nothing"/>
      <w:lvlText w:val="%1%2.%3.%4　"/>
      <w:lvlJc w:val="left"/>
      <w:pPr>
        <w:ind w:left="900" w:firstLine="0"/>
      </w:pPr>
      <w:rPr>
        <w:rFonts w:ascii="宋体" w:eastAsia="宋体" w:hAnsi="宋体" w:hint="eastAsia"/>
        <w:b w:val="0"/>
        <w:i w:val="0"/>
        <w:sz w:val="21"/>
      </w:rPr>
    </w:lvl>
    <w:lvl w:ilvl="4">
      <w:start w:val="1"/>
      <w:numFmt w:val="decimal"/>
      <w:suff w:val="nothing"/>
      <w:lvlText w:val="%1%2.%3.%4.%5　"/>
      <w:lvlJc w:val="left"/>
      <w:pPr>
        <w:ind w:left="0" w:firstLine="0"/>
      </w:pPr>
      <w:rPr>
        <w:rFonts w:ascii="黑体" w:eastAsia="黑体" w:hAnsi="Times New Roman" w:hint="eastAsia"/>
        <w:b w:val="0"/>
        <w:i w:val="0"/>
        <w:sz w:val="21"/>
      </w:rPr>
    </w:lvl>
    <w:lvl w:ilvl="5">
      <w:start w:val="1"/>
      <w:numFmt w:val="decimal"/>
      <w:suff w:val="nothing"/>
      <w:lvlText w:val="%1%2.%3.%4.%5.%6　"/>
      <w:lvlJc w:val="left"/>
      <w:pPr>
        <w:ind w:left="0" w:firstLine="0"/>
      </w:pPr>
      <w:rPr>
        <w:rFonts w:ascii="黑体" w:eastAsia="黑体" w:hAnsi="Times New Roman" w:hint="eastAsia"/>
        <w:b w:val="0"/>
        <w:i w:val="0"/>
        <w:sz w:val="21"/>
      </w:rPr>
    </w:lvl>
    <w:lvl w:ilvl="6">
      <w:start w:val="1"/>
      <w:numFmt w:val="decimal"/>
      <w:suff w:val="nothing"/>
      <w:lvlText w:val="%1%2.%3.%4.%5.%6.%7　"/>
      <w:lvlJc w:val="left"/>
      <w:pPr>
        <w:ind w:left="0" w:firstLine="0"/>
      </w:pPr>
      <w:rPr>
        <w:rFonts w:ascii="黑体" w:eastAsia="黑体" w:hAnsi="Times New Roman" w:hint="eastAsia"/>
        <w:b w:val="0"/>
        <w:i w:val="0"/>
        <w:sz w:val="21"/>
      </w:rPr>
    </w:lvl>
    <w:lvl w:ilvl="7">
      <w:start w:val="1"/>
      <w:numFmt w:val="decimal"/>
      <w:lvlText w:val="%1.%2.%3.%4.%5.%6.%7.%8"/>
      <w:lvlJc w:val="left"/>
      <w:pPr>
        <w:tabs>
          <w:tab w:val="left" w:pos="4351"/>
        </w:tabs>
        <w:ind w:left="3969" w:hanging="1418"/>
      </w:pPr>
      <w:rPr>
        <w:rFonts w:hint="eastAsia"/>
      </w:rPr>
    </w:lvl>
    <w:lvl w:ilvl="8">
      <w:start w:val="1"/>
      <w:numFmt w:val="decimal"/>
      <w:lvlText w:val="%1.%2.%3.%4.%5.%6.%7.%8.%9"/>
      <w:lvlJc w:val="left"/>
      <w:pPr>
        <w:tabs>
          <w:tab w:val="left" w:pos="4777"/>
        </w:tabs>
        <w:ind w:left="4677" w:hanging="1700"/>
      </w:pPr>
      <w:rPr>
        <w:rFonts w:hint="eastAsia"/>
      </w:rPr>
    </w:lvl>
  </w:abstractNum>
  <w:num w:numId="1">
    <w:abstractNumId w:val="10"/>
  </w:num>
  <w:num w:numId="2">
    <w:abstractNumId w:val="4"/>
  </w:num>
  <w:num w:numId="3">
    <w:abstractNumId w:val="19"/>
  </w:num>
  <w:num w:numId="4">
    <w:abstractNumId w:val="28"/>
  </w:num>
  <w:num w:numId="5">
    <w:abstractNumId w:val="2"/>
  </w:num>
  <w:num w:numId="6">
    <w:abstractNumId w:val="27"/>
  </w:num>
  <w:num w:numId="7">
    <w:abstractNumId w:val="18"/>
  </w:num>
  <w:num w:numId="8">
    <w:abstractNumId w:val="1"/>
  </w:num>
  <w:num w:numId="9">
    <w:abstractNumId w:val="6"/>
  </w:num>
  <w:num w:numId="10">
    <w:abstractNumId w:val="5"/>
  </w:num>
  <w:num w:numId="11">
    <w:abstractNumId w:val="17"/>
  </w:num>
  <w:num w:numId="12">
    <w:abstractNumId w:val="16"/>
  </w:num>
  <w:num w:numId="13">
    <w:abstractNumId w:val="3"/>
  </w:num>
  <w:num w:numId="14">
    <w:abstractNumId w:val="0"/>
  </w:num>
  <w:num w:numId="15">
    <w:abstractNumId w:val="25"/>
  </w:num>
  <w:num w:numId="16">
    <w:abstractNumId w:val="20"/>
  </w:num>
  <w:num w:numId="17">
    <w:abstractNumId w:val="9"/>
  </w:num>
  <w:num w:numId="18">
    <w:abstractNumId w:val="24"/>
  </w:num>
  <w:num w:numId="19">
    <w:abstractNumId w:val="11"/>
  </w:num>
  <w:num w:numId="20">
    <w:abstractNumId w:val="12"/>
  </w:num>
  <w:num w:numId="21">
    <w:abstractNumId w:val="21"/>
  </w:num>
  <w:num w:numId="22">
    <w:abstractNumId w:val="22"/>
  </w:num>
  <w:num w:numId="23">
    <w:abstractNumId w:val="7"/>
  </w:num>
  <w:num w:numId="24">
    <w:abstractNumId w:val="13"/>
  </w:num>
  <w:num w:numId="25">
    <w:abstractNumId w:val="14"/>
  </w:num>
  <w:num w:numId="26">
    <w:abstractNumId w:val="26"/>
  </w:num>
  <w:num w:numId="27">
    <w:abstractNumId w:val="8"/>
  </w:num>
  <w:num w:numId="28">
    <w:abstractNumId w:val="23"/>
  </w:num>
  <w:num w:numId="29">
    <w:abstractNumId w:val="1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30"/>
  <w:bordersDoNotSurroundHeader/>
  <w:bordersDoNotSurroundFooter/>
  <w:defaultTabStop w:val="420"/>
  <w:drawingGridVerticalSpacing w:val="156"/>
  <w:noPunctuationKerning/>
  <w:characterSpacingControl w:val="compressPunctuation"/>
  <w:noLineBreaksAfter w:lang="zh-CN" w:val="([{·‘“〈《「『【〔〖（．［｛￡￥"/>
  <w:noLineBreaksBefore w:lang="zh-CN" w:val="!),.:;?]}¨·ˇˉ―‖’”…∶、。〃々〉》」』】〕〗！＂＇），．：；？］｀｜｝～￠"/>
  <w:hdrShapeDefaults>
    <o:shapedefaults v:ext="edit" spidmax="6146" fillcolor="white">
      <v:fill color="white"/>
    </o:shapedefaults>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underlineTabInNumList/>
  </w:compat>
  <w:docVars>
    <w:docVar w:name="commondata" w:val="eyJoZGlkIjoiNDI1OWU3NjI4MGFjOTMzNmVmMDc4ZDU2YzQzNjJjMjYifQ=="/>
  </w:docVars>
  <w:rsids>
    <w:rsidRoot w:val="000D028C"/>
    <w:rsid w:val="00004FD4"/>
    <w:rsid w:val="00016618"/>
    <w:rsid w:val="000179BC"/>
    <w:rsid w:val="00024ABF"/>
    <w:rsid w:val="00027A8A"/>
    <w:rsid w:val="00042CC3"/>
    <w:rsid w:val="00047392"/>
    <w:rsid w:val="00053A88"/>
    <w:rsid w:val="00063081"/>
    <w:rsid w:val="00063887"/>
    <w:rsid w:val="00067F13"/>
    <w:rsid w:val="0007007A"/>
    <w:rsid w:val="000770C1"/>
    <w:rsid w:val="00077B4D"/>
    <w:rsid w:val="00085644"/>
    <w:rsid w:val="000874F5"/>
    <w:rsid w:val="00094306"/>
    <w:rsid w:val="0009571C"/>
    <w:rsid w:val="000A2D9A"/>
    <w:rsid w:val="000A3857"/>
    <w:rsid w:val="000B2664"/>
    <w:rsid w:val="000B2E4C"/>
    <w:rsid w:val="000B34F3"/>
    <w:rsid w:val="000D028C"/>
    <w:rsid w:val="000D0A31"/>
    <w:rsid w:val="000D45B7"/>
    <w:rsid w:val="000D4D3F"/>
    <w:rsid w:val="000E1BC8"/>
    <w:rsid w:val="000E2D0A"/>
    <w:rsid w:val="001070FE"/>
    <w:rsid w:val="00107521"/>
    <w:rsid w:val="00110153"/>
    <w:rsid w:val="0011044A"/>
    <w:rsid w:val="00115C57"/>
    <w:rsid w:val="00123952"/>
    <w:rsid w:val="00125320"/>
    <w:rsid w:val="00141684"/>
    <w:rsid w:val="00141EA7"/>
    <w:rsid w:val="001432FC"/>
    <w:rsid w:val="00145CF6"/>
    <w:rsid w:val="00156D11"/>
    <w:rsid w:val="00162D73"/>
    <w:rsid w:val="00163B02"/>
    <w:rsid w:val="001725F6"/>
    <w:rsid w:val="00173360"/>
    <w:rsid w:val="00173521"/>
    <w:rsid w:val="001919F8"/>
    <w:rsid w:val="00194751"/>
    <w:rsid w:val="001B233F"/>
    <w:rsid w:val="001B3697"/>
    <w:rsid w:val="001B387B"/>
    <w:rsid w:val="001B5BB4"/>
    <w:rsid w:val="001D020D"/>
    <w:rsid w:val="001D0B82"/>
    <w:rsid w:val="001D475E"/>
    <w:rsid w:val="001E027F"/>
    <w:rsid w:val="001E132A"/>
    <w:rsid w:val="001E527B"/>
    <w:rsid w:val="001F0E9B"/>
    <w:rsid w:val="001F1D8C"/>
    <w:rsid w:val="0020510D"/>
    <w:rsid w:val="00205424"/>
    <w:rsid w:val="00211160"/>
    <w:rsid w:val="00213104"/>
    <w:rsid w:val="00216917"/>
    <w:rsid w:val="00223458"/>
    <w:rsid w:val="00225291"/>
    <w:rsid w:val="002375AF"/>
    <w:rsid w:val="002404C7"/>
    <w:rsid w:val="00243C15"/>
    <w:rsid w:val="00246E76"/>
    <w:rsid w:val="00251986"/>
    <w:rsid w:val="00253543"/>
    <w:rsid w:val="002554E1"/>
    <w:rsid w:val="002674E8"/>
    <w:rsid w:val="00280EDD"/>
    <w:rsid w:val="0028335F"/>
    <w:rsid w:val="002844F6"/>
    <w:rsid w:val="00284CC6"/>
    <w:rsid w:val="00285999"/>
    <w:rsid w:val="00285CED"/>
    <w:rsid w:val="0029237F"/>
    <w:rsid w:val="00296193"/>
    <w:rsid w:val="002A1E2E"/>
    <w:rsid w:val="002A24D8"/>
    <w:rsid w:val="002B39BB"/>
    <w:rsid w:val="002C5AF7"/>
    <w:rsid w:val="002C70BA"/>
    <w:rsid w:val="002D4B98"/>
    <w:rsid w:val="002D5406"/>
    <w:rsid w:val="0030271C"/>
    <w:rsid w:val="00323CCE"/>
    <w:rsid w:val="00325CA3"/>
    <w:rsid w:val="00332648"/>
    <w:rsid w:val="00337FD5"/>
    <w:rsid w:val="00342F5B"/>
    <w:rsid w:val="0034450C"/>
    <w:rsid w:val="003445B4"/>
    <w:rsid w:val="003451BB"/>
    <w:rsid w:val="00362009"/>
    <w:rsid w:val="00367385"/>
    <w:rsid w:val="00371AF4"/>
    <w:rsid w:val="003742D9"/>
    <w:rsid w:val="0037783C"/>
    <w:rsid w:val="00377A1A"/>
    <w:rsid w:val="00381E7E"/>
    <w:rsid w:val="0038324F"/>
    <w:rsid w:val="003937B6"/>
    <w:rsid w:val="00393944"/>
    <w:rsid w:val="00393C62"/>
    <w:rsid w:val="00394046"/>
    <w:rsid w:val="00396495"/>
    <w:rsid w:val="003B44C5"/>
    <w:rsid w:val="003C7F68"/>
    <w:rsid w:val="003D5A22"/>
    <w:rsid w:val="003E1D25"/>
    <w:rsid w:val="003F0D0A"/>
    <w:rsid w:val="003F2C4F"/>
    <w:rsid w:val="003F7B1A"/>
    <w:rsid w:val="00415314"/>
    <w:rsid w:val="00427EBD"/>
    <w:rsid w:val="00443203"/>
    <w:rsid w:val="0044450E"/>
    <w:rsid w:val="004600E1"/>
    <w:rsid w:val="0046176A"/>
    <w:rsid w:val="00465523"/>
    <w:rsid w:val="00470801"/>
    <w:rsid w:val="004802AE"/>
    <w:rsid w:val="00481195"/>
    <w:rsid w:val="00483A2E"/>
    <w:rsid w:val="004846EC"/>
    <w:rsid w:val="00490924"/>
    <w:rsid w:val="00493DB2"/>
    <w:rsid w:val="004A16AA"/>
    <w:rsid w:val="004A4FD3"/>
    <w:rsid w:val="004B012F"/>
    <w:rsid w:val="004B2387"/>
    <w:rsid w:val="004B2597"/>
    <w:rsid w:val="004B3B04"/>
    <w:rsid w:val="004B566A"/>
    <w:rsid w:val="004C61FE"/>
    <w:rsid w:val="004C6546"/>
    <w:rsid w:val="004D4322"/>
    <w:rsid w:val="004D51D2"/>
    <w:rsid w:val="004D65D3"/>
    <w:rsid w:val="004E1819"/>
    <w:rsid w:val="004E4701"/>
    <w:rsid w:val="004E5E09"/>
    <w:rsid w:val="004F1D66"/>
    <w:rsid w:val="00510E70"/>
    <w:rsid w:val="00511196"/>
    <w:rsid w:val="00517E1D"/>
    <w:rsid w:val="00526350"/>
    <w:rsid w:val="0053192E"/>
    <w:rsid w:val="00533CEB"/>
    <w:rsid w:val="005431E6"/>
    <w:rsid w:val="00543359"/>
    <w:rsid w:val="00554A82"/>
    <w:rsid w:val="0056381F"/>
    <w:rsid w:val="00563CCD"/>
    <w:rsid w:val="00564A65"/>
    <w:rsid w:val="00572186"/>
    <w:rsid w:val="005740D5"/>
    <w:rsid w:val="00575902"/>
    <w:rsid w:val="00581130"/>
    <w:rsid w:val="00582BFB"/>
    <w:rsid w:val="00583630"/>
    <w:rsid w:val="005A27D3"/>
    <w:rsid w:val="005B3469"/>
    <w:rsid w:val="005B4FA7"/>
    <w:rsid w:val="005C2860"/>
    <w:rsid w:val="005C6322"/>
    <w:rsid w:val="005D7CD3"/>
    <w:rsid w:val="005E1B0D"/>
    <w:rsid w:val="005E3BCF"/>
    <w:rsid w:val="005F5690"/>
    <w:rsid w:val="005F73AF"/>
    <w:rsid w:val="00611F53"/>
    <w:rsid w:val="00612EEF"/>
    <w:rsid w:val="00617E69"/>
    <w:rsid w:val="00624DB0"/>
    <w:rsid w:val="00636A45"/>
    <w:rsid w:val="0065587C"/>
    <w:rsid w:val="00657F7E"/>
    <w:rsid w:val="00666B5F"/>
    <w:rsid w:val="00666CD8"/>
    <w:rsid w:val="00667851"/>
    <w:rsid w:val="0067075C"/>
    <w:rsid w:val="0068693F"/>
    <w:rsid w:val="00695502"/>
    <w:rsid w:val="00697679"/>
    <w:rsid w:val="006A6FEE"/>
    <w:rsid w:val="006B1A5D"/>
    <w:rsid w:val="006B3A0A"/>
    <w:rsid w:val="006C2FFD"/>
    <w:rsid w:val="006C3191"/>
    <w:rsid w:val="006C5913"/>
    <w:rsid w:val="006D18FF"/>
    <w:rsid w:val="006D196A"/>
    <w:rsid w:val="006D3DCB"/>
    <w:rsid w:val="006D4394"/>
    <w:rsid w:val="006E72CE"/>
    <w:rsid w:val="007026D5"/>
    <w:rsid w:val="00710B2E"/>
    <w:rsid w:val="00712B1D"/>
    <w:rsid w:val="00714C03"/>
    <w:rsid w:val="00722DC6"/>
    <w:rsid w:val="007241D7"/>
    <w:rsid w:val="00731C9A"/>
    <w:rsid w:val="0073294A"/>
    <w:rsid w:val="0073295A"/>
    <w:rsid w:val="00751B1C"/>
    <w:rsid w:val="00756285"/>
    <w:rsid w:val="00760775"/>
    <w:rsid w:val="00760D5E"/>
    <w:rsid w:val="007666D8"/>
    <w:rsid w:val="00767D65"/>
    <w:rsid w:val="007709CC"/>
    <w:rsid w:val="00771C01"/>
    <w:rsid w:val="00773E58"/>
    <w:rsid w:val="00776638"/>
    <w:rsid w:val="00777365"/>
    <w:rsid w:val="0078335A"/>
    <w:rsid w:val="00791999"/>
    <w:rsid w:val="00794980"/>
    <w:rsid w:val="00795C42"/>
    <w:rsid w:val="007969A4"/>
    <w:rsid w:val="007A0BE2"/>
    <w:rsid w:val="007A376A"/>
    <w:rsid w:val="007C3291"/>
    <w:rsid w:val="007C5599"/>
    <w:rsid w:val="007D20CA"/>
    <w:rsid w:val="007D2C2E"/>
    <w:rsid w:val="007D6775"/>
    <w:rsid w:val="007E62F1"/>
    <w:rsid w:val="007F188A"/>
    <w:rsid w:val="00801052"/>
    <w:rsid w:val="00803E7C"/>
    <w:rsid w:val="00806B1F"/>
    <w:rsid w:val="00810F54"/>
    <w:rsid w:val="0083447F"/>
    <w:rsid w:val="00836091"/>
    <w:rsid w:val="00836D8E"/>
    <w:rsid w:val="00840EA7"/>
    <w:rsid w:val="00841471"/>
    <w:rsid w:val="00844057"/>
    <w:rsid w:val="00845FF7"/>
    <w:rsid w:val="008521FA"/>
    <w:rsid w:val="0085595E"/>
    <w:rsid w:val="00860072"/>
    <w:rsid w:val="00863E9A"/>
    <w:rsid w:val="008648EB"/>
    <w:rsid w:val="0086521B"/>
    <w:rsid w:val="008671F0"/>
    <w:rsid w:val="00891430"/>
    <w:rsid w:val="0089150E"/>
    <w:rsid w:val="00893798"/>
    <w:rsid w:val="008A401D"/>
    <w:rsid w:val="008B07B6"/>
    <w:rsid w:val="008B2754"/>
    <w:rsid w:val="008B4989"/>
    <w:rsid w:val="008C58B8"/>
    <w:rsid w:val="008D2564"/>
    <w:rsid w:val="008D74F7"/>
    <w:rsid w:val="008E4ED4"/>
    <w:rsid w:val="008E637F"/>
    <w:rsid w:val="008F5CE2"/>
    <w:rsid w:val="0090199D"/>
    <w:rsid w:val="00901CE3"/>
    <w:rsid w:val="00904D0F"/>
    <w:rsid w:val="00905D4E"/>
    <w:rsid w:val="00916FFD"/>
    <w:rsid w:val="00920AA2"/>
    <w:rsid w:val="0092743B"/>
    <w:rsid w:val="0093259F"/>
    <w:rsid w:val="00932F13"/>
    <w:rsid w:val="00933662"/>
    <w:rsid w:val="009356E5"/>
    <w:rsid w:val="00941BDB"/>
    <w:rsid w:val="009432E3"/>
    <w:rsid w:val="00943A44"/>
    <w:rsid w:val="00951564"/>
    <w:rsid w:val="00953D32"/>
    <w:rsid w:val="009542B4"/>
    <w:rsid w:val="00961492"/>
    <w:rsid w:val="0096255D"/>
    <w:rsid w:val="009639E0"/>
    <w:rsid w:val="00963CF5"/>
    <w:rsid w:val="00963F99"/>
    <w:rsid w:val="00965A95"/>
    <w:rsid w:val="009856C4"/>
    <w:rsid w:val="00991592"/>
    <w:rsid w:val="00993DA8"/>
    <w:rsid w:val="00996823"/>
    <w:rsid w:val="00996891"/>
    <w:rsid w:val="00996FC8"/>
    <w:rsid w:val="009A0F6F"/>
    <w:rsid w:val="009A0FB8"/>
    <w:rsid w:val="009A60E6"/>
    <w:rsid w:val="009B033D"/>
    <w:rsid w:val="009B3CF3"/>
    <w:rsid w:val="009C1D82"/>
    <w:rsid w:val="009C298E"/>
    <w:rsid w:val="009C5527"/>
    <w:rsid w:val="009C7B07"/>
    <w:rsid w:val="009C7C3F"/>
    <w:rsid w:val="009E3FC7"/>
    <w:rsid w:val="009F267D"/>
    <w:rsid w:val="00A05008"/>
    <w:rsid w:val="00A1637F"/>
    <w:rsid w:val="00A24A80"/>
    <w:rsid w:val="00A348C1"/>
    <w:rsid w:val="00A503E3"/>
    <w:rsid w:val="00A52BEF"/>
    <w:rsid w:val="00A5785A"/>
    <w:rsid w:val="00A678FA"/>
    <w:rsid w:val="00A67AFB"/>
    <w:rsid w:val="00A72C5E"/>
    <w:rsid w:val="00A72ED0"/>
    <w:rsid w:val="00A7473E"/>
    <w:rsid w:val="00A76493"/>
    <w:rsid w:val="00A80B18"/>
    <w:rsid w:val="00A847DD"/>
    <w:rsid w:val="00A90DAE"/>
    <w:rsid w:val="00A91BD7"/>
    <w:rsid w:val="00A927BE"/>
    <w:rsid w:val="00A92E28"/>
    <w:rsid w:val="00AA30CA"/>
    <w:rsid w:val="00AB07C0"/>
    <w:rsid w:val="00AC2325"/>
    <w:rsid w:val="00AC3E67"/>
    <w:rsid w:val="00AC4069"/>
    <w:rsid w:val="00AC445D"/>
    <w:rsid w:val="00AD04E4"/>
    <w:rsid w:val="00AD0AA0"/>
    <w:rsid w:val="00AD499B"/>
    <w:rsid w:val="00AE5195"/>
    <w:rsid w:val="00B02D95"/>
    <w:rsid w:val="00B17D9D"/>
    <w:rsid w:val="00B24081"/>
    <w:rsid w:val="00B254B9"/>
    <w:rsid w:val="00B27BC1"/>
    <w:rsid w:val="00B30897"/>
    <w:rsid w:val="00B3107D"/>
    <w:rsid w:val="00B3135D"/>
    <w:rsid w:val="00B36F53"/>
    <w:rsid w:val="00B42BDC"/>
    <w:rsid w:val="00B5417A"/>
    <w:rsid w:val="00B56260"/>
    <w:rsid w:val="00B56757"/>
    <w:rsid w:val="00B62A5C"/>
    <w:rsid w:val="00B64171"/>
    <w:rsid w:val="00B70A8E"/>
    <w:rsid w:val="00B75763"/>
    <w:rsid w:val="00B767C3"/>
    <w:rsid w:val="00B805B3"/>
    <w:rsid w:val="00B917B9"/>
    <w:rsid w:val="00B962FE"/>
    <w:rsid w:val="00BA5309"/>
    <w:rsid w:val="00BB3FF4"/>
    <w:rsid w:val="00BB7BB1"/>
    <w:rsid w:val="00BC1CD2"/>
    <w:rsid w:val="00BD30A0"/>
    <w:rsid w:val="00BF1F2A"/>
    <w:rsid w:val="00BF2413"/>
    <w:rsid w:val="00BF452F"/>
    <w:rsid w:val="00BF7E55"/>
    <w:rsid w:val="00C0143F"/>
    <w:rsid w:val="00C032FB"/>
    <w:rsid w:val="00C036C5"/>
    <w:rsid w:val="00C1057C"/>
    <w:rsid w:val="00C147B0"/>
    <w:rsid w:val="00C20209"/>
    <w:rsid w:val="00C27CD6"/>
    <w:rsid w:val="00C33F56"/>
    <w:rsid w:val="00C34776"/>
    <w:rsid w:val="00C43230"/>
    <w:rsid w:val="00C61B60"/>
    <w:rsid w:val="00C77C14"/>
    <w:rsid w:val="00C851D1"/>
    <w:rsid w:val="00C92235"/>
    <w:rsid w:val="00C926E2"/>
    <w:rsid w:val="00C930F2"/>
    <w:rsid w:val="00C939B8"/>
    <w:rsid w:val="00C9493F"/>
    <w:rsid w:val="00C97C1C"/>
    <w:rsid w:val="00CA0016"/>
    <w:rsid w:val="00CA38FB"/>
    <w:rsid w:val="00CA3DE6"/>
    <w:rsid w:val="00CA6480"/>
    <w:rsid w:val="00CD5E41"/>
    <w:rsid w:val="00CE088D"/>
    <w:rsid w:val="00CE4160"/>
    <w:rsid w:val="00D044DC"/>
    <w:rsid w:val="00D05CBF"/>
    <w:rsid w:val="00D12B95"/>
    <w:rsid w:val="00D14303"/>
    <w:rsid w:val="00D23C42"/>
    <w:rsid w:val="00D26052"/>
    <w:rsid w:val="00D3393D"/>
    <w:rsid w:val="00D3536F"/>
    <w:rsid w:val="00D35CA6"/>
    <w:rsid w:val="00D374A1"/>
    <w:rsid w:val="00D375AE"/>
    <w:rsid w:val="00D416F0"/>
    <w:rsid w:val="00D46709"/>
    <w:rsid w:val="00D51B22"/>
    <w:rsid w:val="00D55F92"/>
    <w:rsid w:val="00D57E88"/>
    <w:rsid w:val="00D66B2E"/>
    <w:rsid w:val="00D67BC6"/>
    <w:rsid w:val="00D763F8"/>
    <w:rsid w:val="00D80F3A"/>
    <w:rsid w:val="00DA68FD"/>
    <w:rsid w:val="00DA7DF6"/>
    <w:rsid w:val="00DC7154"/>
    <w:rsid w:val="00DC7F06"/>
    <w:rsid w:val="00DD0194"/>
    <w:rsid w:val="00DD51CB"/>
    <w:rsid w:val="00DD7C73"/>
    <w:rsid w:val="00DE0AC9"/>
    <w:rsid w:val="00DE5EDF"/>
    <w:rsid w:val="00DF662D"/>
    <w:rsid w:val="00E05E02"/>
    <w:rsid w:val="00E10C9B"/>
    <w:rsid w:val="00E16313"/>
    <w:rsid w:val="00E21119"/>
    <w:rsid w:val="00E24ED6"/>
    <w:rsid w:val="00E26EED"/>
    <w:rsid w:val="00E337B0"/>
    <w:rsid w:val="00E36E09"/>
    <w:rsid w:val="00E37162"/>
    <w:rsid w:val="00E3773E"/>
    <w:rsid w:val="00E45A95"/>
    <w:rsid w:val="00E56CB4"/>
    <w:rsid w:val="00E57313"/>
    <w:rsid w:val="00E57464"/>
    <w:rsid w:val="00E7084A"/>
    <w:rsid w:val="00E7397B"/>
    <w:rsid w:val="00E8219F"/>
    <w:rsid w:val="00E83D8E"/>
    <w:rsid w:val="00E87948"/>
    <w:rsid w:val="00E9029E"/>
    <w:rsid w:val="00E90659"/>
    <w:rsid w:val="00E96F4C"/>
    <w:rsid w:val="00E97F57"/>
    <w:rsid w:val="00EA0AFE"/>
    <w:rsid w:val="00EA2906"/>
    <w:rsid w:val="00EA2F1D"/>
    <w:rsid w:val="00EA4BDA"/>
    <w:rsid w:val="00EB0F57"/>
    <w:rsid w:val="00EB2A2B"/>
    <w:rsid w:val="00EB48F2"/>
    <w:rsid w:val="00EB54B0"/>
    <w:rsid w:val="00EC2894"/>
    <w:rsid w:val="00EE2EEC"/>
    <w:rsid w:val="00EE5F8B"/>
    <w:rsid w:val="00EF1204"/>
    <w:rsid w:val="00EF1D49"/>
    <w:rsid w:val="00F03A85"/>
    <w:rsid w:val="00F05F98"/>
    <w:rsid w:val="00F06ECE"/>
    <w:rsid w:val="00F07249"/>
    <w:rsid w:val="00F1301B"/>
    <w:rsid w:val="00F132B0"/>
    <w:rsid w:val="00F13507"/>
    <w:rsid w:val="00F16BF2"/>
    <w:rsid w:val="00F20AD4"/>
    <w:rsid w:val="00F25DC8"/>
    <w:rsid w:val="00F26171"/>
    <w:rsid w:val="00F301DA"/>
    <w:rsid w:val="00F3377F"/>
    <w:rsid w:val="00F373AB"/>
    <w:rsid w:val="00F435F2"/>
    <w:rsid w:val="00F4434A"/>
    <w:rsid w:val="00F507DE"/>
    <w:rsid w:val="00F51989"/>
    <w:rsid w:val="00F51DCC"/>
    <w:rsid w:val="00F55979"/>
    <w:rsid w:val="00F57D25"/>
    <w:rsid w:val="00F63BB0"/>
    <w:rsid w:val="00F67585"/>
    <w:rsid w:val="00F70ABE"/>
    <w:rsid w:val="00F73FDD"/>
    <w:rsid w:val="00F751C5"/>
    <w:rsid w:val="00F81AF0"/>
    <w:rsid w:val="00F822F0"/>
    <w:rsid w:val="00F823C8"/>
    <w:rsid w:val="00F83C9E"/>
    <w:rsid w:val="00FA1DD3"/>
    <w:rsid w:val="00FA4A51"/>
    <w:rsid w:val="00FA6C2F"/>
    <w:rsid w:val="00FB0C38"/>
    <w:rsid w:val="00FB136F"/>
    <w:rsid w:val="00FB49F8"/>
    <w:rsid w:val="00FC1FF8"/>
    <w:rsid w:val="00FC20AC"/>
    <w:rsid w:val="00FC298F"/>
    <w:rsid w:val="00FD33BD"/>
    <w:rsid w:val="00FE1913"/>
    <w:rsid w:val="00FE43DF"/>
    <w:rsid w:val="00FE6478"/>
    <w:rsid w:val="00FE73C8"/>
    <w:rsid w:val="00FE741C"/>
    <w:rsid w:val="00FF5D2B"/>
    <w:rsid w:val="00FF64ED"/>
    <w:rsid w:val="01BC5A23"/>
    <w:rsid w:val="02635D85"/>
    <w:rsid w:val="0298649B"/>
    <w:rsid w:val="034E3D7A"/>
    <w:rsid w:val="04482767"/>
    <w:rsid w:val="045525AB"/>
    <w:rsid w:val="04806B11"/>
    <w:rsid w:val="056F7946"/>
    <w:rsid w:val="06343EB8"/>
    <w:rsid w:val="066700B2"/>
    <w:rsid w:val="07231D69"/>
    <w:rsid w:val="086F1610"/>
    <w:rsid w:val="087D6F8A"/>
    <w:rsid w:val="088C2CFA"/>
    <w:rsid w:val="09CF6DEE"/>
    <w:rsid w:val="0A122535"/>
    <w:rsid w:val="0A165F4E"/>
    <w:rsid w:val="0A3B412B"/>
    <w:rsid w:val="0B863A17"/>
    <w:rsid w:val="0CF22B13"/>
    <w:rsid w:val="0E6024DC"/>
    <w:rsid w:val="0EAB29B5"/>
    <w:rsid w:val="0F4F5250"/>
    <w:rsid w:val="0FAA55C0"/>
    <w:rsid w:val="1009308B"/>
    <w:rsid w:val="1166248D"/>
    <w:rsid w:val="11F8418B"/>
    <w:rsid w:val="122639CA"/>
    <w:rsid w:val="122E5DFF"/>
    <w:rsid w:val="143471ED"/>
    <w:rsid w:val="14504752"/>
    <w:rsid w:val="16066279"/>
    <w:rsid w:val="160C7DDC"/>
    <w:rsid w:val="168A3D2C"/>
    <w:rsid w:val="181B3379"/>
    <w:rsid w:val="1908229C"/>
    <w:rsid w:val="1A6069CC"/>
    <w:rsid w:val="1A6C5716"/>
    <w:rsid w:val="1A7B546E"/>
    <w:rsid w:val="1AB87E61"/>
    <w:rsid w:val="1B0076A5"/>
    <w:rsid w:val="1BAF7FB0"/>
    <w:rsid w:val="1C0A51E7"/>
    <w:rsid w:val="1CDC4C9E"/>
    <w:rsid w:val="1D570900"/>
    <w:rsid w:val="1E731769"/>
    <w:rsid w:val="1EE53CE9"/>
    <w:rsid w:val="1EF26B32"/>
    <w:rsid w:val="1F903F7F"/>
    <w:rsid w:val="215A19BE"/>
    <w:rsid w:val="22695AA7"/>
    <w:rsid w:val="229B10DA"/>
    <w:rsid w:val="23570963"/>
    <w:rsid w:val="23825220"/>
    <w:rsid w:val="23EC2F12"/>
    <w:rsid w:val="246801D8"/>
    <w:rsid w:val="25413B2E"/>
    <w:rsid w:val="26C60DC1"/>
    <w:rsid w:val="29453736"/>
    <w:rsid w:val="2AED2CDD"/>
    <w:rsid w:val="2AF75CB8"/>
    <w:rsid w:val="2B3151C6"/>
    <w:rsid w:val="2BC11C46"/>
    <w:rsid w:val="2BDE3F9A"/>
    <w:rsid w:val="2C4E2ECE"/>
    <w:rsid w:val="2D161B30"/>
    <w:rsid w:val="30D41037"/>
    <w:rsid w:val="312E356C"/>
    <w:rsid w:val="31497D8B"/>
    <w:rsid w:val="319E5533"/>
    <w:rsid w:val="33060EBA"/>
    <w:rsid w:val="33F757E2"/>
    <w:rsid w:val="34042D2F"/>
    <w:rsid w:val="34354864"/>
    <w:rsid w:val="350607E9"/>
    <w:rsid w:val="35451950"/>
    <w:rsid w:val="35B1714E"/>
    <w:rsid w:val="369E0EF6"/>
    <w:rsid w:val="3780410B"/>
    <w:rsid w:val="37F10E03"/>
    <w:rsid w:val="38FB618B"/>
    <w:rsid w:val="39012206"/>
    <w:rsid w:val="3A2E726B"/>
    <w:rsid w:val="3B6C3818"/>
    <w:rsid w:val="3CEA44D4"/>
    <w:rsid w:val="3D593EFF"/>
    <w:rsid w:val="3E9876E2"/>
    <w:rsid w:val="3E987883"/>
    <w:rsid w:val="3EE424B4"/>
    <w:rsid w:val="40557416"/>
    <w:rsid w:val="40574364"/>
    <w:rsid w:val="420B6FB7"/>
    <w:rsid w:val="42EC32E2"/>
    <w:rsid w:val="43443D9B"/>
    <w:rsid w:val="437171AF"/>
    <w:rsid w:val="45156357"/>
    <w:rsid w:val="45725A27"/>
    <w:rsid w:val="45ED31E3"/>
    <w:rsid w:val="46D51EE4"/>
    <w:rsid w:val="476F2BF3"/>
    <w:rsid w:val="47FD4EF1"/>
    <w:rsid w:val="497958A5"/>
    <w:rsid w:val="4A397DBB"/>
    <w:rsid w:val="4C2D08FA"/>
    <w:rsid w:val="4CB542FF"/>
    <w:rsid w:val="4D1F4BD0"/>
    <w:rsid w:val="4E455D4F"/>
    <w:rsid w:val="4E62234D"/>
    <w:rsid w:val="4FFF6109"/>
    <w:rsid w:val="50D431BD"/>
    <w:rsid w:val="513076F1"/>
    <w:rsid w:val="51AC646F"/>
    <w:rsid w:val="52FD606D"/>
    <w:rsid w:val="54335A4F"/>
    <w:rsid w:val="543C0555"/>
    <w:rsid w:val="54C97D61"/>
    <w:rsid w:val="55F3018B"/>
    <w:rsid w:val="565C0AC0"/>
    <w:rsid w:val="56B0679B"/>
    <w:rsid w:val="574472CC"/>
    <w:rsid w:val="57BE02DE"/>
    <w:rsid w:val="57EA58E4"/>
    <w:rsid w:val="5814296E"/>
    <w:rsid w:val="588D420E"/>
    <w:rsid w:val="58F97241"/>
    <w:rsid w:val="594819C3"/>
    <w:rsid w:val="5A363E77"/>
    <w:rsid w:val="5AA34D08"/>
    <w:rsid w:val="5AB00494"/>
    <w:rsid w:val="5B0A3711"/>
    <w:rsid w:val="5B7C4AB2"/>
    <w:rsid w:val="5D532B88"/>
    <w:rsid w:val="5D6041DE"/>
    <w:rsid w:val="5F7A60A0"/>
    <w:rsid w:val="60A03D48"/>
    <w:rsid w:val="60A21C60"/>
    <w:rsid w:val="612125CC"/>
    <w:rsid w:val="61D2504A"/>
    <w:rsid w:val="61F92827"/>
    <w:rsid w:val="620953B9"/>
    <w:rsid w:val="624125B1"/>
    <w:rsid w:val="62A3501A"/>
    <w:rsid w:val="62D82F16"/>
    <w:rsid w:val="63A8209E"/>
    <w:rsid w:val="64242A4C"/>
    <w:rsid w:val="646140D3"/>
    <w:rsid w:val="64776A5C"/>
    <w:rsid w:val="64E20A6D"/>
    <w:rsid w:val="650859F1"/>
    <w:rsid w:val="651B74EF"/>
    <w:rsid w:val="65E87914"/>
    <w:rsid w:val="66B6356E"/>
    <w:rsid w:val="67156804"/>
    <w:rsid w:val="67894AF6"/>
    <w:rsid w:val="69AC2A06"/>
    <w:rsid w:val="69E82E1F"/>
    <w:rsid w:val="6D601BDC"/>
    <w:rsid w:val="6ECC2CBC"/>
    <w:rsid w:val="6F162F6C"/>
    <w:rsid w:val="701C3B08"/>
    <w:rsid w:val="70285A41"/>
    <w:rsid w:val="715B3690"/>
    <w:rsid w:val="71FB09CF"/>
    <w:rsid w:val="72007BC7"/>
    <w:rsid w:val="72430013"/>
    <w:rsid w:val="73C42DC7"/>
    <w:rsid w:val="754A1135"/>
    <w:rsid w:val="76961D80"/>
    <w:rsid w:val="775F351C"/>
    <w:rsid w:val="78376E49"/>
    <w:rsid w:val="787539A8"/>
    <w:rsid w:val="79B34A7B"/>
    <w:rsid w:val="7A4F765C"/>
    <w:rsid w:val="7AE74058"/>
    <w:rsid w:val="7AF95CC7"/>
    <w:rsid w:val="7AFB37ED"/>
    <w:rsid w:val="7BFF09FB"/>
    <w:rsid w:val="7C5E04C9"/>
    <w:rsid w:val="7E0056FB"/>
    <w:rsid w:val="7EAF3F8C"/>
    <w:rsid w:val="7F416A44"/>
    <w:rsid w:val="7F5651DD"/>
    <w:rsid w:val="7F915A3E"/>
  </w:rsids>
  <m:mathPr>
    <m:mathFont m:val="Cambria Math"/>
    <m:brkBin m:val="before"/>
    <m:brkBinSub m:val="--"/>
    <m:smallFrac/>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6146"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267">
    <w:lsdException w:name="Normal" w:qFormat="1"/>
    <w:lsdException w:name="heading 1" w:locked="1" w:qFormat="1"/>
    <w:lsdException w:name="heading 2" w:locked="1" w:qFormat="1"/>
    <w:lsdException w:name="heading 3" w:locked="1" w:qFormat="1"/>
    <w:lsdException w:name="heading 4" w:locked="1" w:qFormat="1"/>
    <w:lsdException w:name="heading 5" w:locked="1" w:qFormat="1"/>
    <w:lsdException w:name="heading 6" w:locked="1" w:qFormat="1"/>
    <w:lsdException w:name="heading 7" w:locked="1" w:qFormat="1"/>
    <w:lsdException w:name="heading 8" w:locked="1" w:qFormat="1"/>
    <w:lsdException w:name="heading 9" w:locked="1" w:qFormat="1"/>
    <w:lsdException w:name="index 1" w:unhideWhenUsed="1" w:qFormat="1"/>
    <w:lsdException w:name="index 2" w:qFormat="1"/>
    <w:lsdException w:name="index 3" w:qFormat="1"/>
    <w:lsdException w:name="index 4" w:qFormat="1"/>
    <w:lsdException w:name="index 5" w:qFormat="1"/>
    <w:lsdException w:name="index 6" w:qFormat="1"/>
    <w:lsdException w:name="index 7" w:qFormat="1"/>
    <w:lsdException w:name="index 8" w:qFormat="1"/>
    <w:lsdException w:name="index 9" w:qFormat="1"/>
    <w:lsdException w:name="toc 1" w:locked="1" w:qFormat="1"/>
    <w:lsdException w:name="toc 2" w:locked="1" w:qFormat="1"/>
    <w:lsdException w:name="toc 3" w:locked="1" w:uiPriority="39" w:qFormat="1"/>
    <w:lsdException w:name="toc 4" w:locked="1" w:qFormat="1"/>
    <w:lsdException w:name="toc 5" w:locked="1" w:qFormat="1"/>
    <w:lsdException w:name="toc 6" w:locked="1" w:qFormat="1"/>
    <w:lsdException w:name="toc 7" w:locked="1" w:qFormat="1"/>
    <w:lsdException w:name="toc 8" w:locked="1" w:qFormat="1"/>
    <w:lsdException w:name="toc 9" w:locked="1" w:qFormat="1"/>
    <w:lsdException w:name="Normal Indent" w:qFormat="1"/>
    <w:lsdException w:name="footnote text" w:qFormat="1"/>
    <w:lsdException w:name="annotation text" w:unhideWhenUsed="1" w:qFormat="1"/>
    <w:lsdException w:name="header" w:qFormat="1"/>
    <w:lsdException w:name="footer" w:qFormat="1"/>
    <w:lsdException w:name="index heading" w:qFormat="1"/>
    <w:lsdException w:name="caption" w:locked="1" w:qFormat="1"/>
    <w:lsdException w:name="table of figures" w:qFormat="1"/>
    <w:lsdException w:name="envelope address" w:semiHidden="1" w:uiPriority="99" w:unhideWhenUsed="1"/>
    <w:lsdException w:name="envelope return" w:semiHidden="1" w:uiPriority="99" w:unhideWhenUsed="1"/>
    <w:lsdException w:name="footnote reference" w:qFormat="1"/>
    <w:lsdException w:name="annotation reference" w:unhideWhenUsed="1" w:qFormat="1"/>
    <w:lsdException w:name="line number" w:semiHidden="1" w:uiPriority="99" w:unhideWhenUsed="1"/>
    <w:lsdException w:name="page number" w:qFormat="1"/>
    <w:lsdException w:name="endnote reference" w:qFormat="1"/>
    <w:lsdException w:name="endnote text" w:qFormat="1"/>
    <w:lsdException w:name="table of authorities" w:qFormat="1"/>
    <w:lsdException w:name="macro" w:qFormat="1"/>
    <w:lsdException w:name="toa heading" w:semiHidden="1" w:uiPriority="99" w:unhideWhenUsed="1"/>
    <w:lsdException w:name="List" w:qFormat="1"/>
    <w:lsdException w:name="List Bullet" w:qFormat="1"/>
    <w:lsdException w:name="List Number" w:qFormat="1"/>
    <w:lsdException w:name="List 2" w:qFormat="1"/>
    <w:lsdException w:name="List 3" w:qFormat="1"/>
    <w:lsdException w:name="List 4" w:semiHidden="1" w:uiPriority="99" w:unhideWhenUsed="1"/>
    <w:lsdException w:name="List 5" w:semiHidden="1" w:uiPriority="99" w:unhideWhenUsed="1"/>
    <w:lsdException w:name="List Bullet 2" w:qFormat="1"/>
    <w:lsdException w:name="List Bullet 3" w:qFormat="1"/>
    <w:lsdException w:name="List Bullet 4" w:qFormat="1"/>
    <w:lsdException w:name="List Bullet 5" w:semiHidden="1" w:uiPriority="99" w:unhideWhenUsed="1"/>
    <w:lsdException w:name="List Number 2" w:qFormat="1"/>
    <w:lsdException w:name="List Number 3" w:qFormat="1"/>
    <w:lsdException w:name="List Number 4" w:semiHidden="1" w:uiPriority="99" w:unhideWhenUsed="1"/>
    <w:lsdException w:name="List Number 5" w:semiHidden="1" w:uiPriority="99" w:unhideWhenUsed="1"/>
    <w:lsdException w:name="Title" w:locked="1" w:qFormat="1"/>
    <w:lsdException w:name="Closing" w:semiHidden="1" w:uiPriority="99" w:unhideWhenUsed="1"/>
    <w:lsdException w:name="Signature" w:semiHidden="1" w:uiPriority="99" w:unhideWhenUsed="1"/>
    <w:lsdException w:name="Default Paragraph Font" w:semiHidden="1" w:uiPriority="1" w:unhideWhenUsed="1"/>
    <w:lsdException w:name="Body Text" w:qFormat="1"/>
    <w:lsdException w:name="Body Text Indent" w:qFormat="1"/>
    <w:lsdException w:name="List Continue" w:qFormat="1"/>
    <w:lsdException w:name="List Continue 2" w:qFormat="1"/>
    <w:lsdException w:name="List Continue 3" w:qFormat="1"/>
    <w:lsdException w:name="List Continue 4" w:qFormat="1"/>
    <w:lsdException w:name="List Continue 5" w:semiHidden="1" w:uiPriority="99" w:unhideWhenUsed="1"/>
    <w:lsdException w:name="Message Header" w:semiHidden="1" w:uiPriority="99" w:unhideWhenUsed="1"/>
    <w:lsdException w:name="Subtitle" w:locked="1" w:qFormat="1"/>
    <w:lsdException w:name="Salutation" w:semiHidden="1" w:uiPriority="99" w:unhideWhenUsed="1"/>
    <w:lsdException w:name="Date" w:qFormat="1"/>
    <w:lsdException w:name="Body Text First Indent" w:qFormat="1"/>
    <w:lsdException w:name="Body Text First Indent 2" w:qFormat="1"/>
    <w:lsdException w:name="Note Heading" w:qFormat="1"/>
    <w:lsdException w:name="Body Text 2" w:unhideWhenUsed="1" w:qFormat="1"/>
    <w:lsdException w:name="Body Text 3" w:qFormat="1"/>
    <w:lsdException w:name="Body Text Indent 2" w:qFormat="1"/>
    <w:lsdException w:name="Body Text Indent 3" w:qFormat="1"/>
    <w:lsdException w:name="Block Text" w:qFormat="1"/>
    <w:lsdException w:name="Hyperlink" w:uiPriority="99" w:unhideWhenUsed="1" w:qFormat="1"/>
    <w:lsdException w:name="FollowedHyperlink" w:uiPriority="99" w:qFormat="1"/>
    <w:lsdException w:name="Strong" w:locked="1" w:qFormat="1"/>
    <w:lsdException w:name="Emphasis" w:locked="1" w:uiPriority="20" w:qFormat="1"/>
    <w:lsdException w:name="Document Map" w:qFormat="1"/>
    <w:lsdException w:name="Plain Text" w:qFormat="1"/>
    <w:lsdException w:name="E-mail Signature" w:semiHidden="1" w:uiPriority="99" w:unhideWhenUsed="1"/>
    <w:lsdException w:name="HTML Top of Form" w:semiHidden="1" w:uiPriority="99" w:unhideWhenUsed="1"/>
    <w:lsdException w:name="HTML Bottom of Form" w:semiHidden="1" w:uiPriority="99" w:unhideWhenUsed="1"/>
    <w:lsdException w:name="Normal (Web)" w:qFormat="1"/>
    <w:lsdException w:name="HTML Acronym" w:qFormat="1"/>
    <w:lsdException w:name="HTML Address" w:qFormat="1"/>
    <w:lsdException w:name="HTML Cite" w:qFormat="1"/>
    <w:lsdException w:name="HTML Code" w:qFormat="1"/>
    <w:lsdException w:name="HTML Definition" w:qFormat="1"/>
    <w:lsdException w:name="HTML Keyboard" w:qFormat="1"/>
    <w:lsdException w:name="HTML Preformatted" w:qFormat="1"/>
    <w:lsdException w:name="HTML Sample" w:qFormat="1"/>
    <w:lsdException w:name="HTML Typewriter" w:qFormat="1"/>
    <w:lsdException w:name="HTML Variable" w:qFormat="1"/>
    <w:lsdException w:name="Normal Table" w:semiHidden="1" w:uiPriority="99" w:unhideWhenUsed="1" w:qFormat="1"/>
    <w:lsdException w:name="annotation subject"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iPriority="99" w:unhideWhenUsed="1"/>
    <w:lsdException w:name="Table Simple 2" w:semiHidden="1" w:uiPriority="99" w:unhideWhenUsed="1"/>
    <w:lsdException w:name="Table Simple 3" w:semiHidden="1" w:uiPriority="99" w:unhideWhenUsed="1"/>
    <w:lsdException w:name="Table Classic 1" w:semiHidden="1" w:uiPriority="99" w:unhideWhenUsed="1"/>
    <w:lsdException w:name="Table Classic 2" w:semiHidden="1" w:uiPriority="99" w:unhideWhenUsed="1"/>
    <w:lsdException w:name="Table Classic 3" w:semiHidden="1" w:uiPriority="99" w:unhideWhenUsed="1"/>
    <w:lsdException w:name="Table Classic 4" w:semiHidden="1" w:uiPriority="99" w:unhideWhenUsed="1"/>
    <w:lsdException w:name="Table Colorful 1" w:semiHidden="1" w:uiPriority="99" w:unhideWhenUsed="1"/>
    <w:lsdException w:name="Table Colorful 2" w:semiHidden="1" w:uiPriority="99" w:unhideWhenUsed="1"/>
    <w:lsdException w:name="Table Colorful 3" w:semiHidden="1" w:uiPriority="99" w:unhideWhenUsed="1"/>
    <w:lsdException w:name="Table Columns 1" w:semiHidden="1" w:uiPriority="99" w:unhideWhenUsed="1"/>
    <w:lsdException w:name="Table Columns 2" w:semiHidden="1" w:uiPriority="99" w:unhideWhenUsed="1"/>
    <w:lsdException w:name="Table Columns 3" w:semiHidden="1" w:uiPriority="99" w:unhideWhenUsed="1"/>
    <w:lsdException w:name="Table Columns 4" w:semiHidden="1" w:uiPriority="99" w:unhideWhenUsed="1"/>
    <w:lsdException w:name="Table Columns 5" w:semiHidden="1" w:uiPriority="99" w:unhideWhenUsed="1"/>
    <w:lsdException w:name="Table Grid 1" w:semiHidden="1" w:uiPriority="99" w:unhideWhenUsed="1"/>
    <w:lsdException w:name="Table Grid 2" w:semiHidden="1" w:uiPriority="99" w:unhideWhenUsed="1"/>
    <w:lsdException w:name="Table Grid 3" w:semiHidden="1" w:uiPriority="99" w:unhideWhenUsed="1"/>
    <w:lsdException w:name="Table Grid 4" w:semiHidden="1" w:uiPriority="99" w:unhideWhenUsed="1"/>
    <w:lsdException w:name="Table Grid 5" w:semiHidden="1" w:uiPriority="99" w:unhideWhenUsed="1"/>
    <w:lsdException w:name="Table Grid 6" w:semiHidden="1" w:uiPriority="99" w:unhideWhenUsed="1"/>
    <w:lsdException w:name="Table Grid 7" w:semiHidden="1" w:uiPriority="99" w:unhideWhenUsed="1"/>
    <w:lsdException w:name="Table Grid 8" w:semiHidden="1" w:uiPriority="99" w:unhideWhenUsed="1"/>
    <w:lsdException w:name="Table List 1" w:semiHidden="1" w:uiPriority="99" w:unhideWhenUsed="1"/>
    <w:lsdException w:name="Table List 2" w:semiHidden="1" w:uiPriority="99" w:unhideWhenUsed="1"/>
    <w:lsdException w:name="Table List 3" w:semiHidden="1" w:uiPriority="99" w:unhideWhenUsed="1"/>
    <w:lsdException w:name="Table List 4" w:semiHidden="1" w:uiPriority="99" w:unhideWhenUsed="1"/>
    <w:lsdException w:name="Table List 5" w:semiHidden="1" w:uiPriority="99" w:unhideWhenUsed="1"/>
    <w:lsdException w:name="Table List 6" w:semiHidden="1" w:uiPriority="99" w:unhideWhenUsed="1"/>
    <w:lsdException w:name="Table List 7" w:semiHidden="1" w:uiPriority="99" w:unhideWhenUsed="1"/>
    <w:lsdException w:name="Table List 8" w:semiHidden="1" w:uiPriority="99" w:unhideWhenUsed="1"/>
    <w:lsdException w:name="Table 3D effects 1" w:semiHidden="1" w:uiPriority="99" w:unhideWhenUsed="1"/>
    <w:lsdException w:name="Table 3D effects 2" w:semiHidden="1" w:uiPriority="99" w:unhideWhenUsed="1"/>
    <w:lsdException w:name="Table 3D effects 3" w:semiHidden="1" w:uiPriority="99" w:unhideWhenUsed="1"/>
    <w:lsdException w:name="Table Contemporary" w:semiHidden="1" w:uiPriority="99" w:unhideWhenUsed="1"/>
    <w:lsdException w:name="Table Elegant" w:semiHidden="1" w:uiPriority="99" w:unhideWhenUsed="1"/>
    <w:lsdException w:name="Table Professional" w:semiHidden="1" w:uiPriority="99" w:unhideWhenUsed="1"/>
    <w:lsdException w:name="Table Subtle 1" w:semiHidden="1" w:uiPriority="99" w:unhideWhenUsed="1"/>
    <w:lsdException w:name="Table Subtle 2" w:semiHidden="1" w:uiPriority="99" w:unhideWhenUsed="1"/>
    <w:lsdException w:name="Table Web 1" w:semiHidden="1" w:uiPriority="99" w:unhideWhenUsed="1"/>
    <w:lsdException w:name="Table Web 2" w:semiHidden="1" w:uiPriority="99" w:unhideWhenUsed="1"/>
    <w:lsdException w:name="Table Web 3" w:semiHidden="1" w:uiPriority="99" w:unhideWhenUsed="1"/>
    <w:lsdException w:name="Balloon Text" w:unhideWhenUsed="1" w:qFormat="1"/>
    <w:lsdException w:name="Table Grid" w:qFormat="1"/>
    <w:lsdException w:name="Table Theme" w:semiHidden="1" w:uiPriority="99" w:unhideWhenUsed="1"/>
    <w:lsdException w:name="Placeholder Text" w:semiHidden="1" w:uiPriority="99" w:unhideWhenUsed="1"/>
    <w:lsdException w:name="No Spacing" w:semiHidden="1" w:uiPriority="99"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unhideWhenUsed="1"/>
    <w:lsdException w:name="List Paragraph" w:uiPriority="99" w:qFormat="1"/>
    <w:lsdException w:name="Quote" w:semiHidden="1" w:uiPriority="99" w:unhideWhenUsed="1"/>
    <w:lsdException w:name="Intense Quote" w:semiHidden="1" w:uiPriority="99"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f5">
    <w:name w:val="Normal"/>
    <w:autoRedefine/>
    <w:qFormat/>
    <w:rsid w:val="00E16313"/>
    <w:pPr>
      <w:widowControl w:val="0"/>
      <w:jc w:val="both"/>
    </w:pPr>
    <w:rPr>
      <w:kern w:val="2"/>
      <w:sz w:val="21"/>
    </w:rPr>
  </w:style>
  <w:style w:type="paragraph" w:styleId="1">
    <w:name w:val="heading 1"/>
    <w:basedOn w:val="af5"/>
    <w:next w:val="af5"/>
    <w:link w:val="1Char"/>
    <w:autoRedefine/>
    <w:qFormat/>
    <w:locked/>
    <w:rsid w:val="00E16313"/>
    <w:pPr>
      <w:keepNext/>
      <w:spacing w:before="227" w:line="240" w:lineRule="exact"/>
      <w:ind w:firstLine="420"/>
      <w:outlineLvl w:val="0"/>
    </w:pPr>
    <w:rPr>
      <w:color w:val="000000"/>
      <w:sz w:val="24"/>
    </w:rPr>
  </w:style>
  <w:style w:type="paragraph" w:styleId="2">
    <w:name w:val="heading 2"/>
    <w:basedOn w:val="af6"/>
    <w:next w:val="af7"/>
    <w:link w:val="2Char"/>
    <w:autoRedefine/>
    <w:qFormat/>
    <w:locked/>
    <w:rsid w:val="00E16313"/>
    <w:pPr>
      <w:keepNext/>
      <w:keepLines/>
      <w:autoSpaceDE w:val="0"/>
      <w:autoSpaceDN w:val="0"/>
      <w:adjustRightInd w:val="0"/>
      <w:spacing w:before="260" w:after="260" w:line="416" w:lineRule="atLeast"/>
      <w:jc w:val="left"/>
      <w:textAlignment w:val="baseline"/>
      <w:outlineLvl w:val="1"/>
    </w:pPr>
    <w:rPr>
      <w:rFonts w:ascii="Arial" w:eastAsia="黑体" w:hAnsi="Arial"/>
      <w:kern w:val="0"/>
      <w:sz w:val="32"/>
    </w:rPr>
  </w:style>
  <w:style w:type="paragraph" w:styleId="3">
    <w:name w:val="heading 3"/>
    <w:basedOn w:val="af5"/>
    <w:next w:val="af5"/>
    <w:link w:val="3Char"/>
    <w:autoRedefine/>
    <w:qFormat/>
    <w:locked/>
    <w:rsid w:val="00E16313"/>
    <w:pPr>
      <w:widowControl/>
      <w:spacing w:before="100" w:beforeAutospacing="1" w:after="100" w:afterAutospacing="1"/>
      <w:jc w:val="left"/>
      <w:outlineLvl w:val="2"/>
    </w:pPr>
    <w:rPr>
      <w:rFonts w:ascii="宋体" w:hAnsi="宋体" w:cs="宋体"/>
      <w:b/>
      <w:bCs/>
      <w:kern w:val="0"/>
      <w:sz w:val="27"/>
      <w:szCs w:val="27"/>
    </w:rPr>
  </w:style>
  <w:style w:type="paragraph" w:styleId="4">
    <w:name w:val="heading 4"/>
    <w:basedOn w:val="af5"/>
    <w:next w:val="af5"/>
    <w:link w:val="4Char"/>
    <w:autoRedefine/>
    <w:qFormat/>
    <w:locked/>
    <w:rsid w:val="00E16313"/>
    <w:pPr>
      <w:keepNext/>
      <w:snapToGrid w:val="0"/>
      <w:spacing w:beforeLines="20" w:afterLines="20"/>
      <w:jc w:val="center"/>
      <w:outlineLvl w:val="3"/>
    </w:pPr>
    <w:rPr>
      <w:sz w:val="18"/>
      <w:szCs w:val="18"/>
    </w:rPr>
  </w:style>
  <w:style w:type="paragraph" w:styleId="5">
    <w:name w:val="heading 5"/>
    <w:basedOn w:val="af5"/>
    <w:next w:val="af5"/>
    <w:link w:val="5Char"/>
    <w:autoRedefine/>
    <w:qFormat/>
    <w:locked/>
    <w:rsid w:val="00E16313"/>
    <w:pPr>
      <w:keepNext/>
      <w:keepLines/>
      <w:topLinePunct/>
      <w:adjustRightInd w:val="0"/>
      <w:spacing w:before="280" w:after="290" w:line="372" w:lineRule="auto"/>
      <w:outlineLvl w:val="4"/>
    </w:pPr>
    <w:rPr>
      <w:b/>
      <w:sz w:val="28"/>
    </w:rPr>
  </w:style>
  <w:style w:type="paragraph" w:styleId="6">
    <w:name w:val="heading 6"/>
    <w:basedOn w:val="af5"/>
    <w:next w:val="af5"/>
    <w:link w:val="6Char"/>
    <w:autoRedefine/>
    <w:qFormat/>
    <w:locked/>
    <w:rsid w:val="00E16313"/>
    <w:pPr>
      <w:keepNext/>
      <w:keepLines/>
      <w:topLinePunct/>
      <w:adjustRightInd w:val="0"/>
      <w:spacing w:before="240" w:after="64" w:line="317" w:lineRule="auto"/>
      <w:outlineLvl w:val="5"/>
    </w:pPr>
    <w:rPr>
      <w:rFonts w:ascii="Arial" w:eastAsia="黑体" w:hAnsi="Arial"/>
      <w:b/>
      <w:sz w:val="24"/>
    </w:rPr>
  </w:style>
  <w:style w:type="paragraph" w:styleId="7">
    <w:name w:val="heading 7"/>
    <w:basedOn w:val="af5"/>
    <w:next w:val="af5"/>
    <w:link w:val="7Char"/>
    <w:autoRedefine/>
    <w:qFormat/>
    <w:locked/>
    <w:rsid w:val="00E16313"/>
    <w:pPr>
      <w:keepNext/>
      <w:keepLines/>
      <w:topLinePunct/>
      <w:adjustRightInd w:val="0"/>
      <w:spacing w:before="240" w:after="64" w:line="317" w:lineRule="auto"/>
      <w:outlineLvl w:val="6"/>
    </w:pPr>
    <w:rPr>
      <w:b/>
      <w:sz w:val="24"/>
    </w:rPr>
  </w:style>
  <w:style w:type="paragraph" w:styleId="8">
    <w:name w:val="heading 8"/>
    <w:basedOn w:val="af5"/>
    <w:next w:val="af7"/>
    <w:link w:val="8Char"/>
    <w:autoRedefine/>
    <w:qFormat/>
    <w:locked/>
    <w:rsid w:val="00E16313"/>
    <w:pPr>
      <w:keepNext/>
      <w:widowControl/>
      <w:overflowPunct w:val="0"/>
      <w:autoSpaceDE w:val="0"/>
      <w:autoSpaceDN w:val="0"/>
      <w:adjustRightInd w:val="0"/>
      <w:spacing w:line="500" w:lineRule="exact"/>
      <w:ind w:left="-108" w:right="326"/>
      <w:jc w:val="center"/>
      <w:textAlignment w:val="baseline"/>
      <w:outlineLvl w:val="7"/>
    </w:pPr>
    <w:rPr>
      <w:rFonts w:ascii="宋体"/>
      <w:b/>
      <w:kern w:val="0"/>
    </w:rPr>
  </w:style>
  <w:style w:type="paragraph" w:styleId="9">
    <w:name w:val="heading 9"/>
    <w:basedOn w:val="af5"/>
    <w:next w:val="af5"/>
    <w:link w:val="9Char"/>
    <w:autoRedefine/>
    <w:qFormat/>
    <w:locked/>
    <w:rsid w:val="00E16313"/>
    <w:pPr>
      <w:keepNext/>
      <w:keepLines/>
      <w:topLinePunct/>
      <w:adjustRightInd w:val="0"/>
      <w:spacing w:before="240" w:after="64" w:line="317" w:lineRule="auto"/>
      <w:outlineLvl w:val="8"/>
    </w:pPr>
    <w:rPr>
      <w:rFonts w:ascii="Arial" w:eastAsia="黑体" w:hAnsi="Arial"/>
    </w:rPr>
  </w:style>
  <w:style w:type="character" w:default="1" w:styleId="af8">
    <w:name w:val="Default Paragraph Font"/>
    <w:uiPriority w:val="1"/>
    <w:semiHidden/>
    <w:unhideWhenUsed/>
  </w:style>
  <w:style w:type="table" w:default="1" w:styleId="af9">
    <w:name w:val="Normal Table"/>
    <w:uiPriority w:val="99"/>
    <w:semiHidden/>
    <w:unhideWhenUsed/>
    <w:qFormat/>
    <w:tblPr>
      <w:tblInd w:w="0" w:type="dxa"/>
      <w:tblCellMar>
        <w:top w:w="0" w:type="dxa"/>
        <w:left w:w="108" w:type="dxa"/>
        <w:bottom w:w="0" w:type="dxa"/>
        <w:right w:w="108" w:type="dxa"/>
      </w:tblCellMar>
    </w:tblPr>
  </w:style>
  <w:style w:type="numbering" w:default="1" w:styleId="afa">
    <w:name w:val="No List"/>
    <w:uiPriority w:val="99"/>
    <w:semiHidden/>
    <w:unhideWhenUsed/>
  </w:style>
  <w:style w:type="paragraph" w:styleId="afb">
    <w:name w:val="macro"/>
    <w:basedOn w:val="af5"/>
    <w:link w:val="Char"/>
    <w:autoRedefine/>
    <w:qFormat/>
    <w:rsid w:val="00E16313"/>
    <w:pPr>
      <w:widowControl/>
      <w:spacing w:line="300" w:lineRule="auto"/>
      <w:jc w:val="left"/>
    </w:pPr>
    <w:rPr>
      <w:rFonts w:ascii="Courier New" w:hAnsi="Courier New"/>
      <w:kern w:val="0"/>
    </w:rPr>
  </w:style>
  <w:style w:type="paragraph" w:styleId="af6">
    <w:name w:val="Document Map"/>
    <w:basedOn w:val="af5"/>
    <w:link w:val="Char0"/>
    <w:autoRedefine/>
    <w:qFormat/>
    <w:rsid w:val="00E16313"/>
    <w:pPr>
      <w:shd w:val="clear" w:color="auto" w:fill="000080"/>
    </w:pPr>
  </w:style>
  <w:style w:type="paragraph" w:styleId="af7">
    <w:name w:val="Normal Indent"/>
    <w:basedOn w:val="af5"/>
    <w:autoRedefine/>
    <w:qFormat/>
    <w:rsid w:val="00E16313"/>
    <w:pPr>
      <w:spacing w:line="500" w:lineRule="exact"/>
      <w:ind w:firstLine="420"/>
    </w:pPr>
    <w:rPr>
      <w:sz w:val="28"/>
    </w:rPr>
  </w:style>
  <w:style w:type="paragraph" w:styleId="30">
    <w:name w:val="List 3"/>
    <w:basedOn w:val="af5"/>
    <w:autoRedefine/>
    <w:qFormat/>
    <w:rsid w:val="00E16313"/>
    <w:pPr>
      <w:spacing w:line="300" w:lineRule="auto"/>
      <w:ind w:leftChars="400" w:left="100" w:hangingChars="200" w:hanging="200"/>
    </w:pPr>
    <w:rPr>
      <w:rFonts w:ascii="Arial" w:hAnsi="Arial"/>
    </w:rPr>
  </w:style>
  <w:style w:type="paragraph" w:styleId="70">
    <w:name w:val="toc 7"/>
    <w:basedOn w:val="af5"/>
    <w:next w:val="af5"/>
    <w:autoRedefine/>
    <w:qFormat/>
    <w:locked/>
    <w:rsid w:val="00E16313"/>
    <w:pPr>
      <w:ind w:left="1260"/>
      <w:jc w:val="left"/>
    </w:pPr>
    <w:rPr>
      <w:sz w:val="18"/>
      <w:szCs w:val="18"/>
    </w:rPr>
  </w:style>
  <w:style w:type="paragraph" w:styleId="20">
    <w:name w:val="List Number 2"/>
    <w:basedOn w:val="af5"/>
    <w:autoRedefine/>
    <w:qFormat/>
    <w:rsid w:val="00E16313"/>
    <w:pPr>
      <w:tabs>
        <w:tab w:val="left" w:pos="1133"/>
      </w:tabs>
      <w:spacing w:beforeLines="10" w:line="312" w:lineRule="auto"/>
      <w:ind w:left="1133" w:hanging="334"/>
    </w:pPr>
    <w:rPr>
      <w:rFonts w:ascii="Arial" w:hAnsi="Arial"/>
      <w:kern w:val="0"/>
    </w:rPr>
  </w:style>
  <w:style w:type="paragraph" w:styleId="afc">
    <w:name w:val="table of authorities"/>
    <w:basedOn w:val="af5"/>
    <w:next w:val="af5"/>
    <w:autoRedefine/>
    <w:qFormat/>
    <w:rsid w:val="00E16313"/>
    <w:pPr>
      <w:spacing w:line="300" w:lineRule="auto"/>
      <w:ind w:left="420"/>
    </w:pPr>
    <w:rPr>
      <w:rFonts w:ascii="Arial" w:hAnsi="Arial"/>
    </w:rPr>
  </w:style>
  <w:style w:type="paragraph" w:styleId="afd">
    <w:name w:val="Note Heading"/>
    <w:basedOn w:val="af5"/>
    <w:next w:val="af5"/>
    <w:link w:val="Char1"/>
    <w:autoRedefine/>
    <w:qFormat/>
    <w:rsid w:val="00E16313"/>
    <w:pPr>
      <w:spacing w:beforeLines="25" w:afterLines="25"/>
      <w:jc w:val="center"/>
    </w:pPr>
    <w:rPr>
      <w:rFonts w:ascii="Arial" w:eastAsia="黑体" w:hAnsi="Arial"/>
    </w:rPr>
  </w:style>
  <w:style w:type="paragraph" w:styleId="40">
    <w:name w:val="List Bullet 4"/>
    <w:basedOn w:val="af5"/>
    <w:autoRedefine/>
    <w:qFormat/>
    <w:rsid w:val="00E16313"/>
    <w:pPr>
      <w:tabs>
        <w:tab w:val="left" w:pos="1758"/>
      </w:tabs>
      <w:spacing w:line="300" w:lineRule="auto"/>
      <w:ind w:left="1758" w:hanging="397"/>
    </w:pPr>
    <w:rPr>
      <w:rFonts w:ascii="Arial" w:hAnsi="Arial"/>
      <w:sz w:val="24"/>
    </w:rPr>
  </w:style>
  <w:style w:type="paragraph" w:styleId="80">
    <w:name w:val="index 8"/>
    <w:basedOn w:val="af5"/>
    <w:next w:val="af5"/>
    <w:autoRedefine/>
    <w:qFormat/>
    <w:rsid w:val="00E16313"/>
    <w:pPr>
      <w:spacing w:line="300" w:lineRule="auto"/>
      <w:ind w:left="2940"/>
    </w:pPr>
    <w:rPr>
      <w:rFonts w:ascii="Arial" w:hAnsi="Arial"/>
    </w:rPr>
  </w:style>
  <w:style w:type="paragraph" w:styleId="afe">
    <w:name w:val="List Number"/>
    <w:basedOn w:val="aff"/>
    <w:autoRedefine/>
    <w:qFormat/>
    <w:rsid w:val="00E16313"/>
    <w:pPr>
      <w:widowControl/>
      <w:spacing w:beforeLines="10" w:line="312" w:lineRule="auto"/>
      <w:ind w:left="0" w:firstLineChars="0" w:firstLine="0"/>
    </w:pPr>
    <w:rPr>
      <w:rFonts w:ascii="Arial" w:hAnsi="Arial"/>
      <w:kern w:val="0"/>
    </w:rPr>
  </w:style>
  <w:style w:type="paragraph" w:styleId="aff">
    <w:name w:val="List"/>
    <w:basedOn w:val="af5"/>
    <w:autoRedefine/>
    <w:qFormat/>
    <w:rsid w:val="00E16313"/>
    <w:pPr>
      <w:spacing w:line="360" w:lineRule="auto"/>
      <w:ind w:left="200" w:hangingChars="200" w:hanging="200"/>
    </w:pPr>
  </w:style>
  <w:style w:type="paragraph" w:styleId="aff0">
    <w:name w:val="caption"/>
    <w:basedOn w:val="af5"/>
    <w:next w:val="af5"/>
    <w:autoRedefine/>
    <w:qFormat/>
    <w:locked/>
    <w:rsid w:val="00E16313"/>
    <w:pPr>
      <w:spacing w:before="152" w:after="160"/>
    </w:pPr>
    <w:rPr>
      <w:rFonts w:ascii="Arial" w:eastAsia="黑体" w:hAnsi="Arial"/>
      <w:sz w:val="20"/>
    </w:rPr>
  </w:style>
  <w:style w:type="paragraph" w:styleId="50">
    <w:name w:val="index 5"/>
    <w:basedOn w:val="af5"/>
    <w:next w:val="af5"/>
    <w:autoRedefine/>
    <w:qFormat/>
    <w:rsid w:val="00E16313"/>
    <w:pPr>
      <w:spacing w:line="300" w:lineRule="auto"/>
      <w:ind w:left="1680"/>
    </w:pPr>
    <w:rPr>
      <w:rFonts w:ascii="Arial" w:hAnsi="Arial"/>
    </w:rPr>
  </w:style>
  <w:style w:type="paragraph" w:styleId="aff1">
    <w:name w:val="List Bullet"/>
    <w:basedOn w:val="af5"/>
    <w:autoRedefine/>
    <w:qFormat/>
    <w:rsid w:val="00E16313"/>
    <w:pPr>
      <w:spacing w:line="300" w:lineRule="auto"/>
    </w:pPr>
    <w:rPr>
      <w:rFonts w:ascii="Arial" w:hAnsi="Arial"/>
    </w:rPr>
  </w:style>
  <w:style w:type="paragraph" w:styleId="aff2">
    <w:name w:val="annotation text"/>
    <w:basedOn w:val="af5"/>
    <w:link w:val="Char2"/>
    <w:autoRedefine/>
    <w:unhideWhenUsed/>
    <w:qFormat/>
    <w:rsid w:val="00E16313"/>
    <w:pPr>
      <w:jc w:val="left"/>
    </w:pPr>
  </w:style>
  <w:style w:type="paragraph" w:styleId="60">
    <w:name w:val="index 6"/>
    <w:basedOn w:val="af5"/>
    <w:next w:val="af5"/>
    <w:autoRedefine/>
    <w:qFormat/>
    <w:rsid w:val="00E16313"/>
    <w:pPr>
      <w:spacing w:line="300" w:lineRule="auto"/>
      <w:ind w:left="2100"/>
    </w:pPr>
    <w:rPr>
      <w:rFonts w:ascii="Arial" w:hAnsi="Arial"/>
    </w:rPr>
  </w:style>
  <w:style w:type="paragraph" w:styleId="31">
    <w:name w:val="Body Text 3"/>
    <w:basedOn w:val="af5"/>
    <w:link w:val="3Char0"/>
    <w:autoRedefine/>
    <w:qFormat/>
    <w:rsid w:val="00E16313"/>
    <w:pPr>
      <w:spacing w:after="120"/>
    </w:pPr>
    <w:rPr>
      <w:rFonts w:ascii="Calibri" w:hAnsi="Calibri"/>
      <w:sz w:val="16"/>
      <w:szCs w:val="16"/>
    </w:rPr>
  </w:style>
  <w:style w:type="paragraph" w:styleId="32">
    <w:name w:val="List Bullet 3"/>
    <w:basedOn w:val="af5"/>
    <w:autoRedefine/>
    <w:qFormat/>
    <w:rsid w:val="00E16313"/>
    <w:pPr>
      <w:tabs>
        <w:tab w:val="left" w:pos="1152"/>
      </w:tabs>
      <w:spacing w:line="300" w:lineRule="auto"/>
      <w:ind w:left="1152" w:hanging="360"/>
    </w:pPr>
    <w:rPr>
      <w:rFonts w:ascii="Arial" w:hAnsi="Arial"/>
    </w:rPr>
  </w:style>
  <w:style w:type="paragraph" w:styleId="aff3">
    <w:name w:val="Body Text"/>
    <w:basedOn w:val="af5"/>
    <w:link w:val="Char3"/>
    <w:autoRedefine/>
    <w:qFormat/>
    <w:rsid w:val="00E16313"/>
    <w:rPr>
      <w:sz w:val="20"/>
    </w:rPr>
  </w:style>
  <w:style w:type="paragraph" w:styleId="aff4">
    <w:name w:val="Body Text Indent"/>
    <w:basedOn w:val="af5"/>
    <w:link w:val="Char4"/>
    <w:autoRedefine/>
    <w:qFormat/>
    <w:rsid w:val="00E16313"/>
    <w:pPr>
      <w:ind w:firstLine="576"/>
    </w:pPr>
    <w:rPr>
      <w:rFonts w:ascii="Calibri" w:hAnsi="Calibri"/>
      <w:b/>
      <w:sz w:val="30"/>
    </w:rPr>
  </w:style>
  <w:style w:type="paragraph" w:styleId="33">
    <w:name w:val="List Number 3"/>
    <w:basedOn w:val="af5"/>
    <w:autoRedefine/>
    <w:qFormat/>
    <w:rsid w:val="00E16313"/>
    <w:pPr>
      <w:tabs>
        <w:tab w:val="left" w:pos="1200"/>
      </w:tabs>
      <w:spacing w:beforeLines="25" w:line="300" w:lineRule="auto"/>
      <w:ind w:left="1200" w:hanging="360"/>
    </w:pPr>
    <w:rPr>
      <w:rFonts w:ascii="Arial" w:hAnsi="Arial"/>
    </w:rPr>
  </w:style>
  <w:style w:type="paragraph" w:styleId="22">
    <w:name w:val="List 2"/>
    <w:basedOn w:val="af5"/>
    <w:autoRedefine/>
    <w:qFormat/>
    <w:rsid w:val="00E16313"/>
    <w:pPr>
      <w:spacing w:line="360" w:lineRule="auto"/>
      <w:ind w:leftChars="200" w:left="100" w:hangingChars="200" w:hanging="200"/>
    </w:pPr>
  </w:style>
  <w:style w:type="paragraph" w:styleId="aff5">
    <w:name w:val="List Continue"/>
    <w:basedOn w:val="af5"/>
    <w:autoRedefine/>
    <w:qFormat/>
    <w:rsid w:val="00E16313"/>
    <w:pPr>
      <w:spacing w:after="120" w:line="300" w:lineRule="auto"/>
      <w:ind w:leftChars="200" w:left="420"/>
    </w:pPr>
  </w:style>
  <w:style w:type="paragraph" w:styleId="aff6">
    <w:name w:val="Block Text"/>
    <w:basedOn w:val="af5"/>
    <w:autoRedefine/>
    <w:qFormat/>
    <w:rsid w:val="00E16313"/>
    <w:pPr>
      <w:topLinePunct/>
      <w:adjustRightInd w:val="0"/>
      <w:spacing w:after="120"/>
      <w:ind w:leftChars="700" w:left="1440" w:rightChars="700" w:right="700"/>
    </w:pPr>
  </w:style>
  <w:style w:type="paragraph" w:styleId="23">
    <w:name w:val="List Bullet 2"/>
    <w:basedOn w:val="af5"/>
    <w:autoRedefine/>
    <w:qFormat/>
    <w:rsid w:val="00E16313"/>
    <w:pPr>
      <w:tabs>
        <w:tab w:val="left" w:pos="780"/>
      </w:tabs>
      <w:spacing w:line="300" w:lineRule="auto"/>
      <w:ind w:left="780" w:hanging="360"/>
    </w:pPr>
    <w:rPr>
      <w:rFonts w:ascii="Arial" w:hAnsi="Arial"/>
    </w:rPr>
  </w:style>
  <w:style w:type="paragraph" w:styleId="HTML">
    <w:name w:val="HTML Address"/>
    <w:basedOn w:val="af5"/>
    <w:link w:val="HTMLChar"/>
    <w:autoRedefine/>
    <w:qFormat/>
    <w:rsid w:val="00E16313"/>
    <w:pPr>
      <w:topLinePunct/>
      <w:adjustRightInd w:val="0"/>
    </w:pPr>
    <w:rPr>
      <w:i/>
    </w:rPr>
  </w:style>
  <w:style w:type="paragraph" w:styleId="41">
    <w:name w:val="index 4"/>
    <w:basedOn w:val="af5"/>
    <w:next w:val="af5"/>
    <w:autoRedefine/>
    <w:qFormat/>
    <w:rsid w:val="00E16313"/>
    <w:pPr>
      <w:spacing w:line="300" w:lineRule="auto"/>
      <w:ind w:left="1260"/>
    </w:pPr>
    <w:rPr>
      <w:rFonts w:ascii="Arial" w:hAnsi="Arial"/>
    </w:rPr>
  </w:style>
  <w:style w:type="paragraph" w:styleId="51">
    <w:name w:val="toc 5"/>
    <w:basedOn w:val="af5"/>
    <w:next w:val="af5"/>
    <w:autoRedefine/>
    <w:qFormat/>
    <w:locked/>
    <w:rsid w:val="00E16313"/>
    <w:pPr>
      <w:ind w:left="840"/>
      <w:jc w:val="left"/>
    </w:pPr>
    <w:rPr>
      <w:sz w:val="18"/>
      <w:szCs w:val="18"/>
    </w:rPr>
  </w:style>
  <w:style w:type="paragraph" w:styleId="34">
    <w:name w:val="toc 3"/>
    <w:basedOn w:val="af5"/>
    <w:next w:val="af5"/>
    <w:autoRedefine/>
    <w:uiPriority w:val="39"/>
    <w:qFormat/>
    <w:locked/>
    <w:rsid w:val="00E16313"/>
    <w:pPr>
      <w:ind w:left="420"/>
      <w:jc w:val="left"/>
    </w:pPr>
    <w:rPr>
      <w:i/>
      <w:iCs/>
      <w:sz w:val="20"/>
    </w:rPr>
  </w:style>
  <w:style w:type="paragraph" w:styleId="aff7">
    <w:name w:val="Plain Text"/>
    <w:basedOn w:val="af5"/>
    <w:link w:val="Char5"/>
    <w:autoRedefine/>
    <w:qFormat/>
    <w:rsid w:val="00E16313"/>
    <w:rPr>
      <w:rFonts w:ascii="宋体" w:hAnsi="Courier New"/>
    </w:rPr>
  </w:style>
  <w:style w:type="paragraph" w:styleId="81">
    <w:name w:val="toc 8"/>
    <w:basedOn w:val="af5"/>
    <w:next w:val="af5"/>
    <w:autoRedefine/>
    <w:qFormat/>
    <w:locked/>
    <w:rsid w:val="00E16313"/>
    <w:pPr>
      <w:ind w:left="1470"/>
      <w:jc w:val="left"/>
    </w:pPr>
    <w:rPr>
      <w:sz w:val="18"/>
      <w:szCs w:val="18"/>
    </w:rPr>
  </w:style>
  <w:style w:type="paragraph" w:styleId="35">
    <w:name w:val="index 3"/>
    <w:basedOn w:val="af5"/>
    <w:next w:val="af5"/>
    <w:autoRedefine/>
    <w:qFormat/>
    <w:rsid w:val="00E16313"/>
    <w:pPr>
      <w:spacing w:line="300" w:lineRule="auto"/>
      <w:ind w:left="840"/>
    </w:pPr>
    <w:rPr>
      <w:rFonts w:ascii="Arial" w:hAnsi="Arial"/>
    </w:rPr>
  </w:style>
  <w:style w:type="paragraph" w:styleId="aff8">
    <w:name w:val="Date"/>
    <w:basedOn w:val="af5"/>
    <w:next w:val="af5"/>
    <w:link w:val="Char6"/>
    <w:autoRedefine/>
    <w:qFormat/>
    <w:rsid w:val="00E16313"/>
    <w:pPr>
      <w:autoSpaceDE w:val="0"/>
      <w:autoSpaceDN w:val="0"/>
      <w:adjustRightInd w:val="0"/>
      <w:textAlignment w:val="baseline"/>
    </w:pPr>
    <w:rPr>
      <w:rFonts w:ascii="Arial" w:hAnsi="Arial"/>
    </w:rPr>
  </w:style>
  <w:style w:type="paragraph" w:styleId="24">
    <w:name w:val="Body Text Indent 2"/>
    <w:basedOn w:val="af5"/>
    <w:link w:val="2Char0"/>
    <w:autoRedefine/>
    <w:qFormat/>
    <w:rsid w:val="00E16313"/>
    <w:pPr>
      <w:autoSpaceDE w:val="0"/>
      <w:autoSpaceDN w:val="0"/>
      <w:adjustRightInd w:val="0"/>
      <w:spacing w:line="360" w:lineRule="auto"/>
      <w:ind w:left="1080"/>
      <w:textAlignment w:val="baseline"/>
    </w:pPr>
  </w:style>
  <w:style w:type="paragraph" w:styleId="aff9">
    <w:name w:val="endnote text"/>
    <w:basedOn w:val="affa"/>
    <w:link w:val="Char7"/>
    <w:autoRedefine/>
    <w:qFormat/>
    <w:rsid w:val="00E16313"/>
  </w:style>
  <w:style w:type="paragraph" w:customStyle="1" w:styleId="affa">
    <w:name w:val="基准页脚样式"/>
    <w:basedOn w:val="af5"/>
    <w:autoRedefine/>
    <w:qFormat/>
    <w:rsid w:val="00E16313"/>
    <w:pPr>
      <w:keepLines/>
      <w:widowControl/>
      <w:spacing w:line="220" w:lineRule="atLeast"/>
      <w:jc w:val="left"/>
    </w:pPr>
    <w:rPr>
      <w:rFonts w:ascii="Arial" w:hAnsi="Arial"/>
      <w:kern w:val="0"/>
      <w:sz w:val="18"/>
    </w:rPr>
  </w:style>
  <w:style w:type="paragraph" w:styleId="affb">
    <w:name w:val="Balloon Text"/>
    <w:basedOn w:val="af5"/>
    <w:link w:val="Char8"/>
    <w:autoRedefine/>
    <w:unhideWhenUsed/>
    <w:qFormat/>
    <w:rsid w:val="00E16313"/>
    <w:rPr>
      <w:sz w:val="18"/>
      <w:szCs w:val="18"/>
    </w:rPr>
  </w:style>
  <w:style w:type="paragraph" w:styleId="affc">
    <w:name w:val="footer"/>
    <w:basedOn w:val="af5"/>
    <w:link w:val="Char9"/>
    <w:autoRedefine/>
    <w:qFormat/>
    <w:rsid w:val="00E16313"/>
    <w:pPr>
      <w:tabs>
        <w:tab w:val="center" w:pos="4153"/>
        <w:tab w:val="right" w:pos="8306"/>
      </w:tabs>
      <w:snapToGrid w:val="0"/>
      <w:jc w:val="left"/>
    </w:pPr>
    <w:rPr>
      <w:sz w:val="18"/>
      <w:szCs w:val="18"/>
    </w:rPr>
  </w:style>
  <w:style w:type="paragraph" w:styleId="affd">
    <w:name w:val="header"/>
    <w:basedOn w:val="af5"/>
    <w:link w:val="Chara"/>
    <w:autoRedefine/>
    <w:qFormat/>
    <w:rsid w:val="00E16313"/>
    <w:pPr>
      <w:pBdr>
        <w:bottom w:val="single" w:sz="6" w:space="1" w:color="auto"/>
      </w:pBdr>
      <w:tabs>
        <w:tab w:val="center" w:pos="4153"/>
        <w:tab w:val="right" w:pos="8306"/>
      </w:tabs>
      <w:snapToGrid w:val="0"/>
      <w:jc w:val="center"/>
    </w:pPr>
    <w:rPr>
      <w:sz w:val="18"/>
      <w:szCs w:val="18"/>
    </w:rPr>
  </w:style>
  <w:style w:type="paragraph" w:styleId="10">
    <w:name w:val="toc 1"/>
    <w:basedOn w:val="af5"/>
    <w:next w:val="af5"/>
    <w:autoRedefine/>
    <w:qFormat/>
    <w:locked/>
    <w:rsid w:val="00E16313"/>
    <w:pPr>
      <w:spacing w:before="120" w:after="120"/>
      <w:jc w:val="left"/>
    </w:pPr>
    <w:rPr>
      <w:b/>
      <w:bCs/>
      <w:caps/>
      <w:sz w:val="20"/>
    </w:rPr>
  </w:style>
  <w:style w:type="paragraph" w:styleId="42">
    <w:name w:val="List Continue 4"/>
    <w:basedOn w:val="af5"/>
    <w:autoRedefine/>
    <w:qFormat/>
    <w:rsid w:val="00E16313"/>
    <w:pPr>
      <w:spacing w:after="120" w:line="300" w:lineRule="auto"/>
      <w:ind w:leftChars="800" w:left="1680"/>
    </w:pPr>
    <w:rPr>
      <w:rFonts w:ascii="Arial" w:hAnsi="Arial"/>
    </w:rPr>
  </w:style>
  <w:style w:type="paragraph" w:styleId="43">
    <w:name w:val="toc 4"/>
    <w:basedOn w:val="af5"/>
    <w:next w:val="af5"/>
    <w:autoRedefine/>
    <w:qFormat/>
    <w:locked/>
    <w:rsid w:val="00E16313"/>
    <w:pPr>
      <w:ind w:left="630"/>
      <w:jc w:val="left"/>
    </w:pPr>
    <w:rPr>
      <w:sz w:val="18"/>
      <w:szCs w:val="18"/>
    </w:rPr>
  </w:style>
  <w:style w:type="paragraph" w:styleId="affe">
    <w:name w:val="index heading"/>
    <w:basedOn w:val="af5"/>
    <w:next w:val="11"/>
    <w:autoRedefine/>
    <w:qFormat/>
    <w:rsid w:val="00E16313"/>
    <w:pPr>
      <w:spacing w:line="300" w:lineRule="auto"/>
      <w:jc w:val="center"/>
    </w:pPr>
    <w:rPr>
      <w:rFonts w:ascii="Arial" w:eastAsia="黑体" w:hAnsi="Arial"/>
      <w:b/>
      <w:sz w:val="32"/>
    </w:rPr>
  </w:style>
  <w:style w:type="paragraph" w:styleId="11">
    <w:name w:val="index 1"/>
    <w:basedOn w:val="af5"/>
    <w:next w:val="af5"/>
    <w:autoRedefine/>
    <w:unhideWhenUsed/>
    <w:qFormat/>
    <w:rsid w:val="00E16313"/>
  </w:style>
  <w:style w:type="paragraph" w:styleId="afff">
    <w:name w:val="Subtitle"/>
    <w:basedOn w:val="afff0"/>
    <w:next w:val="af5"/>
    <w:link w:val="Charb"/>
    <w:autoRedefine/>
    <w:qFormat/>
    <w:locked/>
    <w:rsid w:val="00E16313"/>
    <w:pPr>
      <w:topLinePunct w:val="0"/>
      <w:adjustRightInd/>
      <w:snapToGrid w:val="0"/>
      <w:spacing w:before="360" w:after="680"/>
    </w:pPr>
    <w:rPr>
      <w:rFonts w:eastAsia="黑体"/>
      <w:b w:val="0"/>
      <w:sz w:val="48"/>
    </w:rPr>
  </w:style>
  <w:style w:type="paragraph" w:styleId="afff0">
    <w:name w:val="Title"/>
    <w:basedOn w:val="af5"/>
    <w:link w:val="Charc"/>
    <w:autoRedefine/>
    <w:qFormat/>
    <w:locked/>
    <w:rsid w:val="00E16313"/>
    <w:pPr>
      <w:topLinePunct/>
      <w:adjustRightInd w:val="0"/>
      <w:spacing w:before="240" w:after="60"/>
      <w:jc w:val="center"/>
      <w:outlineLvl w:val="0"/>
    </w:pPr>
    <w:rPr>
      <w:rFonts w:ascii="Arial" w:hAnsi="Arial"/>
      <w:b/>
      <w:sz w:val="32"/>
    </w:rPr>
  </w:style>
  <w:style w:type="paragraph" w:styleId="afff1">
    <w:name w:val="footnote text"/>
    <w:basedOn w:val="af5"/>
    <w:link w:val="Chard"/>
    <w:autoRedefine/>
    <w:qFormat/>
    <w:rsid w:val="00E16313"/>
    <w:pPr>
      <w:topLinePunct/>
      <w:adjustRightInd w:val="0"/>
      <w:snapToGrid w:val="0"/>
      <w:jc w:val="left"/>
    </w:pPr>
    <w:rPr>
      <w:sz w:val="18"/>
    </w:rPr>
  </w:style>
  <w:style w:type="paragraph" w:styleId="61">
    <w:name w:val="toc 6"/>
    <w:basedOn w:val="af5"/>
    <w:next w:val="af5"/>
    <w:autoRedefine/>
    <w:qFormat/>
    <w:locked/>
    <w:rsid w:val="00E16313"/>
    <w:pPr>
      <w:ind w:left="1050"/>
      <w:jc w:val="left"/>
    </w:pPr>
    <w:rPr>
      <w:sz w:val="18"/>
      <w:szCs w:val="18"/>
    </w:rPr>
  </w:style>
  <w:style w:type="paragraph" w:styleId="36">
    <w:name w:val="Body Text Indent 3"/>
    <w:basedOn w:val="af5"/>
    <w:link w:val="3Char1"/>
    <w:autoRedefine/>
    <w:qFormat/>
    <w:rsid w:val="00E16313"/>
    <w:pPr>
      <w:tabs>
        <w:tab w:val="left" w:pos="600"/>
      </w:tabs>
      <w:spacing w:line="360" w:lineRule="auto"/>
      <w:ind w:firstLine="420"/>
    </w:pPr>
    <w:rPr>
      <w:sz w:val="24"/>
    </w:rPr>
  </w:style>
  <w:style w:type="paragraph" w:styleId="71">
    <w:name w:val="index 7"/>
    <w:basedOn w:val="af5"/>
    <w:next w:val="af5"/>
    <w:autoRedefine/>
    <w:qFormat/>
    <w:rsid w:val="00E16313"/>
    <w:pPr>
      <w:spacing w:line="300" w:lineRule="auto"/>
      <w:ind w:left="2520"/>
    </w:pPr>
    <w:rPr>
      <w:rFonts w:ascii="Arial" w:hAnsi="Arial"/>
    </w:rPr>
  </w:style>
  <w:style w:type="paragraph" w:styleId="90">
    <w:name w:val="index 9"/>
    <w:basedOn w:val="af5"/>
    <w:next w:val="af5"/>
    <w:autoRedefine/>
    <w:qFormat/>
    <w:rsid w:val="00E16313"/>
    <w:pPr>
      <w:spacing w:line="300" w:lineRule="auto"/>
      <w:ind w:left="3360"/>
    </w:pPr>
    <w:rPr>
      <w:rFonts w:ascii="Arial" w:hAnsi="Arial"/>
    </w:rPr>
  </w:style>
  <w:style w:type="paragraph" w:styleId="afff2">
    <w:name w:val="table of figures"/>
    <w:basedOn w:val="af5"/>
    <w:next w:val="af5"/>
    <w:autoRedefine/>
    <w:qFormat/>
    <w:rsid w:val="00E16313"/>
    <w:pPr>
      <w:spacing w:line="300" w:lineRule="auto"/>
      <w:ind w:left="840" w:hanging="420"/>
    </w:pPr>
    <w:rPr>
      <w:rFonts w:ascii="Arial" w:hAnsi="Arial"/>
    </w:rPr>
  </w:style>
  <w:style w:type="paragraph" w:styleId="25">
    <w:name w:val="toc 2"/>
    <w:basedOn w:val="af5"/>
    <w:next w:val="af5"/>
    <w:autoRedefine/>
    <w:qFormat/>
    <w:locked/>
    <w:rsid w:val="00E16313"/>
    <w:pPr>
      <w:tabs>
        <w:tab w:val="right" w:leader="dot" w:pos="9060"/>
      </w:tabs>
      <w:spacing w:line="396" w:lineRule="auto"/>
      <w:ind w:left="210"/>
      <w:jc w:val="left"/>
    </w:pPr>
    <w:rPr>
      <w:smallCaps/>
      <w:sz w:val="20"/>
    </w:rPr>
  </w:style>
  <w:style w:type="paragraph" w:styleId="91">
    <w:name w:val="toc 9"/>
    <w:basedOn w:val="af5"/>
    <w:next w:val="af5"/>
    <w:autoRedefine/>
    <w:qFormat/>
    <w:locked/>
    <w:rsid w:val="00E16313"/>
    <w:pPr>
      <w:ind w:left="1680"/>
      <w:jc w:val="left"/>
    </w:pPr>
    <w:rPr>
      <w:sz w:val="18"/>
      <w:szCs w:val="18"/>
    </w:rPr>
  </w:style>
  <w:style w:type="paragraph" w:styleId="26">
    <w:name w:val="Body Text 2"/>
    <w:basedOn w:val="af5"/>
    <w:link w:val="2Char1"/>
    <w:autoRedefine/>
    <w:unhideWhenUsed/>
    <w:qFormat/>
    <w:rsid w:val="00E16313"/>
    <w:pPr>
      <w:spacing w:after="120" w:line="480" w:lineRule="auto"/>
    </w:pPr>
  </w:style>
  <w:style w:type="paragraph" w:styleId="27">
    <w:name w:val="List Continue 2"/>
    <w:basedOn w:val="af5"/>
    <w:autoRedefine/>
    <w:qFormat/>
    <w:rsid w:val="00E16313"/>
    <w:pPr>
      <w:spacing w:beforeLines="10" w:line="312" w:lineRule="auto"/>
      <w:ind w:leftChars="380" w:left="380"/>
    </w:pPr>
    <w:rPr>
      <w:rFonts w:ascii="Arial" w:hAnsi="Arial"/>
    </w:rPr>
  </w:style>
  <w:style w:type="paragraph" w:styleId="HTML0">
    <w:name w:val="HTML Preformatted"/>
    <w:basedOn w:val="af5"/>
    <w:link w:val="HTMLChar0"/>
    <w:autoRedefine/>
    <w:qFormat/>
    <w:rsid w:val="00E16313"/>
    <w:pPr>
      <w:topLinePunct/>
      <w:adjustRightInd w:val="0"/>
    </w:pPr>
    <w:rPr>
      <w:rFonts w:ascii="Courier New" w:hAnsi="Courier New"/>
      <w:sz w:val="20"/>
    </w:rPr>
  </w:style>
  <w:style w:type="paragraph" w:styleId="afff3">
    <w:name w:val="Normal (Web)"/>
    <w:basedOn w:val="af5"/>
    <w:autoRedefine/>
    <w:qFormat/>
    <w:rsid w:val="00E16313"/>
    <w:pPr>
      <w:widowControl/>
      <w:spacing w:before="100" w:beforeAutospacing="1" w:after="100" w:afterAutospacing="1"/>
      <w:jc w:val="left"/>
    </w:pPr>
    <w:rPr>
      <w:rFonts w:ascii="Arial Unicode MS" w:eastAsia="Arial Unicode MS" w:hAnsi="Arial Unicode MS" w:cs="Arial Unicode MS"/>
      <w:kern w:val="0"/>
      <w:sz w:val="24"/>
      <w:szCs w:val="24"/>
    </w:rPr>
  </w:style>
  <w:style w:type="paragraph" w:styleId="37">
    <w:name w:val="List Continue 3"/>
    <w:basedOn w:val="af5"/>
    <w:autoRedefine/>
    <w:qFormat/>
    <w:rsid w:val="00E16313"/>
    <w:pPr>
      <w:spacing w:beforeLines="10" w:afterLines="10" w:line="300" w:lineRule="auto"/>
      <w:ind w:leftChars="550" w:left="550"/>
    </w:pPr>
    <w:rPr>
      <w:rFonts w:ascii="Arial" w:hAnsi="Arial"/>
    </w:rPr>
  </w:style>
  <w:style w:type="paragraph" w:styleId="28">
    <w:name w:val="index 2"/>
    <w:basedOn w:val="af5"/>
    <w:next w:val="af5"/>
    <w:autoRedefine/>
    <w:qFormat/>
    <w:rsid w:val="00E16313"/>
    <w:pPr>
      <w:spacing w:line="300" w:lineRule="auto"/>
      <w:ind w:left="420"/>
    </w:pPr>
    <w:rPr>
      <w:rFonts w:ascii="Arial" w:hAnsi="Arial"/>
    </w:rPr>
  </w:style>
  <w:style w:type="paragraph" w:styleId="afff4">
    <w:name w:val="annotation subject"/>
    <w:basedOn w:val="aff2"/>
    <w:next w:val="aff2"/>
    <w:link w:val="Chare"/>
    <w:autoRedefine/>
    <w:unhideWhenUsed/>
    <w:qFormat/>
    <w:rsid w:val="00E16313"/>
    <w:rPr>
      <w:b/>
      <w:bCs/>
    </w:rPr>
  </w:style>
  <w:style w:type="paragraph" w:styleId="afff5">
    <w:name w:val="Body Text First Indent"/>
    <w:basedOn w:val="aff3"/>
    <w:link w:val="Charf"/>
    <w:autoRedefine/>
    <w:qFormat/>
    <w:rsid w:val="00E16313"/>
    <w:pPr>
      <w:spacing w:after="120"/>
      <w:ind w:firstLineChars="100" w:firstLine="420"/>
    </w:pPr>
    <w:rPr>
      <w:sz w:val="21"/>
    </w:rPr>
  </w:style>
  <w:style w:type="paragraph" w:styleId="29">
    <w:name w:val="Body Text First Indent 2"/>
    <w:basedOn w:val="aff4"/>
    <w:link w:val="2Char2"/>
    <w:autoRedefine/>
    <w:qFormat/>
    <w:rsid w:val="00E16313"/>
    <w:pPr>
      <w:spacing w:after="120"/>
      <w:ind w:leftChars="200" w:left="420" w:firstLineChars="200" w:firstLine="420"/>
    </w:pPr>
    <w:rPr>
      <w:rFonts w:ascii="Times New Roman" w:hAnsi="Times New Roman"/>
      <w:b w:val="0"/>
      <w:sz w:val="21"/>
    </w:rPr>
  </w:style>
  <w:style w:type="table" w:styleId="afff6">
    <w:name w:val="Table Grid"/>
    <w:basedOn w:val="af9"/>
    <w:autoRedefine/>
    <w:qFormat/>
    <w:rsid w:val="00E16313"/>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character" w:styleId="afff7">
    <w:name w:val="Strong"/>
    <w:autoRedefine/>
    <w:qFormat/>
    <w:locked/>
    <w:rsid w:val="00E16313"/>
    <w:rPr>
      <w:b/>
    </w:rPr>
  </w:style>
  <w:style w:type="character" w:styleId="afff8">
    <w:name w:val="endnote reference"/>
    <w:autoRedefine/>
    <w:qFormat/>
    <w:rsid w:val="00E16313"/>
    <w:rPr>
      <w:b/>
      <w:vertAlign w:val="superscript"/>
    </w:rPr>
  </w:style>
  <w:style w:type="character" w:styleId="afff9">
    <w:name w:val="page number"/>
    <w:basedOn w:val="af8"/>
    <w:autoRedefine/>
    <w:qFormat/>
    <w:rsid w:val="00E16313"/>
  </w:style>
  <w:style w:type="character" w:styleId="afffa">
    <w:name w:val="FollowedHyperlink"/>
    <w:basedOn w:val="af8"/>
    <w:autoRedefine/>
    <w:uiPriority w:val="99"/>
    <w:qFormat/>
    <w:rsid w:val="00E16313"/>
    <w:rPr>
      <w:color w:val="800080"/>
      <w:u w:val="single"/>
    </w:rPr>
  </w:style>
  <w:style w:type="character" w:styleId="afffb">
    <w:name w:val="Emphasis"/>
    <w:basedOn w:val="af8"/>
    <w:autoRedefine/>
    <w:uiPriority w:val="20"/>
    <w:qFormat/>
    <w:locked/>
    <w:rsid w:val="00E16313"/>
    <w:rPr>
      <w:i/>
      <w:iCs/>
    </w:rPr>
  </w:style>
  <w:style w:type="character" w:styleId="HTML1">
    <w:name w:val="HTML Definition"/>
    <w:autoRedefine/>
    <w:qFormat/>
    <w:rsid w:val="00E16313"/>
    <w:rPr>
      <w:i/>
    </w:rPr>
  </w:style>
  <w:style w:type="character" w:styleId="HTML2">
    <w:name w:val="HTML Typewriter"/>
    <w:autoRedefine/>
    <w:qFormat/>
    <w:rsid w:val="00E16313"/>
    <w:rPr>
      <w:rFonts w:ascii="Courier New" w:hAnsi="Courier New"/>
      <w:sz w:val="20"/>
    </w:rPr>
  </w:style>
  <w:style w:type="character" w:styleId="HTML3">
    <w:name w:val="HTML Acronym"/>
    <w:basedOn w:val="af8"/>
    <w:autoRedefine/>
    <w:qFormat/>
    <w:rsid w:val="00E16313"/>
  </w:style>
  <w:style w:type="character" w:styleId="HTML4">
    <w:name w:val="HTML Variable"/>
    <w:autoRedefine/>
    <w:qFormat/>
    <w:rsid w:val="00E16313"/>
    <w:rPr>
      <w:i/>
    </w:rPr>
  </w:style>
  <w:style w:type="character" w:styleId="afffc">
    <w:name w:val="Hyperlink"/>
    <w:basedOn w:val="af8"/>
    <w:autoRedefine/>
    <w:uiPriority w:val="99"/>
    <w:unhideWhenUsed/>
    <w:qFormat/>
    <w:rsid w:val="00E16313"/>
    <w:rPr>
      <w:color w:val="0000FF"/>
      <w:u w:val="single"/>
    </w:rPr>
  </w:style>
  <w:style w:type="character" w:styleId="HTML5">
    <w:name w:val="HTML Code"/>
    <w:autoRedefine/>
    <w:qFormat/>
    <w:rsid w:val="00E16313"/>
    <w:rPr>
      <w:rFonts w:ascii="Courier New" w:hAnsi="Courier New"/>
      <w:sz w:val="20"/>
    </w:rPr>
  </w:style>
  <w:style w:type="character" w:styleId="afffd">
    <w:name w:val="annotation reference"/>
    <w:basedOn w:val="af8"/>
    <w:autoRedefine/>
    <w:unhideWhenUsed/>
    <w:qFormat/>
    <w:rsid w:val="00E16313"/>
    <w:rPr>
      <w:sz w:val="21"/>
      <w:szCs w:val="21"/>
    </w:rPr>
  </w:style>
  <w:style w:type="character" w:styleId="HTML6">
    <w:name w:val="HTML Cite"/>
    <w:autoRedefine/>
    <w:qFormat/>
    <w:rsid w:val="00E16313"/>
    <w:rPr>
      <w:i/>
    </w:rPr>
  </w:style>
  <w:style w:type="character" w:styleId="afffe">
    <w:name w:val="footnote reference"/>
    <w:autoRedefine/>
    <w:qFormat/>
    <w:rsid w:val="00E16313"/>
    <w:rPr>
      <w:vertAlign w:val="superscript"/>
    </w:rPr>
  </w:style>
  <w:style w:type="character" w:styleId="HTML7">
    <w:name w:val="HTML Keyboard"/>
    <w:autoRedefine/>
    <w:qFormat/>
    <w:rsid w:val="00E16313"/>
    <w:rPr>
      <w:rFonts w:ascii="Courier New" w:hAnsi="Courier New"/>
      <w:sz w:val="20"/>
    </w:rPr>
  </w:style>
  <w:style w:type="character" w:styleId="HTML8">
    <w:name w:val="HTML Sample"/>
    <w:autoRedefine/>
    <w:qFormat/>
    <w:rsid w:val="00E16313"/>
    <w:rPr>
      <w:rFonts w:ascii="Courier New" w:hAnsi="Courier New"/>
    </w:rPr>
  </w:style>
  <w:style w:type="character" w:customStyle="1" w:styleId="Char">
    <w:name w:val="宏文本 Char"/>
    <w:basedOn w:val="af8"/>
    <w:link w:val="afb"/>
    <w:autoRedefine/>
    <w:qFormat/>
    <w:rsid w:val="00E16313"/>
    <w:rPr>
      <w:rFonts w:ascii="Courier New" w:hAnsi="Courier New"/>
      <w:sz w:val="21"/>
    </w:rPr>
  </w:style>
  <w:style w:type="character" w:customStyle="1" w:styleId="1Char">
    <w:name w:val="标题 1 Char"/>
    <w:basedOn w:val="af8"/>
    <w:link w:val="1"/>
    <w:autoRedefine/>
    <w:qFormat/>
    <w:rsid w:val="00E16313"/>
    <w:rPr>
      <w:rFonts w:ascii="Times New Roman" w:hAnsi="Times New Roman"/>
      <w:color w:val="000000"/>
      <w:kern w:val="2"/>
      <w:sz w:val="24"/>
    </w:rPr>
  </w:style>
  <w:style w:type="character" w:customStyle="1" w:styleId="2Char">
    <w:name w:val="标题 2 Char"/>
    <w:basedOn w:val="af8"/>
    <w:link w:val="2"/>
    <w:autoRedefine/>
    <w:qFormat/>
    <w:rsid w:val="00E16313"/>
    <w:rPr>
      <w:rFonts w:ascii="Arial" w:eastAsia="黑体" w:hAnsi="Arial"/>
      <w:sz w:val="32"/>
    </w:rPr>
  </w:style>
  <w:style w:type="character" w:customStyle="1" w:styleId="3Char">
    <w:name w:val="标题 3 Char"/>
    <w:basedOn w:val="af8"/>
    <w:link w:val="3"/>
    <w:autoRedefine/>
    <w:qFormat/>
    <w:rsid w:val="00E16313"/>
    <w:rPr>
      <w:rFonts w:ascii="宋体" w:hAnsi="宋体" w:cs="宋体"/>
      <w:b/>
      <w:bCs/>
      <w:sz w:val="27"/>
      <w:szCs w:val="27"/>
    </w:rPr>
  </w:style>
  <w:style w:type="character" w:customStyle="1" w:styleId="4Char">
    <w:name w:val="标题 4 Char"/>
    <w:basedOn w:val="af8"/>
    <w:link w:val="4"/>
    <w:autoRedefine/>
    <w:qFormat/>
    <w:rsid w:val="00E16313"/>
    <w:rPr>
      <w:rFonts w:ascii="Times New Roman" w:hAnsi="Times New Roman"/>
      <w:kern w:val="2"/>
      <w:sz w:val="18"/>
      <w:szCs w:val="18"/>
    </w:rPr>
  </w:style>
  <w:style w:type="character" w:customStyle="1" w:styleId="5Char">
    <w:name w:val="标题 5 Char"/>
    <w:basedOn w:val="af8"/>
    <w:link w:val="5"/>
    <w:autoRedefine/>
    <w:qFormat/>
    <w:rsid w:val="00E16313"/>
    <w:rPr>
      <w:rFonts w:ascii="Times New Roman" w:hAnsi="Times New Roman"/>
      <w:b/>
      <w:kern w:val="2"/>
      <w:sz w:val="28"/>
    </w:rPr>
  </w:style>
  <w:style w:type="character" w:customStyle="1" w:styleId="6Char">
    <w:name w:val="标题 6 Char"/>
    <w:basedOn w:val="af8"/>
    <w:link w:val="6"/>
    <w:autoRedefine/>
    <w:qFormat/>
    <w:rsid w:val="00E16313"/>
    <w:rPr>
      <w:rFonts w:ascii="Arial" w:eastAsia="黑体" w:hAnsi="Arial"/>
      <w:b/>
      <w:kern w:val="2"/>
      <w:sz w:val="24"/>
    </w:rPr>
  </w:style>
  <w:style w:type="character" w:customStyle="1" w:styleId="7Char">
    <w:name w:val="标题 7 Char"/>
    <w:basedOn w:val="af8"/>
    <w:link w:val="7"/>
    <w:autoRedefine/>
    <w:qFormat/>
    <w:rsid w:val="00E16313"/>
    <w:rPr>
      <w:rFonts w:ascii="Times New Roman" w:hAnsi="Times New Roman"/>
      <w:b/>
      <w:kern w:val="2"/>
      <w:sz w:val="24"/>
    </w:rPr>
  </w:style>
  <w:style w:type="character" w:customStyle="1" w:styleId="8Char">
    <w:name w:val="标题 8 Char"/>
    <w:basedOn w:val="af8"/>
    <w:link w:val="8"/>
    <w:autoRedefine/>
    <w:qFormat/>
    <w:rsid w:val="00E16313"/>
    <w:rPr>
      <w:rFonts w:ascii="宋体" w:hAnsi="Times New Roman"/>
      <w:b/>
      <w:sz w:val="21"/>
    </w:rPr>
  </w:style>
  <w:style w:type="character" w:customStyle="1" w:styleId="9Char">
    <w:name w:val="标题 9 Char"/>
    <w:basedOn w:val="af8"/>
    <w:link w:val="9"/>
    <w:autoRedefine/>
    <w:qFormat/>
    <w:rsid w:val="00E16313"/>
    <w:rPr>
      <w:rFonts w:ascii="Arial" w:eastAsia="黑体" w:hAnsi="Arial"/>
      <w:kern w:val="2"/>
      <w:sz w:val="21"/>
    </w:rPr>
  </w:style>
  <w:style w:type="character" w:customStyle="1" w:styleId="Char1">
    <w:name w:val="注释标题 Char"/>
    <w:basedOn w:val="af8"/>
    <w:link w:val="afd"/>
    <w:autoRedefine/>
    <w:qFormat/>
    <w:rsid w:val="00E16313"/>
    <w:rPr>
      <w:rFonts w:ascii="Arial" w:eastAsia="黑体" w:hAnsi="Arial"/>
      <w:kern w:val="2"/>
      <w:sz w:val="21"/>
    </w:rPr>
  </w:style>
  <w:style w:type="character" w:customStyle="1" w:styleId="Char0">
    <w:name w:val="文档结构图 Char"/>
    <w:basedOn w:val="af8"/>
    <w:link w:val="af6"/>
    <w:autoRedefine/>
    <w:qFormat/>
    <w:rsid w:val="00E16313"/>
    <w:rPr>
      <w:rFonts w:ascii="Times New Roman" w:hAnsi="Times New Roman"/>
      <w:kern w:val="2"/>
      <w:sz w:val="21"/>
      <w:shd w:val="clear" w:color="auto" w:fill="000080"/>
    </w:rPr>
  </w:style>
  <w:style w:type="character" w:customStyle="1" w:styleId="Char2">
    <w:name w:val="批注文字 Char"/>
    <w:basedOn w:val="af8"/>
    <w:link w:val="aff2"/>
    <w:autoRedefine/>
    <w:qFormat/>
    <w:rsid w:val="00E16313"/>
    <w:rPr>
      <w:kern w:val="2"/>
      <w:sz w:val="21"/>
    </w:rPr>
  </w:style>
  <w:style w:type="character" w:customStyle="1" w:styleId="3Char0">
    <w:name w:val="正文文本 3 Char"/>
    <w:basedOn w:val="af8"/>
    <w:link w:val="31"/>
    <w:autoRedefine/>
    <w:qFormat/>
    <w:rsid w:val="00E16313"/>
    <w:rPr>
      <w:kern w:val="2"/>
      <w:sz w:val="16"/>
      <w:szCs w:val="16"/>
    </w:rPr>
  </w:style>
  <w:style w:type="character" w:customStyle="1" w:styleId="Char3">
    <w:name w:val="正文文本 Char"/>
    <w:basedOn w:val="af8"/>
    <w:link w:val="aff3"/>
    <w:autoRedefine/>
    <w:qFormat/>
    <w:rsid w:val="00E16313"/>
    <w:rPr>
      <w:rFonts w:ascii="Times New Roman" w:hAnsi="Times New Roman"/>
      <w:kern w:val="2"/>
    </w:rPr>
  </w:style>
  <w:style w:type="character" w:customStyle="1" w:styleId="Char4">
    <w:name w:val="正文文本缩进 Char"/>
    <w:basedOn w:val="af8"/>
    <w:link w:val="aff4"/>
    <w:autoRedefine/>
    <w:qFormat/>
    <w:rsid w:val="00E16313"/>
    <w:rPr>
      <w:b/>
      <w:kern w:val="2"/>
      <w:sz w:val="30"/>
    </w:rPr>
  </w:style>
  <w:style w:type="character" w:customStyle="1" w:styleId="HTMLChar">
    <w:name w:val="HTML 地址 Char"/>
    <w:basedOn w:val="af8"/>
    <w:link w:val="HTML"/>
    <w:autoRedefine/>
    <w:qFormat/>
    <w:rsid w:val="00E16313"/>
    <w:rPr>
      <w:rFonts w:ascii="Times New Roman" w:hAnsi="Times New Roman"/>
      <w:i/>
      <w:kern w:val="2"/>
      <w:sz w:val="21"/>
    </w:rPr>
  </w:style>
  <w:style w:type="character" w:customStyle="1" w:styleId="Char5">
    <w:name w:val="纯文本 Char"/>
    <w:basedOn w:val="af8"/>
    <w:link w:val="aff7"/>
    <w:autoRedefine/>
    <w:qFormat/>
    <w:rsid w:val="00E16313"/>
    <w:rPr>
      <w:rFonts w:ascii="宋体" w:hAnsi="Courier New"/>
      <w:kern w:val="2"/>
      <w:sz w:val="21"/>
    </w:rPr>
  </w:style>
  <w:style w:type="character" w:customStyle="1" w:styleId="Char6">
    <w:name w:val="日期 Char"/>
    <w:basedOn w:val="af8"/>
    <w:link w:val="aff8"/>
    <w:autoRedefine/>
    <w:qFormat/>
    <w:rsid w:val="00E16313"/>
    <w:rPr>
      <w:rFonts w:ascii="Arial" w:hAnsi="Arial"/>
      <w:kern w:val="2"/>
      <w:sz w:val="21"/>
    </w:rPr>
  </w:style>
  <w:style w:type="character" w:customStyle="1" w:styleId="2Char0">
    <w:name w:val="正文文本缩进 2 Char"/>
    <w:basedOn w:val="af8"/>
    <w:link w:val="24"/>
    <w:autoRedefine/>
    <w:qFormat/>
    <w:rsid w:val="00E16313"/>
    <w:rPr>
      <w:rFonts w:ascii="Times New Roman" w:hAnsi="Times New Roman"/>
      <w:kern w:val="2"/>
      <w:sz w:val="21"/>
    </w:rPr>
  </w:style>
  <w:style w:type="character" w:customStyle="1" w:styleId="Char7">
    <w:name w:val="尾注文本 Char"/>
    <w:basedOn w:val="af8"/>
    <w:link w:val="aff9"/>
    <w:autoRedefine/>
    <w:qFormat/>
    <w:rsid w:val="00E16313"/>
    <w:rPr>
      <w:rFonts w:ascii="Arial" w:hAnsi="Arial"/>
      <w:sz w:val="18"/>
    </w:rPr>
  </w:style>
  <w:style w:type="character" w:customStyle="1" w:styleId="Char8">
    <w:name w:val="批注框文本 Char"/>
    <w:basedOn w:val="af8"/>
    <w:link w:val="affb"/>
    <w:autoRedefine/>
    <w:qFormat/>
    <w:rsid w:val="00E16313"/>
    <w:rPr>
      <w:kern w:val="2"/>
      <w:sz w:val="18"/>
      <w:szCs w:val="18"/>
    </w:rPr>
  </w:style>
  <w:style w:type="character" w:customStyle="1" w:styleId="Char9">
    <w:name w:val="页脚 Char"/>
    <w:basedOn w:val="af8"/>
    <w:link w:val="affc"/>
    <w:autoRedefine/>
    <w:qFormat/>
    <w:locked/>
    <w:rsid w:val="00E16313"/>
    <w:rPr>
      <w:rFonts w:ascii="Times New Roman" w:eastAsia="宋体" w:hAnsi="Times New Roman" w:cs="Times New Roman"/>
      <w:sz w:val="18"/>
      <w:szCs w:val="18"/>
    </w:rPr>
  </w:style>
  <w:style w:type="character" w:customStyle="1" w:styleId="Chara">
    <w:name w:val="页眉 Char"/>
    <w:basedOn w:val="af8"/>
    <w:link w:val="affd"/>
    <w:autoRedefine/>
    <w:uiPriority w:val="99"/>
    <w:semiHidden/>
    <w:qFormat/>
    <w:locked/>
    <w:rsid w:val="00E16313"/>
    <w:rPr>
      <w:rFonts w:ascii="Times New Roman" w:eastAsia="宋体" w:hAnsi="Times New Roman" w:cs="Times New Roman"/>
      <w:sz w:val="18"/>
      <w:szCs w:val="18"/>
    </w:rPr>
  </w:style>
  <w:style w:type="character" w:customStyle="1" w:styleId="Charc">
    <w:name w:val="标题 Char"/>
    <w:basedOn w:val="af8"/>
    <w:link w:val="afff0"/>
    <w:autoRedefine/>
    <w:qFormat/>
    <w:rsid w:val="00E16313"/>
    <w:rPr>
      <w:rFonts w:ascii="Arial" w:hAnsi="Arial"/>
      <w:b/>
      <w:kern w:val="2"/>
      <w:sz w:val="32"/>
    </w:rPr>
  </w:style>
  <w:style w:type="character" w:customStyle="1" w:styleId="Charb">
    <w:name w:val="副标题 Char"/>
    <w:basedOn w:val="af8"/>
    <w:link w:val="afff"/>
    <w:autoRedefine/>
    <w:qFormat/>
    <w:rsid w:val="00E16313"/>
    <w:rPr>
      <w:rFonts w:ascii="Arial" w:eastAsia="黑体" w:hAnsi="Arial"/>
      <w:kern w:val="2"/>
      <w:sz w:val="48"/>
    </w:rPr>
  </w:style>
  <w:style w:type="character" w:customStyle="1" w:styleId="Chard">
    <w:name w:val="脚注文本 Char"/>
    <w:basedOn w:val="af8"/>
    <w:link w:val="afff1"/>
    <w:autoRedefine/>
    <w:qFormat/>
    <w:rsid w:val="00E16313"/>
    <w:rPr>
      <w:rFonts w:ascii="Times New Roman" w:hAnsi="Times New Roman"/>
      <w:kern w:val="2"/>
      <w:sz w:val="18"/>
    </w:rPr>
  </w:style>
  <w:style w:type="character" w:customStyle="1" w:styleId="3Char1">
    <w:name w:val="正文文本缩进 3 Char"/>
    <w:basedOn w:val="af8"/>
    <w:link w:val="36"/>
    <w:autoRedefine/>
    <w:qFormat/>
    <w:rsid w:val="00E16313"/>
    <w:rPr>
      <w:rFonts w:ascii="Times New Roman" w:hAnsi="Times New Roman"/>
      <w:kern w:val="2"/>
      <w:sz w:val="24"/>
    </w:rPr>
  </w:style>
  <w:style w:type="character" w:customStyle="1" w:styleId="2Char1">
    <w:name w:val="正文文本 2 Char"/>
    <w:basedOn w:val="af8"/>
    <w:link w:val="26"/>
    <w:autoRedefine/>
    <w:qFormat/>
    <w:rsid w:val="00E16313"/>
    <w:rPr>
      <w:kern w:val="2"/>
      <w:sz w:val="21"/>
    </w:rPr>
  </w:style>
  <w:style w:type="character" w:customStyle="1" w:styleId="HTMLChar0">
    <w:name w:val="HTML 预设格式 Char"/>
    <w:basedOn w:val="af8"/>
    <w:link w:val="HTML0"/>
    <w:autoRedefine/>
    <w:qFormat/>
    <w:rsid w:val="00E16313"/>
    <w:rPr>
      <w:rFonts w:ascii="Courier New" w:hAnsi="Courier New"/>
      <w:kern w:val="2"/>
    </w:rPr>
  </w:style>
  <w:style w:type="character" w:customStyle="1" w:styleId="Chare">
    <w:name w:val="批注主题 Char"/>
    <w:basedOn w:val="Char2"/>
    <w:link w:val="afff4"/>
    <w:autoRedefine/>
    <w:qFormat/>
    <w:rsid w:val="00E16313"/>
    <w:rPr>
      <w:b/>
      <w:bCs/>
    </w:rPr>
  </w:style>
  <w:style w:type="character" w:customStyle="1" w:styleId="Charf">
    <w:name w:val="正文首行缩进 Char"/>
    <w:basedOn w:val="Char3"/>
    <w:link w:val="afff5"/>
    <w:autoRedefine/>
    <w:qFormat/>
    <w:rsid w:val="00E16313"/>
    <w:rPr>
      <w:sz w:val="21"/>
    </w:rPr>
  </w:style>
  <w:style w:type="character" w:customStyle="1" w:styleId="2Char2">
    <w:name w:val="正文首行缩进 2 Char"/>
    <w:basedOn w:val="Char4"/>
    <w:link w:val="29"/>
    <w:autoRedefine/>
    <w:qFormat/>
    <w:rsid w:val="00E16313"/>
    <w:rPr>
      <w:rFonts w:ascii="Times New Roman" w:hAnsi="Times New Roman"/>
      <w:sz w:val="21"/>
    </w:rPr>
  </w:style>
  <w:style w:type="character" w:customStyle="1" w:styleId="affff">
    <w:name w:val="着重强调"/>
    <w:autoRedefine/>
    <w:qFormat/>
    <w:rsid w:val="00E16313"/>
    <w:rPr>
      <w:rFonts w:ascii="Arial" w:hAnsi="Arial"/>
      <w:b/>
      <w:spacing w:val="-4"/>
    </w:rPr>
  </w:style>
  <w:style w:type="character" w:customStyle="1" w:styleId="12Char20CharChar">
    <w:name w:val="样式1 正文（首行缩进2字） Char + 首行缩进:  2 字符 段前: 0 行 Char Char"/>
    <w:link w:val="12Char20"/>
    <w:autoRedefine/>
    <w:qFormat/>
    <w:rsid w:val="00E16313"/>
    <w:rPr>
      <w:rFonts w:hAnsi="Arial"/>
      <w:kern w:val="2"/>
      <w:sz w:val="21"/>
    </w:rPr>
  </w:style>
  <w:style w:type="paragraph" w:customStyle="1" w:styleId="12Char20">
    <w:name w:val="样式1 正文（首行缩进2字） Char + 首行缩进:  2 字符 段前: 0 行"/>
    <w:basedOn w:val="af5"/>
    <w:next w:val="af5"/>
    <w:link w:val="12Char20CharChar"/>
    <w:autoRedefine/>
    <w:qFormat/>
    <w:rsid w:val="00E16313"/>
    <w:pPr>
      <w:spacing w:line="276" w:lineRule="auto"/>
      <w:ind w:firstLineChars="200" w:firstLine="420"/>
    </w:pPr>
    <w:rPr>
      <w:rFonts w:hAnsi="Arial"/>
    </w:rPr>
  </w:style>
  <w:style w:type="character" w:customStyle="1" w:styleId="affff0">
    <w:name w:val="上标"/>
    <w:autoRedefine/>
    <w:qFormat/>
    <w:rsid w:val="00E16313"/>
    <w:rPr>
      <w:b/>
      <w:vertAlign w:val="superscript"/>
    </w:rPr>
  </w:style>
  <w:style w:type="character" w:customStyle="1" w:styleId="SoDAField">
    <w:name w:val="SoDA Field"/>
    <w:autoRedefine/>
    <w:qFormat/>
    <w:rsid w:val="00E16313"/>
    <w:rPr>
      <w:color w:val="0000FF"/>
    </w:rPr>
  </w:style>
  <w:style w:type="character" w:customStyle="1" w:styleId="TimesNewRoman0740115TimCharChar">
    <w:name w:val="样式 样式 Times New Roman 首行缩进:  0.74 厘米 段前: 0行 行距1.15 + (符号) Tim... Char Char"/>
    <w:basedOn w:val="TimesNewRoman07401115CharChar"/>
    <w:link w:val="TimesNewRoman0740115Tim"/>
    <w:autoRedefine/>
    <w:qFormat/>
    <w:rsid w:val="00E16313"/>
  </w:style>
  <w:style w:type="character" w:customStyle="1" w:styleId="TimesNewRoman07401115CharChar">
    <w:name w:val="样式 Times New Roman 首行缩进:  0.74 厘米 段前: 0.1 行 行距1.15 Char Char"/>
    <w:link w:val="TimesNewRoman07401115"/>
    <w:autoRedefine/>
    <w:qFormat/>
    <w:rsid w:val="00E16313"/>
    <w:rPr>
      <w:rFonts w:hAnsi="宋体"/>
      <w:kern w:val="2"/>
      <w:sz w:val="21"/>
    </w:rPr>
  </w:style>
  <w:style w:type="paragraph" w:customStyle="1" w:styleId="TimesNewRoman07401115">
    <w:name w:val="样式 Times New Roman 首行缩进:  0.74 厘米 段前: 0.1 行 行距1.15"/>
    <w:basedOn w:val="af5"/>
    <w:link w:val="TimesNewRoman07401115CharChar"/>
    <w:autoRedefine/>
    <w:qFormat/>
    <w:rsid w:val="00E16313"/>
    <w:pPr>
      <w:spacing w:line="276" w:lineRule="auto"/>
      <w:ind w:firstLine="420"/>
    </w:pPr>
    <w:rPr>
      <w:rFonts w:hAnsi="宋体"/>
    </w:rPr>
  </w:style>
  <w:style w:type="paragraph" w:customStyle="1" w:styleId="TimesNewRoman0740115Tim">
    <w:name w:val="样式 样式 Times New Roman 首行缩进:  0.74 厘米 段前: 0行 行距1.15 + (符号) Tim..."/>
    <w:basedOn w:val="TimesNewRoman07401115"/>
    <w:link w:val="TimesNewRoman0740115TimCharChar"/>
    <w:autoRedefine/>
    <w:qFormat/>
    <w:rsid w:val="00E16313"/>
  </w:style>
  <w:style w:type="character" w:customStyle="1" w:styleId="CharChar">
    <w:name w:val="科东_正文 Char Char"/>
    <w:link w:val="affff1"/>
    <w:autoRedefine/>
    <w:qFormat/>
    <w:rsid w:val="00E16313"/>
    <w:rPr>
      <w:kern w:val="2"/>
      <w:sz w:val="24"/>
    </w:rPr>
  </w:style>
  <w:style w:type="paragraph" w:customStyle="1" w:styleId="affff1">
    <w:name w:val="科东_正文"/>
    <w:basedOn w:val="af5"/>
    <w:link w:val="CharChar"/>
    <w:autoRedefine/>
    <w:qFormat/>
    <w:rsid w:val="00E16313"/>
    <w:pPr>
      <w:spacing w:line="360" w:lineRule="auto"/>
      <w:ind w:firstLineChars="200" w:firstLine="200"/>
    </w:pPr>
    <w:rPr>
      <w:sz w:val="24"/>
    </w:rPr>
  </w:style>
  <w:style w:type="character" w:customStyle="1" w:styleId="20101TimesNewRomanCharChar">
    <w:name w:val="样式 样式 样式 标题 2 + 段前: 0.1 行 + 段前: 0.1 行 + Times New Roman Char Char"/>
    <w:basedOn w:val="120CharChar"/>
    <w:link w:val="20101TimesNewRoman"/>
    <w:autoRedefine/>
    <w:qFormat/>
    <w:rsid w:val="00E16313"/>
  </w:style>
  <w:style w:type="character" w:customStyle="1" w:styleId="120CharChar">
    <w:name w:val="样式1 样式 标题 2 + 段前: 0行 Char Char"/>
    <w:autoRedefine/>
    <w:qFormat/>
    <w:rsid w:val="00E16313"/>
    <w:rPr>
      <w:rFonts w:eastAsia="黑体"/>
      <w:b/>
      <w:kern w:val="2"/>
      <w:sz w:val="21"/>
      <w:lang w:val="en-US" w:eastAsia="zh-CN"/>
    </w:rPr>
  </w:style>
  <w:style w:type="paragraph" w:customStyle="1" w:styleId="20101TimesNewRoman">
    <w:name w:val="样式 样式 样式 标题 2 + 段前: 0.1 行 + 段前: 0.1 行 + Times New Roman"/>
    <w:basedOn w:val="120"/>
    <w:link w:val="20101TimesNewRomanCharChar"/>
    <w:autoRedefine/>
    <w:qFormat/>
    <w:rsid w:val="00E16313"/>
    <w:pPr>
      <w:tabs>
        <w:tab w:val="left" w:pos="500"/>
      </w:tabs>
      <w:spacing w:beforeLines="50" w:afterLines="50" w:line="240" w:lineRule="auto"/>
    </w:pPr>
    <w:rPr>
      <w:rFonts w:ascii="Calibri" w:eastAsia="黑体" w:hAnsi="Calibri"/>
    </w:rPr>
  </w:style>
  <w:style w:type="paragraph" w:customStyle="1" w:styleId="120">
    <w:name w:val="样式1 样式 标题 2 + 段前: 0行"/>
    <w:basedOn w:val="2"/>
    <w:next w:val="af5"/>
    <w:autoRedefine/>
    <w:qFormat/>
    <w:rsid w:val="00E16313"/>
    <w:pPr>
      <w:keepNext w:val="0"/>
      <w:keepLines w:val="0"/>
      <w:tabs>
        <w:tab w:val="left" w:pos="210"/>
        <w:tab w:val="left" w:pos="360"/>
      </w:tabs>
      <w:autoSpaceDE/>
      <w:autoSpaceDN/>
      <w:adjustRightInd/>
      <w:spacing w:before="0" w:after="0" w:line="276" w:lineRule="auto"/>
      <w:jc w:val="both"/>
      <w:textAlignment w:val="auto"/>
    </w:pPr>
    <w:rPr>
      <w:rFonts w:ascii="Times New Roman" w:eastAsia="宋体" w:hAnsi="Times New Roman"/>
      <w:b/>
      <w:kern w:val="2"/>
      <w:sz w:val="21"/>
    </w:rPr>
  </w:style>
  <w:style w:type="character" w:customStyle="1" w:styleId="2CharChar">
    <w:name w:val="样式2 Char Char"/>
    <w:link w:val="2a"/>
    <w:autoRedefine/>
    <w:qFormat/>
    <w:rsid w:val="00E16313"/>
    <w:rPr>
      <w:rFonts w:ascii="Times New Roman" w:hAnsi="Times New Roman"/>
      <w:kern w:val="2"/>
      <w:sz w:val="28"/>
      <w:szCs w:val="24"/>
    </w:rPr>
  </w:style>
  <w:style w:type="paragraph" w:customStyle="1" w:styleId="2a">
    <w:name w:val="样式2"/>
    <w:basedOn w:val="12"/>
    <w:link w:val="2CharChar"/>
    <w:autoRedefine/>
    <w:qFormat/>
    <w:rsid w:val="00E16313"/>
  </w:style>
  <w:style w:type="paragraph" w:customStyle="1" w:styleId="12">
    <w:name w:val="样式1"/>
    <w:basedOn w:val="af5"/>
    <w:link w:val="1Char0"/>
    <w:autoRedefine/>
    <w:qFormat/>
    <w:rsid w:val="00E16313"/>
    <w:rPr>
      <w:sz w:val="28"/>
      <w:szCs w:val="24"/>
    </w:rPr>
  </w:style>
  <w:style w:type="character" w:customStyle="1" w:styleId="1Char0">
    <w:name w:val="样式1 Char"/>
    <w:basedOn w:val="af8"/>
    <w:link w:val="12"/>
    <w:autoRedefine/>
    <w:qFormat/>
    <w:locked/>
    <w:rsid w:val="00E16313"/>
    <w:rPr>
      <w:rFonts w:ascii="Times New Roman" w:hAnsi="Times New Roman"/>
      <w:kern w:val="2"/>
      <w:sz w:val="28"/>
      <w:szCs w:val="24"/>
    </w:rPr>
  </w:style>
  <w:style w:type="character" w:customStyle="1" w:styleId="Char1Char">
    <w:name w:val="正文文本 Char1 Char"/>
    <w:autoRedefine/>
    <w:qFormat/>
    <w:rsid w:val="00E16313"/>
    <w:rPr>
      <w:rFonts w:ascii="Arial" w:eastAsia="宋体" w:hAnsi="Arial"/>
      <w:kern w:val="2"/>
      <w:sz w:val="18"/>
      <w:lang w:val="en-US" w:eastAsia="zh-CN"/>
    </w:rPr>
  </w:style>
  <w:style w:type="character" w:customStyle="1" w:styleId="affff2">
    <w:name w:val="个人撰写风格"/>
    <w:autoRedefine/>
    <w:qFormat/>
    <w:rsid w:val="00E16313"/>
    <w:rPr>
      <w:rFonts w:ascii="Arial" w:eastAsia="宋体" w:hAnsi="Arial"/>
      <w:color w:val="auto"/>
      <w:sz w:val="20"/>
    </w:rPr>
  </w:style>
  <w:style w:type="character" w:customStyle="1" w:styleId="H1Char">
    <w:name w:val="H1 Char"/>
    <w:autoRedefine/>
    <w:qFormat/>
    <w:rsid w:val="00E16313"/>
    <w:rPr>
      <w:rFonts w:ascii="Arial" w:eastAsia="黑体" w:hAnsi="Arial"/>
      <w:kern w:val="21"/>
      <w:sz w:val="21"/>
      <w:lang w:val="en-US" w:eastAsia="zh-CN"/>
    </w:rPr>
  </w:style>
  <w:style w:type="character" w:customStyle="1" w:styleId="a20CharChar">
    <w:name w:val="样式 a首行缩进:  2 字符 段前: 0 行 Char Char"/>
    <w:link w:val="a20"/>
    <w:autoRedefine/>
    <w:qFormat/>
    <w:rsid w:val="00E16313"/>
    <w:rPr>
      <w:sz w:val="21"/>
    </w:rPr>
  </w:style>
  <w:style w:type="paragraph" w:customStyle="1" w:styleId="a20">
    <w:name w:val="样式 a首行缩进:  2 字符 段前: 0 行"/>
    <w:basedOn w:val="af5"/>
    <w:link w:val="a20CharChar"/>
    <w:autoRedefine/>
    <w:qFormat/>
    <w:rsid w:val="00E16313"/>
    <w:pPr>
      <w:adjustRightInd w:val="0"/>
      <w:spacing w:afterLines="50"/>
      <w:jc w:val="left"/>
      <w:textAlignment w:val="baseline"/>
    </w:pPr>
    <w:rPr>
      <w:kern w:val="0"/>
    </w:rPr>
  </w:style>
  <w:style w:type="character" w:customStyle="1" w:styleId="1CharCharChar">
    <w:name w:val="样式1正文（首行缩进两字） Char Char Char"/>
    <w:link w:val="1Char1"/>
    <w:autoRedefine/>
    <w:qFormat/>
    <w:rsid w:val="00E16313"/>
    <w:rPr>
      <w:kern w:val="2"/>
      <w:sz w:val="21"/>
    </w:rPr>
  </w:style>
  <w:style w:type="paragraph" w:customStyle="1" w:styleId="1Char1">
    <w:name w:val="样式1正文（首行缩进两字） Char"/>
    <w:basedOn w:val="af5"/>
    <w:next w:val="af5"/>
    <w:link w:val="1CharCharChar"/>
    <w:autoRedefine/>
    <w:qFormat/>
    <w:rsid w:val="00E16313"/>
    <w:pPr>
      <w:topLinePunct/>
      <w:snapToGrid w:val="0"/>
      <w:spacing w:before="40" w:after="40"/>
      <w:ind w:firstLineChars="200" w:firstLine="396"/>
    </w:pPr>
  </w:style>
  <w:style w:type="character" w:customStyle="1" w:styleId="H3Char">
    <w:name w:val="H3 Char"/>
    <w:autoRedefine/>
    <w:qFormat/>
    <w:rsid w:val="00E16313"/>
    <w:rPr>
      <w:rFonts w:eastAsia="宋体"/>
      <w:b/>
      <w:kern w:val="2"/>
      <w:sz w:val="32"/>
      <w:lang w:val="en-US" w:eastAsia="zh-CN"/>
    </w:rPr>
  </w:style>
  <w:style w:type="character" w:customStyle="1" w:styleId="Char10">
    <w:name w:val="纯文本 Char1"/>
    <w:basedOn w:val="af8"/>
    <w:autoRedefine/>
    <w:uiPriority w:val="99"/>
    <w:semiHidden/>
    <w:qFormat/>
    <w:rsid w:val="00E16313"/>
    <w:rPr>
      <w:rFonts w:ascii="宋体" w:hAnsi="Courier New" w:cs="Courier New"/>
      <w:kern w:val="2"/>
      <w:sz w:val="21"/>
      <w:szCs w:val="21"/>
    </w:rPr>
  </w:style>
  <w:style w:type="character" w:customStyle="1" w:styleId="2CharChar0">
    <w:name w:val="朱2 Char Char"/>
    <w:basedOn w:val="2CharChar"/>
    <w:link w:val="2b"/>
    <w:autoRedefine/>
    <w:qFormat/>
    <w:rsid w:val="00E16313"/>
  </w:style>
  <w:style w:type="paragraph" w:customStyle="1" w:styleId="2b">
    <w:name w:val="朱2"/>
    <w:basedOn w:val="2a"/>
    <w:link w:val="2CharChar0"/>
    <w:autoRedefine/>
    <w:qFormat/>
    <w:rsid w:val="00E16313"/>
    <w:pPr>
      <w:topLinePunct/>
      <w:adjustRightInd w:val="0"/>
      <w:spacing w:line="312" w:lineRule="exact"/>
    </w:pPr>
  </w:style>
  <w:style w:type="character" w:customStyle="1" w:styleId="shorttext1">
    <w:name w:val="short_text1"/>
    <w:autoRedefine/>
    <w:qFormat/>
    <w:rsid w:val="00E16313"/>
    <w:rPr>
      <w:sz w:val="29"/>
    </w:rPr>
  </w:style>
  <w:style w:type="character" w:customStyle="1" w:styleId="2Char3">
    <w:name w:val="样式2 Char"/>
    <w:basedOn w:val="af8"/>
    <w:autoRedefine/>
    <w:qFormat/>
    <w:rsid w:val="00E16313"/>
    <w:rPr>
      <w:rFonts w:ascii="EU-F1" w:eastAsia="黑体"/>
      <w:color w:val="000000"/>
      <w:kern w:val="44"/>
      <w:sz w:val="21"/>
      <w:szCs w:val="21"/>
      <w:lang w:val="en-US" w:eastAsia="zh-CN" w:bidi="ar-SA"/>
    </w:rPr>
  </w:style>
  <w:style w:type="character" w:customStyle="1" w:styleId="Reference">
    <w:name w:val="Reference"/>
    <w:autoRedefine/>
    <w:qFormat/>
    <w:rsid w:val="00E16313"/>
    <w:rPr>
      <w:rFonts w:ascii="Arial" w:hAnsi="Arial"/>
      <w:sz w:val="20"/>
      <w:lang w:val="en-US" w:eastAsia="zh-CN"/>
    </w:rPr>
  </w:style>
  <w:style w:type="character" w:customStyle="1" w:styleId="Char11">
    <w:name w:val="批注文字 Char1"/>
    <w:autoRedefine/>
    <w:qFormat/>
    <w:rsid w:val="00E16313"/>
    <w:rPr>
      <w:sz w:val="24"/>
    </w:rPr>
  </w:style>
  <w:style w:type="character" w:customStyle="1" w:styleId="CharChar2">
    <w:name w:val="Char Char2"/>
    <w:autoRedefine/>
    <w:qFormat/>
    <w:rsid w:val="00E16313"/>
    <w:rPr>
      <w:rFonts w:ascii="Arial" w:eastAsia="宋体" w:hAnsi="Arial"/>
      <w:kern w:val="2"/>
      <w:sz w:val="21"/>
      <w:lang w:val="en-US" w:eastAsia="zh-CN"/>
    </w:rPr>
  </w:style>
  <w:style w:type="character" w:customStyle="1" w:styleId="affff3">
    <w:name w:val="标语"/>
    <w:autoRedefine/>
    <w:qFormat/>
    <w:rsid w:val="00E16313"/>
    <w:rPr>
      <w:i/>
      <w:spacing w:val="-6"/>
      <w:sz w:val="24"/>
    </w:rPr>
  </w:style>
  <w:style w:type="character" w:customStyle="1" w:styleId="CharCharCharChar1CharChar">
    <w:name w:val="样式 样式 正文缩进正文缩进 Char正文（首行缩进两字） Char Char正文（首行缩进两字） Char1正文（首行缩进两.... Char Char"/>
    <w:basedOn w:val="CharCharCharChar11CharChar"/>
    <w:link w:val="CharCharCharChar1"/>
    <w:autoRedefine/>
    <w:qFormat/>
    <w:rsid w:val="00E16313"/>
  </w:style>
  <w:style w:type="character" w:customStyle="1" w:styleId="CharCharCharChar11CharChar">
    <w:name w:val="样式 正文缩进正文缩进 Char正文（首行缩进两字） Char Char正文（首行缩进两字） Char1正文（首行缩进两...1 Char Char"/>
    <w:link w:val="CharCharCharChar11"/>
    <w:autoRedefine/>
    <w:qFormat/>
    <w:rsid w:val="00E16313"/>
    <w:rPr>
      <w:kern w:val="2"/>
      <w:sz w:val="21"/>
    </w:rPr>
  </w:style>
  <w:style w:type="paragraph" w:customStyle="1" w:styleId="CharCharCharChar11">
    <w:name w:val="样式 正文缩进正文缩进 Char正文（首行缩进两字） Char Char正文（首行缩进两字） Char1正文（首行缩进两...1"/>
    <w:basedOn w:val="af5"/>
    <w:link w:val="CharCharCharChar11CharChar"/>
    <w:autoRedefine/>
    <w:qFormat/>
    <w:rsid w:val="00E16313"/>
    <w:pPr>
      <w:spacing w:beforeLines="10" w:line="312" w:lineRule="auto"/>
      <w:ind w:firstLineChars="200" w:firstLine="200"/>
    </w:pPr>
  </w:style>
  <w:style w:type="paragraph" w:customStyle="1" w:styleId="CharCharCharChar1">
    <w:name w:val="样式 样式 正文缩进正文缩进 Char正文（首行缩进两字） Char Char正文（首行缩进两字） Char1正文（首行缩进两...."/>
    <w:basedOn w:val="CharCharCharChar11"/>
    <w:link w:val="CharCharCharChar1CharChar"/>
    <w:autoRedefine/>
    <w:qFormat/>
    <w:rsid w:val="00E16313"/>
    <w:pPr>
      <w:spacing w:line="300" w:lineRule="auto"/>
    </w:pPr>
    <w:rPr>
      <w:rFonts w:ascii="Calibri" w:hAnsi="Calibri"/>
    </w:rPr>
  </w:style>
  <w:style w:type="character" w:customStyle="1" w:styleId="1Char2">
    <w:name w:val="正文1 Char"/>
    <w:link w:val="13"/>
    <w:autoRedefine/>
    <w:qFormat/>
    <w:rsid w:val="00E16313"/>
    <w:rPr>
      <w:rFonts w:ascii="Times New Roman" w:hAnsi="Times New Roman"/>
      <w:kern w:val="2"/>
      <w:sz w:val="28"/>
      <w:szCs w:val="24"/>
    </w:rPr>
  </w:style>
  <w:style w:type="paragraph" w:customStyle="1" w:styleId="13">
    <w:name w:val="正文1"/>
    <w:basedOn w:val="12"/>
    <w:link w:val="1Char2"/>
    <w:autoRedefine/>
    <w:qFormat/>
    <w:rsid w:val="00E16313"/>
  </w:style>
  <w:style w:type="character" w:customStyle="1" w:styleId="aCharChar">
    <w:name w:val="样式 a) Char Char"/>
    <w:link w:val="affff4"/>
    <w:autoRedefine/>
    <w:qFormat/>
    <w:rsid w:val="00E16313"/>
    <w:rPr>
      <w:kern w:val="2"/>
      <w:sz w:val="21"/>
    </w:rPr>
  </w:style>
  <w:style w:type="paragraph" w:customStyle="1" w:styleId="affff4">
    <w:name w:val="样式 a)"/>
    <w:basedOn w:val="af5"/>
    <w:next w:val="af5"/>
    <w:link w:val="aCharChar"/>
    <w:autoRedefine/>
    <w:qFormat/>
    <w:rsid w:val="00E16313"/>
    <w:pPr>
      <w:tabs>
        <w:tab w:val="left" w:pos="780"/>
      </w:tabs>
      <w:spacing w:beforeLines="10" w:line="312" w:lineRule="auto"/>
      <w:ind w:firstLineChars="200" w:firstLine="200"/>
    </w:pPr>
  </w:style>
  <w:style w:type="character" w:customStyle="1" w:styleId="1CharChar">
    <w:name w:val="样式1 Char Char"/>
    <w:basedOn w:val="af8"/>
    <w:autoRedefine/>
    <w:qFormat/>
    <w:rsid w:val="00E16313"/>
    <w:rPr>
      <w:rFonts w:ascii="Times New Roman" w:eastAsia="宋体" w:hAnsi="Times New Roman" w:cs="宋体"/>
      <w:b/>
      <w:kern w:val="44"/>
      <w:sz w:val="52"/>
      <w:szCs w:val="52"/>
    </w:rPr>
  </w:style>
  <w:style w:type="character" w:customStyle="1" w:styleId="14">
    <w:name w:val="明显参考1"/>
    <w:basedOn w:val="af8"/>
    <w:autoRedefine/>
    <w:uiPriority w:val="99"/>
    <w:qFormat/>
    <w:rsid w:val="00E16313"/>
    <w:rPr>
      <w:rFonts w:cs="Times New Roman"/>
      <w:b/>
      <w:bCs/>
      <w:smallCaps/>
      <w:color w:val="C0504D"/>
      <w:spacing w:val="5"/>
      <w:u w:val="single"/>
    </w:rPr>
  </w:style>
  <w:style w:type="character" w:customStyle="1" w:styleId="a00CharChar">
    <w:name w:val="样式 a首行缩进:  0 字符 段前: 0 行 + 黑体 Char Char"/>
    <w:link w:val="a00"/>
    <w:autoRedefine/>
    <w:qFormat/>
    <w:rsid w:val="00E16313"/>
    <w:rPr>
      <w:rFonts w:eastAsia="黑体"/>
      <w:sz w:val="21"/>
    </w:rPr>
  </w:style>
  <w:style w:type="paragraph" w:customStyle="1" w:styleId="a00">
    <w:name w:val="样式 a首行缩进:  0 字符 段前: 0 行 + 黑体"/>
    <w:basedOn w:val="a20"/>
    <w:link w:val="a00CharChar"/>
    <w:autoRedefine/>
    <w:qFormat/>
    <w:rsid w:val="00E16313"/>
    <w:rPr>
      <w:rFonts w:eastAsia="黑体"/>
    </w:rPr>
  </w:style>
  <w:style w:type="character" w:customStyle="1" w:styleId="LincerCharChar">
    <w:name w:val="Lincer表格样式 Char Char"/>
    <w:link w:val="Lincer"/>
    <w:autoRedefine/>
    <w:qFormat/>
    <w:rsid w:val="00E16313"/>
    <w:rPr>
      <w:kern w:val="2"/>
      <w:sz w:val="21"/>
    </w:rPr>
  </w:style>
  <w:style w:type="paragraph" w:customStyle="1" w:styleId="Lincer">
    <w:name w:val="Lincer表格样式"/>
    <w:basedOn w:val="af5"/>
    <w:link w:val="LincerCharChar"/>
    <w:autoRedefine/>
    <w:qFormat/>
    <w:rsid w:val="00E16313"/>
    <w:pPr>
      <w:ind w:left="344" w:hangingChars="164" w:hanging="344"/>
    </w:pPr>
  </w:style>
  <w:style w:type="character" w:customStyle="1" w:styleId="msoins0">
    <w:name w:val="msoins"/>
    <w:autoRedefine/>
    <w:qFormat/>
    <w:rsid w:val="00E16313"/>
    <w:rPr>
      <w:u w:val="single"/>
    </w:rPr>
  </w:style>
  <w:style w:type="character" w:customStyle="1" w:styleId="CharTimesNewRomanCharChar">
    <w:name w:val="样式 正文（首行缩进两字） Char + Times New Roman Char Char"/>
    <w:basedOn w:val="1CharCharChar"/>
    <w:link w:val="CharTimesNewRoman"/>
    <w:autoRedefine/>
    <w:qFormat/>
    <w:rsid w:val="00E16313"/>
  </w:style>
  <w:style w:type="paragraph" w:customStyle="1" w:styleId="CharTimesNewRoman">
    <w:name w:val="样式 正文（首行缩进两字） Char + Times New Roman"/>
    <w:basedOn w:val="1Char1"/>
    <w:link w:val="CharTimesNewRomanCharChar"/>
    <w:autoRedefine/>
    <w:qFormat/>
    <w:rsid w:val="00E16313"/>
    <w:pPr>
      <w:ind w:firstLineChars="0" w:firstLine="0"/>
      <w:jc w:val="center"/>
    </w:pPr>
    <w:rPr>
      <w:rFonts w:ascii="Calibri" w:hAnsi="Calibri"/>
    </w:rPr>
  </w:style>
  <w:style w:type="character" w:customStyle="1" w:styleId="CharChar0">
    <w:name w:val="_标准条文 Char Char"/>
    <w:link w:val="affff5"/>
    <w:autoRedefine/>
    <w:qFormat/>
    <w:rsid w:val="00E16313"/>
    <w:rPr>
      <w:rFonts w:ascii="Arial" w:hAnsi="Arial"/>
      <w:kern w:val="2"/>
      <w:sz w:val="21"/>
    </w:rPr>
  </w:style>
  <w:style w:type="paragraph" w:customStyle="1" w:styleId="affff5">
    <w:name w:val="_标准条文"/>
    <w:basedOn w:val="af5"/>
    <w:link w:val="CharChar0"/>
    <w:autoRedefine/>
    <w:qFormat/>
    <w:rsid w:val="00E16313"/>
    <w:pPr>
      <w:overflowPunct w:val="0"/>
      <w:snapToGrid w:val="0"/>
      <w:spacing w:line="276" w:lineRule="auto"/>
      <w:ind w:firstLineChars="200" w:firstLine="420"/>
    </w:pPr>
    <w:rPr>
      <w:rFonts w:ascii="Arial" w:hAnsi="Arial"/>
    </w:rPr>
  </w:style>
  <w:style w:type="character" w:customStyle="1" w:styleId="2CharChar1">
    <w:name w:val="列表编号 2 Char Char"/>
    <w:autoRedefine/>
    <w:qFormat/>
    <w:rsid w:val="00E16313"/>
    <w:rPr>
      <w:rFonts w:ascii="Arial" w:eastAsia="宋体" w:hAnsi="Arial"/>
      <w:sz w:val="18"/>
      <w:lang w:val="en-US" w:eastAsia="zh-CN"/>
    </w:rPr>
  </w:style>
  <w:style w:type="character" w:customStyle="1" w:styleId="style251">
    <w:name w:val="style251"/>
    <w:autoRedefine/>
    <w:qFormat/>
    <w:rsid w:val="00E16313"/>
    <w:rPr>
      <w:rFonts w:eastAsia="宋体"/>
      <w:kern w:val="2"/>
      <w:sz w:val="21"/>
      <w:lang w:val="en-US" w:eastAsia="zh-CN"/>
    </w:rPr>
  </w:style>
  <w:style w:type="character" w:customStyle="1" w:styleId="1401CharChar">
    <w:name w:val="样式1 悬挂缩进: 4 字符 段前: 0.1 行，小五 Char Char"/>
    <w:link w:val="1401"/>
    <w:autoRedefine/>
    <w:qFormat/>
    <w:rsid w:val="00E16313"/>
    <w:rPr>
      <w:kern w:val="2"/>
      <w:sz w:val="18"/>
    </w:rPr>
  </w:style>
  <w:style w:type="paragraph" w:customStyle="1" w:styleId="1401">
    <w:name w:val="样式1 悬挂缩进: 4 字符 段前: 0.1 行，小五"/>
    <w:basedOn w:val="af5"/>
    <w:link w:val="1401CharChar"/>
    <w:autoRedefine/>
    <w:qFormat/>
    <w:rsid w:val="00E16313"/>
    <w:pPr>
      <w:spacing w:beforeLines="10" w:line="312" w:lineRule="auto"/>
      <w:ind w:leftChars="400" w:left="400"/>
    </w:pPr>
    <w:rPr>
      <w:sz w:val="18"/>
    </w:rPr>
  </w:style>
  <w:style w:type="character" w:customStyle="1" w:styleId="CharChar1">
    <w:name w:val="附录三 Char Char"/>
    <w:link w:val="affff6"/>
    <w:autoRedefine/>
    <w:qFormat/>
    <w:rsid w:val="00E16313"/>
    <w:rPr>
      <w:rFonts w:ascii="E-F1" w:eastAsia="黑体"/>
      <w:kern w:val="21"/>
      <w:sz w:val="21"/>
    </w:rPr>
  </w:style>
  <w:style w:type="paragraph" w:customStyle="1" w:styleId="affff6">
    <w:name w:val="附录三"/>
    <w:basedOn w:val="af5"/>
    <w:link w:val="CharChar1"/>
    <w:autoRedefine/>
    <w:qFormat/>
    <w:rsid w:val="00E16313"/>
    <w:pPr>
      <w:tabs>
        <w:tab w:val="center" w:pos="4706"/>
        <w:tab w:val="right" w:pos="9072"/>
      </w:tabs>
      <w:spacing w:before="120" w:after="60" w:line="312" w:lineRule="exact"/>
    </w:pPr>
    <w:rPr>
      <w:rFonts w:ascii="E-F1" w:eastAsia="黑体"/>
      <w:kern w:val="21"/>
    </w:rPr>
  </w:style>
  <w:style w:type="character" w:customStyle="1" w:styleId="1CharChar0">
    <w:name w:val="标题 1 Char Char"/>
    <w:basedOn w:val="af8"/>
    <w:autoRedefine/>
    <w:qFormat/>
    <w:rsid w:val="00E16313"/>
    <w:rPr>
      <w:rFonts w:eastAsia="黑体"/>
      <w:kern w:val="44"/>
      <w:sz w:val="28"/>
      <w:szCs w:val="28"/>
      <w:lang w:val="en-US" w:eastAsia="zh-CN" w:bidi="ar-SA"/>
    </w:rPr>
  </w:style>
  <w:style w:type="character" w:customStyle="1" w:styleId="affff7">
    <w:name w:val="个人答复风格"/>
    <w:autoRedefine/>
    <w:qFormat/>
    <w:rsid w:val="00E16313"/>
    <w:rPr>
      <w:rFonts w:ascii="Arial" w:eastAsia="宋体" w:hAnsi="Arial"/>
      <w:color w:val="auto"/>
      <w:sz w:val="20"/>
    </w:rPr>
  </w:style>
  <w:style w:type="character" w:customStyle="1" w:styleId="Charf0">
    <w:name w:val="表头 Char"/>
    <w:basedOn w:val="af8"/>
    <w:link w:val="affff8"/>
    <w:autoRedefine/>
    <w:qFormat/>
    <w:rsid w:val="00E16313"/>
    <w:rPr>
      <w:rFonts w:ascii="Times New Roman" w:eastAsia="黑体" w:hAnsi="Times New Roman"/>
      <w:kern w:val="2"/>
      <w:sz w:val="21"/>
      <w:szCs w:val="21"/>
    </w:rPr>
  </w:style>
  <w:style w:type="paragraph" w:customStyle="1" w:styleId="affff8">
    <w:name w:val="表头"/>
    <w:basedOn w:val="af5"/>
    <w:link w:val="Charf0"/>
    <w:autoRedefine/>
    <w:qFormat/>
    <w:rsid w:val="00E16313"/>
    <w:pPr>
      <w:topLinePunct/>
      <w:spacing w:before="160" w:after="60"/>
      <w:jc w:val="center"/>
    </w:pPr>
    <w:rPr>
      <w:rFonts w:eastAsia="黑体"/>
      <w:szCs w:val="21"/>
    </w:rPr>
  </w:style>
  <w:style w:type="character" w:customStyle="1" w:styleId="H2Char">
    <w:name w:val="H2 Char"/>
    <w:autoRedefine/>
    <w:qFormat/>
    <w:rsid w:val="00E16313"/>
    <w:rPr>
      <w:rFonts w:ascii="Arial" w:eastAsia="黑体" w:hAnsi="Arial"/>
      <w:b/>
      <w:kern w:val="2"/>
      <w:sz w:val="32"/>
      <w:lang w:val="en-US" w:eastAsia="zh-CN"/>
    </w:rPr>
  </w:style>
  <w:style w:type="character" w:customStyle="1" w:styleId="1Char3">
    <w:name w:val="样式 标题 1 + 加粗 Char"/>
    <w:basedOn w:val="1Char"/>
    <w:autoRedefine/>
    <w:qFormat/>
    <w:rsid w:val="00E16313"/>
    <w:rPr>
      <w:rFonts w:eastAsia="黑体"/>
      <w:b/>
      <w:bCs/>
      <w:sz w:val="28"/>
      <w:szCs w:val="28"/>
      <w:lang w:val="en-US" w:eastAsia="zh-CN" w:bidi="ar-SA"/>
    </w:rPr>
  </w:style>
  <w:style w:type="character" w:customStyle="1" w:styleId="affff9">
    <w:name w:val="发布"/>
    <w:autoRedefine/>
    <w:qFormat/>
    <w:rsid w:val="00E16313"/>
    <w:rPr>
      <w:rFonts w:ascii="黑体" w:eastAsia="黑体"/>
      <w:spacing w:val="22"/>
      <w:w w:val="100"/>
      <w:position w:val="3"/>
      <w:sz w:val="28"/>
    </w:rPr>
  </w:style>
  <w:style w:type="character" w:customStyle="1" w:styleId="3Char10">
    <w:name w:val="正文文本 3 Char1"/>
    <w:basedOn w:val="af8"/>
    <w:autoRedefine/>
    <w:uiPriority w:val="99"/>
    <w:semiHidden/>
    <w:qFormat/>
    <w:rsid w:val="00E16313"/>
    <w:rPr>
      <w:rFonts w:ascii="Times New Roman" w:hAnsi="Times New Roman"/>
      <w:kern w:val="2"/>
      <w:sz w:val="16"/>
      <w:szCs w:val="16"/>
    </w:rPr>
  </w:style>
  <w:style w:type="character" w:customStyle="1" w:styleId="1CharChar1">
    <w:name w:val="样式 标题 1 + 加粗 Char Char"/>
    <w:basedOn w:val="1CharChar0"/>
    <w:autoRedefine/>
    <w:qFormat/>
    <w:rsid w:val="00E16313"/>
    <w:rPr>
      <w:b/>
      <w:bCs/>
    </w:rPr>
  </w:style>
  <w:style w:type="character" w:customStyle="1" w:styleId="CharChar3">
    <w:name w:val="表格条文首行缩进 Char Char"/>
    <w:link w:val="affffa"/>
    <w:autoRedefine/>
    <w:qFormat/>
    <w:rsid w:val="00E16313"/>
    <w:rPr>
      <w:rFonts w:ascii="宋体" w:hAnsi="宋体"/>
      <w:sz w:val="24"/>
    </w:rPr>
  </w:style>
  <w:style w:type="paragraph" w:customStyle="1" w:styleId="affffa">
    <w:name w:val="表格条文首行缩进"/>
    <w:basedOn w:val="af5"/>
    <w:link w:val="CharChar3"/>
    <w:autoRedefine/>
    <w:qFormat/>
    <w:rsid w:val="00E16313"/>
    <w:pPr>
      <w:spacing w:line="360" w:lineRule="auto"/>
      <w:ind w:firstLineChars="200" w:firstLine="480"/>
      <w:jc w:val="left"/>
    </w:pPr>
    <w:rPr>
      <w:rFonts w:ascii="宋体" w:hAnsi="宋体"/>
      <w:kern w:val="0"/>
      <w:sz w:val="24"/>
    </w:rPr>
  </w:style>
  <w:style w:type="character" w:customStyle="1" w:styleId="CharChar4">
    <w:name w:val="表头 Char Char"/>
    <w:basedOn w:val="af8"/>
    <w:autoRedefine/>
    <w:qFormat/>
    <w:rsid w:val="00E16313"/>
    <w:rPr>
      <w:rFonts w:eastAsia="黑体"/>
      <w:kern w:val="2"/>
      <w:sz w:val="21"/>
      <w:szCs w:val="21"/>
      <w:lang w:val="en-US" w:eastAsia="zh-CN" w:bidi="ar-SA"/>
    </w:rPr>
  </w:style>
  <w:style w:type="character" w:customStyle="1" w:styleId="shorttext">
    <w:name w:val="short_text"/>
    <w:basedOn w:val="af8"/>
    <w:autoRedefine/>
    <w:qFormat/>
    <w:rsid w:val="00E16313"/>
  </w:style>
  <w:style w:type="character" w:customStyle="1" w:styleId="CharChar5">
    <w:name w:val="段 Char Char"/>
    <w:basedOn w:val="af8"/>
    <w:link w:val="affffb"/>
    <w:autoRedefine/>
    <w:qFormat/>
    <w:rsid w:val="00E16313"/>
    <w:rPr>
      <w:rFonts w:ascii="宋体"/>
      <w:sz w:val="21"/>
      <w:lang w:val="en-US" w:eastAsia="zh-CN" w:bidi="ar-SA"/>
    </w:rPr>
  </w:style>
  <w:style w:type="paragraph" w:customStyle="1" w:styleId="affffb">
    <w:name w:val="段"/>
    <w:link w:val="CharChar5"/>
    <w:autoRedefine/>
    <w:qFormat/>
    <w:rsid w:val="00E16313"/>
    <w:pPr>
      <w:autoSpaceDE w:val="0"/>
      <w:autoSpaceDN w:val="0"/>
      <w:ind w:firstLineChars="200" w:firstLine="200"/>
      <w:jc w:val="both"/>
    </w:pPr>
    <w:rPr>
      <w:rFonts w:ascii="宋体"/>
      <w:sz w:val="21"/>
    </w:rPr>
  </w:style>
  <w:style w:type="character" w:customStyle="1" w:styleId="2CharChar2">
    <w:name w:val="附录标题2 Char Char"/>
    <w:link w:val="2c"/>
    <w:autoRedefine/>
    <w:qFormat/>
    <w:rsid w:val="00E16313"/>
    <w:rPr>
      <w:rFonts w:ascii="Arial" w:eastAsia="黑体" w:hAnsi="Arial"/>
      <w:kern w:val="2"/>
      <w:sz w:val="21"/>
    </w:rPr>
  </w:style>
  <w:style w:type="paragraph" w:customStyle="1" w:styleId="2c">
    <w:name w:val="附录标题2"/>
    <w:basedOn w:val="2"/>
    <w:next w:val="afff5"/>
    <w:link w:val="2CharChar2"/>
    <w:autoRedefine/>
    <w:qFormat/>
    <w:rsid w:val="00E16313"/>
    <w:pPr>
      <w:keepNext w:val="0"/>
      <w:keepLines w:val="0"/>
      <w:tabs>
        <w:tab w:val="left" w:pos="500"/>
      </w:tabs>
      <w:autoSpaceDE/>
      <w:autoSpaceDN/>
      <w:snapToGrid w:val="0"/>
      <w:spacing w:beforeLines="25" w:afterLines="15" w:line="240" w:lineRule="auto"/>
      <w:ind w:left="500" w:hanging="500"/>
      <w:textAlignment w:val="auto"/>
    </w:pPr>
    <w:rPr>
      <w:kern w:val="2"/>
      <w:sz w:val="21"/>
    </w:rPr>
  </w:style>
  <w:style w:type="character" w:customStyle="1" w:styleId="2CharChar3">
    <w:name w:val="样式 标题 2 + 五号 Char Char"/>
    <w:basedOn w:val="af8"/>
    <w:autoRedefine/>
    <w:qFormat/>
    <w:rsid w:val="00E16313"/>
    <w:rPr>
      <w:rFonts w:eastAsia="黑体"/>
      <w:bCs/>
      <w:kern w:val="2"/>
      <w:sz w:val="21"/>
      <w:szCs w:val="21"/>
      <w:lang w:val="en-US" w:eastAsia="zh-CN" w:bidi="ar-SA"/>
    </w:rPr>
  </w:style>
  <w:style w:type="character" w:customStyle="1" w:styleId="201CharChar">
    <w:name w:val="样式 标题 2 + 段前: 0.1 行 Char Char"/>
    <w:link w:val="201"/>
    <w:autoRedefine/>
    <w:qFormat/>
    <w:rsid w:val="00E16313"/>
    <w:rPr>
      <w:b/>
      <w:kern w:val="2"/>
      <w:sz w:val="21"/>
    </w:rPr>
  </w:style>
  <w:style w:type="paragraph" w:customStyle="1" w:styleId="201">
    <w:name w:val="样式 标题 2 + 段前: 0.1 行"/>
    <w:basedOn w:val="2"/>
    <w:link w:val="201CharChar"/>
    <w:autoRedefine/>
    <w:qFormat/>
    <w:rsid w:val="00E16313"/>
    <w:pPr>
      <w:autoSpaceDE/>
      <w:autoSpaceDN/>
      <w:adjustRightInd/>
      <w:spacing w:beforeLines="10" w:after="0" w:line="312" w:lineRule="auto"/>
      <w:jc w:val="both"/>
      <w:textAlignment w:val="auto"/>
    </w:pPr>
    <w:rPr>
      <w:rFonts w:ascii="Times New Roman" w:eastAsia="宋体" w:hAnsi="Times New Roman"/>
      <w:b/>
      <w:kern w:val="2"/>
      <w:sz w:val="21"/>
    </w:rPr>
  </w:style>
  <w:style w:type="character" w:customStyle="1" w:styleId="hps">
    <w:name w:val="hps"/>
    <w:basedOn w:val="af8"/>
    <w:autoRedefine/>
    <w:qFormat/>
    <w:rsid w:val="00E16313"/>
  </w:style>
  <w:style w:type="character" w:customStyle="1" w:styleId="CharCharChar">
    <w:name w:val="样式 正文（首行缩进两字） Char + 加粗 Char Char"/>
    <w:autoRedefine/>
    <w:qFormat/>
    <w:rsid w:val="00E16313"/>
    <w:rPr>
      <w:rFonts w:eastAsia="宋体"/>
      <w:b/>
      <w:kern w:val="2"/>
      <w:sz w:val="21"/>
      <w:lang w:val="en-US" w:eastAsia="zh-CN"/>
    </w:rPr>
  </w:style>
  <w:style w:type="character" w:customStyle="1" w:styleId="affffc">
    <w:name w:val="样式 宋体"/>
    <w:autoRedefine/>
    <w:qFormat/>
    <w:rsid w:val="00E16313"/>
    <w:rPr>
      <w:rFonts w:ascii="宋体" w:eastAsia="宋体"/>
      <w:sz w:val="18"/>
    </w:rPr>
  </w:style>
  <w:style w:type="paragraph" w:customStyle="1" w:styleId="TimesNewRoman07401">
    <w:name w:val="样式 Times New Roman 首行缩进:  0.74 厘米 段前: 0.1 行"/>
    <w:basedOn w:val="af5"/>
    <w:autoRedefine/>
    <w:qFormat/>
    <w:rsid w:val="00E16313"/>
    <w:pPr>
      <w:spacing w:beforeLines="10" w:line="312" w:lineRule="auto"/>
      <w:ind w:firstLine="420"/>
    </w:pPr>
    <w:rPr>
      <w:b/>
    </w:rPr>
  </w:style>
  <w:style w:type="paragraph" w:customStyle="1" w:styleId="107401">
    <w:name w:val="样式1 加粗 居中 首行缩进:  0.74 厘米 段前: 0.1 行"/>
    <w:basedOn w:val="af5"/>
    <w:autoRedefine/>
    <w:qFormat/>
    <w:rsid w:val="00E16313"/>
    <w:pPr>
      <w:spacing w:line="276" w:lineRule="auto"/>
      <w:ind w:firstLine="420"/>
      <w:jc w:val="center"/>
    </w:pPr>
    <w:rPr>
      <w:b/>
    </w:rPr>
  </w:style>
  <w:style w:type="paragraph" w:customStyle="1" w:styleId="a7">
    <w:name w:val="四级无标题条"/>
    <w:basedOn w:val="af5"/>
    <w:autoRedefine/>
    <w:qFormat/>
    <w:rsid w:val="00E16313"/>
    <w:pPr>
      <w:numPr>
        <w:ilvl w:val="5"/>
        <w:numId w:val="1"/>
      </w:numPr>
    </w:pPr>
    <w:rPr>
      <w:rFonts w:eastAsia="黑体"/>
      <w:b/>
    </w:rPr>
  </w:style>
  <w:style w:type="paragraph" w:customStyle="1" w:styleId="affffd">
    <w:name w:val="_图表编号"/>
    <w:basedOn w:val="aff0"/>
    <w:next w:val="affff5"/>
    <w:autoRedefine/>
    <w:qFormat/>
    <w:rsid w:val="00E16313"/>
    <w:pPr>
      <w:snapToGrid w:val="0"/>
      <w:spacing w:beforeLines="15" w:afterLines="15"/>
      <w:jc w:val="center"/>
    </w:pPr>
    <w:rPr>
      <w:sz w:val="21"/>
    </w:rPr>
  </w:style>
  <w:style w:type="paragraph" w:customStyle="1" w:styleId="a2">
    <w:name w:val="列项——（一级）"/>
    <w:autoRedefine/>
    <w:qFormat/>
    <w:rsid w:val="00E16313"/>
    <w:pPr>
      <w:widowControl w:val="0"/>
      <w:numPr>
        <w:numId w:val="2"/>
      </w:numPr>
      <w:tabs>
        <w:tab w:val="left" w:pos="1080"/>
      </w:tabs>
      <w:adjustRightInd w:val="0"/>
      <w:spacing w:line="360" w:lineRule="atLeast"/>
      <w:jc w:val="both"/>
      <w:textAlignment w:val="baseline"/>
    </w:pPr>
    <w:rPr>
      <w:rFonts w:ascii="宋体"/>
      <w:sz w:val="21"/>
    </w:rPr>
  </w:style>
  <w:style w:type="paragraph" w:customStyle="1" w:styleId="5012">
    <w:name w:val="样式 标题 5 + 段前: 0.1 行2"/>
    <w:basedOn w:val="150"/>
    <w:next w:val="150"/>
    <w:autoRedefine/>
    <w:qFormat/>
    <w:rsid w:val="00E16313"/>
    <w:pPr>
      <w:tabs>
        <w:tab w:val="left" w:pos="1134"/>
      </w:tabs>
      <w:spacing w:beforeLines="30" w:afterLines="50"/>
    </w:pPr>
    <w:rPr>
      <w:rFonts w:eastAsia="黑体"/>
      <w:b w:val="0"/>
    </w:rPr>
  </w:style>
  <w:style w:type="paragraph" w:customStyle="1" w:styleId="150">
    <w:name w:val="样式1 样式 标题 5 + 段前: 0 行"/>
    <w:basedOn w:val="501"/>
    <w:next w:val="af5"/>
    <w:autoRedefine/>
    <w:qFormat/>
    <w:rsid w:val="00E16313"/>
    <w:pPr>
      <w:tabs>
        <w:tab w:val="left" w:pos="1050"/>
        <w:tab w:val="left" w:pos="1080"/>
      </w:tabs>
      <w:spacing w:beforeLines="0" w:line="276" w:lineRule="auto"/>
    </w:pPr>
  </w:style>
  <w:style w:type="paragraph" w:customStyle="1" w:styleId="501">
    <w:name w:val="样式 标题 5 + 段前: 0.1 行"/>
    <w:basedOn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affffe">
    <w:name w:val="参考文献、索引标题"/>
    <w:basedOn w:val="afffff"/>
    <w:next w:val="af5"/>
    <w:autoRedefine/>
    <w:qFormat/>
    <w:rsid w:val="00E16313"/>
    <w:pPr>
      <w:spacing w:after="200"/>
    </w:pPr>
    <w:rPr>
      <w:sz w:val="21"/>
    </w:rPr>
  </w:style>
  <w:style w:type="paragraph" w:customStyle="1" w:styleId="afffff">
    <w:name w:val="前言、引言标题"/>
    <w:next w:val="af5"/>
    <w:autoRedefine/>
    <w:qFormat/>
    <w:rsid w:val="00E16313"/>
    <w:pPr>
      <w:widowControl w:val="0"/>
      <w:shd w:val="clear" w:color="FFFFFF" w:fill="FFFFFF"/>
      <w:adjustRightInd w:val="0"/>
      <w:spacing w:before="640" w:after="560" w:line="360" w:lineRule="atLeast"/>
      <w:jc w:val="center"/>
      <w:textAlignment w:val="baseline"/>
      <w:outlineLvl w:val="0"/>
    </w:pPr>
    <w:rPr>
      <w:rFonts w:ascii="黑体" w:eastAsia="黑体"/>
      <w:sz w:val="32"/>
    </w:rPr>
  </w:style>
  <w:style w:type="paragraph" w:customStyle="1" w:styleId="01012011">
    <w:name w:val="样式 样式 段前: 0.1 行 + 段前: 0.1 行 + 左侧:  2 字符 段前: 0.1 行1"/>
    <w:basedOn w:val="0101"/>
    <w:autoRedefine/>
    <w:qFormat/>
    <w:rsid w:val="00E16313"/>
    <w:pPr>
      <w:spacing w:line="276" w:lineRule="auto"/>
    </w:pPr>
  </w:style>
  <w:style w:type="paragraph" w:customStyle="1" w:styleId="0101">
    <w:name w:val="样式 样式 段前: 0.1 行 + 段前: 0.1 行"/>
    <w:basedOn w:val="01"/>
    <w:autoRedefine/>
    <w:qFormat/>
    <w:rsid w:val="00E16313"/>
    <w:pPr>
      <w:ind w:leftChars="200" w:left="200"/>
    </w:pPr>
  </w:style>
  <w:style w:type="paragraph" w:customStyle="1" w:styleId="01">
    <w:name w:val="样式 段前: 0.1 行"/>
    <w:basedOn w:val="af5"/>
    <w:autoRedefine/>
    <w:qFormat/>
    <w:rsid w:val="00E16313"/>
    <w:pPr>
      <w:spacing w:beforeLines="10" w:line="300" w:lineRule="auto"/>
    </w:pPr>
  </w:style>
  <w:style w:type="paragraph" w:customStyle="1" w:styleId="afffff0">
    <w:name w:val="目次、标准名称标题"/>
    <w:basedOn w:val="afffff"/>
    <w:next w:val="affffb"/>
    <w:autoRedefine/>
    <w:qFormat/>
    <w:rsid w:val="00E16313"/>
    <w:pPr>
      <w:spacing w:line="460" w:lineRule="exact"/>
    </w:pPr>
  </w:style>
  <w:style w:type="paragraph" w:customStyle="1" w:styleId="15">
    <w:name w:val="1"/>
    <w:basedOn w:val="af5"/>
    <w:next w:val="af5"/>
    <w:autoRedefine/>
    <w:qFormat/>
    <w:rsid w:val="00E16313"/>
    <w:pPr>
      <w:topLinePunct/>
      <w:adjustRightInd w:val="0"/>
    </w:pPr>
    <w:rPr>
      <w:rFonts w:ascii="Courier New" w:hAnsi="Courier New"/>
      <w:sz w:val="20"/>
    </w:rPr>
  </w:style>
  <w:style w:type="paragraph" w:customStyle="1" w:styleId="010">
    <w:name w:val="样式 样式 正文缩进 + 首行缩进:  0 厘米1 +"/>
    <w:basedOn w:val="af5"/>
    <w:autoRedefine/>
    <w:qFormat/>
    <w:rsid w:val="00E16313"/>
    <w:pPr>
      <w:spacing w:beforeLines="10"/>
    </w:pPr>
    <w:rPr>
      <w:kern w:val="0"/>
      <w:sz w:val="18"/>
    </w:rPr>
  </w:style>
  <w:style w:type="paragraph" w:customStyle="1" w:styleId="16">
    <w:name w:val="附录标题1"/>
    <w:basedOn w:val="1"/>
    <w:next w:val="2c"/>
    <w:autoRedefine/>
    <w:qFormat/>
    <w:rsid w:val="00E16313"/>
    <w:pPr>
      <w:keepLines/>
      <w:tabs>
        <w:tab w:val="left" w:pos="700"/>
      </w:tabs>
      <w:snapToGrid w:val="0"/>
      <w:spacing w:before="0" w:line="240" w:lineRule="auto"/>
      <w:ind w:left="300" w:hanging="300"/>
      <w:jc w:val="left"/>
    </w:pPr>
    <w:rPr>
      <w:rFonts w:ascii="Arial" w:eastAsia="黑体" w:hAnsi="Arial"/>
      <w:b/>
      <w:color w:val="FFFFFF"/>
      <w:kern w:val="21"/>
      <w:sz w:val="18"/>
    </w:rPr>
  </w:style>
  <w:style w:type="paragraph" w:customStyle="1" w:styleId="ab">
    <w:name w:val="工程建设章标题"/>
    <w:next w:val="affffb"/>
    <w:autoRedefine/>
    <w:qFormat/>
    <w:rsid w:val="00E16313"/>
    <w:pPr>
      <w:numPr>
        <w:ilvl w:val="1"/>
        <w:numId w:val="3"/>
      </w:numPr>
      <w:spacing w:before="640" w:after="560" w:line="480" w:lineRule="exact"/>
      <w:jc w:val="center"/>
      <w:outlineLvl w:val="1"/>
    </w:pPr>
    <w:rPr>
      <w:rFonts w:ascii="黑体" w:eastAsia="黑体"/>
      <w:b/>
      <w:sz w:val="28"/>
    </w:rPr>
  </w:style>
  <w:style w:type="paragraph" w:customStyle="1" w:styleId="afffff1">
    <w:name w:val="正文格式"/>
    <w:basedOn w:val="af5"/>
    <w:autoRedefine/>
    <w:qFormat/>
    <w:rsid w:val="00E16313"/>
    <w:pPr>
      <w:topLinePunct/>
      <w:ind w:firstLineChars="200" w:firstLine="420"/>
    </w:pPr>
    <w:rPr>
      <w:rFonts w:ascii="宋体" w:hAnsi="宋体"/>
      <w:bCs/>
      <w:szCs w:val="21"/>
    </w:rPr>
  </w:style>
  <w:style w:type="paragraph" w:customStyle="1" w:styleId="afffff2">
    <w:name w:val="公司名"/>
    <w:basedOn w:val="afffff3"/>
    <w:autoRedefine/>
    <w:qFormat/>
    <w:rsid w:val="00E16313"/>
    <w:pPr>
      <w:spacing w:before="0"/>
    </w:pPr>
  </w:style>
  <w:style w:type="paragraph" w:customStyle="1" w:styleId="afffff3">
    <w:name w:val="_标准名称"/>
    <w:basedOn w:val="af5"/>
    <w:next w:val="aff3"/>
    <w:autoRedefine/>
    <w:qFormat/>
    <w:rsid w:val="00E16313"/>
    <w:pPr>
      <w:snapToGrid w:val="0"/>
      <w:spacing w:before="567" w:after="680"/>
      <w:jc w:val="center"/>
    </w:pPr>
    <w:rPr>
      <w:rFonts w:ascii="Arial" w:eastAsia="黑体" w:hAnsi="Arial"/>
      <w:sz w:val="32"/>
    </w:rPr>
  </w:style>
  <w:style w:type="paragraph" w:customStyle="1" w:styleId="Normal00">
    <w:name w:val="Normal_0_0"/>
    <w:autoRedefine/>
    <w:qFormat/>
    <w:rsid w:val="00E16313"/>
    <w:rPr>
      <w:rFonts w:ascii="黑体" w:eastAsia="黑体" w:hAnsi="黑体"/>
      <w:b/>
      <w:sz w:val="32"/>
      <w:szCs w:val="24"/>
    </w:rPr>
  </w:style>
  <w:style w:type="paragraph" w:customStyle="1" w:styleId="ad">
    <w:name w:val="工程建设条标题"/>
    <w:basedOn w:val="ac"/>
    <w:next w:val="affffb"/>
    <w:autoRedefine/>
    <w:qFormat/>
    <w:rsid w:val="00E16313"/>
    <w:pPr>
      <w:numPr>
        <w:ilvl w:val="3"/>
      </w:numPr>
      <w:spacing w:before="0" w:after="0"/>
      <w:ind w:left="0" w:firstLine="0"/>
      <w:jc w:val="left"/>
      <w:outlineLvl w:val="3"/>
    </w:pPr>
    <w:rPr>
      <w:b w:val="0"/>
    </w:rPr>
  </w:style>
  <w:style w:type="paragraph" w:customStyle="1" w:styleId="ac">
    <w:name w:val="工程建设节标题"/>
    <w:basedOn w:val="ab"/>
    <w:next w:val="affffb"/>
    <w:autoRedefine/>
    <w:qFormat/>
    <w:rsid w:val="00E16313"/>
    <w:pPr>
      <w:numPr>
        <w:ilvl w:val="2"/>
      </w:numPr>
      <w:spacing w:before="400" w:after="400" w:line="240" w:lineRule="auto"/>
      <w:ind w:left="0" w:firstLine="0"/>
      <w:outlineLvl w:val="2"/>
    </w:pPr>
    <w:rPr>
      <w:sz w:val="21"/>
    </w:rPr>
  </w:style>
  <w:style w:type="paragraph" w:customStyle="1" w:styleId="1aTimesNewRoman01151">
    <w:name w:val="样式 样式1 样式 编号 a + Times New Roman 段前: 0 行 行距: 多倍行距 1.15 字行 + 左侧.....1"/>
    <w:basedOn w:val="1aTimesNewRoman0115"/>
    <w:autoRedefine/>
    <w:qFormat/>
    <w:rsid w:val="00E16313"/>
    <w:pPr>
      <w:ind w:leftChars="200" w:left="400"/>
    </w:pPr>
  </w:style>
  <w:style w:type="paragraph" w:customStyle="1" w:styleId="1aTimesNewRoman0115">
    <w:name w:val="样式1 样式 编号 a + Times New Roman 段前: 0 行 行距: 多倍行距 1.15 字行 + 左侧... + ..."/>
    <w:basedOn w:val="aTimesNewRoman0115"/>
    <w:autoRedefine/>
    <w:qFormat/>
    <w:rsid w:val="00E16313"/>
    <w:pPr>
      <w:spacing w:before="0" w:afterLines="0"/>
      <w:ind w:left="620" w:hangingChars="200" w:hanging="200"/>
    </w:pPr>
  </w:style>
  <w:style w:type="paragraph" w:customStyle="1" w:styleId="aTimesNewRoman0115">
    <w:name w:val="样式 编号 a + Times New Roman 段前: 0 行 行距: 多倍行距 1.15 字行 + 左侧..."/>
    <w:basedOn w:val="1Char1"/>
    <w:next w:val="1-4TimesNewRoman1154"/>
    <w:autoRedefine/>
    <w:qFormat/>
    <w:rsid w:val="00E16313"/>
    <w:pPr>
      <w:spacing w:before="24" w:afterLines="10"/>
      <w:ind w:firstLineChars="0" w:firstLine="0"/>
    </w:pPr>
  </w:style>
  <w:style w:type="paragraph" w:customStyle="1" w:styleId="1-4TimesNewRoman1154">
    <w:name w:val="样式1-4 Times New Roman行距: 多倍行距 1.15 字行 + 左侧:  4 字符"/>
    <w:basedOn w:val="TimesNewRoman0112"/>
    <w:autoRedefine/>
    <w:qFormat/>
    <w:rsid w:val="00E16313"/>
    <w:pPr>
      <w:tabs>
        <w:tab w:val="left" w:pos="315"/>
      </w:tabs>
      <w:ind w:leftChars="400" w:left="840"/>
    </w:pPr>
  </w:style>
  <w:style w:type="paragraph" w:customStyle="1" w:styleId="TimesNewRoman0112">
    <w:name w:val="样式 Times New Roman 段前: 0.1 行 行距: 多倍行距 1.2 字行"/>
    <w:basedOn w:val="af5"/>
    <w:autoRedefine/>
    <w:qFormat/>
    <w:rsid w:val="00E16313"/>
    <w:pPr>
      <w:spacing w:line="276" w:lineRule="auto"/>
      <w:ind w:leftChars="200" w:left="420"/>
    </w:pPr>
  </w:style>
  <w:style w:type="paragraph" w:customStyle="1" w:styleId="07701201">
    <w:name w:val="样式 样式 首行缩进:  0.77 厘米 段前: 0.1 行 + 首行缩进:  2 字符 段前: 0.1 行"/>
    <w:basedOn w:val="af5"/>
    <w:autoRedefine/>
    <w:qFormat/>
    <w:rsid w:val="00E16313"/>
    <w:pPr>
      <w:spacing w:line="276" w:lineRule="auto"/>
      <w:ind w:firstLineChars="200" w:firstLine="200"/>
    </w:pPr>
  </w:style>
  <w:style w:type="paragraph" w:customStyle="1" w:styleId="CharCharCharCharCharCharCharCharCharCharCharCharCharCharChar">
    <w:name w:val="Char Char Char Char Char Char Char Char Char Char Char Char Char Char Char"/>
    <w:basedOn w:val="af5"/>
    <w:autoRedefine/>
    <w:qFormat/>
    <w:rsid w:val="00E16313"/>
    <w:pPr>
      <w:keepNext/>
      <w:widowControl/>
      <w:tabs>
        <w:tab w:val="left" w:pos="425"/>
      </w:tabs>
      <w:autoSpaceDE w:val="0"/>
      <w:autoSpaceDN w:val="0"/>
      <w:adjustRightInd w:val="0"/>
      <w:spacing w:before="80" w:after="80"/>
      <w:ind w:hanging="425"/>
      <w:outlineLvl w:val="0"/>
    </w:pPr>
    <w:rPr>
      <w:rFonts w:ascii="Arial" w:hAnsi="Arial"/>
      <w:sz w:val="20"/>
    </w:rPr>
  </w:style>
  <w:style w:type="paragraph" w:customStyle="1" w:styleId="afffff4">
    <w:name w:val="注释"/>
    <w:basedOn w:val="af5"/>
    <w:autoRedefine/>
    <w:qFormat/>
    <w:rsid w:val="00E16313"/>
    <w:pPr>
      <w:spacing w:beforeLines="10" w:line="264" w:lineRule="auto"/>
      <w:ind w:leftChars="200" w:left="400" w:rightChars="200" w:right="200" w:hangingChars="200" w:hanging="200"/>
    </w:pPr>
    <w:rPr>
      <w:rFonts w:ascii="Arial" w:hAnsi="Arial"/>
    </w:rPr>
  </w:style>
  <w:style w:type="paragraph" w:customStyle="1" w:styleId="afffff5">
    <w:name w:val="基准索引样式"/>
    <w:basedOn w:val="af5"/>
    <w:autoRedefine/>
    <w:qFormat/>
    <w:rsid w:val="00E16313"/>
    <w:pPr>
      <w:widowControl/>
      <w:spacing w:line="220" w:lineRule="atLeast"/>
      <w:ind w:left="360"/>
      <w:jc w:val="left"/>
    </w:pPr>
    <w:rPr>
      <w:rFonts w:ascii="Arial" w:hAnsi="Arial"/>
      <w:kern w:val="0"/>
    </w:rPr>
  </w:style>
  <w:style w:type="paragraph" w:customStyle="1" w:styleId="af4">
    <w:name w:val="二级条标题"/>
    <w:basedOn w:val="afffff6"/>
    <w:next w:val="af5"/>
    <w:autoRedefine/>
    <w:qFormat/>
    <w:rsid w:val="00E16313"/>
    <w:pPr>
      <w:numPr>
        <w:ilvl w:val="3"/>
        <w:numId w:val="4"/>
      </w:numPr>
      <w:outlineLvl w:val="3"/>
    </w:pPr>
  </w:style>
  <w:style w:type="paragraph" w:customStyle="1" w:styleId="afffff6">
    <w:name w:val="一级条标题"/>
    <w:basedOn w:val="af5"/>
    <w:next w:val="af5"/>
    <w:autoRedefine/>
    <w:qFormat/>
    <w:rsid w:val="00E16313"/>
    <w:pPr>
      <w:widowControl/>
      <w:tabs>
        <w:tab w:val="left" w:pos="-1080"/>
      </w:tabs>
      <w:ind w:left="-1080" w:hanging="420"/>
      <w:outlineLvl w:val="2"/>
    </w:pPr>
    <w:rPr>
      <w:rFonts w:ascii="黑体" w:eastAsia="黑体"/>
      <w:kern w:val="0"/>
    </w:rPr>
  </w:style>
  <w:style w:type="paragraph" w:customStyle="1" w:styleId="ae">
    <w:name w:val="工程建设表标题"/>
    <w:basedOn w:val="ad"/>
    <w:autoRedefine/>
    <w:qFormat/>
    <w:rsid w:val="00E16313"/>
    <w:pPr>
      <w:numPr>
        <w:ilvl w:val="4"/>
      </w:numPr>
      <w:jc w:val="center"/>
      <w:outlineLvl w:val="4"/>
    </w:pPr>
  </w:style>
  <w:style w:type="paragraph" w:customStyle="1" w:styleId="Char201125">
    <w:name w:val="样式 样式 正文（首行缩进两字） Char + 首行缩进:  2 字符 段前: 0.1 行 + 行距: 多倍行距 1.25 字行"/>
    <w:basedOn w:val="Char201"/>
    <w:autoRedefine/>
    <w:qFormat/>
    <w:rsid w:val="00E16313"/>
  </w:style>
  <w:style w:type="paragraph" w:customStyle="1" w:styleId="Char201">
    <w:name w:val="样式 正文（首行缩进两字） Char + 首行缩进:  2 字符 段前: 0.1 行"/>
    <w:basedOn w:val="1Char1"/>
    <w:autoRedefine/>
    <w:qFormat/>
    <w:rsid w:val="00E16313"/>
    <w:pPr>
      <w:spacing w:afterLines="10" w:line="300" w:lineRule="auto"/>
      <w:ind w:firstLine="200"/>
    </w:pPr>
  </w:style>
  <w:style w:type="paragraph" w:customStyle="1" w:styleId="20150151">
    <w:name w:val="样式 目录 2 + 段前: 0.15 行 段后: 0.15 行1"/>
    <w:basedOn w:val="25"/>
    <w:autoRedefine/>
    <w:qFormat/>
    <w:rsid w:val="00E16313"/>
    <w:pPr>
      <w:tabs>
        <w:tab w:val="clear" w:pos="9060"/>
        <w:tab w:val="left" w:pos="840"/>
        <w:tab w:val="left" w:pos="993"/>
        <w:tab w:val="right" w:leader="dot" w:pos="9344"/>
      </w:tabs>
      <w:snapToGrid w:val="0"/>
      <w:spacing w:beforeLines="15" w:afterLines="15" w:line="240" w:lineRule="auto"/>
      <w:ind w:leftChars="100" w:left="100" w:rightChars="100" w:right="100" w:firstLineChars="170" w:firstLine="357"/>
    </w:pPr>
    <w:rPr>
      <w:rFonts w:ascii="Arial" w:hAnsi="Arial"/>
      <w:kern w:val="0"/>
      <w:sz w:val="21"/>
    </w:rPr>
  </w:style>
  <w:style w:type="paragraph" w:customStyle="1" w:styleId="-d">
    <w:name w:val="正文-d"/>
    <w:basedOn w:val="af5"/>
    <w:autoRedefine/>
    <w:qFormat/>
    <w:rsid w:val="00E16313"/>
    <w:pPr>
      <w:ind w:firstLineChars="200" w:firstLine="200"/>
    </w:pPr>
    <w:rPr>
      <w:szCs w:val="21"/>
    </w:rPr>
  </w:style>
  <w:style w:type="paragraph" w:customStyle="1" w:styleId="afffff7">
    <w:name w:val="附录标识"/>
    <w:basedOn w:val="afffff"/>
    <w:autoRedefine/>
    <w:qFormat/>
    <w:rsid w:val="00E16313"/>
    <w:pPr>
      <w:tabs>
        <w:tab w:val="left" w:pos="6405"/>
      </w:tabs>
      <w:spacing w:after="200"/>
    </w:pPr>
    <w:rPr>
      <w:sz w:val="21"/>
    </w:rPr>
  </w:style>
  <w:style w:type="paragraph" w:customStyle="1" w:styleId="afffff8">
    <w:name w:val="发布部门"/>
    <w:next w:val="affffb"/>
    <w:autoRedefine/>
    <w:qFormat/>
    <w:rsid w:val="00E16313"/>
    <w:pPr>
      <w:widowControl w:val="0"/>
      <w:adjustRightInd w:val="0"/>
      <w:spacing w:line="360" w:lineRule="atLeast"/>
      <w:jc w:val="center"/>
      <w:textAlignment w:val="baseline"/>
    </w:pPr>
    <w:rPr>
      <w:rFonts w:ascii="宋体"/>
      <w:b/>
      <w:spacing w:val="20"/>
      <w:w w:val="135"/>
      <w:sz w:val="36"/>
    </w:rPr>
  </w:style>
  <w:style w:type="paragraph" w:customStyle="1" w:styleId="CM38">
    <w:name w:val="CM38"/>
    <w:basedOn w:val="Default"/>
    <w:next w:val="Default"/>
    <w:autoRedefine/>
    <w:qFormat/>
    <w:rsid w:val="00E16313"/>
    <w:pPr>
      <w:spacing w:line="320" w:lineRule="atLeast"/>
    </w:pPr>
    <w:rPr>
      <w:rFonts w:ascii="Times New Roman"/>
      <w:color w:val="auto"/>
    </w:rPr>
  </w:style>
  <w:style w:type="paragraph" w:customStyle="1" w:styleId="Default">
    <w:name w:val="Default"/>
    <w:autoRedefine/>
    <w:qFormat/>
    <w:rsid w:val="00E16313"/>
    <w:pPr>
      <w:widowControl w:val="0"/>
      <w:autoSpaceDE w:val="0"/>
      <w:autoSpaceDN w:val="0"/>
      <w:adjustRightInd w:val="0"/>
    </w:pPr>
    <w:rPr>
      <w:rFonts w:ascii="宋体"/>
      <w:color w:val="000000"/>
      <w:sz w:val="24"/>
    </w:rPr>
  </w:style>
  <w:style w:type="paragraph" w:customStyle="1" w:styleId="afffff9">
    <w:name w:val="附录四级条标题"/>
    <w:basedOn w:val="afffffa"/>
    <w:next w:val="affffb"/>
    <w:autoRedefine/>
    <w:qFormat/>
    <w:rsid w:val="00E16313"/>
    <w:pPr>
      <w:outlineLvl w:val="5"/>
    </w:pPr>
  </w:style>
  <w:style w:type="paragraph" w:customStyle="1" w:styleId="afffffa">
    <w:name w:val="附录三级条标题"/>
    <w:basedOn w:val="afffffb"/>
    <w:next w:val="affffb"/>
    <w:autoRedefine/>
    <w:qFormat/>
    <w:rsid w:val="00E16313"/>
    <w:pPr>
      <w:outlineLvl w:val="4"/>
    </w:pPr>
  </w:style>
  <w:style w:type="paragraph" w:customStyle="1" w:styleId="afffffb">
    <w:name w:val="附录二级条标题"/>
    <w:basedOn w:val="afffffc"/>
    <w:next w:val="affffb"/>
    <w:autoRedefine/>
    <w:qFormat/>
    <w:rsid w:val="00E16313"/>
    <w:pPr>
      <w:outlineLvl w:val="3"/>
    </w:pPr>
  </w:style>
  <w:style w:type="paragraph" w:customStyle="1" w:styleId="afffffc">
    <w:name w:val="附录一级条标题"/>
    <w:basedOn w:val="afffffd"/>
    <w:next w:val="affffb"/>
    <w:autoRedefine/>
    <w:qFormat/>
    <w:rsid w:val="00E16313"/>
    <w:pPr>
      <w:autoSpaceDN w:val="0"/>
      <w:spacing w:beforeLines="0" w:afterLines="0"/>
      <w:outlineLvl w:val="2"/>
    </w:pPr>
  </w:style>
  <w:style w:type="paragraph" w:customStyle="1" w:styleId="afffffd">
    <w:name w:val="附录章标题"/>
    <w:next w:val="affffb"/>
    <w:autoRedefine/>
    <w:qFormat/>
    <w:rsid w:val="00E16313"/>
    <w:pPr>
      <w:widowControl w:val="0"/>
      <w:wordWrap w:val="0"/>
      <w:overflowPunct w:val="0"/>
      <w:autoSpaceDE w:val="0"/>
      <w:adjustRightInd w:val="0"/>
      <w:spacing w:beforeLines="50" w:afterLines="50" w:line="360" w:lineRule="atLeast"/>
      <w:jc w:val="both"/>
      <w:textAlignment w:val="baseline"/>
      <w:outlineLvl w:val="1"/>
    </w:pPr>
    <w:rPr>
      <w:rFonts w:ascii="黑体" w:eastAsia="黑体"/>
      <w:kern w:val="21"/>
      <w:sz w:val="21"/>
    </w:rPr>
  </w:style>
  <w:style w:type="paragraph" w:customStyle="1" w:styleId="a0">
    <w:name w:val="列项·"/>
    <w:autoRedefine/>
    <w:qFormat/>
    <w:rsid w:val="00E16313"/>
    <w:pPr>
      <w:numPr>
        <w:numId w:val="5"/>
      </w:numPr>
      <w:tabs>
        <w:tab w:val="left" w:pos="840"/>
      </w:tabs>
      <w:ind w:left="840" w:hanging="420"/>
      <w:jc w:val="both"/>
    </w:pPr>
    <w:rPr>
      <w:rFonts w:ascii="宋体"/>
      <w:sz w:val="21"/>
    </w:rPr>
  </w:style>
  <w:style w:type="paragraph" w:customStyle="1" w:styleId="afffffe">
    <w:name w:val="偶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1TimesNewRoman0115">
    <w:name w:val="样式1 正文文本 小五 + Times New Roman 段前: 0 行 行距: 多倍行距 1.15 字行"/>
    <w:basedOn w:val="26"/>
    <w:autoRedefine/>
    <w:qFormat/>
    <w:rsid w:val="00E16313"/>
    <w:pPr>
      <w:spacing w:afterLines="20" w:line="276" w:lineRule="auto"/>
      <w:jc w:val="center"/>
    </w:pPr>
    <w:rPr>
      <w:sz w:val="18"/>
    </w:rPr>
  </w:style>
  <w:style w:type="paragraph" w:customStyle="1" w:styleId="901393801">
    <w:name w:val="样式 样式 样式 悬挂缩进: 9 字符 段前: 0.1 行 + 左侧:  3.93 字符 悬挂缩进: 8 字符 段前: 0.1 ..."/>
    <w:basedOn w:val="1Char1"/>
    <w:next w:val="af5"/>
    <w:autoRedefine/>
    <w:qFormat/>
    <w:rsid w:val="00E16313"/>
    <w:pPr>
      <w:tabs>
        <w:tab w:val="left" w:pos="0"/>
      </w:tabs>
      <w:spacing w:before="24" w:afterLines="10"/>
      <w:ind w:left="800" w:firstLineChars="0" w:hanging="400"/>
    </w:pPr>
  </w:style>
  <w:style w:type="paragraph" w:customStyle="1" w:styleId="601TimesNewRoman">
    <w:name w:val="样式 样式 标题 6 + 段前: 0.1 行 + Times New Roman"/>
    <w:basedOn w:val="601"/>
    <w:autoRedefine/>
    <w:qFormat/>
    <w:rsid w:val="00E16313"/>
    <w:pPr>
      <w:keepLines w:val="0"/>
      <w:spacing w:beforeLines="0" w:line="276" w:lineRule="auto"/>
    </w:pPr>
  </w:style>
  <w:style w:type="paragraph" w:customStyle="1" w:styleId="601">
    <w:name w:val="样式 标题 6 + 段前: 0.1 行"/>
    <w:basedOn w:val="6"/>
    <w:autoRedefine/>
    <w:qFormat/>
    <w:rsid w:val="00E16313"/>
    <w:pPr>
      <w:keepNext w:val="0"/>
      <w:tabs>
        <w:tab w:val="left" w:pos="210"/>
      </w:tabs>
      <w:topLinePunct w:val="0"/>
      <w:adjustRightInd/>
      <w:spacing w:beforeLines="10" w:after="0" w:line="312" w:lineRule="auto"/>
    </w:pPr>
    <w:rPr>
      <w:rFonts w:ascii="Times New Roman" w:eastAsia="宋体" w:hAnsi="Times New Roman"/>
      <w:sz w:val="21"/>
    </w:rPr>
  </w:style>
  <w:style w:type="paragraph" w:customStyle="1" w:styleId="affffff">
    <w:name w:val="术语定义三级条标题"/>
    <w:basedOn w:val="affffff0"/>
    <w:next w:val="affffb"/>
    <w:autoRedefine/>
    <w:qFormat/>
    <w:rsid w:val="00E16313"/>
    <w:pPr>
      <w:tabs>
        <w:tab w:val="left" w:pos="1575"/>
      </w:tabs>
      <w:ind w:left="1575"/>
    </w:pPr>
  </w:style>
  <w:style w:type="paragraph" w:customStyle="1" w:styleId="affffff0">
    <w:name w:val="术语定义条标题"/>
    <w:basedOn w:val="affffff1"/>
    <w:next w:val="affffb"/>
    <w:autoRedefine/>
    <w:qFormat/>
    <w:rsid w:val="00E16313"/>
    <w:pPr>
      <w:widowControl/>
      <w:tabs>
        <w:tab w:val="left" w:pos="420"/>
        <w:tab w:val="left" w:pos="735"/>
      </w:tabs>
      <w:adjustRightInd/>
      <w:spacing w:beforeLines="0" w:afterLines="0" w:line="240" w:lineRule="auto"/>
      <w:ind w:left="735" w:hanging="420"/>
      <w:jc w:val="left"/>
      <w:textAlignment w:val="auto"/>
      <w:outlineLvl w:val="9"/>
    </w:pPr>
    <w:rPr>
      <w:b/>
    </w:rPr>
  </w:style>
  <w:style w:type="paragraph" w:customStyle="1" w:styleId="affffff1">
    <w:name w:val="章标题"/>
    <w:next w:val="affffb"/>
    <w:autoRedefine/>
    <w:qFormat/>
    <w:rsid w:val="00E16313"/>
    <w:pPr>
      <w:widowControl w:val="0"/>
      <w:adjustRightInd w:val="0"/>
      <w:spacing w:beforeLines="50" w:afterLines="50" w:line="360" w:lineRule="atLeast"/>
      <w:jc w:val="both"/>
      <w:textAlignment w:val="baseline"/>
      <w:outlineLvl w:val="1"/>
    </w:pPr>
    <w:rPr>
      <w:rFonts w:ascii="黑体" w:eastAsia="黑体"/>
      <w:sz w:val="21"/>
    </w:rPr>
  </w:style>
  <w:style w:type="paragraph" w:customStyle="1" w:styleId="Char2010">
    <w:name w:val="样式 正文（首行缩进两字） Char + 宋体 加粗 首行缩进:  2 字符 段前: 0.1 行"/>
    <w:basedOn w:val="1Char1"/>
    <w:autoRedefine/>
    <w:qFormat/>
    <w:rsid w:val="00E16313"/>
    <w:pPr>
      <w:spacing w:afterLines="10" w:line="300" w:lineRule="auto"/>
      <w:ind w:firstLine="200"/>
    </w:pPr>
    <w:rPr>
      <w:rFonts w:ascii="宋体" w:hAnsi="宋体"/>
      <w:b/>
    </w:rPr>
  </w:style>
  <w:style w:type="paragraph" w:customStyle="1" w:styleId="CharChar10">
    <w:name w:val="正文（首行缩进两字） Char Char1"/>
    <w:basedOn w:val="af5"/>
    <w:next w:val="af5"/>
    <w:autoRedefine/>
    <w:qFormat/>
    <w:rsid w:val="00E16313"/>
    <w:pPr>
      <w:spacing w:beforeLines="25" w:line="300" w:lineRule="auto"/>
      <w:ind w:firstLineChars="200" w:firstLine="420"/>
    </w:pPr>
    <w:rPr>
      <w:rFonts w:ascii="Arial" w:hAnsi="Arial"/>
    </w:rPr>
  </w:style>
  <w:style w:type="paragraph" w:customStyle="1" w:styleId="10707">
    <w:name w:val="样式 标题 1 + 段前: 0.7 行 段后: 0.7 行"/>
    <w:basedOn w:val="1"/>
    <w:autoRedefine/>
    <w:qFormat/>
    <w:rsid w:val="00E16313"/>
    <w:pPr>
      <w:keepLines/>
      <w:tabs>
        <w:tab w:val="left" w:pos="360"/>
      </w:tabs>
      <w:spacing w:beforeLines="70" w:afterLines="70" w:line="240" w:lineRule="auto"/>
      <w:ind w:firstLine="0"/>
      <w:jc w:val="left"/>
    </w:pPr>
    <w:rPr>
      <w:b/>
      <w:color w:val="auto"/>
      <w:kern w:val="21"/>
      <w:sz w:val="21"/>
    </w:rPr>
  </w:style>
  <w:style w:type="paragraph" w:customStyle="1" w:styleId="CM40">
    <w:name w:val="CM40"/>
    <w:basedOn w:val="Default"/>
    <w:next w:val="Default"/>
    <w:autoRedefine/>
    <w:qFormat/>
    <w:rsid w:val="00E16313"/>
    <w:pPr>
      <w:spacing w:line="320" w:lineRule="atLeast"/>
    </w:pPr>
    <w:rPr>
      <w:rFonts w:ascii="Times New Roman"/>
      <w:color w:val="auto"/>
    </w:rPr>
  </w:style>
  <w:style w:type="paragraph" w:customStyle="1" w:styleId="9013938010">
    <w:name w:val="样式 样式 悬挂缩进: 9 字符 段前: 0.1 行 + 左侧:  3.93 字符 悬挂缩进: 8 字符 段前: 0.1 行"/>
    <w:basedOn w:val="af5"/>
    <w:autoRedefine/>
    <w:qFormat/>
    <w:rsid w:val="00E16313"/>
    <w:pPr>
      <w:tabs>
        <w:tab w:val="left" w:pos="0"/>
      </w:tabs>
      <w:spacing w:beforeLines="10" w:line="312" w:lineRule="auto"/>
      <w:ind w:left="800" w:hangingChars="200" w:hanging="400"/>
    </w:pPr>
  </w:style>
  <w:style w:type="paragraph" w:customStyle="1" w:styleId="1aTimesNewRoman01150">
    <w:name w:val="样式1 样式 编号 a + Times New Roman 段前: 0 行 行距: 多倍行距 1.15 字行 + 左侧....."/>
    <w:basedOn w:val="1aTimesNewRoman0115"/>
    <w:autoRedefine/>
    <w:qFormat/>
    <w:rsid w:val="00E16313"/>
    <w:pPr>
      <w:ind w:leftChars="200" w:left="400"/>
    </w:pPr>
  </w:style>
  <w:style w:type="paragraph" w:customStyle="1" w:styleId="affffff2">
    <w:name w:val="部分题目"/>
    <w:basedOn w:val="affffff3"/>
    <w:next w:val="affffff4"/>
    <w:autoRedefine/>
    <w:qFormat/>
    <w:rsid w:val="00E16313"/>
    <w:pPr>
      <w:spacing w:before="660" w:after="400" w:line="540" w:lineRule="atLeast"/>
      <w:ind w:right="2160"/>
    </w:pPr>
    <w:rPr>
      <w:rFonts w:ascii="Times New Roman" w:hAnsi="Times New Roman"/>
      <w:spacing w:val="-40"/>
      <w:sz w:val="60"/>
    </w:rPr>
  </w:style>
  <w:style w:type="paragraph" w:customStyle="1" w:styleId="affffff3">
    <w:name w:val="基准标题"/>
    <w:basedOn w:val="af5"/>
    <w:next w:val="aff3"/>
    <w:autoRedefine/>
    <w:qFormat/>
    <w:rsid w:val="00E16313"/>
    <w:pPr>
      <w:keepNext/>
      <w:keepLines/>
      <w:widowControl/>
      <w:spacing w:before="140" w:line="220" w:lineRule="atLeast"/>
      <w:jc w:val="left"/>
    </w:pPr>
    <w:rPr>
      <w:rFonts w:ascii="Arial" w:hAnsi="Arial"/>
      <w:spacing w:val="-4"/>
      <w:kern w:val="28"/>
      <w:sz w:val="22"/>
    </w:rPr>
  </w:style>
  <w:style w:type="paragraph" w:customStyle="1" w:styleId="affffff4">
    <w:name w:val="部分副题目"/>
    <w:basedOn w:val="af5"/>
    <w:next w:val="aff3"/>
    <w:autoRedefine/>
    <w:qFormat/>
    <w:rsid w:val="00E16313"/>
    <w:pPr>
      <w:keepNext/>
      <w:keepLines/>
      <w:widowControl/>
      <w:spacing w:after="160" w:line="400" w:lineRule="atLeast"/>
      <w:ind w:right="2160"/>
      <w:jc w:val="left"/>
    </w:pPr>
    <w:rPr>
      <w:rFonts w:ascii="Arial" w:hAnsi="Arial"/>
      <w:i/>
      <w:spacing w:val="-14"/>
      <w:kern w:val="28"/>
      <w:sz w:val="34"/>
    </w:rPr>
  </w:style>
  <w:style w:type="paragraph" w:customStyle="1" w:styleId="af3">
    <w:name w:val="式中"/>
    <w:next w:val="affffb"/>
    <w:autoRedefine/>
    <w:qFormat/>
    <w:rsid w:val="00E16313"/>
    <w:pPr>
      <w:numPr>
        <w:numId w:val="6"/>
      </w:numPr>
      <w:tabs>
        <w:tab w:val="left" w:pos="210"/>
      </w:tabs>
    </w:pPr>
    <w:rPr>
      <w:rFonts w:ascii="宋体"/>
      <w:sz w:val="18"/>
    </w:rPr>
  </w:style>
  <w:style w:type="paragraph" w:customStyle="1" w:styleId="affffff5">
    <w:name w:val="标准称谓"/>
    <w:next w:val="af5"/>
    <w:autoRedefine/>
    <w:qFormat/>
    <w:rsid w:val="00E16313"/>
    <w:pPr>
      <w:widowControl w:val="0"/>
      <w:kinsoku w:val="0"/>
      <w:overflowPunct w:val="0"/>
      <w:autoSpaceDE w:val="0"/>
      <w:autoSpaceDN w:val="0"/>
      <w:adjustRightInd w:val="0"/>
      <w:spacing w:line="0" w:lineRule="atLeast"/>
      <w:jc w:val="distribute"/>
      <w:textAlignment w:val="baseline"/>
    </w:pPr>
    <w:rPr>
      <w:rFonts w:ascii="宋体"/>
      <w:b/>
      <w:spacing w:val="20"/>
      <w:w w:val="148"/>
      <w:sz w:val="52"/>
    </w:rPr>
  </w:style>
  <w:style w:type="paragraph" w:customStyle="1" w:styleId="affffff6">
    <w:name w:val="其他标准称谓"/>
    <w:autoRedefine/>
    <w:qFormat/>
    <w:rsid w:val="00E16313"/>
    <w:pPr>
      <w:widowControl w:val="0"/>
      <w:adjustRightInd w:val="0"/>
      <w:spacing w:line="0" w:lineRule="atLeast"/>
      <w:jc w:val="distribute"/>
      <w:textAlignment w:val="baseline"/>
    </w:pPr>
    <w:rPr>
      <w:rFonts w:ascii="黑体" w:eastAsia="黑体" w:hAnsi="宋体"/>
      <w:sz w:val="52"/>
    </w:rPr>
  </w:style>
  <w:style w:type="paragraph" w:customStyle="1" w:styleId="affffff7">
    <w:name w:val="副题目 – 封页"/>
    <w:basedOn w:val="affffff8"/>
    <w:next w:val="aff3"/>
    <w:autoRedefine/>
    <w:qFormat/>
    <w:rsid w:val="00E16313"/>
    <w:pPr>
      <w:keepNext w:val="0"/>
      <w:keepLines w:val="0"/>
      <w:widowControl w:val="0"/>
      <w:spacing w:before="0" w:after="60" w:line="240" w:lineRule="auto"/>
    </w:pPr>
    <w:rPr>
      <w:rFonts w:ascii="Arial"/>
      <w:snapToGrid w:val="0"/>
      <w:color w:val="000000"/>
      <w:sz w:val="28"/>
    </w:rPr>
  </w:style>
  <w:style w:type="paragraph" w:customStyle="1" w:styleId="affffff8">
    <w:name w:val="题目封页"/>
    <w:basedOn w:val="affffff3"/>
    <w:next w:val="affffff7"/>
    <w:autoRedefine/>
    <w:qFormat/>
    <w:rsid w:val="00E16313"/>
    <w:pPr>
      <w:spacing w:before="1800" w:line="240" w:lineRule="atLeast"/>
      <w:jc w:val="center"/>
    </w:pPr>
    <w:rPr>
      <w:rFonts w:ascii="黑体" w:eastAsia="黑体"/>
      <w:b/>
      <w:spacing w:val="0"/>
      <w:sz w:val="52"/>
    </w:rPr>
  </w:style>
  <w:style w:type="paragraph" w:customStyle="1" w:styleId="17">
    <w:name w:val="正文_1"/>
    <w:autoRedefine/>
    <w:qFormat/>
    <w:rsid w:val="00E16313"/>
    <w:pPr>
      <w:widowControl w:val="0"/>
      <w:jc w:val="both"/>
    </w:pPr>
    <w:rPr>
      <w:kern w:val="2"/>
      <w:sz w:val="21"/>
      <w:szCs w:val="22"/>
    </w:rPr>
  </w:style>
  <w:style w:type="paragraph" w:customStyle="1" w:styleId="18">
    <w:name w:val="样式 标题 1 + 加粗"/>
    <w:basedOn w:val="1"/>
    <w:autoRedefine/>
    <w:qFormat/>
    <w:rsid w:val="00E16313"/>
    <w:pPr>
      <w:keepLines/>
      <w:spacing w:beforeLines="100" w:afterLines="100" w:line="240" w:lineRule="auto"/>
      <w:ind w:firstLine="0"/>
    </w:pPr>
    <w:rPr>
      <w:rFonts w:eastAsia="黑体"/>
      <w:b/>
      <w:bCs/>
      <w:color w:val="auto"/>
      <w:kern w:val="44"/>
      <w:sz w:val="28"/>
      <w:szCs w:val="28"/>
    </w:rPr>
  </w:style>
  <w:style w:type="paragraph" w:customStyle="1" w:styleId="affffff9">
    <w:name w:val="实施日期"/>
    <w:basedOn w:val="affffffa"/>
    <w:autoRedefine/>
    <w:qFormat/>
    <w:rsid w:val="00E16313"/>
    <w:pPr>
      <w:jc w:val="right"/>
    </w:pPr>
  </w:style>
  <w:style w:type="paragraph" w:customStyle="1" w:styleId="affffffa">
    <w:name w:val="发布日期"/>
    <w:autoRedefine/>
    <w:qFormat/>
    <w:rsid w:val="00E16313"/>
    <w:pPr>
      <w:widowControl w:val="0"/>
      <w:adjustRightInd w:val="0"/>
      <w:spacing w:line="360" w:lineRule="atLeast"/>
      <w:jc w:val="both"/>
      <w:textAlignment w:val="baseline"/>
    </w:pPr>
    <w:rPr>
      <w:rFonts w:eastAsia="黑体"/>
      <w:sz w:val="28"/>
    </w:rPr>
  </w:style>
  <w:style w:type="paragraph" w:customStyle="1" w:styleId="011">
    <w:name w:val="样式 段前: 0.1 行1"/>
    <w:basedOn w:val="af5"/>
    <w:autoRedefine/>
    <w:qFormat/>
    <w:rsid w:val="00E16313"/>
    <w:pPr>
      <w:spacing w:beforeLines="10" w:line="312" w:lineRule="auto"/>
    </w:pPr>
  </w:style>
  <w:style w:type="paragraph" w:customStyle="1" w:styleId="affffffb">
    <w:name w:val="奇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CharCharCharCharCharCharChar">
    <w:name w:val="Char Char Char Char Char Char Char"/>
    <w:basedOn w:val="af5"/>
    <w:autoRedefine/>
    <w:qFormat/>
    <w:rsid w:val="00E16313"/>
    <w:pPr>
      <w:spacing w:line="360" w:lineRule="auto"/>
      <w:ind w:firstLineChars="200" w:firstLine="200"/>
    </w:pPr>
  </w:style>
  <w:style w:type="paragraph" w:customStyle="1" w:styleId="107070">
    <w:name w:val="样式 样式 标题 1 + 段前: 0.7 行 段后: 0.7 行"/>
    <w:basedOn w:val="10707"/>
    <w:autoRedefine/>
    <w:qFormat/>
    <w:rsid w:val="00E16313"/>
    <w:pPr>
      <w:tabs>
        <w:tab w:val="clear" w:pos="360"/>
        <w:tab w:val="left" w:pos="340"/>
      </w:tabs>
      <w:spacing w:beforeLines="100" w:afterLines="100"/>
    </w:pPr>
  </w:style>
  <w:style w:type="paragraph" w:customStyle="1" w:styleId="301">
    <w:name w:val="样式 标题 3 + 宋体 段前: 0.1 行"/>
    <w:basedOn w:val="130101"/>
    <w:autoRedefine/>
    <w:qFormat/>
    <w:rsid w:val="00E16313"/>
    <w:pPr>
      <w:tabs>
        <w:tab w:val="clear" w:pos="720"/>
        <w:tab w:val="left" w:pos="700"/>
      </w:tabs>
      <w:spacing w:beforeLines="50" w:afterLines="50" w:line="240" w:lineRule="auto"/>
    </w:pPr>
    <w:rPr>
      <w:rFonts w:ascii="宋体" w:eastAsia="黑体" w:hAnsi="宋体"/>
      <w:b w:val="0"/>
    </w:rPr>
  </w:style>
  <w:style w:type="paragraph" w:customStyle="1" w:styleId="130101">
    <w:name w:val="样式1 样式 标题 3 + 段前: 0.1 行 + 段前: 0.1 行"/>
    <w:basedOn w:val="af5"/>
    <w:autoRedefine/>
    <w:qFormat/>
    <w:rsid w:val="00E16313"/>
    <w:pPr>
      <w:tabs>
        <w:tab w:val="left" w:pos="210"/>
        <w:tab w:val="left" w:pos="630"/>
        <w:tab w:val="left" w:pos="720"/>
      </w:tabs>
      <w:spacing w:line="276" w:lineRule="auto"/>
      <w:outlineLvl w:val="2"/>
    </w:pPr>
    <w:rPr>
      <w:b/>
    </w:rPr>
  </w:style>
  <w:style w:type="paragraph" w:customStyle="1" w:styleId="TimesNewRoman01115">
    <w:name w:val="样式 Times New Roman 段前: 0.1 行 行距: 多倍行距 1.15 字行"/>
    <w:basedOn w:val="af5"/>
    <w:autoRedefine/>
    <w:qFormat/>
    <w:rsid w:val="00E16313"/>
    <w:pPr>
      <w:spacing w:line="276" w:lineRule="auto"/>
    </w:pPr>
  </w:style>
  <w:style w:type="paragraph" w:customStyle="1" w:styleId="affffffc">
    <w:name w:val="封面标准英文名称"/>
    <w:autoRedefine/>
    <w:qFormat/>
    <w:rsid w:val="00E16313"/>
    <w:pPr>
      <w:widowControl w:val="0"/>
      <w:adjustRightInd w:val="0"/>
      <w:spacing w:before="370" w:line="400" w:lineRule="exact"/>
      <w:jc w:val="center"/>
      <w:textAlignment w:val="baseline"/>
    </w:pPr>
    <w:rPr>
      <w:sz w:val="28"/>
    </w:rPr>
  </w:style>
  <w:style w:type="paragraph" w:customStyle="1" w:styleId="affffffd">
    <w:name w:val="字母编号列项（一级）"/>
    <w:autoRedefine/>
    <w:qFormat/>
    <w:rsid w:val="00E16313"/>
    <w:pPr>
      <w:widowControl w:val="0"/>
      <w:adjustRightInd w:val="0"/>
      <w:spacing w:line="360" w:lineRule="atLeast"/>
      <w:ind w:leftChars="200" w:left="840" w:hangingChars="200" w:hanging="420"/>
      <w:jc w:val="both"/>
      <w:textAlignment w:val="baseline"/>
    </w:pPr>
    <w:rPr>
      <w:rFonts w:ascii="宋体"/>
      <w:sz w:val="21"/>
    </w:rPr>
  </w:style>
  <w:style w:type="paragraph" w:customStyle="1" w:styleId="affffffe">
    <w:name w:val="无标题条"/>
    <w:next w:val="affffb"/>
    <w:autoRedefine/>
    <w:qFormat/>
    <w:rsid w:val="00E16313"/>
    <w:pPr>
      <w:jc w:val="both"/>
    </w:pPr>
    <w:rPr>
      <w:sz w:val="21"/>
    </w:rPr>
  </w:style>
  <w:style w:type="paragraph" w:customStyle="1" w:styleId="Style296">
    <w:name w:val="_Style 296"/>
    <w:basedOn w:val="1"/>
    <w:next w:val="af5"/>
    <w:autoRedefine/>
    <w:uiPriority w:val="39"/>
    <w:qFormat/>
    <w:rsid w:val="00E16313"/>
    <w:pPr>
      <w:keepLines/>
      <w:widowControl/>
      <w:spacing w:before="480" w:line="276" w:lineRule="auto"/>
      <w:ind w:firstLine="0"/>
      <w:jc w:val="left"/>
      <w:outlineLvl w:val="9"/>
    </w:pPr>
    <w:rPr>
      <w:rFonts w:ascii="Cambria" w:hAnsi="Cambria"/>
      <w:b/>
      <w:bCs/>
      <w:color w:val="365F91"/>
      <w:kern w:val="0"/>
      <w:sz w:val="28"/>
      <w:szCs w:val="28"/>
    </w:rPr>
  </w:style>
  <w:style w:type="paragraph" w:customStyle="1" w:styleId="0101201">
    <w:name w:val="样式 样式 样式 段前: 0.1 行 + 段前: 0.1 行 + 左侧:  2 字符 段前: 0.1 行"/>
    <w:basedOn w:val="0101"/>
    <w:autoRedefine/>
    <w:qFormat/>
    <w:rsid w:val="00E16313"/>
    <w:pPr>
      <w:spacing w:beforeLines="0" w:line="276" w:lineRule="auto"/>
      <w:ind w:left="420"/>
    </w:pPr>
  </w:style>
  <w:style w:type="paragraph" w:customStyle="1" w:styleId="Char2011250">
    <w:name w:val="样式 正文（首行缩进两字） Char + 首行缩进:  2 字符 段前: 0.1 行 行距: 多倍行距 1.25 字行"/>
    <w:basedOn w:val="1Char1"/>
    <w:autoRedefine/>
    <w:qFormat/>
    <w:rsid w:val="00E16313"/>
    <w:pPr>
      <w:spacing w:afterLines="10"/>
      <w:ind w:firstLine="200"/>
    </w:pPr>
  </w:style>
  <w:style w:type="paragraph" w:customStyle="1" w:styleId="3H3l3CTh3sect1233rdlevel3Head3level3PI">
    <w:name w:val="样式 样式 标题 3H3l3CT小标题中h3sect1.2.33rd level3Head 3level_3PI... + 段前..."/>
    <w:basedOn w:val="3H3l3CTh3sect1233rdlevel3Head3level3PI0"/>
    <w:autoRedefine/>
    <w:qFormat/>
    <w:rsid w:val="00E16313"/>
    <w:pPr>
      <w:numPr>
        <w:ilvl w:val="2"/>
        <w:numId w:val="7"/>
      </w:numPr>
      <w:tabs>
        <w:tab w:val="clear" w:pos="1890"/>
        <w:tab w:val="left" w:pos="1866"/>
      </w:tabs>
    </w:pPr>
  </w:style>
  <w:style w:type="paragraph" w:customStyle="1" w:styleId="3H3l3CTh3sect1233rdlevel3Head3level3PI0">
    <w:name w:val="样式 标题 3H3l3CT小标题中h3sect1.2.33rd level3Head 3level_3PI..."/>
    <w:basedOn w:val="3"/>
    <w:autoRedefine/>
    <w:qFormat/>
    <w:rsid w:val="00E16313"/>
    <w:pPr>
      <w:keepNext/>
      <w:keepLines/>
      <w:widowControl w:val="0"/>
      <w:tabs>
        <w:tab w:val="left" w:pos="280"/>
      </w:tabs>
      <w:spacing w:beforeLines="50" w:beforeAutospacing="0" w:afterLines="50" w:afterAutospacing="0" w:line="312" w:lineRule="exact"/>
      <w:ind w:left="1696"/>
      <w:jc w:val="both"/>
    </w:pPr>
    <w:rPr>
      <w:rFonts w:ascii="EU-F1" w:eastAsia="黑体" w:hAnsi="Times New Roman" w:cs="Times New Roman"/>
      <w:b w:val="0"/>
      <w:bCs w:val="0"/>
      <w:kern w:val="2"/>
      <w:sz w:val="21"/>
      <w:szCs w:val="20"/>
    </w:rPr>
  </w:style>
  <w:style w:type="paragraph" w:customStyle="1" w:styleId="205052050">
    <w:name w:val="样式 样式 标题 2 + 段前: 0.5 行 段后: 0.5 行 + 首行缩进:  2 字符 段前: 0.5 行 段后: 0..."/>
    <w:basedOn w:val="20505"/>
    <w:autoRedefine/>
    <w:qFormat/>
    <w:rsid w:val="00E16313"/>
  </w:style>
  <w:style w:type="paragraph" w:customStyle="1" w:styleId="20505">
    <w:name w:val="样式 标题 2 + 段前: 0.5 行 段后: 0.5 行"/>
    <w:basedOn w:val="2"/>
    <w:autoRedefine/>
    <w:qFormat/>
    <w:rsid w:val="00E16313"/>
    <w:pPr>
      <w:autoSpaceDE/>
      <w:autoSpaceDN/>
      <w:spacing w:beforeLines="50" w:afterLines="50" w:line="240" w:lineRule="auto"/>
      <w:ind w:firstLineChars="200" w:firstLine="200"/>
    </w:pPr>
    <w:rPr>
      <w:rFonts w:ascii="Times New Roman" w:hAnsi="Times New Roman"/>
      <w:bCs/>
      <w:sz w:val="21"/>
      <w:szCs w:val="21"/>
    </w:rPr>
  </w:style>
  <w:style w:type="paragraph" w:customStyle="1" w:styleId="afffffff">
    <w:name w:val="奇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hAnsi="Arial"/>
      <w:b/>
      <w:spacing w:val="-4"/>
      <w:kern w:val="0"/>
      <w:sz w:val="21"/>
      <w:szCs w:val="20"/>
    </w:rPr>
  </w:style>
  <w:style w:type="paragraph" w:customStyle="1" w:styleId="Charf1">
    <w:name w:val="正文（首行缩进两字） Char"/>
    <w:basedOn w:val="af5"/>
    <w:next w:val="af5"/>
    <w:autoRedefine/>
    <w:qFormat/>
    <w:rsid w:val="00E16313"/>
    <w:pPr>
      <w:overflowPunct w:val="0"/>
      <w:snapToGrid w:val="0"/>
      <w:spacing w:beforeLines="10" w:line="312" w:lineRule="auto"/>
      <w:ind w:firstLineChars="200" w:firstLine="200"/>
    </w:pPr>
    <w:rPr>
      <w:rFonts w:ascii="Arial" w:hAnsi="Arial"/>
    </w:rPr>
  </w:style>
  <w:style w:type="paragraph" w:customStyle="1" w:styleId="afffffff0">
    <w:name w:val="正文图标题"/>
    <w:next w:val="affffb"/>
    <w:autoRedefine/>
    <w:qFormat/>
    <w:rsid w:val="00E16313"/>
    <w:pPr>
      <w:widowControl w:val="0"/>
      <w:adjustRightInd w:val="0"/>
      <w:spacing w:line="360" w:lineRule="atLeast"/>
      <w:ind w:left="1980"/>
      <w:jc w:val="center"/>
      <w:textAlignment w:val="baseline"/>
    </w:pPr>
    <w:rPr>
      <w:rFonts w:ascii="黑体" w:eastAsia="黑体"/>
      <w:sz w:val="21"/>
    </w:rPr>
  </w:style>
  <w:style w:type="paragraph" w:customStyle="1" w:styleId="19">
    <w:name w:val="副标题1"/>
    <w:basedOn w:val="afff0"/>
    <w:next w:val="af5"/>
    <w:autoRedefine/>
    <w:qFormat/>
    <w:rsid w:val="00E16313"/>
    <w:pPr>
      <w:topLinePunct w:val="0"/>
      <w:adjustRightInd/>
      <w:snapToGrid w:val="0"/>
      <w:spacing w:before="360" w:after="680"/>
    </w:pPr>
    <w:rPr>
      <w:rFonts w:eastAsia="黑体"/>
      <w:b w:val="0"/>
      <w:sz w:val="48"/>
    </w:rPr>
  </w:style>
  <w:style w:type="paragraph" w:customStyle="1" w:styleId="afffffff1">
    <w:name w:val=".."/>
    <w:basedOn w:val="Default"/>
    <w:next w:val="Default"/>
    <w:autoRedefine/>
    <w:qFormat/>
    <w:rsid w:val="00E16313"/>
    <w:rPr>
      <w:color w:val="auto"/>
    </w:rPr>
  </w:style>
  <w:style w:type="paragraph" w:customStyle="1" w:styleId="afffffff2">
    <w:name w:val="术语定义五级条标题"/>
    <w:basedOn w:val="affffff1"/>
    <w:next w:val="affffb"/>
    <w:autoRedefine/>
    <w:qFormat/>
    <w:rsid w:val="00E16313"/>
    <w:pPr>
      <w:widowControl/>
      <w:tabs>
        <w:tab w:val="left" w:pos="420"/>
        <w:tab w:val="left" w:pos="2415"/>
      </w:tabs>
      <w:adjustRightInd/>
      <w:spacing w:beforeLines="0" w:afterLines="0" w:line="240" w:lineRule="auto"/>
      <w:ind w:left="2415" w:hanging="420"/>
      <w:textAlignment w:val="auto"/>
      <w:outlineLvl w:val="9"/>
    </w:pPr>
    <w:rPr>
      <w:b/>
    </w:rPr>
  </w:style>
  <w:style w:type="paragraph" w:customStyle="1" w:styleId="5015015">
    <w:name w:val="样式 标题 5 + 段前: 0.15 行 段后: 0.15 行"/>
    <w:basedOn w:val="5"/>
    <w:autoRedefine/>
    <w:qFormat/>
    <w:rsid w:val="00E16313"/>
    <w:pPr>
      <w:tabs>
        <w:tab w:val="left" w:pos="1134"/>
      </w:tabs>
      <w:topLinePunct w:val="0"/>
      <w:adjustRightInd/>
      <w:snapToGrid w:val="0"/>
      <w:spacing w:before="36" w:after="36" w:line="240" w:lineRule="auto"/>
    </w:pPr>
    <w:rPr>
      <w:rFonts w:ascii="Arial" w:eastAsia="黑体" w:hAnsi="Arial"/>
      <w:b w:val="0"/>
      <w:sz w:val="21"/>
    </w:rPr>
  </w:style>
  <w:style w:type="paragraph" w:customStyle="1" w:styleId="201003">
    <w:name w:val="样式 样式 正文文本 2 + 段前: 0.1 行 + 悬挂缩进: 0.03 字符"/>
    <w:basedOn w:val="2010"/>
    <w:autoRedefine/>
    <w:qFormat/>
    <w:rsid w:val="00E16313"/>
    <w:pPr>
      <w:spacing w:beforeLines="0"/>
      <w:ind w:hanging="6"/>
      <w:jc w:val="center"/>
    </w:pPr>
  </w:style>
  <w:style w:type="paragraph" w:customStyle="1" w:styleId="2010">
    <w:name w:val="样式 正文文本 2 + 段前: 0.1 行"/>
    <w:basedOn w:val="26"/>
    <w:autoRedefine/>
    <w:qFormat/>
    <w:rsid w:val="00E16313"/>
    <w:pPr>
      <w:spacing w:beforeLines="10" w:after="0" w:line="264" w:lineRule="auto"/>
      <w:jc w:val="left"/>
    </w:pPr>
    <w:rPr>
      <w:sz w:val="18"/>
    </w:rPr>
  </w:style>
  <w:style w:type="paragraph" w:customStyle="1" w:styleId="aaa">
    <w:name w:val="a.a.a"/>
    <w:basedOn w:val="af5"/>
    <w:autoRedefine/>
    <w:qFormat/>
    <w:rsid w:val="00E16313"/>
    <w:pPr>
      <w:spacing w:beforeLines="50" w:afterLines="50"/>
      <w:jc w:val="left"/>
      <w:outlineLvl w:val="2"/>
    </w:pPr>
    <w:rPr>
      <w:rFonts w:ascii="黑体" w:eastAsia="黑体" w:hAnsi="宋体"/>
      <w:sz w:val="24"/>
    </w:rPr>
  </w:style>
  <w:style w:type="paragraph" w:customStyle="1" w:styleId="afffffff3">
    <w:name w:val="示例"/>
    <w:next w:val="affffb"/>
    <w:autoRedefine/>
    <w:qFormat/>
    <w:rsid w:val="00E16313"/>
    <w:pPr>
      <w:widowControl w:val="0"/>
      <w:tabs>
        <w:tab w:val="left" w:pos="816"/>
      </w:tabs>
      <w:adjustRightInd w:val="0"/>
      <w:spacing w:line="360" w:lineRule="atLeast"/>
      <w:ind w:firstLineChars="233" w:firstLine="419"/>
      <w:jc w:val="both"/>
      <w:textAlignment w:val="baseline"/>
    </w:pPr>
    <w:rPr>
      <w:rFonts w:ascii="宋体"/>
      <w:sz w:val="18"/>
    </w:rPr>
  </w:style>
  <w:style w:type="paragraph" w:customStyle="1" w:styleId="afffffff4">
    <w:name w:val="附录"/>
    <w:basedOn w:val="1"/>
    <w:autoRedefine/>
    <w:qFormat/>
    <w:rsid w:val="00E16313"/>
    <w:pPr>
      <w:keepLines/>
      <w:topLinePunct/>
      <w:spacing w:before="0" w:line="960" w:lineRule="auto"/>
      <w:jc w:val="center"/>
      <w:textAlignment w:val="baseline"/>
    </w:pPr>
    <w:rPr>
      <w:rFonts w:eastAsia="黑体"/>
      <w:color w:val="auto"/>
      <w:sz w:val="28"/>
      <w:szCs w:val="28"/>
    </w:rPr>
  </w:style>
  <w:style w:type="paragraph" w:customStyle="1" w:styleId="a">
    <w:name w:val="附录表标题续表"/>
    <w:basedOn w:val="afffffff5"/>
    <w:next w:val="affffb"/>
    <w:autoRedefine/>
    <w:qFormat/>
    <w:rsid w:val="00E16313"/>
    <w:pPr>
      <w:widowControl/>
      <w:numPr>
        <w:numId w:val="8"/>
      </w:numPr>
      <w:tabs>
        <w:tab w:val="left" w:pos="210"/>
        <w:tab w:val="left" w:pos="420"/>
      </w:tabs>
      <w:adjustRightInd/>
      <w:spacing w:line="360" w:lineRule="auto"/>
    </w:pPr>
    <w:rPr>
      <w:rFonts w:ascii="宋体" w:eastAsia="宋体" w:hAnsi="宋体"/>
    </w:rPr>
  </w:style>
  <w:style w:type="paragraph" w:customStyle="1" w:styleId="afffffff5">
    <w:name w:val="附录表标题"/>
    <w:next w:val="affffb"/>
    <w:autoRedefine/>
    <w:qFormat/>
    <w:rsid w:val="00E16313"/>
    <w:pPr>
      <w:widowControl w:val="0"/>
      <w:tabs>
        <w:tab w:val="left" w:pos="360"/>
      </w:tabs>
      <w:adjustRightInd w:val="0"/>
      <w:spacing w:line="360" w:lineRule="atLeast"/>
      <w:jc w:val="center"/>
      <w:textAlignment w:val="baseline"/>
    </w:pPr>
    <w:rPr>
      <w:rFonts w:ascii="黑体" w:eastAsia="黑体"/>
      <w:kern w:val="21"/>
      <w:sz w:val="21"/>
    </w:rPr>
  </w:style>
  <w:style w:type="paragraph" w:customStyle="1" w:styleId="a5">
    <w:name w:val="二级无标题条"/>
    <w:basedOn w:val="af5"/>
    <w:autoRedefine/>
    <w:qFormat/>
    <w:rsid w:val="00E16313"/>
    <w:pPr>
      <w:numPr>
        <w:ilvl w:val="3"/>
        <w:numId w:val="1"/>
      </w:numPr>
    </w:pPr>
    <w:rPr>
      <w:b/>
    </w:rPr>
  </w:style>
  <w:style w:type="paragraph" w:customStyle="1" w:styleId="a6">
    <w:name w:val="三级无标题条"/>
    <w:basedOn w:val="af5"/>
    <w:autoRedefine/>
    <w:qFormat/>
    <w:rsid w:val="00E16313"/>
    <w:pPr>
      <w:numPr>
        <w:ilvl w:val="4"/>
        <w:numId w:val="1"/>
      </w:numPr>
    </w:pPr>
    <w:rPr>
      <w:b/>
    </w:rPr>
  </w:style>
  <w:style w:type="paragraph" w:customStyle="1" w:styleId="1Char20115">
    <w:name w:val="样式1 正文（首行缩进两字） Char + 黑色 首行缩进:  2 字符 段前: 0 行 行距: 多倍行距 1.15 ..."/>
    <w:basedOn w:val="af5"/>
    <w:autoRedefine/>
    <w:qFormat/>
    <w:rsid w:val="00E16313"/>
    <w:pPr>
      <w:tabs>
        <w:tab w:val="left" w:pos="3885"/>
      </w:tabs>
      <w:overflowPunct w:val="0"/>
      <w:snapToGrid w:val="0"/>
      <w:spacing w:beforeLines="10" w:line="276" w:lineRule="auto"/>
      <w:ind w:firstLine="420"/>
    </w:pPr>
  </w:style>
  <w:style w:type="paragraph" w:customStyle="1" w:styleId="1a">
    <w:name w:val="_列表编号1"/>
    <w:basedOn w:val="afe"/>
    <w:autoRedefine/>
    <w:qFormat/>
    <w:rsid w:val="00E16313"/>
    <w:pPr>
      <w:tabs>
        <w:tab w:val="left" w:pos="800"/>
      </w:tabs>
      <w:snapToGrid w:val="0"/>
      <w:spacing w:beforeLines="0" w:line="276" w:lineRule="auto"/>
      <w:ind w:left="800" w:hanging="400"/>
    </w:pPr>
  </w:style>
  <w:style w:type="paragraph" w:customStyle="1" w:styleId="afffffff6">
    <w:name w:val="列项◆（三级）"/>
    <w:autoRedefine/>
    <w:qFormat/>
    <w:rsid w:val="00E16313"/>
    <w:pPr>
      <w:widowControl w:val="0"/>
      <w:tabs>
        <w:tab w:val="left" w:pos="960"/>
      </w:tabs>
      <w:adjustRightInd w:val="0"/>
      <w:spacing w:line="360" w:lineRule="atLeast"/>
      <w:ind w:leftChars="600" w:left="800" w:hangingChars="200" w:hanging="200"/>
      <w:jc w:val="both"/>
      <w:textAlignment w:val="baseline"/>
    </w:pPr>
    <w:rPr>
      <w:rFonts w:ascii="宋体"/>
      <w:sz w:val="21"/>
    </w:rPr>
  </w:style>
  <w:style w:type="paragraph" w:customStyle="1" w:styleId="Charf2">
    <w:name w:val="样式 正文（首行缩进两字） Char + 加粗"/>
    <w:basedOn w:val="1Char1"/>
    <w:autoRedefine/>
    <w:qFormat/>
    <w:rsid w:val="00E16313"/>
    <w:pPr>
      <w:spacing w:afterLines="10"/>
      <w:ind w:firstLine="200"/>
    </w:pPr>
    <w:rPr>
      <w:b/>
    </w:rPr>
  </w:style>
  <w:style w:type="paragraph" w:customStyle="1" w:styleId="level4">
    <w:name w:val="level 4"/>
    <w:basedOn w:val="af5"/>
    <w:autoRedefine/>
    <w:qFormat/>
    <w:rsid w:val="00E16313"/>
    <w:pPr>
      <w:widowControl/>
      <w:spacing w:before="120" w:after="120" w:line="240" w:lineRule="exact"/>
      <w:ind w:left="634"/>
      <w:jc w:val="left"/>
    </w:pPr>
    <w:rPr>
      <w:rFonts w:ascii="Arial" w:hAnsi="Arial"/>
      <w:b/>
      <w:kern w:val="0"/>
      <w:sz w:val="20"/>
      <w:lang w:eastAsia="en-US"/>
    </w:rPr>
  </w:style>
  <w:style w:type="paragraph" w:customStyle="1" w:styleId="afffffff7">
    <w:name w:val="封面标准文稿类别"/>
    <w:autoRedefine/>
    <w:qFormat/>
    <w:rsid w:val="00E16313"/>
    <w:pPr>
      <w:widowControl w:val="0"/>
      <w:adjustRightInd w:val="0"/>
      <w:spacing w:before="440" w:line="400" w:lineRule="exact"/>
      <w:jc w:val="center"/>
      <w:textAlignment w:val="baseline"/>
    </w:pPr>
    <w:rPr>
      <w:rFonts w:ascii="宋体"/>
      <w:sz w:val="24"/>
    </w:rPr>
  </w:style>
  <w:style w:type="paragraph" w:customStyle="1" w:styleId="afffffff8">
    <w:name w:val="封面一致性程度标识"/>
    <w:autoRedefine/>
    <w:qFormat/>
    <w:rsid w:val="00E16313"/>
    <w:pPr>
      <w:widowControl w:val="0"/>
      <w:adjustRightInd w:val="0"/>
      <w:spacing w:before="440" w:line="400" w:lineRule="exact"/>
      <w:jc w:val="center"/>
      <w:textAlignment w:val="baseline"/>
    </w:pPr>
    <w:rPr>
      <w:rFonts w:ascii="宋体"/>
      <w:sz w:val="28"/>
    </w:rPr>
  </w:style>
  <w:style w:type="paragraph" w:customStyle="1" w:styleId="1aTimesNewRoman01152">
    <w:name w:val="样式 样式1 样式 编号 a + Times New Roman 段前: 0 行 行距: 多倍行距 1.15 字行 + 左..."/>
    <w:basedOn w:val="1aTimesNewRoman01153"/>
    <w:autoRedefine/>
    <w:qFormat/>
    <w:rsid w:val="00E16313"/>
  </w:style>
  <w:style w:type="paragraph" w:customStyle="1" w:styleId="1aTimesNewRoman01153">
    <w:name w:val="样式 样式1 样式 编号 a + Times New Roman 段前: 0 行 行距: 多倍行距 1.15 字行 + 左侧....."/>
    <w:basedOn w:val="1aTimesNewRoman0115"/>
    <w:autoRedefine/>
    <w:qFormat/>
    <w:rsid w:val="00E16313"/>
    <w:pPr>
      <w:ind w:leftChars="200" w:left="840" w:hanging="420"/>
    </w:pPr>
  </w:style>
  <w:style w:type="paragraph" w:customStyle="1" w:styleId="CharCharCharChar12">
    <w:name w:val="样式 样式 正文缩进正文缩进 Char正文（首行缩进两字） Char Char正文（首行缩进两字） Char1正文（首行缩进两....2"/>
    <w:basedOn w:val="CharCharCharChar120"/>
    <w:autoRedefine/>
    <w:qFormat/>
    <w:rsid w:val="00E16313"/>
    <w:pPr>
      <w:spacing w:beforeLines="0" w:line="276" w:lineRule="auto"/>
      <w:ind w:firstLine="420"/>
    </w:pPr>
  </w:style>
  <w:style w:type="paragraph" w:customStyle="1" w:styleId="CharCharCharChar120">
    <w:name w:val="样式 正文缩进正文缩进 Char正文（首行缩进两字） Char Char正文（首行缩进两字） Char1正文（首行缩进两...2"/>
    <w:basedOn w:val="af5"/>
    <w:autoRedefine/>
    <w:qFormat/>
    <w:rsid w:val="00E16313"/>
    <w:pPr>
      <w:spacing w:beforeLines="10" w:line="300" w:lineRule="auto"/>
      <w:ind w:firstLineChars="200" w:firstLine="200"/>
    </w:pPr>
  </w:style>
  <w:style w:type="paragraph" w:customStyle="1" w:styleId="1301010505">
    <w:name w:val="样式1 标题 3 + 段前: 0.1 行 + 段前: 0.1 行 + 段前: 0.5 行 段后: 0.5 行"/>
    <w:basedOn w:val="130101"/>
    <w:autoRedefine/>
    <w:qFormat/>
    <w:rsid w:val="00E16313"/>
    <w:pPr>
      <w:tabs>
        <w:tab w:val="clear" w:pos="210"/>
        <w:tab w:val="clear" w:pos="630"/>
        <w:tab w:val="clear" w:pos="720"/>
        <w:tab w:val="left" w:pos="700"/>
      </w:tabs>
      <w:spacing w:beforeLines="30" w:afterLines="30" w:line="240" w:lineRule="auto"/>
    </w:pPr>
    <w:rPr>
      <w:rFonts w:eastAsia="黑体"/>
      <w:b w:val="0"/>
    </w:rPr>
  </w:style>
  <w:style w:type="paragraph" w:customStyle="1" w:styleId="afffffff9">
    <w:name w:val="普通文字"/>
    <w:basedOn w:val="af5"/>
    <w:next w:val="af5"/>
    <w:autoRedefine/>
    <w:qFormat/>
    <w:rsid w:val="00E16313"/>
    <w:rPr>
      <w:rFonts w:ascii="宋体"/>
      <w:kern w:val="0"/>
      <w:sz w:val="24"/>
      <w:u w:color="000000"/>
    </w:rPr>
  </w:style>
  <w:style w:type="paragraph" w:customStyle="1" w:styleId="62">
    <w:name w:val="样式6"/>
    <w:basedOn w:val="af5"/>
    <w:autoRedefine/>
    <w:qFormat/>
    <w:rsid w:val="00E16313"/>
    <w:pPr>
      <w:topLinePunct/>
      <w:spacing w:before="160" w:after="60"/>
      <w:jc w:val="center"/>
    </w:pPr>
    <w:rPr>
      <w:rFonts w:eastAsia="黑体"/>
      <w:szCs w:val="21"/>
    </w:rPr>
  </w:style>
  <w:style w:type="paragraph" w:customStyle="1" w:styleId="afffffffa">
    <w:name w:val="正文_配电_小四"/>
    <w:basedOn w:val="af5"/>
    <w:autoRedefine/>
    <w:qFormat/>
    <w:rsid w:val="00E16313"/>
    <w:pPr>
      <w:spacing w:line="360" w:lineRule="auto"/>
      <w:ind w:firstLineChars="200" w:firstLine="200"/>
    </w:pPr>
    <w:rPr>
      <w:rFonts w:ascii="宋体" w:hAnsi="宋体"/>
      <w:kern w:val="0"/>
      <w:sz w:val="24"/>
    </w:rPr>
  </w:style>
  <w:style w:type="paragraph" w:customStyle="1" w:styleId="afffffffb">
    <w:name w:val="附录五级条标题"/>
    <w:basedOn w:val="afffff9"/>
    <w:next w:val="affffb"/>
    <w:autoRedefine/>
    <w:qFormat/>
    <w:rsid w:val="00E16313"/>
    <w:pPr>
      <w:outlineLvl w:val="6"/>
    </w:pPr>
  </w:style>
  <w:style w:type="paragraph" w:customStyle="1" w:styleId="StyleBefore6pt">
    <w:name w:val="Style 三级条标题 + Before:  6 pt"/>
    <w:basedOn w:val="afffffffc"/>
    <w:autoRedefine/>
    <w:qFormat/>
    <w:rsid w:val="00E16313"/>
    <w:pPr>
      <w:widowControl/>
      <w:tabs>
        <w:tab w:val="left" w:pos="1440"/>
      </w:tabs>
      <w:adjustRightInd/>
      <w:spacing w:line="240" w:lineRule="auto"/>
      <w:textAlignment w:val="auto"/>
    </w:pPr>
    <w:rPr>
      <w:rFonts w:ascii="黑体"/>
    </w:rPr>
  </w:style>
  <w:style w:type="paragraph" w:customStyle="1" w:styleId="afffffffc">
    <w:name w:val="三级条标题"/>
    <w:basedOn w:val="af4"/>
    <w:next w:val="affffb"/>
    <w:autoRedefine/>
    <w:qFormat/>
    <w:rsid w:val="00E16313"/>
    <w:pPr>
      <w:widowControl w:val="0"/>
      <w:numPr>
        <w:ilvl w:val="0"/>
        <w:numId w:val="0"/>
      </w:numPr>
      <w:adjustRightInd w:val="0"/>
      <w:spacing w:line="360" w:lineRule="atLeast"/>
      <w:textAlignment w:val="baseline"/>
      <w:outlineLvl w:val="4"/>
    </w:pPr>
    <w:rPr>
      <w:rFonts w:ascii="Times New Roman"/>
    </w:rPr>
  </w:style>
  <w:style w:type="paragraph" w:customStyle="1" w:styleId="afffffffd">
    <w:name w:val="封面标准代替信息"/>
    <w:basedOn w:val="2d"/>
    <w:autoRedefine/>
    <w:qFormat/>
    <w:rsid w:val="00E16313"/>
    <w:pPr>
      <w:spacing w:before="57"/>
    </w:pPr>
    <w:rPr>
      <w:rFonts w:ascii="宋体"/>
      <w:sz w:val="21"/>
    </w:rPr>
  </w:style>
  <w:style w:type="paragraph" w:customStyle="1" w:styleId="2d">
    <w:name w:val="封面标准号2"/>
    <w:basedOn w:val="1b"/>
    <w:autoRedefine/>
    <w:qFormat/>
    <w:rsid w:val="00E16313"/>
    <w:pPr>
      <w:spacing w:before="357" w:line="280" w:lineRule="exact"/>
    </w:pPr>
  </w:style>
  <w:style w:type="paragraph" w:customStyle="1" w:styleId="1b">
    <w:name w:val="封面标准号1"/>
    <w:autoRedefine/>
    <w:qFormat/>
    <w:rsid w:val="00E16313"/>
    <w:pPr>
      <w:widowControl w:val="0"/>
      <w:kinsoku w:val="0"/>
      <w:overflowPunct w:val="0"/>
      <w:autoSpaceDE w:val="0"/>
      <w:autoSpaceDN w:val="0"/>
      <w:adjustRightInd w:val="0"/>
      <w:spacing w:before="308" w:line="360" w:lineRule="atLeast"/>
      <w:jc w:val="right"/>
      <w:textAlignment w:val="center"/>
    </w:pPr>
    <w:rPr>
      <w:sz w:val="28"/>
    </w:rPr>
  </w:style>
  <w:style w:type="paragraph" w:customStyle="1" w:styleId="38">
    <w:name w:val="_列项符号3"/>
    <w:basedOn w:val="aff1"/>
    <w:autoRedefine/>
    <w:qFormat/>
    <w:rsid w:val="00E16313"/>
    <w:pPr>
      <w:tabs>
        <w:tab w:val="left" w:pos="1680"/>
      </w:tabs>
      <w:snapToGrid w:val="0"/>
      <w:spacing w:line="276" w:lineRule="auto"/>
      <w:ind w:leftChars="600" w:left="1680" w:hangingChars="800" w:hanging="420"/>
    </w:pPr>
  </w:style>
  <w:style w:type="paragraph" w:customStyle="1" w:styleId="afffffffe">
    <w:name w:val="文献分类号"/>
    <w:autoRedefine/>
    <w:qFormat/>
    <w:rsid w:val="00E16313"/>
    <w:pPr>
      <w:widowControl w:val="0"/>
      <w:adjustRightInd w:val="0"/>
      <w:spacing w:line="360" w:lineRule="atLeast"/>
      <w:jc w:val="both"/>
      <w:textAlignment w:val="center"/>
    </w:pPr>
    <w:rPr>
      <w:rFonts w:eastAsia="黑体"/>
      <w:sz w:val="21"/>
    </w:rPr>
  </w:style>
  <w:style w:type="paragraph" w:customStyle="1" w:styleId="1074010">
    <w:name w:val="样式1 首行缩进:  0.74 厘米 段前: 0.1 行"/>
    <w:basedOn w:val="1Char1"/>
    <w:next w:val="1Char1"/>
    <w:autoRedefine/>
    <w:qFormat/>
    <w:rsid w:val="00E16313"/>
    <w:pPr>
      <w:tabs>
        <w:tab w:val="left" w:pos="820"/>
      </w:tabs>
      <w:spacing w:afterLines="10"/>
      <w:ind w:left="820" w:firstLineChars="0" w:hanging="420"/>
    </w:pPr>
    <w:rPr>
      <w:kern w:val="0"/>
    </w:rPr>
  </w:style>
  <w:style w:type="paragraph" w:customStyle="1" w:styleId="af2">
    <w:name w:val="工程建设无节条标题"/>
    <w:basedOn w:val="af5"/>
    <w:next w:val="affffb"/>
    <w:autoRedefine/>
    <w:qFormat/>
    <w:rsid w:val="00E16313"/>
    <w:pPr>
      <w:numPr>
        <w:ilvl w:val="8"/>
        <w:numId w:val="3"/>
      </w:numPr>
      <w:outlineLvl w:val="3"/>
    </w:pPr>
  </w:style>
  <w:style w:type="paragraph" w:customStyle="1" w:styleId="Char2011">
    <w:name w:val="样式 正文（首行缩进两字） Char + 黑色 首行缩进:  2 字符 段前: 0.1 行"/>
    <w:basedOn w:val="1Char1"/>
    <w:autoRedefine/>
    <w:qFormat/>
    <w:rsid w:val="00E16313"/>
    <w:pPr>
      <w:spacing w:before="24" w:afterLines="10"/>
      <w:ind w:firstLine="200"/>
    </w:pPr>
    <w:rPr>
      <w:color w:val="000000"/>
    </w:rPr>
  </w:style>
  <w:style w:type="paragraph" w:customStyle="1" w:styleId="CharCharCharChar13">
    <w:name w:val="样式 正文缩进正文缩进 Char正文（首行缩进两字） Char Char正文（首行缩进两字） Char1正文（首行缩进两...3"/>
    <w:basedOn w:val="af5"/>
    <w:autoRedefine/>
    <w:qFormat/>
    <w:rsid w:val="00E16313"/>
    <w:pPr>
      <w:spacing w:beforeLines="10" w:line="300" w:lineRule="auto"/>
      <w:ind w:firstLineChars="200" w:firstLine="200"/>
    </w:pPr>
  </w:style>
  <w:style w:type="paragraph" w:customStyle="1" w:styleId="affffffff">
    <w:name w:val="条文说明"/>
    <w:basedOn w:val="affffffff0"/>
    <w:autoRedefine/>
    <w:qFormat/>
    <w:rsid w:val="00E16313"/>
  </w:style>
  <w:style w:type="paragraph" w:customStyle="1" w:styleId="affffffff0">
    <w:name w:val="名称"/>
    <w:basedOn w:val="afffff"/>
    <w:next w:val="affffb"/>
    <w:autoRedefine/>
    <w:qFormat/>
    <w:rsid w:val="00E16313"/>
    <w:pPr>
      <w:widowControl/>
      <w:adjustRightInd/>
      <w:spacing w:line="460" w:lineRule="exact"/>
      <w:textAlignment w:val="auto"/>
      <w:outlineLvl w:val="9"/>
    </w:pPr>
    <w:rPr>
      <w:b/>
    </w:rPr>
  </w:style>
  <w:style w:type="paragraph" w:customStyle="1" w:styleId="affffffff1">
    <w:name w:val="文档正文"/>
    <w:basedOn w:val="af5"/>
    <w:autoRedefine/>
    <w:qFormat/>
    <w:rsid w:val="00E16313"/>
    <w:pPr>
      <w:adjustRightInd w:val="0"/>
      <w:spacing w:line="360" w:lineRule="atLeast"/>
      <w:ind w:firstLine="567"/>
      <w:jc w:val="left"/>
      <w:textAlignment w:val="baseline"/>
    </w:pPr>
    <w:rPr>
      <w:rFonts w:ascii="长城仿宋" w:eastAsia="长城仿宋" w:hAnsi="宋体"/>
      <w:kern w:val="0"/>
      <w:sz w:val="28"/>
    </w:rPr>
  </w:style>
  <w:style w:type="paragraph" w:customStyle="1" w:styleId="1H1H11H12H13H14H15H16H17H18H19H110H111H112H1">
    <w:name w:val="样式 标题 1H1H11H12H13H14H15H16H17H18H19H110H111H112H1..."/>
    <w:basedOn w:val="1"/>
    <w:autoRedefine/>
    <w:qFormat/>
    <w:rsid w:val="00E16313"/>
    <w:pPr>
      <w:keepLines/>
      <w:tabs>
        <w:tab w:val="left" w:pos="210"/>
        <w:tab w:val="left" w:pos="780"/>
      </w:tabs>
      <w:spacing w:beforeLines="50" w:afterLines="50" w:line="312" w:lineRule="exact"/>
      <w:ind w:left="780" w:hanging="360"/>
    </w:pPr>
    <w:rPr>
      <w:rFonts w:ascii="宋体" w:eastAsia="黑体" w:hAnsi="宋体"/>
      <w:b/>
      <w:color w:val="auto"/>
      <w:kern w:val="0"/>
      <w:sz w:val="21"/>
    </w:rPr>
  </w:style>
  <w:style w:type="paragraph" w:customStyle="1" w:styleId="CharCharCharCharChar2Char2">
    <w:name w:val="Char Char Char Char Char2 Char2"/>
    <w:basedOn w:val="af5"/>
    <w:autoRedefine/>
    <w:qFormat/>
    <w:rsid w:val="00E16313"/>
    <w:pPr>
      <w:topLinePunct/>
      <w:adjustRightInd w:val="0"/>
    </w:pPr>
  </w:style>
  <w:style w:type="paragraph" w:customStyle="1" w:styleId="Char20">
    <w:name w:val="样式 正文（首行缩进两字） Char + 首行缩进:  2 字符"/>
    <w:basedOn w:val="1Char1"/>
    <w:autoRedefine/>
    <w:qFormat/>
    <w:rsid w:val="00E16313"/>
    <w:pPr>
      <w:spacing w:afterLines="10"/>
      <w:ind w:firstLine="200"/>
      <w:jc w:val="center"/>
    </w:pPr>
    <w:rPr>
      <w:b/>
    </w:rPr>
  </w:style>
  <w:style w:type="paragraph" w:customStyle="1" w:styleId="1111">
    <w:name w:val="样式1 标题 1 + 段前: 1 行 段后: 1 行"/>
    <w:basedOn w:val="10707"/>
    <w:autoRedefine/>
    <w:qFormat/>
    <w:rsid w:val="00E16313"/>
    <w:pPr>
      <w:spacing w:beforeLines="100" w:afterLines="100"/>
    </w:pPr>
    <w:rPr>
      <w:rFonts w:eastAsia="黑体"/>
      <w:b w:val="0"/>
    </w:rPr>
  </w:style>
  <w:style w:type="paragraph" w:customStyle="1" w:styleId="2e">
    <w:name w:val="_列表编号2"/>
    <w:basedOn w:val="afe"/>
    <w:autoRedefine/>
    <w:qFormat/>
    <w:rsid w:val="00E16313"/>
    <w:pPr>
      <w:tabs>
        <w:tab w:val="left" w:pos="1200"/>
      </w:tabs>
      <w:snapToGrid w:val="0"/>
      <w:spacing w:beforeLines="0" w:line="276" w:lineRule="auto"/>
      <w:ind w:left="1200" w:hanging="400"/>
    </w:pPr>
  </w:style>
  <w:style w:type="paragraph" w:customStyle="1" w:styleId="affffffff2">
    <w:name w:val="首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styleId="affffffff3">
    <w:name w:val="List Paragraph"/>
    <w:basedOn w:val="af5"/>
    <w:autoRedefine/>
    <w:uiPriority w:val="99"/>
    <w:qFormat/>
    <w:rsid w:val="00E16313"/>
    <w:pPr>
      <w:ind w:firstLineChars="200" w:firstLine="420"/>
    </w:pPr>
  </w:style>
  <w:style w:type="paragraph" w:customStyle="1" w:styleId="affffffff4">
    <w:name w:val="块引用"/>
    <w:basedOn w:val="aff3"/>
    <w:autoRedefine/>
    <w:qFormat/>
    <w:rsid w:val="00E16313"/>
    <w:pPr>
      <w:keepLines/>
      <w:widowControl/>
      <w:pBdr>
        <w:left w:val="single" w:sz="36" w:space="3" w:color="808080"/>
        <w:bottom w:val="single" w:sz="48" w:space="3" w:color="FFFFFF"/>
      </w:pBdr>
      <w:spacing w:beforeLines="10" w:line="360" w:lineRule="atLeast"/>
      <w:ind w:left="2109" w:right="284" w:hanging="635"/>
      <w:jc w:val="center"/>
    </w:pPr>
    <w:rPr>
      <w:rFonts w:ascii="Arial" w:hAnsi="Arial"/>
      <w:kern w:val="0"/>
      <w:sz w:val="18"/>
    </w:rPr>
  </w:style>
  <w:style w:type="paragraph" w:customStyle="1" w:styleId="affffffff5">
    <w:name w:val="正文文字样式"/>
    <w:basedOn w:val="af5"/>
    <w:autoRedefine/>
    <w:qFormat/>
    <w:rsid w:val="00E16313"/>
    <w:pPr>
      <w:spacing w:line="480" w:lineRule="exact"/>
      <w:ind w:firstLineChars="200" w:firstLine="480"/>
    </w:pPr>
    <w:rPr>
      <w:sz w:val="24"/>
    </w:rPr>
  </w:style>
  <w:style w:type="paragraph" w:customStyle="1" w:styleId="affffffff6">
    <w:name w:val="编号列项（三级）"/>
    <w:autoRedefine/>
    <w:qFormat/>
    <w:rsid w:val="00E16313"/>
    <w:pPr>
      <w:widowControl w:val="0"/>
      <w:adjustRightInd w:val="0"/>
      <w:spacing w:line="360" w:lineRule="atLeast"/>
      <w:ind w:leftChars="600" w:left="800" w:hangingChars="200" w:hanging="200"/>
      <w:jc w:val="both"/>
      <w:textAlignment w:val="baseline"/>
    </w:pPr>
    <w:rPr>
      <w:rFonts w:ascii="宋体"/>
      <w:sz w:val="21"/>
    </w:rPr>
  </w:style>
  <w:style w:type="paragraph" w:customStyle="1" w:styleId="VerdanaRGB171717">
    <w:name w:val="样式 段 + Verdana 小四 自定义颜(RGB(171717))"/>
    <w:basedOn w:val="affffb"/>
    <w:autoRedefine/>
    <w:qFormat/>
    <w:rsid w:val="00E16313"/>
    <w:pPr>
      <w:autoSpaceDE/>
      <w:autoSpaceDN/>
      <w:snapToGrid w:val="0"/>
      <w:spacing w:line="300" w:lineRule="auto"/>
    </w:pPr>
    <w:rPr>
      <w:rFonts w:ascii="Verdana" w:hAnsi="Verdana"/>
      <w:color w:val="111111"/>
      <w:sz w:val="24"/>
    </w:rPr>
  </w:style>
  <w:style w:type="paragraph" w:customStyle="1" w:styleId="affffffff7">
    <w:name w:val="公式"/>
    <w:basedOn w:val="aff7"/>
    <w:autoRedefine/>
    <w:qFormat/>
    <w:rsid w:val="00E16313"/>
    <w:pPr>
      <w:tabs>
        <w:tab w:val="center" w:pos="4706"/>
        <w:tab w:val="right" w:pos="9412"/>
      </w:tabs>
    </w:pPr>
    <w:rPr>
      <w:rFonts w:ascii="Times New Roman" w:hAnsi="宋体"/>
    </w:rPr>
  </w:style>
  <w:style w:type="paragraph" w:customStyle="1" w:styleId="1074">
    <w:name w:val="样式 目录 1 + 首行缩进:  0.74 厘米"/>
    <w:basedOn w:val="10"/>
    <w:autoRedefine/>
    <w:qFormat/>
    <w:rsid w:val="00E16313"/>
    <w:pPr>
      <w:spacing w:beforeLines="10" w:line="312" w:lineRule="auto"/>
    </w:pPr>
    <w:rPr>
      <w:bCs w:val="0"/>
    </w:rPr>
  </w:style>
  <w:style w:type="paragraph" w:customStyle="1" w:styleId="1201">
    <w:name w:val="样式1 标题 2 + 段前: 0.1 行 + 宋体"/>
    <w:basedOn w:val="af5"/>
    <w:autoRedefine/>
    <w:qFormat/>
    <w:rsid w:val="00E16313"/>
    <w:pPr>
      <w:tabs>
        <w:tab w:val="left" w:pos="500"/>
      </w:tabs>
      <w:spacing w:beforeLines="10" w:line="312" w:lineRule="auto"/>
    </w:pPr>
  </w:style>
  <w:style w:type="paragraph" w:customStyle="1" w:styleId="affffffff8">
    <w:name w:val="图说"/>
    <w:basedOn w:val="af5"/>
    <w:autoRedefine/>
    <w:qFormat/>
    <w:rsid w:val="00E16313"/>
    <w:pPr>
      <w:topLinePunct/>
      <w:spacing w:before="60" w:after="160"/>
      <w:jc w:val="center"/>
    </w:pPr>
    <w:rPr>
      <w:sz w:val="18"/>
    </w:rPr>
  </w:style>
  <w:style w:type="paragraph" w:customStyle="1" w:styleId="CharCharCharCharCharCharCharCharChar1CharCharChar">
    <w:name w:val="Char Char Char Char Char Char Char Char Char1 Char Char Char"/>
    <w:basedOn w:val="af5"/>
    <w:autoRedefine/>
    <w:qFormat/>
    <w:rsid w:val="00E16313"/>
    <w:pPr>
      <w:spacing w:line="580" w:lineRule="exact"/>
      <w:ind w:firstLineChars="200" w:firstLine="200"/>
    </w:pPr>
  </w:style>
  <w:style w:type="paragraph" w:customStyle="1" w:styleId="012">
    <w:name w:val="样式 段前: 0.1 行2"/>
    <w:basedOn w:val="af5"/>
    <w:autoRedefine/>
    <w:qFormat/>
    <w:rsid w:val="00E16313"/>
    <w:pPr>
      <w:spacing w:line="276" w:lineRule="auto"/>
    </w:pPr>
  </w:style>
  <w:style w:type="paragraph" w:customStyle="1" w:styleId="TimesNewRoman201">
    <w:name w:val="样式 正文首行缩进 + Times New Roman 五号 首行缩进:  2 字符 段前: 0.1 行 行距: 多倍行..."/>
    <w:basedOn w:val="afff5"/>
    <w:autoRedefine/>
    <w:qFormat/>
    <w:rsid w:val="00E16313"/>
    <w:pPr>
      <w:tabs>
        <w:tab w:val="left" w:pos="360"/>
      </w:tabs>
      <w:spacing w:after="0" w:line="276" w:lineRule="auto"/>
      <w:ind w:firstLineChars="200" w:firstLine="0"/>
    </w:pPr>
  </w:style>
  <w:style w:type="paragraph" w:customStyle="1" w:styleId="affffffff9">
    <w:name w:val="标准书脚_奇数页"/>
    <w:autoRedefine/>
    <w:qFormat/>
    <w:rsid w:val="00E16313"/>
    <w:pPr>
      <w:widowControl w:val="0"/>
      <w:adjustRightInd w:val="0"/>
      <w:spacing w:before="120" w:line="360" w:lineRule="atLeast"/>
      <w:jc w:val="right"/>
      <w:textAlignment w:val="baseline"/>
    </w:pPr>
    <w:rPr>
      <w:sz w:val="18"/>
    </w:rPr>
  </w:style>
  <w:style w:type="paragraph" w:customStyle="1" w:styleId="affffffffa">
    <w:name w:val="图表脚注"/>
    <w:next w:val="affffb"/>
    <w:autoRedefine/>
    <w:qFormat/>
    <w:rsid w:val="00E16313"/>
    <w:pPr>
      <w:widowControl w:val="0"/>
      <w:adjustRightInd w:val="0"/>
      <w:spacing w:line="360" w:lineRule="atLeast"/>
      <w:ind w:leftChars="200" w:left="300" w:hangingChars="100" w:hanging="100"/>
      <w:jc w:val="both"/>
      <w:textAlignment w:val="baseline"/>
    </w:pPr>
    <w:rPr>
      <w:rFonts w:ascii="宋体"/>
      <w:sz w:val="18"/>
    </w:rPr>
  </w:style>
  <w:style w:type="paragraph" w:customStyle="1" w:styleId="a3">
    <w:name w:val="注：（正文）"/>
    <w:basedOn w:val="affffffffb"/>
    <w:next w:val="affffb"/>
    <w:autoRedefine/>
    <w:qFormat/>
    <w:rsid w:val="00E16313"/>
    <w:pPr>
      <w:numPr>
        <w:numId w:val="9"/>
      </w:numPr>
      <w:tabs>
        <w:tab w:val="left" w:pos="918"/>
      </w:tabs>
      <w:adjustRightInd w:val="0"/>
      <w:spacing w:line="360" w:lineRule="atLeast"/>
      <w:textAlignment w:val="baseline"/>
    </w:pPr>
  </w:style>
  <w:style w:type="paragraph" w:customStyle="1" w:styleId="affffffffb">
    <w:name w:val="注："/>
    <w:next w:val="af5"/>
    <w:autoRedefine/>
    <w:qFormat/>
    <w:rsid w:val="00E16313"/>
    <w:pPr>
      <w:widowControl w:val="0"/>
      <w:tabs>
        <w:tab w:val="left" w:pos="780"/>
      </w:tabs>
      <w:autoSpaceDE w:val="0"/>
      <w:autoSpaceDN w:val="0"/>
      <w:ind w:left="780" w:hanging="360"/>
      <w:jc w:val="both"/>
    </w:pPr>
    <w:rPr>
      <w:rFonts w:ascii="宋体"/>
      <w:sz w:val="18"/>
    </w:rPr>
  </w:style>
  <w:style w:type="paragraph" w:customStyle="1" w:styleId="CharCharChar1Char">
    <w:name w:val="Char Char Char1 Char"/>
    <w:basedOn w:val="af5"/>
    <w:autoRedefine/>
    <w:qFormat/>
    <w:rsid w:val="00E16313"/>
    <w:pPr>
      <w:spacing w:line="240" w:lineRule="atLeast"/>
      <w:ind w:left="420" w:firstLine="420"/>
    </w:pPr>
    <w:rPr>
      <w:kern w:val="0"/>
    </w:rPr>
  </w:style>
  <w:style w:type="paragraph" w:customStyle="1" w:styleId="affffffffc">
    <w:name w:val="术语定义二级条标题"/>
    <w:basedOn w:val="affffff0"/>
    <w:next w:val="affffb"/>
    <w:autoRedefine/>
    <w:qFormat/>
    <w:rsid w:val="00E16313"/>
    <w:pPr>
      <w:tabs>
        <w:tab w:val="clear" w:pos="735"/>
        <w:tab w:val="left" w:pos="1155"/>
      </w:tabs>
      <w:ind w:left="1155"/>
    </w:pPr>
  </w:style>
  <w:style w:type="paragraph" w:customStyle="1" w:styleId="201010111">
    <w:name w:val="样式 样式 样式 标题 2 + 段前: 0.1 行 + 段前: 0.1 行 + 段前: 0.1 行 行距: 多倍行距 1.1 ..."/>
    <w:basedOn w:val="120"/>
    <w:autoRedefine/>
    <w:qFormat/>
    <w:rsid w:val="00E16313"/>
    <w:pPr>
      <w:tabs>
        <w:tab w:val="clear" w:pos="210"/>
        <w:tab w:val="clear" w:pos="360"/>
        <w:tab w:val="left" w:pos="500"/>
      </w:tabs>
      <w:spacing w:beforeLines="50" w:afterLines="50" w:line="240" w:lineRule="auto"/>
    </w:pPr>
    <w:rPr>
      <w:rFonts w:eastAsia="黑体"/>
      <w:b w:val="0"/>
    </w:rPr>
  </w:style>
  <w:style w:type="paragraph" w:customStyle="1" w:styleId="401">
    <w:name w:val="样式 标题 4 + 段前: 0.1 行"/>
    <w:basedOn w:val="4"/>
    <w:autoRedefine/>
    <w:qFormat/>
    <w:rsid w:val="00E16313"/>
    <w:pPr>
      <w:keepNext w:val="0"/>
      <w:tabs>
        <w:tab w:val="left" w:pos="105"/>
        <w:tab w:val="left" w:pos="840"/>
        <w:tab w:val="left" w:pos="900"/>
        <w:tab w:val="left" w:pos="1155"/>
      </w:tabs>
      <w:snapToGrid/>
      <w:spacing w:beforeLines="0" w:afterLines="0" w:line="276" w:lineRule="auto"/>
      <w:jc w:val="both"/>
    </w:pPr>
    <w:rPr>
      <w:b/>
      <w:sz w:val="21"/>
      <w:szCs w:val="20"/>
    </w:rPr>
  </w:style>
  <w:style w:type="paragraph" w:customStyle="1" w:styleId="1toc1">
    <w:name w:val="样式 目录 1toc1 +"/>
    <w:basedOn w:val="10"/>
    <w:autoRedefine/>
    <w:qFormat/>
    <w:rsid w:val="00E16313"/>
    <w:pPr>
      <w:tabs>
        <w:tab w:val="left" w:pos="420"/>
        <w:tab w:val="right" w:leader="dot" w:pos="9345"/>
      </w:tabs>
      <w:snapToGrid w:val="0"/>
      <w:spacing w:before="15" w:after="15"/>
      <w:ind w:leftChars="100" w:left="100" w:rightChars="100" w:right="100"/>
    </w:pPr>
    <w:rPr>
      <w:rFonts w:ascii="Arial" w:hAnsi="Arial"/>
      <w:b w:val="0"/>
      <w:bCs w:val="0"/>
      <w:sz w:val="21"/>
    </w:rPr>
  </w:style>
  <w:style w:type="paragraph" w:customStyle="1" w:styleId="82">
    <w:name w:val="样式8"/>
    <w:basedOn w:val="af5"/>
    <w:autoRedefine/>
    <w:qFormat/>
    <w:rsid w:val="00E16313"/>
    <w:pPr>
      <w:wordWrap w:val="0"/>
      <w:spacing w:before="400" w:after="40" w:line="360" w:lineRule="exact"/>
      <w:ind w:right="284"/>
      <w:jc w:val="right"/>
    </w:pPr>
    <w:rPr>
      <w:rFonts w:ascii="E-FZ"/>
      <w:sz w:val="28"/>
      <w:szCs w:val="24"/>
    </w:rPr>
  </w:style>
  <w:style w:type="paragraph" w:customStyle="1" w:styleId="TimesNewRoman01">
    <w:name w:val="样式 Times New Roman 段前: 0.1 行"/>
    <w:basedOn w:val="af5"/>
    <w:autoRedefine/>
    <w:qFormat/>
    <w:rsid w:val="00E16313"/>
    <w:pPr>
      <w:spacing w:beforeLines="10" w:line="300" w:lineRule="auto"/>
      <w:ind w:firstLineChars="200" w:firstLine="200"/>
    </w:pPr>
  </w:style>
  <w:style w:type="paragraph" w:customStyle="1" w:styleId="201TimesNewRoman0130">
    <w:name w:val="样式 正文文本 2 + 段前: 0.1 行 + Times New Roman 悬挂缩进: 0.13 字符 段前: 0..."/>
    <w:basedOn w:val="2010"/>
    <w:autoRedefine/>
    <w:qFormat/>
    <w:rsid w:val="00E16313"/>
    <w:pPr>
      <w:spacing w:beforeLines="0" w:afterLines="10" w:line="240" w:lineRule="auto"/>
      <w:ind w:leftChars="-11" w:left="2" w:hangingChars="13" w:hanging="13"/>
    </w:pPr>
  </w:style>
  <w:style w:type="paragraph" w:customStyle="1" w:styleId="a8">
    <w:name w:val="五级无标题条"/>
    <w:basedOn w:val="af5"/>
    <w:autoRedefine/>
    <w:qFormat/>
    <w:rsid w:val="00E16313"/>
    <w:pPr>
      <w:numPr>
        <w:ilvl w:val="6"/>
        <w:numId w:val="1"/>
      </w:numPr>
    </w:pPr>
    <w:rPr>
      <w:rFonts w:ascii="黑体" w:eastAsia="黑体"/>
      <w:b/>
    </w:rPr>
  </w:style>
  <w:style w:type="paragraph" w:customStyle="1" w:styleId="affffffffd">
    <w:name w:val="序号"/>
    <w:basedOn w:val="af5"/>
    <w:autoRedefine/>
    <w:qFormat/>
    <w:rsid w:val="00E16313"/>
    <w:pPr>
      <w:spacing w:line="300" w:lineRule="auto"/>
    </w:pPr>
    <w:rPr>
      <w:rFonts w:ascii="宋体" w:hAnsi="宋体"/>
      <w:sz w:val="24"/>
    </w:rPr>
  </w:style>
  <w:style w:type="paragraph" w:customStyle="1" w:styleId="affffffffe">
    <w:name w:val="基准页眉样式"/>
    <w:basedOn w:val="af5"/>
    <w:autoRedefine/>
    <w:qFormat/>
    <w:rsid w:val="00E16313"/>
    <w:pPr>
      <w:keepLines/>
      <w:widowControl/>
      <w:tabs>
        <w:tab w:val="center" w:pos="-18551"/>
        <w:tab w:val="right" w:pos="4320"/>
      </w:tabs>
      <w:spacing w:line="300" w:lineRule="auto"/>
      <w:jc w:val="left"/>
    </w:pPr>
    <w:rPr>
      <w:rFonts w:ascii="Arial" w:hAnsi="Arial"/>
      <w:spacing w:val="-4"/>
      <w:kern w:val="0"/>
    </w:rPr>
  </w:style>
  <w:style w:type="paragraph" w:customStyle="1" w:styleId="39">
    <w:name w:val="样式 3"/>
    <w:basedOn w:val="af5"/>
    <w:autoRedefine/>
    <w:qFormat/>
    <w:rsid w:val="00E16313"/>
    <w:pPr>
      <w:topLinePunct/>
      <w:adjustRightInd w:val="0"/>
      <w:ind w:left="840" w:hanging="420"/>
    </w:pPr>
    <w:rPr>
      <w:kern w:val="21"/>
      <w:szCs w:val="21"/>
    </w:rPr>
  </w:style>
  <w:style w:type="paragraph" w:customStyle="1" w:styleId="afffffffff">
    <w:name w:val="朱公式"/>
    <w:basedOn w:val="1Char1"/>
    <w:autoRedefine/>
    <w:qFormat/>
    <w:rsid w:val="00E16313"/>
    <w:pPr>
      <w:tabs>
        <w:tab w:val="center" w:pos="4763"/>
        <w:tab w:val="right" w:pos="9412"/>
      </w:tabs>
    </w:pPr>
    <w:rPr>
      <w:kern w:val="21"/>
    </w:rPr>
  </w:style>
  <w:style w:type="paragraph" w:customStyle="1" w:styleId="3a">
    <w:name w:val="附录标题3"/>
    <w:basedOn w:val="3"/>
    <w:next w:val="afff5"/>
    <w:autoRedefine/>
    <w:qFormat/>
    <w:rsid w:val="00E16313"/>
    <w:pPr>
      <w:widowControl w:val="0"/>
      <w:tabs>
        <w:tab w:val="left" w:pos="660"/>
      </w:tabs>
      <w:adjustRightInd w:val="0"/>
      <w:spacing w:before="60" w:beforeAutospacing="0" w:after="60" w:afterAutospacing="0"/>
      <w:ind w:left="700" w:hanging="700"/>
    </w:pPr>
    <w:rPr>
      <w:rFonts w:ascii="Arial" w:eastAsia="黑体" w:hAnsi="Arial" w:cs="Times New Roman"/>
      <w:b w:val="0"/>
      <w:bCs w:val="0"/>
      <w:sz w:val="21"/>
      <w:szCs w:val="20"/>
    </w:rPr>
  </w:style>
  <w:style w:type="paragraph" w:customStyle="1" w:styleId="afffffffff0">
    <w:name w:val="朱图说"/>
    <w:basedOn w:val="affffffff8"/>
    <w:autoRedefine/>
    <w:qFormat/>
    <w:rsid w:val="00E16313"/>
    <w:pPr>
      <w:spacing w:line="312" w:lineRule="exact"/>
    </w:pPr>
    <w:rPr>
      <w:rFonts w:ascii="EU-F1" w:eastAsia="黑体"/>
      <w:sz w:val="21"/>
    </w:rPr>
  </w:style>
  <w:style w:type="paragraph" w:customStyle="1" w:styleId="33075">
    <w:name w:val="样式 首页脚样式 + 黑色 段前: 3 磅 段后: 3 磅 底端: (单实线 自动设置  0.75 磅 行宽 距正文..."/>
    <w:basedOn w:val="afffffffff1"/>
    <w:autoRedefine/>
    <w:qFormat/>
    <w:rsid w:val="00E16313"/>
    <w:pPr>
      <w:pBdr>
        <w:bottom w:val="single" w:sz="6" w:space="0" w:color="auto"/>
      </w:pBdr>
      <w:snapToGrid w:val="0"/>
      <w:spacing w:before="0"/>
    </w:pPr>
    <w:rPr>
      <w:b w:val="0"/>
      <w:color w:val="000000"/>
      <w:sz w:val="28"/>
    </w:rPr>
  </w:style>
  <w:style w:type="paragraph" w:customStyle="1" w:styleId="afffffffff1">
    <w:name w:val="首页脚样式"/>
    <w:basedOn w:val="affc"/>
    <w:autoRedefine/>
    <w:qFormat/>
    <w:rsid w:val="00E16313"/>
    <w:pPr>
      <w:keepLines/>
      <w:widowControl/>
      <w:pBdr>
        <w:bottom w:val="single" w:sz="6" w:space="1" w:color="auto"/>
      </w:pBdr>
      <w:tabs>
        <w:tab w:val="clear" w:pos="4153"/>
        <w:tab w:val="clear" w:pos="8306"/>
        <w:tab w:val="center" w:pos="-18551"/>
        <w:tab w:val="right" w:pos="4320"/>
      </w:tabs>
      <w:snapToGrid/>
      <w:spacing w:before="600" w:line="300" w:lineRule="auto"/>
    </w:pPr>
    <w:rPr>
      <w:rFonts w:ascii="Arial" w:eastAsia="黑体" w:hAnsi="Arial"/>
      <w:b/>
      <w:spacing w:val="-4"/>
      <w:kern w:val="0"/>
      <w:sz w:val="24"/>
      <w:szCs w:val="20"/>
    </w:rPr>
  </w:style>
  <w:style w:type="paragraph" w:customStyle="1" w:styleId="100">
    <w:name w:val="正文_1_0"/>
    <w:autoRedefine/>
    <w:qFormat/>
    <w:rsid w:val="00E16313"/>
    <w:pPr>
      <w:widowControl w:val="0"/>
      <w:jc w:val="both"/>
    </w:pPr>
    <w:rPr>
      <w:kern w:val="2"/>
      <w:sz w:val="21"/>
      <w:szCs w:val="22"/>
    </w:rPr>
  </w:style>
  <w:style w:type="paragraph" w:customStyle="1" w:styleId="afffffffff2">
    <w:name w:val="标准书眉一"/>
    <w:autoRedefine/>
    <w:qFormat/>
    <w:rsid w:val="00E16313"/>
    <w:pPr>
      <w:widowControl w:val="0"/>
      <w:adjustRightInd w:val="0"/>
      <w:spacing w:line="360" w:lineRule="atLeast"/>
      <w:jc w:val="both"/>
      <w:textAlignment w:val="baseline"/>
    </w:pPr>
  </w:style>
  <w:style w:type="paragraph" w:customStyle="1" w:styleId="af1">
    <w:name w:val="工程建设款标题"/>
    <w:basedOn w:val="ad"/>
    <w:autoRedefine/>
    <w:qFormat/>
    <w:rsid w:val="00E16313"/>
    <w:pPr>
      <w:numPr>
        <w:ilvl w:val="7"/>
      </w:numPr>
      <w:outlineLvl w:val="9"/>
    </w:pPr>
  </w:style>
  <w:style w:type="paragraph" w:customStyle="1" w:styleId="21">
    <w:name w:val="样式 样式2 + 右侧:  1 字符"/>
    <w:basedOn w:val="2a"/>
    <w:autoRedefine/>
    <w:qFormat/>
    <w:rsid w:val="00E16313"/>
    <w:pPr>
      <w:numPr>
        <w:numId w:val="10"/>
      </w:numPr>
      <w:tabs>
        <w:tab w:val="clear" w:pos="1200"/>
        <w:tab w:val="left" w:pos="0"/>
      </w:tabs>
      <w:spacing w:line="330" w:lineRule="exact"/>
      <w:ind w:left="26" w:rightChars="100" w:right="100" w:firstLine="400"/>
      <w:jc w:val="left"/>
      <w:outlineLvl w:val="0"/>
    </w:pPr>
    <w:rPr>
      <w:rFonts w:ascii="黑体" w:eastAsia="黑体" w:hAnsi="宋体"/>
      <w:sz w:val="21"/>
      <w:szCs w:val="20"/>
    </w:rPr>
  </w:style>
  <w:style w:type="paragraph" w:customStyle="1" w:styleId="0122011">
    <w:name w:val="样式 样式 段前: 0.1 行 首行缩进:  2 字符 + 首行缩进:  2 字符 段前: 0.1 行1"/>
    <w:basedOn w:val="0120"/>
    <w:autoRedefine/>
    <w:qFormat/>
    <w:rsid w:val="00E16313"/>
    <w:pPr>
      <w:spacing w:beforeLines="0" w:line="276" w:lineRule="auto"/>
      <w:ind w:firstLine="420"/>
    </w:pPr>
  </w:style>
  <w:style w:type="paragraph" w:customStyle="1" w:styleId="0120">
    <w:name w:val="样式 段前: 0.1 行 首行缩进:  2 字符"/>
    <w:basedOn w:val="af5"/>
    <w:autoRedefine/>
    <w:qFormat/>
    <w:rsid w:val="00E16313"/>
    <w:pPr>
      <w:spacing w:beforeLines="10" w:line="300" w:lineRule="auto"/>
      <w:ind w:firstLineChars="200" w:firstLine="200"/>
    </w:pPr>
  </w:style>
  <w:style w:type="paragraph" w:customStyle="1" w:styleId="150101">
    <w:name w:val="样式1 标题 5 + 段前: 0.1 行 + 段前: 0.1 行"/>
    <w:basedOn w:val="af5"/>
    <w:autoRedefine/>
    <w:qFormat/>
    <w:rsid w:val="00E16313"/>
    <w:pPr>
      <w:tabs>
        <w:tab w:val="left" w:pos="357"/>
        <w:tab w:val="left" w:pos="1134"/>
      </w:tabs>
      <w:spacing w:beforeLines="10" w:line="312" w:lineRule="auto"/>
    </w:pPr>
  </w:style>
  <w:style w:type="paragraph" w:customStyle="1" w:styleId="11070711">
    <w:name w:val="样式1 标题 1 + 段前: 0.7 行 段后: 0.7 行 + 段前: 1 行 段后: 1 行"/>
    <w:basedOn w:val="10707"/>
    <w:autoRedefine/>
    <w:qFormat/>
    <w:rsid w:val="00E16313"/>
    <w:pPr>
      <w:tabs>
        <w:tab w:val="clear" w:pos="360"/>
        <w:tab w:val="left" w:pos="1021"/>
      </w:tabs>
      <w:spacing w:beforeLines="100" w:afterLines="100"/>
    </w:pPr>
  </w:style>
  <w:style w:type="paragraph" w:customStyle="1" w:styleId="72">
    <w:name w:val="样式7"/>
    <w:basedOn w:val="1"/>
    <w:autoRedefine/>
    <w:qFormat/>
    <w:rsid w:val="00E16313"/>
    <w:pPr>
      <w:topLinePunct/>
      <w:spacing w:before="120" w:after="120" w:line="360" w:lineRule="auto"/>
      <w:ind w:firstLine="0"/>
      <w:jc w:val="center"/>
    </w:pPr>
    <w:rPr>
      <w:rFonts w:eastAsia="黑体" w:hAnsi="宋体"/>
      <w:sz w:val="44"/>
    </w:rPr>
  </w:style>
  <w:style w:type="paragraph" w:customStyle="1" w:styleId="afffffffff3">
    <w:name w:val="标准书脚_偶数页"/>
    <w:autoRedefine/>
    <w:qFormat/>
    <w:rsid w:val="00E16313"/>
    <w:pPr>
      <w:widowControl w:val="0"/>
      <w:adjustRightInd w:val="0"/>
      <w:spacing w:before="120" w:line="360" w:lineRule="atLeast"/>
      <w:jc w:val="both"/>
      <w:textAlignment w:val="baseline"/>
    </w:pPr>
    <w:rPr>
      <w:sz w:val="18"/>
    </w:rPr>
  </w:style>
  <w:style w:type="paragraph" w:customStyle="1" w:styleId="1601TimesNewRoman01">
    <w:name w:val="样式1 样式 标题 6 + 段前: 0.1 行 + Times New Roman 段前: 0.1 行"/>
    <w:basedOn w:val="af5"/>
    <w:autoRedefine/>
    <w:qFormat/>
    <w:rsid w:val="00E16313"/>
    <w:pPr>
      <w:tabs>
        <w:tab w:val="left" w:pos="210"/>
        <w:tab w:val="left" w:pos="1080"/>
      </w:tabs>
      <w:spacing w:line="276" w:lineRule="auto"/>
      <w:outlineLvl w:val="5"/>
    </w:pPr>
    <w:rPr>
      <w:b/>
    </w:rPr>
  </w:style>
  <w:style w:type="paragraph" w:customStyle="1" w:styleId="aa">
    <w:name w:val="引言二级条标题"/>
    <w:basedOn w:val="a9"/>
    <w:next w:val="affffb"/>
    <w:autoRedefine/>
    <w:qFormat/>
    <w:rsid w:val="00E16313"/>
    <w:pPr>
      <w:numPr>
        <w:ilvl w:val="1"/>
        <w:numId w:val="11"/>
      </w:numPr>
      <w:ind w:left="0" w:firstLine="0"/>
    </w:pPr>
  </w:style>
  <w:style w:type="paragraph" w:customStyle="1" w:styleId="a9">
    <w:name w:val="引言一级条标题"/>
    <w:basedOn w:val="af5"/>
    <w:next w:val="affffb"/>
    <w:autoRedefine/>
    <w:qFormat/>
    <w:rsid w:val="00E16313"/>
    <w:pPr>
      <w:widowControl/>
      <w:numPr>
        <w:numId w:val="12"/>
      </w:numPr>
    </w:pPr>
    <w:rPr>
      <w:rFonts w:eastAsia="黑体"/>
      <w:b/>
    </w:rPr>
  </w:style>
  <w:style w:type="paragraph" w:customStyle="1" w:styleId="CM54">
    <w:name w:val="CM54"/>
    <w:basedOn w:val="Default"/>
    <w:next w:val="Default"/>
    <w:autoRedefine/>
    <w:qFormat/>
    <w:rsid w:val="00E16313"/>
    <w:rPr>
      <w:rFonts w:ascii="Times New Roman"/>
      <w:color w:val="auto"/>
    </w:rPr>
  </w:style>
  <w:style w:type="paragraph" w:customStyle="1" w:styleId="Char1CharCharCharCharCharCharCharCharCharCharChar">
    <w:name w:val="Char1 Char Char Char Char Char Char Char Char Char Char Char"/>
    <w:basedOn w:val="af5"/>
    <w:autoRedefine/>
    <w:qFormat/>
    <w:rsid w:val="00E16313"/>
    <w:pPr>
      <w:pageBreakBefore/>
      <w:tabs>
        <w:tab w:val="left" w:pos="432"/>
      </w:tabs>
      <w:ind w:left="432" w:hanging="432"/>
    </w:pPr>
    <w:rPr>
      <w:rFonts w:ascii="Tahoma" w:hAnsi="Tahoma"/>
      <w:sz w:val="24"/>
    </w:rPr>
  </w:style>
  <w:style w:type="paragraph" w:customStyle="1" w:styleId="CharCharCharCharCharChar">
    <w:name w:val="Char Char Char Char Char Char"/>
    <w:basedOn w:val="af5"/>
    <w:autoRedefine/>
    <w:qFormat/>
    <w:rsid w:val="00E16313"/>
  </w:style>
  <w:style w:type="paragraph" w:customStyle="1" w:styleId="afffffffff4">
    <w:name w:val="列项——"/>
    <w:autoRedefine/>
    <w:qFormat/>
    <w:rsid w:val="00E16313"/>
    <w:pPr>
      <w:widowControl w:val="0"/>
      <w:tabs>
        <w:tab w:val="left" w:pos="1080"/>
      </w:tabs>
      <w:spacing w:line="360" w:lineRule="auto"/>
      <w:ind w:left="780" w:hanging="420"/>
      <w:jc w:val="both"/>
    </w:pPr>
    <w:rPr>
      <w:rFonts w:ascii="宋体" w:hAnsi="宋体"/>
      <w:sz w:val="21"/>
    </w:rPr>
  </w:style>
  <w:style w:type="paragraph" w:customStyle="1" w:styleId="afffffffff5">
    <w:name w:val="标准书眉_偶数页"/>
    <w:basedOn w:val="afffffffff6"/>
    <w:next w:val="af5"/>
    <w:autoRedefine/>
    <w:qFormat/>
    <w:rsid w:val="00E16313"/>
    <w:pPr>
      <w:jc w:val="left"/>
    </w:pPr>
  </w:style>
  <w:style w:type="paragraph" w:customStyle="1" w:styleId="afffffffff6">
    <w:name w:val="标准书眉_奇数页"/>
    <w:next w:val="af5"/>
    <w:autoRedefine/>
    <w:qFormat/>
    <w:rsid w:val="00E16313"/>
    <w:pPr>
      <w:widowControl w:val="0"/>
      <w:tabs>
        <w:tab w:val="center" w:pos="4154"/>
        <w:tab w:val="right" w:pos="8306"/>
      </w:tabs>
      <w:adjustRightInd w:val="0"/>
      <w:spacing w:after="120" w:line="360" w:lineRule="atLeast"/>
      <w:jc w:val="right"/>
      <w:textAlignment w:val="baseline"/>
    </w:pPr>
    <w:rPr>
      <w:sz w:val="21"/>
    </w:rPr>
  </w:style>
  <w:style w:type="paragraph" w:customStyle="1" w:styleId="afffffffff7">
    <w:name w:val="连续正文文字"/>
    <w:basedOn w:val="aff3"/>
    <w:autoRedefine/>
    <w:qFormat/>
    <w:rsid w:val="00E16313"/>
    <w:pPr>
      <w:keepNext/>
      <w:widowControl/>
      <w:spacing w:beforeLines="15" w:afterLines="10" w:line="360" w:lineRule="atLeast"/>
      <w:ind w:left="357" w:firstLine="425"/>
      <w:jc w:val="center"/>
    </w:pPr>
    <w:rPr>
      <w:rFonts w:ascii="Arial" w:hAnsi="Arial"/>
      <w:kern w:val="0"/>
      <w:sz w:val="18"/>
    </w:rPr>
  </w:style>
  <w:style w:type="paragraph" w:customStyle="1" w:styleId="2f">
    <w:name w:val="_列项符号2"/>
    <w:basedOn w:val="aff1"/>
    <w:autoRedefine/>
    <w:qFormat/>
    <w:rsid w:val="00E16313"/>
    <w:pPr>
      <w:tabs>
        <w:tab w:val="left" w:pos="820"/>
      </w:tabs>
      <w:snapToGrid w:val="0"/>
      <w:spacing w:line="276" w:lineRule="auto"/>
      <w:ind w:left="820" w:hanging="420"/>
    </w:pPr>
  </w:style>
  <w:style w:type="paragraph" w:customStyle="1" w:styleId="110">
    <w:name w:val="正文_1_1"/>
    <w:autoRedefine/>
    <w:qFormat/>
    <w:rsid w:val="00E16313"/>
    <w:pPr>
      <w:widowControl w:val="0"/>
      <w:jc w:val="both"/>
    </w:pPr>
    <w:rPr>
      <w:kern w:val="2"/>
      <w:sz w:val="21"/>
      <w:szCs w:val="22"/>
    </w:rPr>
  </w:style>
  <w:style w:type="paragraph" w:customStyle="1" w:styleId="4Arial01">
    <w:name w:val="样式 标题 4 + Arial 段前: 0.1 行"/>
    <w:basedOn w:val="af5"/>
    <w:autoRedefine/>
    <w:qFormat/>
    <w:rsid w:val="00E16313"/>
    <w:pPr>
      <w:tabs>
        <w:tab w:val="left" w:pos="357"/>
        <w:tab w:val="left" w:pos="900"/>
      </w:tabs>
      <w:spacing w:beforeLines="10" w:line="312" w:lineRule="auto"/>
    </w:pPr>
  </w:style>
  <w:style w:type="paragraph" w:customStyle="1" w:styleId="2f0">
    <w:name w:val="副标题2"/>
    <w:basedOn w:val="af5"/>
    <w:autoRedefine/>
    <w:qFormat/>
    <w:rsid w:val="00E16313"/>
    <w:pPr>
      <w:spacing w:before="240" w:after="60" w:line="312" w:lineRule="auto"/>
      <w:jc w:val="center"/>
      <w:outlineLvl w:val="1"/>
    </w:pPr>
    <w:rPr>
      <w:rFonts w:ascii="Arial" w:hAnsi="Arial"/>
      <w:b/>
      <w:kern w:val="28"/>
      <w:sz w:val="32"/>
    </w:rPr>
  </w:style>
  <w:style w:type="paragraph" w:customStyle="1" w:styleId="af">
    <w:name w:val="工程建设图标题"/>
    <w:basedOn w:val="ad"/>
    <w:autoRedefine/>
    <w:qFormat/>
    <w:rsid w:val="00E16313"/>
    <w:pPr>
      <w:numPr>
        <w:ilvl w:val="5"/>
      </w:numPr>
      <w:ind w:left="0" w:firstLine="0"/>
      <w:jc w:val="center"/>
      <w:outlineLvl w:val="5"/>
    </w:pPr>
  </w:style>
  <w:style w:type="paragraph" w:customStyle="1" w:styleId="1c">
    <w:name w:val="普通(网站)1"/>
    <w:basedOn w:val="af5"/>
    <w:autoRedefine/>
    <w:qFormat/>
    <w:rsid w:val="00E16313"/>
    <w:pPr>
      <w:widowControl/>
      <w:topLinePunct/>
      <w:adjustRightInd w:val="0"/>
      <w:spacing w:before="100" w:after="100"/>
      <w:jc w:val="left"/>
      <w:textAlignment w:val="baseline"/>
    </w:pPr>
    <w:rPr>
      <w:rFonts w:ascii="宋体" w:hAnsi="宋体"/>
      <w:kern w:val="0"/>
      <w:sz w:val="24"/>
    </w:rPr>
  </w:style>
  <w:style w:type="paragraph" w:customStyle="1" w:styleId="TimesNewRoman011251">
    <w:name w:val="样式 Times New Roman 段前: 0.1 行 行距: 多倍行距 1.25 字行1"/>
    <w:basedOn w:val="af5"/>
    <w:autoRedefine/>
    <w:qFormat/>
    <w:rsid w:val="00E16313"/>
    <w:pPr>
      <w:spacing w:line="276" w:lineRule="auto"/>
      <w:ind w:firstLineChars="200" w:firstLine="200"/>
    </w:pPr>
    <w:rPr>
      <w:rFonts w:hAnsi="宋体"/>
    </w:rPr>
  </w:style>
  <w:style w:type="paragraph" w:customStyle="1" w:styleId="afffffffff8">
    <w:name w:val="表文"/>
    <w:basedOn w:val="af5"/>
    <w:autoRedefine/>
    <w:qFormat/>
    <w:rsid w:val="00E16313"/>
    <w:pPr>
      <w:topLinePunct/>
      <w:spacing w:before="40" w:after="40"/>
    </w:pPr>
    <w:rPr>
      <w:sz w:val="18"/>
      <w:szCs w:val="18"/>
    </w:rPr>
  </w:style>
  <w:style w:type="paragraph" w:customStyle="1" w:styleId="afffffffff9">
    <w:name w:val="回信地址"/>
    <w:basedOn w:val="af5"/>
    <w:autoRedefine/>
    <w:qFormat/>
    <w:rsid w:val="00E16313"/>
    <w:pPr>
      <w:keepLines/>
      <w:widowControl/>
      <w:spacing w:line="220" w:lineRule="atLeast"/>
      <w:jc w:val="left"/>
    </w:pPr>
    <w:rPr>
      <w:rFonts w:ascii="Arial" w:hAnsi="Arial"/>
      <w:kern w:val="0"/>
      <w:sz w:val="15"/>
    </w:rPr>
  </w:style>
  <w:style w:type="paragraph" w:customStyle="1" w:styleId="3b">
    <w:name w:val="样式3"/>
    <w:basedOn w:val="12"/>
    <w:autoRedefine/>
    <w:qFormat/>
    <w:rsid w:val="00E16313"/>
  </w:style>
  <w:style w:type="paragraph" w:customStyle="1" w:styleId="af0">
    <w:name w:val="工程建设公式标题"/>
    <w:basedOn w:val="ad"/>
    <w:autoRedefine/>
    <w:qFormat/>
    <w:rsid w:val="00E16313"/>
    <w:pPr>
      <w:numPr>
        <w:ilvl w:val="6"/>
      </w:numPr>
      <w:jc w:val="center"/>
      <w:outlineLvl w:val="6"/>
    </w:pPr>
  </w:style>
  <w:style w:type="paragraph" w:customStyle="1" w:styleId="00">
    <w:name w:val="00 正文"/>
    <w:basedOn w:val="aff6"/>
    <w:autoRedefine/>
    <w:qFormat/>
    <w:rsid w:val="00E16313"/>
    <w:pPr>
      <w:widowControl/>
      <w:topLinePunct w:val="0"/>
      <w:adjustRightInd/>
      <w:snapToGrid w:val="0"/>
      <w:spacing w:before="120" w:after="0" w:line="360" w:lineRule="auto"/>
      <w:ind w:leftChars="0" w:left="108" w:rightChars="0" w:right="0" w:firstLine="357"/>
    </w:pPr>
    <w:rPr>
      <w:rFonts w:ascii="Arial" w:hAnsi="Arial"/>
      <w:kern w:val="0"/>
      <w:lang w:eastAsia="en-US"/>
    </w:rPr>
  </w:style>
  <w:style w:type="paragraph" w:customStyle="1" w:styleId="MTDisplayEquation">
    <w:name w:val="MTDisplayEquation"/>
    <w:basedOn w:val="af5"/>
    <w:next w:val="af5"/>
    <w:autoRedefine/>
    <w:qFormat/>
    <w:rsid w:val="00E16313"/>
    <w:pPr>
      <w:tabs>
        <w:tab w:val="center" w:pos="4160"/>
        <w:tab w:val="right" w:pos="8300"/>
      </w:tabs>
      <w:topLinePunct/>
      <w:adjustRightInd w:val="0"/>
      <w:spacing w:line="312" w:lineRule="auto"/>
    </w:pPr>
  </w:style>
  <w:style w:type="paragraph" w:customStyle="1" w:styleId="1211">
    <w:name w:val="样式 标题 1 + 首行缩进:  2 字符 段前: 1 行 段后: 1 行"/>
    <w:basedOn w:val="1"/>
    <w:autoRedefine/>
    <w:qFormat/>
    <w:rsid w:val="00E16313"/>
    <w:pPr>
      <w:keepLines/>
      <w:spacing w:beforeLines="100" w:afterLines="100" w:line="240" w:lineRule="auto"/>
      <w:ind w:firstLine="0"/>
    </w:pPr>
    <w:rPr>
      <w:rFonts w:eastAsia="黑体"/>
      <w:color w:val="auto"/>
      <w:kern w:val="44"/>
      <w:sz w:val="28"/>
    </w:rPr>
  </w:style>
  <w:style w:type="paragraph" w:customStyle="1" w:styleId="Char2012">
    <w:name w:val="样式 样式 正文（首行缩进两字） Char + 宋体 加粗 首行缩进:  2 字符 段前: 0.1 行 + 首行缩进:  2 字..."/>
    <w:basedOn w:val="Char2010"/>
    <w:autoRedefine/>
    <w:qFormat/>
    <w:rsid w:val="00E16313"/>
    <w:pPr>
      <w:spacing w:line="276" w:lineRule="auto"/>
    </w:pPr>
  </w:style>
  <w:style w:type="paragraph" w:customStyle="1" w:styleId="012201">
    <w:name w:val="样式 样式 段前: 0.1 行 首行缩进:  2 字符 + 首行缩进:  2 字符 段前: 0.1 行"/>
    <w:basedOn w:val="0120"/>
    <w:autoRedefine/>
    <w:qFormat/>
    <w:rsid w:val="00E16313"/>
    <w:pPr>
      <w:spacing w:line="276" w:lineRule="auto"/>
      <w:ind w:firstLine="420"/>
    </w:pPr>
  </w:style>
  <w:style w:type="paragraph" w:customStyle="1" w:styleId="014">
    <w:name w:val="样式 段前: 0.1 行 左  4 字符"/>
    <w:basedOn w:val="af5"/>
    <w:autoRedefine/>
    <w:qFormat/>
    <w:rsid w:val="00E16313"/>
    <w:pPr>
      <w:spacing w:beforeLines="10" w:line="300" w:lineRule="auto"/>
      <w:ind w:leftChars="400" w:left="400"/>
    </w:pPr>
  </w:style>
  <w:style w:type="paragraph" w:customStyle="1" w:styleId="afffffffffa">
    <w:name w:val="表格形式"/>
    <w:basedOn w:val="af5"/>
    <w:autoRedefine/>
    <w:qFormat/>
    <w:rsid w:val="00E16313"/>
    <w:pPr>
      <w:widowControl/>
      <w:spacing w:before="120" w:line="360" w:lineRule="auto"/>
      <w:ind w:firstLine="425"/>
      <w:jc w:val="center"/>
    </w:pPr>
    <w:rPr>
      <w:kern w:val="0"/>
      <w:sz w:val="24"/>
    </w:rPr>
  </w:style>
  <w:style w:type="paragraph" w:customStyle="1" w:styleId="3Arial01">
    <w:name w:val="样式标题 3 + Arial 段前: 0.1 行"/>
    <w:basedOn w:val="af5"/>
    <w:autoRedefine/>
    <w:qFormat/>
    <w:rsid w:val="00E16313"/>
    <w:pPr>
      <w:tabs>
        <w:tab w:val="left" w:pos="357"/>
      </w:tabs>
      <w:spacing w:beforeLines="10" w:line="312" w:lineRule="auto"/>
    </w:pPr>
  </w:style>
  <w:style w:type="paragraph" w:customStyle="1" w:styleId="ParaCharCharCharChar">
    <w:name w:val="默认段落字体 Para Char Char Char Char"/>
    <w:basedOn w:val="af5"/>
    <w:autoRedefine/>
    <w:qFormat/>
    <w:rsid w:val="00E16313"/>
  </w:style>
  <w:style w:type="paragraph" w:customStyle="1" w:styleId="afffffffffb">
    <w:name w:val="表"/>
    <w:basedOn w:val="af5"/>
    <w:autoRedefine/>
    <w:qFormat/>
    <w:rsid w:val="00E16313"/>
    <w:pPr>
      <w:wordWrap w:val="0"/>
      <w:adjustRightInd w:val="0"/>
      <w:spacing w:beforeLines="10" w:after="120" w:line="180" w:lineRule="atLeast"/>
      <w:jc w:val="left"/>
      <w:textAlignment w:val="baseline"/>
    </w:pPr>
    <w:rPr>
      <w:rFonts w:ascii="细宋体" w:eastAsia="细宋体"/>
      <w:kern w:val="0"/>
      <w:sz w:val="24"/>
    </w:rPr>
  </w:style>
  <w:style w:type="paragraph" w:customStyle="1" w:styleId="CharChar1CharCharChar">
    <w:name w:val="Char Char1 Char Char Char"/>
    <w:basedOn w:val="af6"/>
    <w:autoRedefine/>
    <w:qFormat/>
    <w:rsid w:val="00E16313"/>
  </w:style>
  <w:style w:type="paragraph" w:customStyle="1" w:styleId="3010">
    <w:name w:val="样式 标题 3 + 黑色 段前: 0.1 行"/>
    <w:basedOn w:val="130101"/>
    <w:autoRedefine/>
    <w:qFormat/>
    <w:rsid w:val="00E16313"/>
    <w:pPr>
      <w:tabs>
        <w:tab w:val="clear" w:pos="210"/>
        <w:tab w:val="clear" w:pos="630"/>
        <w:tab w:val="clear" w:pos="720"/>
        <w:tab w:val="left" w:pos="700"/>
      </w:tabs>
      <w:spacing w:beforeLines="50" w:afterLines="50" w:line="240" w:lineRule="auto"/>
    </w:pPr>
    <w:rPr>
      <w:rFonts w:eastAsia="黑体"/>
      <w:b w:val="0"/>
      <w:color w:val="000000"/>
    </w:rPr>
  </w:style>
  <w:style w:type="paragraph" w:customStyle="1" w:styleId="PARAGRAPH">
    <w:name w:val="PARAGRAPH"/>
    <w:autoRedefine/>
    <w:qFormat/>
    <w:rsid w:val="00E16313"/>
    <w:pPr>
      <w:tabs>
        <w:tab w:val="center" w:pos="4536"/>
        <w:tab w:val="right" w:pos="9072"/>
      </w:tabs>
      <w:spacing w:before="100" w:after="200"/>
      <w:jc w:val="both"/>
    </w:pPr>
    <w:rPr>
      <w:rFonts w:ascii="Arial" w:hAnsi="Arial"/>
      <w:spacing w:val="8"/>
      <w:lang w:eastAsia="en-US"/>
    </w:rPr>
  </w:style>
  <w:style w:type="paragraph" w:customStyle="1" w:styleId="1toc111015015">
    <w:name w:val="样式 样式 目录 1toc1 + + 左侧:  1 字符 右侧:  1 字符 段前: 0.15 行 段后: 0.15 行"/>
    <w:basedOn w:val="1toc1"/>
    <w:autoRedefine/>
    <w:qFormat/>
    <w:rsid w:val="00E16313"/>
  </w:style>
  <w:style w:type="paragraph" w:customStyle="1" w:styleId="30015">
    <w:name w:val="标题 3 + 小四 段前: 0 磅 段后: 0 磅 行距: 1.5 倍行距"/>
    <w:basedOn w:val="3"/>
    <w:next w:val="3"/>
    <w:autoRedefine/>
    <w:qFormat/>
    <w:rsid w:val="00E16313"/>
    <w:pPr>
      <w:keepNext/>
      <w:keepLines/>
      <w:widowControl w:val="0"/>
      <w:spacing w:before="0" w:beforeAutospacing="0" w:after="0" w:afterAutospacing="0" w:line="360" w:lineRule="auto"/>
      <w:jc w:val="both"/>
    </w:pPr>
    <w:rPr>
      <w:rFonts w:ascii="Times New Roman" w:hAnsi="Times New Roman"/>
      <w:kern w:val="2"/>
      <w:sz w:val="24"/>
      <w:szCs w:val="20"/>
    </w:rPr>
  </w:style>
  <w:style w:type="paragraph" w:customStyle="1" w:styleId="077012010">
    <w:name w:val="样式 样式 样式 首行缩进:  0.77 厘米 段前: 0.1 行 + 首行缩进:  2 字符 段前: 0.1 行 + 首行缩进..."/>
    <w:basedOn w:val="07701201"/>
    <w:autoRedefine/>
    <w:qFormat/>
    <w:rsid w:val="00E16313"/>
    <w:pPr>
      <w:ind w:firstLine="420"/>
    </w:pPr>
  </w:style>
  <w:style w:type="paragraph" w:customStyle="1" w:styleId="107070707">
    <w:name w:val="样式 标题 1 + 段前: 0.7 行 段后: 0.7 行 + 段前: 0.7 行 段后: 0.7 行"/>
    <w:autoRedefine/>
    <w:qFormat/>
    <w:rsid w:val="00E16313"/>
    <w:pPr>
      <w:tabs>
        <w:tab w:val="left" w:pos="400"/>
      </w:tabs>
      <w:spacing w:beforeLines="100" w:afterLines="100"/>
    </w:pPr>
    <w:rPr>
      <w:b/>
      <w:kern w:val="21"/>
      <w:sz w:val="21"/>
    </w:rPr>
  </w:style>
  <w:style w:type="paragraph" w:customStyle="1" w:styleId="afffffffffc">
    <w:name w:val="节标题"/>
    <w:basedOn w:val="1"/>
    <w:autoRedefine/>
    <w:qFormat/>
    <w:rsid w:val="00E16313"/>
    <w:pPr>
      <w:keepLines/>
      <w:widowControl/>
      <w:shd w:val="pct10" w:color="auto" w:fill="auto"/>
      <w:tabs>
        <w:tab w:val="left" w:pos="570"/>
      </w:tabs>
      <w:snapToGrid w:val="0"/>
      <w:spacing w:before="220" w:after="220" w:line="280" w:lineRule="atLeast"/>
      <w:ind w:left="570" w:hanging="570"/>
      <w:jc w:val="center"/>
    </w:pPr>
    <w:rPr>
      <w:rFonts w:ascii="Arial" w:eastAsia="黑体" w:hAnsi="Arial"/>
      <w:color w:val="auto"/>
      <w:kern w:val="28"/>
      <w:position w:val="6"/>
      <w:sz w:val="44"/>
    </w:rPr>
  </w:style>
  <w:style w:type="paragraph" w:customStyle="1" w:styleId="20112">
    <w:name w:val="样式 正文文本 2 + 段前: 0.1 行 + 段后: 1.2 磅 行距: 单倍行距"/>
    <w:basedOn w:val="2010"/>
    <w:autoRedefine/>
    <w:qFormat/>
    <w:rsid w:val="00E16313"/>
    <w:pPr>
      <w:spacing w:beforeLines="0" w:line="240" w:lineRule="auto"/>
      <w:jc w:val="center"/>
    </w:pPr>
  </w:style>
  <w:style w:type="paragraph" w:customStyle="1" w:styleId="20100312">
    <w:name w:val="样式 样式 正文文本 2 + 段前: 0.1 行 + 悬挂缩进: 0.03 字符 段后: 1.2 磅 行距: 单倍行距"/>
    <w:basedOn w:val="2010"/>
    <w:autoRedefine/>
    <w:qFormat/>
    <w:rsid w:val="00E16313"/>
  </w:style>
  <w:style w:type="paragraph" w:customStyle="1" w:styleId="a1">
    <w:name w:val="列项●（二级）"/>
    <w:autoRedefine/>
    <w:qFormat/>
    <w:rsid w:val="00E16313"/>
    <w:pPr>
      <w:widowControl w:val="0"/>
      <w:numPr>
        <w:numId w:val="13"/>
      </w:numPr>
      <w:tabs>
        <w:tab w:val="left" w:pos="840"/>
      </w:tabs>
      <w:adjustRightInd w:val="0"/>
      <w:spacing w:line="360" w:lineRule="atLeast"/>
      <w:ind w:leftChars="400" w:left="600" w:hanging="200"/>
      <w:jc w:val="both"/>
      <w:textAlignment w:val="baseline"/>
    </w:pPr>
    <w:rPr>
      <w:rFonts w:ascii="宋体"/>
      <w:sz w:val="21"/>
    </w:rPr>
  </w:style>
  <w:style w:type="paragraph" w:customStyle="1" w:styleId="512">
    <w:name w:val="样式 标题 5 + 黑色 段前: 1.2 磅"/>
    <w:basedOn w:val="af5"/>
    <w:autoRedefine/>
    <w:qFormat/>
    <w:rsid w:val="00E16313"/>
    <w:pPr>
      <w:tabs>
        <w:tab w:val="left" w:pos="1200"/>
      </w:tabs>
      <w:spacing w:line="300" w:lineRule="auto"/>
    </w:pPr>
    <w:rPr>
      <w:rFonts w:ascii="Arial" w:hAnsi="Arial"/>
    </w:rPr>
  </w:style>
  <w:style w:type="paragraph" w:customStyle="1" w:styleId="ParaCharCharCharCharCharCharChar">
    <w:name w:val="默认段落字体 Para Char Char Char Char Char Char Char"/>
    <w:basedOn w:val="af5"/>
    <w:autoRedefine/>
    <w:qFormat/>
    <w:rsid w:val="00E16313"/>
    <w:pPr>
      <w:adjustRightInd w:val="0"/>
      <w:spacing w:line="360" w:lineRule="auto"/>
    </w:pPr>
    <w:rPr>
      <w:rFonts w:ascii="Tahoma" w:hAnsi="Tahoma"/>
      <w:kern w:val="0"/>
      <w:sz w:val="24"/>
    </w:rPr>
  </w:style>
  <w:style w:type="paragraph" w:customStyle="1" w:styleId="afffffffffd">
    <w:name w:val="附录标题"/>
    <w:basedOn w:val="afff0"/>
    <w:autoRedefine/>
    <w:qFormat/>
    <w:rsid w:val="00E16313"/>
    <w:pPr>
      <w:topLinePunct w:val="0"/>
      <w:adjustRightInd/>
      <w:spacing w:beforeLines="25" w:afterLines="25"/>
    </w:pPr>
    <w:rPr>
      <w:rFonts w:ascii="Times New Roman" w:eastAsia="黑体" w:hAnsi="Times New Roman"/>
      <w:b w:val="0"/>
    </w:rPr>
  </w:style>
  <w:style w:type="paragraph" w:customStyle="1" w:styleId="1d">
    <w:name w:val="正文正式1"/>
    <w:basedOn w:val="af5"/>
    <w:autoRedefine/>
    <w:qFormat/>
    <w:rsid w:val="00E16313"/>
    <w:pPr>
      <w:tabs>
        <w:tab w:val="left" w:pos="0"/>
      </w:tabs>
      <w:spacing w:line="360" w:lineRule="auto"/>
    </w:pPr>
    <w:rPr>
      <w:rFonts w:ascii="宋体" w:hAnsi="宋体"/>
      <w:kern w:val="0"/>
      <w:sz w:val="24"/>
    </w:rPr>
  </w:style>
  <w:style w:type="paragraph" w:customStyle="1" w:styleId="afffffffffe">
    <w:name w:val="注×："/>
    <w:autoRedefine/>
    <w:qFormat/>
    <w:rsid w:val="00E16313"/>
    <w:pPr>
      <w:widowControl w:val="0"/>
      <w:tabs>
        <w:tab w:val="left" w:pos="630"/>
      </w:tabs>
      <w:autoSpaceDE w:val="0"/>
      <w:autoSpaceDN w:val="0"/>
      <w:adjustRightInd w:val="0"/>
      <w:spacing w:line="360" w:lineRule="atLeast"/>
      <w:ind w:left="900" w:hanging="500"/>
      <w:jc w:val="both"/>
      <w:textAlignment w:val="baseline"/>
    </w:pPr>
    <w:rPr>
      <w:rFonts w:ascii="宋体"/>
      <w:sz w:val="18"/>
    </w:rPr>
  </w:style>
  <w:style w:type="paragraph" w:customStyle="1" w:styleId="affffffffff">
    <w:name w:val="_表格条文"/>
    <w:basedOn w:val="af5"/>
    <w:autoRedefine/>
    <w:qFormat/>
    <w:rsid w:val="00E16313"/>
    <w:pPr>
      <w:spacing w:line="276" w:lineRule="auto"/>
    </w:pPr>
    <w:rPr>
      <w:rFonts w:ascii="Arial" w:hAnsi="Arial"/>
      <w:color w:val="000000"/>
      <w:sz w:val="18"/>
    </w:rPr>
  </w:style>
  <w:style w:type="paragraph" w:customStyle="1" w:styleId="ParaCharCharCharCharChar">
    <w:name w:val="默认段落字体 Para Char Char Char Char Char"/>
    <w:basedOn w:val="af5"/>
    <w:autoRedefine/>
    <w:qFormat/>
    <w:rsid w:val="00E16313"/>
    <w:rPr>
      <w:rFonts w:ascii="宋体" w:hAnsi="宋体"/>
      <w:b/>
      <w:color w:val="000000"/>
      <w:sz w:val="24"/>
      <w:szCs w:val="24"/>
    </w:rPr>
  </w:style>
  <w:style w:type="paragraph" w:customStyle="1" w:styleId="reader-word-layer">
    <w:name w:val="reader-word-layer"/>
    <w:basedOn w:val="af5"/>
    <w:autoRedefine/>
    <w:qFormat/>
    <w:rsid w:val="00E16313"/>
    <w:pPr>
      <w:widowControl/>
      <w:spacing w:before="100" w:beforeAutospacing="1" w:after="100" w:afterAutospacing="1"/>
      <w:jc w:val="left"/>
    </w:pPr>
    <w:rPr>
      <w:rFonts w:ascii="宋体" w:hAnsi="宋体" w:cs="宋体"/>
      <w:kern w:val="0"/>
      <w:sz w:val="24"/>
      <w:szCs w:val="24"/>
    </w:rPr>
  </w:style>
  <w:style w:type="paragraph" w:customStyle="1" w:styleId="a4">
    <w:name w:val="一级无标题条"/>
    <w:basedOn w:val="af5"/>
    <w:autoRedefine/>
    <w:qFormat/>
    <w:rsid w:val="00E16313"/>
    <w:pPr>
      <w:numPr>
        <w:ilvl w:val="2"/>
        <w:numId w:val="1"/>
      </w:numPr>
      <w:tabs>
        <w:tab w:val="left" w:pos="420"/>
      </w:tabs>
    </w:pPr>
    <w:rPr>
      <w:b/>
    </w:rPr>
  </w:style>
  <w:style w:type="paragraph" w:customStyle="1" w:styleId="affffffffff0">
    <w:name w:val="封面标准文稿编辑信息"/>
    <w:autoRedefine/>
    <w:qFormat/>
    <w:rsid w:val="00E16313"/>
    <w:pPr>
      <w:widowControl w:val="0"/>
      <w:adjustRightInd w:val="0"/>
      <w:spacing w:before="180" w:line="180" w:lineRule="exact"/>
      <w:jc w:val="center"/>
      <w:textAlignment w:val="baseline"/>
    </w:pPr>
    <w:rPr>
      <w:rFonts w:ascii="宋体"/>
      <w:sz w:val="21"/>
    </w:rPr>
  </w:style>
  <w:style w:type="paragraph" w:customStyle="1" w:styleId="affffffffff1">
    <w:name w:val="基准目录样式"/>
    <w:basedOn w:val="af5"/>
    <w:autoRedefine/>
    <w:qFormat/>
    <w:rsid w:val="00E16313"/>
    <w:pPr>
      <w:widowControl/>
      <w:tabs>
        <w:tab w:val="right" w:leader="dot" w:pos="-18551"/>
      </w:tabs>
      <w:spacing w:after="220" w:line="220" w:lineRule="atLeast"/>
      <w:jc w:val="left"/>
    </w:pPr>
    <w:rPr>
      <w:rFonts w:ascii="Arial" w:hAnsi="Arial"/>
      <w:kern w:val="0"/>
    </w:rPr>
  </w:style>
  <w:style w:type="paragraph" w:customStyle="1" w:styleId="1e">
    <w:name w:val="_列项接续1"/>
    <w:basedOn w:val="aff5"/>
    <w:autoRedefine/>
    <w:qFormat/>
    <w:rsid w:val="00E16313"/>
    <w:pPr>
      <w:spacing w:after="0" w:line="276" w:lineRule="auto"/>
      <w:ind w:leftChars="400" w:left="400"/>
    </w:pPr>
    <w:rPr>
      <w:color w:val="000000"/>
    </w:rPr>
  </w:style>
  <w:style w:type="paragraph" w:customStyle="1" w:styleId="201501540505">
    <w:name w:val="样式 样式 目录 2 + 段前: 0.15 行 段后: 0.15 行4 + 左侧:  0.5 字符 右侧:  0.5 字符 ..."/>
    <w:basedOn w:val="af5"/>
    <w:autoRedefine/>
    <w:qFormat/>
    <w:rsid w:val="00E16313"/>
    <w:pPr>
      <w:tabs>
        <w:tab w:val="left" w:pos="840"/>
        <w:tab w:val="left" w:pos="1050"/>
        <w:tab w:val="right" w:leader="dot" w:pos="9344"/>
      </w:tabs>
      <w:snapToGrid w:val="0"/>
      <w:spacing w:beforeLines="15" w:afterLines="15"/>
      <w:ind w:leftChars="100" w:left="100" w:rightChars="100" w:right="100"/>
      <w:jc w:val="left"/>
    </w:pPr>
    <w:rPr>
      <w:rFonts w:ascii="Arial" w:hAnsi="Arial"/>
      <w:smallCaps/>
      <w:kern w:val="0"/>
    </w:rPr>
  </w:style>
  <w:style w:type="paragraph" w:customStyle="1" w:styleId="0770115">
    <w:name w:val="样式 左侧:  0.77 厘米 段前: 0 行 行距: 多倍行距 1.15 字行"/>
    <w:basedOn w:val="af5"/>
    <w:autoRedefine/>
    <w:qFormat/>
    <w:rsid w:val="00E16313"/>
    <w:pPr>
      <w:spacing w:line="276" w:lineRule="auto"/>
      <w:ind w:left="420"/>
    </w:pPr>
    <w:rPr>
      <w:rFonts w:ascii="宋体"/>
    </w:rPr>
  </w:style>
  <w:style w:type="paragraph" w:customStyle="1" w:styleId="affffffffff2">
    <w:name w:val="插图名称"/>
    <w:basedOn w:val="af5"/>
    <w:next w:val="af5"/>
    <w:autoRedefine/>
    <w:qFormat/>
    <w:rsid w:val="00E16313"/>
    <w:pPr>
      <w:tabs>
        <w:tab w:val="left" w:pos="420"/>
      </w:tabs>
      <w:jc w:val="center"/>
    </w:pPr>
    <w:rPr>
      <w:rFonts w:ascii="黑体" w:eastAsia="黑体"/>
    </w:rPr>
  </w:style>
  <w:style w:type="paragraph" w:customStyle="1" w:styleId="2TimesNewRoman0112">
    <w:name w:val="样式 样式 列表编号 2 + Times New Roman 段前: 0.1 行 行距: 多倍行距 1.2 字行 + 左侧:  ..."/>
    <w:basedOn w:val="af5"/>
    <w:autoRedefine/>
    <w:qFormat/>
    <w:rsid w:val="00E16313"/>
    <w:pPr>
      <w:keepNext/>
      <w:keepLines/>
      <w:widowControl/>
      <w:spacing w:line="276" w:lineRule="auto"/>
    </w:pPr>
    <w:rPr>
      <w:kern w:val="0"/>
    </w:rPr>
  </w:style>
  <w:style w:type="paragraph" w:customStyle="1" w:styleId="affffffffff3">
    <w:name w:val="正文表标题续表"/>
    <w:basedOn w:val="affffffffff4"/>
    <w:next w:val="affffb"/>
    <w:autoRedefine/>
    <w:qFormat/>
    <w:rsid w:val="00E16313"/>
    <w:pPr>
      <w:tabs>
        <w:tab w:val="left" w:pos="420"/>
        <w:tab w:val="left" w:pos="1620"/>
      </w:tabs>
      <w:spacing w:line="360" w:lineRule="auto"/>
      <w:ind w:leftChars="600" w:left="1620" w:hangingChars="200" w:hanging="360"/>
    </w:pPr>
    <w:rPr>
      <w:rFonts w:ascii="宋体" w:eastAsia="宋体" w:hAnsi="宋体"/>
    </w:rPr>
  </w:style>
  <w:style w:type="paragraph" w:customStyle="1" w:styleId="affffffffff4">
    <w:name w:val="正文表标题"/>
    <w:next w:val="af5"/>
    <w:autoRedefine/>
    <w:qFormat/>
    <w:rsid w:val="00E16313"/>
    <w:pPr>
      <w:jc w:val="center"/>
    </w:pPr>
    <w:rPr>
      <w:rFonts w:ascii="黑体" w:eastAsia="黑体"/>
      <w:sz w:val="21"/>
    </w:rPr>
  </w:style>
  <w:style w:type="paragraph" w:customStyle="1" w:styleId="affffffffff5">
    <w:name w:val="其他发布部门"/>
    <w:basedOn w:val="afffff8"/>
    <w:autoRedefine/>
    <w:qFormat/>
    <w:rsid w:val="00E16313"/>
    <w:pPr>
      <w:spacing w:line="0" w:lineRule="atLeast"/>
    </w:pPr>
    <w:rPr>
      <w:rFonts w:ascii="黑体" w:eastAsia="黑体"/>
      <w:b w:val="0"/>
    </w:rPr>
  </w:style>
  <w:style w:type="paragraph" w:customStyle="1" w:styleId="affffffffff6">
    <w:name w:val="a"/>
    <w:basedOn w:val="1H1H11H12H13H14H15H16H17H18H19H110H111H112H1"/>
    <w:autoRedefine/>
    <w:qFormat/>
    <w:rsid w:val="00E16313"/>
    <w:pPr>
      <w:tabs>
        <w:tab w:val="clear" w:pos="210"/>
      </w:tabs>
      <w:spacing w:beforeLines="0" w:afterLines="0" w:line="240" w:lineRule="auto"/>
    </w:pPr>
    <w:rPr>
      <w:b w:val="0"/>
      <w:sz w:val="30"/>
    </w:rPr>
  </w:style>
  <w:style w:type="paragraph" w:customStyle="1" w:styleId="0">
    <w:name w:val="样式 首行缩进:  0 厘米 行距: 单倍行距"/>
    <w:basedOn w:val="af5"/>
    <w:autoRedefine/>
    <w:qFormat/>
    <w:rsid w:val="00E16313"/>
    <w:pPr>
      <w:adjustRightInd w:val="0"/>
      <w:textAlignment w:val="baseline"/>
    </w:pPr>
    <w:rPr>
      <w:kern w:val="0"/>
    </w:rPr>
  </w:style>
  <w:style w:type="paragraph" w:customStyle="1" w:styleId="CharCharCharChar10">
    <w:name w:val="样式 正文缩进正文缩进 Char正文（首行缩进两字） Char Char正文（首行缩进两字） Char1正文（首行缩进两..."/>
    <w:basedOn w:val="af5"/>
    <w:autoRedefine/>
    <w:qFormat/>
    <w:rsid w:val="00E16313"/>
    <w:pPr>
      <w:spacing w:beforeLines="10" w:line="312" w:lineRule="auto"/>
      <w:ind w:left="800" w:firstLineChars="200" w:hanging="400"/>
    </w:pPr>
  </w:style>
  <w:style w:type="paragraph" w:customStyle="1" w:styleId="affffffffff7">
    <w:name w:val="目次"/>
    <w:basedOn w:val="af5"/>
    <w:autoRedefine/>
    <w:qFormat/>
    <w:rsid w:val="00E16313"/>
    <w:pPr>
      <w:spacing w:line="1200" w:lineRule="auto"/>
      <w:jc w:val="center"/>
    </w:pPr>
    <w:rPr>
      <w:rFonts w:eastAsia="黑体"/>
      <w:kern w:val="21"/>
      <w:sz w:val="32"/>
      <w:szCs w:val="32"/>
    </w:rPr>
  </w:style>
  <w:style w:type="paragraph" w:customStyle="1" w:styleId="affffffffff8">
    <w:name w:val="_术语条目"/>
    <w:basedOn w:val="Charf1"/>
    <w:next w:val="affffffffff9"/>
    <w:autoRedefine/>
    <w:qFormat/>
    <w:rsid w:val="00E16313"/>
    <w:pPr>
      <w:spacing w:beforeLines="0" w:line="276" w:lineRule="auto"/>
      <w:jc w:val="left"/>
    </w:pPr>
    <w:rPr>
      <w:rFonts w:eastAsia="黑体"/>
      <w:color w:val="000000"/>
    </w:rPr>
  </w:style>
  <w:style w:type="paragraph" w:customStyle="1" w:styleId="affffffffff9">
    <w:name w:val="_术语说明"/>
    <w:basedOn w:val="Charf1"/>
    <w:autoRedefine/>
    <w:qFormat/>
    <w:rsid w:val="00E16313"/>
    <w:pPr>
      <w:spacing w:beforeLines="0" w:line="276" w:lineRule="auto"/>
    </w:pPr>
    <w:rPr>
      <w:color w:val="000000"/>
    </w:rPr>
  </w:style>
  <w:style w:type="paragraph" w:customStyle="1" w:styleId="TimesNewRoman01125">
    <w:name w:val="样式 Times New Roman 段前: 0.1 行 行距: 多倍行距 1.25 字行"/>
    <w:basedOn w:val="af5"/>
    <w:autoRedefine/>
    <w:qFormat/>
    <w:rsid w:val="00E16313"/>
    <w:pPr>
      <w:spacing w:line="276" w:lineRule="auto"/>
    </w:pPr>
    <w:rPr>
      <w:rFonts w:hAnsi="宋体"/>
    </w:rPr>
  </w:style>
  <w:style w:type="paragraph" w:customStyle="1" w:styleId="affffffffffa">
    <w:name w:val="四级条标题"/>
    <w:basedOn w:val="afffffffc"/>
    <w:next w:val="affffb"/>
    <w:autoRedefine/>
    <w:qFormat/>
    <w:rsid w:val="00E16313"/>
    <w:pPr>
      <w:outlineLvl w:val="5"/>
    </w:pPr>
  </w:style>
  <w:style w:type="paragraph" w:customStyle="1" w:styleId="affffffffffb">
    <w:name w:val="封面正文"/>
    <w:autoRedefine/>
    <w:qFormat/>
    <w:rsid w:val="00E16313"/>
    <w:pPr>
      <w:widowControl w:val="0"/>
      <w:adjustRightInd w:val="0"/>
      <w:spacing w:line="360" w:lineRule="atLeast"/>
      <w:jc w:val="both"/>
      <w:textAlignment w:val="baseline"/>
    </w:pPr>
  </w:style>
  <w:style w:type="paragraph" w:customStyle="1" w:styleId="2f1">
    <w:name w:val="科东_缩排_2"/>
    <w:basedOn w:val="af5"/>
    <w:next w:val="af5"/>
    <w:autoRedefine/>
    <w:qFormat/>
    <w:rsid w:val="00E16313"/>
    <w:pPr>
      <w:tabs>
        <w:tab w:val="left" w:pos="780"/>
        <w:tab w:val="left" w:pos="1320"/>
      </w:tabs>
      <w:spacing w:line="360" w:lineRule="auto"/>
      <w:ind w:leftChars="200" w:left="780" w:hangingChars="200" w:hanging="360"/>
    </w:pPr>
    <w:rPr>
      <w:sz w:val="24"/>
    </w:rPr>
  </w:style>
  <w:style w:type="paragraph" w:customStyle="1" w:styleId="aa0">
    <w:name w:val="a.a"/>
    <w:basedOn w:val="2"/>
    <w:autoRedefine/>
    <w:qFormat/>
    <w:rsid w:val="00E16313"/>
    <w:pPr>
      <w:tabs>
        <w:tab w:val="left" w:pos="540"/>
        <w:tab w:val="left" w:pos="567"/>
      </w:tabs>
      <w:autoSpaceDE/>
      <w:autoSpaceDN/>
      <w:adjustRightInd/>
      <w:spacing w:before="50" w:after="50" w:line="240" w:lineRule="auto"/>
      <w:jc w:val="both"/>
      <w:textAlignment w:val="auto"/>
    </w:pPr>
    <w:rPr>
      <w:rFonts w:ascii="黑体" w:hAnsi="宋体"/>
      <w:kern w:val="2"/>
      <w:sz w:val="28"/>
    </w:rPr>
  </w:style>
  <w:style w:type="paragraph" w:customStyle="1" w:styleId="1107071107">
    <w:name w:val="样式 样式1 标题 1 + 段前: 0.7 行 段后: 0.7 行 + 段前: 1 行 段后: 1 行 + 段前: 0.7 行..."/>
    <w:basedOn w:val="1111"/>
    <w:autoRedefine/>
    <w:qFormat/>
    <w:rsid w:val="00E16313"/>
    <w:pPr>
      <w:spacing w:beforeLines="0" w:afterLines="0"/>
    </w:pPr>
  </w:style>
  <w:style w:type="paragraph" w:customStyle="1" w:styleId="affffffffffc">
    <w:name w:val="节标签"/>
    <w:basedOn w:val="affffff3"/>
    <w:next w:val="aff3"/>
    <w:autoRedefine/>
    <w:qFormat/>
    <w:rsid w:val="00E16313"/>
    <w:pPr>
      <w:spacing w:before="400" w:after="440"/>
    </w:pPr>
    <w:rPr>
      <w:rFonts w:ascii="Times New Roman" w:hAnsi="Times New Roman"/>
      <w:spacing w:val="-30"/>
      <w:sz w:val="60"/>
    </w:rPr>
  </w:style>
  <w:style w:type="paragraph" w:customStyle="1" w:styleId="CharChar6">
    <w:name w:val="批注框文本 Char Char"/>
    <w:basedOn w:val="af5"/>
    <w:autoRedefine/>
    <w:qFormat/>
    <w:rsid w:val="00E16313"/>
    <w:rPr>
      <w:sz w:val="18"/>
      <w:szCs w:val="18"/>
    </w:rPr>
  </w:style>
  <w:style w:type="paragraph" w:customStyle="1" w:styleId="1f">
    <w:name w:val="朱1"/>
    <w:basedOn w:val="12"/>
    <w:autoRedefine/>
    <w:qFormat/>
    <w:rsid w:val="00E16313"/>
  </w:style>
  <w:style w:type="paragraph" w:customStyle="1" w:styleId="1f0">
    <w:name w:val="_列项符号1"/>
    <w:basedOn w:val="aff1"/>
    <w:autoRedefine/>
    <w:qFormat/>
    <w:rsid w:val="00E16313"/>
    <w:pPr>
      <w:snapToGrid w:val="0"/>
      <w:spacing w:line="276" w:lineRule="auto"/>
      <w:ind w:leftChars="200" w:left="400" w:hangingChars="200" w:hanging="200"/>
    </w:pPr>
    <w:rPr>
      <w:color w:val="000000"/>
    </w:rPr>
  </w:style>
  <w:style w:type="paragraph" w:customStyle="1" w:styleId="affffffffffd">
    <w:name w:val="数字编号列项（二级）"/>
    <w:autoRedefine/>
    <w:qFormat/>
    <w:rsid w:val="00E16313"/>
    <w:pPr>
      <w:widowControl w:val="0"/>
      <w:adjustRightInd w:val="0"/>
      <w:spacing w:line="360" w:lineRule="atLeast"/>
      <w:ind w:leftChars="400" w:left="1260" w:hangingChars="200" w:hanging="420"/>
      <w:jc w:val="both"/>
      <w:textAlignment w:val="baseline"/>
    </w:pPr>
    <w:rPr>
      <w:rFonts w:ascii="宋体"/>
      <w:sz w:val="21"/>
    </w:rPr>
  </w:style>
  <w:style w:type="paragraph" w:customStyle="1" w:styleId="92">
    <w:name w:val="样式9"/>
    <w:basedOn w:val="af5"/>
    <w:autoRedefine/>
    <w:qFormat/>
    <w:rsid w:val="00E16313"/>
    <w:pPr>
      <w:topLinePunct/>
      <w:spacing w:before="560" w:after="560" w:line="560" w:lineRule="exact"/>
      <w:jc w:val="center"/>
    </w:pPr>
    <w:rPr>
      <w:rFonts w:eastAsia="黑体"/>
      <w:sz w:val="32"/>
      <w:lang w:val="zh-CN"/>
    </w:rPr>
  </w:style>
  <w:style w:type="paragraph" w:customStyle="1" w:styleId="FigureCaption0505">
    <w:name w:val="样式 题注Figure Caption + 段前: 0.5 行 段后: 0.5 行"/>
    <w:basedOn w:val="aff0"/>
    <w:autoRedefine/>
    <w:qFormat/>
    <w:rsid w:val="00E16313"/>
    <w:pPr>
      <w:spacing w:beforeLines="50" w:afterLines="50" w:line="330" w:lineRule="exact"/>
      <w:jc w:val="left"/>
    </w:pPr>
    <w:rPr>
      <w:b/>
      <w:sz w:val="21"/>
    </w:rPr>
  </w:style>
  <w:style w:type="paragraph" w:customStyle="1" w:styleId="44">
    <w:name w:val="样式4"/>
    <w:basedOn w:val="3b"/>
    <w:autoRedefine/>
    <w:qFormat/>
    <w:rsid w:val="00E16313"/>
    <w:pPr>
      <w:tabs>
        <w:tab w:val="left" w:pos="2160"/>
      </w:tabs>
      <w:adjustRightInd w:val="0"/>
      <w:spacing w:before="620" w:after="360" w:line="490" w:lineRule="exact"/>
      <w:jc w:val="center"/>
      <w:textAlignment w:val="baseline"/>
    </w:pPr>
    <w:rPr>
      <w:rFonts w:ascii="宋体"/>
      <w:kern w:val="0"/>
      <w:sz w:val="34"/>
      <w:szCs w:val="20"/>
    </w:rPr>
  </w:style>
  <w:style w:type="paragraph" w:customStyle="1" w:styleId="077012011">
    <w:name w:val="样式 样式 首行缩进:  0.77 厘米 段前: 0.1 行 + 首行缩进:  2 字符 段前: 0.1 行1"/>
    <w:basedOn w:val="af5"/>
    <w:autoRedefine/>
    <w:qFormat/>
    <w:rsid w:val="00E16313"/>
    <w:pPr>
      <w:spacing w:beforeLines="10" w:line="300" w:lineRule="auto"/>
      <w:ind w:firstLineChars="200" w:firstLine="420"/>
    </w:pPr>
    <w:rPr>
      <w:rFonts w:ascii="宋体"/>
    </w:rPr>
  </w:style>
  <w:style w:type="paragraph" w:customStyle="1" w:styleId="1f1">
    <w:name w:val="自控1"/>
    <w:basedOn w:val="affffb"/>
    <w:autoRedefine/>
    <w:qFormat/>
    <w:rsid w:val="00E16313"/>
    <w:pPr>
      <w:topLinePunct/>
      <w:autoSpaceDE/>
      <w:autoSpaceDN/>
      <w:spacing w:line="312" w:lineRule="exact"/>
      <w:ind w:left="879" w:firstLineChars="0" w:hanging="454"/>
    </w:pPr>
    <w:rPr>
      <w:rFonts w:ascii="Times New Roman" w:cs="Arial"/>
      <w:kern w:val="21"/>
      <w:szCs w:val="21"/>
    </w:rPr>
  </w:style>
  <w:style w:type="paragraph" w:customStyle="1" w:styleId="CharChar7">
    <w:name w:val="批注主题 Char Char"/>
    <w:basedOn w:val="aff2"/>
    <w:next w:val="aff2"/>
    <w:autoRedefine/>
    <w:qFormat/>
    <w:rsid w:val="00E16313"/>
    <w:rPr>
      <w:b/>
      <w:bCs/>
    </w:rPr>
  </w:style>
  <w:style w:type="paragraph" w:customStyle="1" w:styleId="140TimesNewRoman">
    <w:name w:val="样式1 样式 标题 4 + 段前: 0 行 + Times New Roman"/>
    <w:basedOn w:val="af5"/>
    <w:next w:val="af5"/>
    <w:autoRedefine/>
    <w:qFormat/>
    <w:rsid w:val="00E16313"/>
    <w:pPr>
      <w:tabs>
        <w:tab w:val="left" w:pos="105"/>
        <w:tab w:val="left" w:pos="840"/>
        <w:tab w:val="left" w:pos="1021"/>
        <w:tab w:val="left" w:pos="1155"/>
      </w:tabs>
      <w:spacing w:line="276" w:lineRule="auto"/>
      <w:outlineLvl w:val="3"/>
    </w:pPr>
    <w:rPr>
      <w:b/>
    </w:rPr>
  </w:style>
  <w:style w:type="paragraph" w:customStyle="1" w:styleId="affffffffffe">
    <w:name w:val="附录图标题"/>
    <w:next w:val="affffb"/>
    <w:autoRedefine/>
    <w:qFormat/>
    <w:rsid w:val="00E16313"/>
    <w:pPr>
      <w:widowControl w:val="0"/>
      <w:tabs>
        <w:tab w:val="left" w:pos="360"/>
      </w:tabs>
      <w:adjustRightInd w:val="0"/>
      <w:spacing w:line="360" w:lineRule="atLeast"/>
      <w:jc w:val="center"/>
      <w:textAlignment w:val="baseline"/>
    </w:pPr>
    <w:rPr>
      <w:rFonts w:ascii="黑体" w:eastAsia="黑体"/>
      <w:sz w:val="21"/>
    </w:rPr>
  </w:style>
  <w:style w:type="paragraph" w:customStyle="1" w:styleId="afffffffffff">
    <w:name w:val="朱表头"/>
    <w:basedOn w:val="affff8"/>
    <w:autoRedefine/>
    <w:qFormat/>
    <w:rsid w:val="00E16313"/>
    <w:pPr>
      <w:spacing w:line="312" w:lineRule="exact"/>
    </w:pPr>
    <w:rPr>
      <w:rFonts w:ascii="EU-F1"/>
      <w:snapToGrid w:val="0"/>
      <w:szCs w:val="20"/>
    </w:rPr>
  </w:style>
  <w:style w:type="paragraph" w:customStyle="1" w:styleId="CM64">
    <w:name w:val="CM64"/>
    <w:basedOn w:val="Default"/>
    <w:next w:val="Default"/>
    <w:autoRedefine/>
    <w:qFormat/>
    <w:rsid w:val="00E16313"/>
    <w:rPr>
      <w:rFonts w:ascii="Times New Roman"/>
      <w:color w:val="auto"/>
    </w:rPr>
  </w:style>
  <w:style w:type="paragraph" w:customStyle="1" w:styleId="0505">
    <w:name w:val="样式 章标题 + 小四 段前: 0.5 行 段后: 0.5 行"/>
    <w:basedOn w:val="affffff1"/>
    <w:autoRedefine/>
    <w:qFormat/>
    <w:rsid w:val="00E16313"/>
    <w:pPr>
      <w:widowControl/>
      <w:numPr>
        <w:numId w:val="14"/>
      </w:numPr>
      <w:tabs>
        <w:tab w:val="left" w:pos="420"/>
      </w:tabs>
      <w:adjustRightInd/>
      <w:spacing w:beforeLines="0" w:afterLines="0" w:line="240" w:lineRule="auto"/>
      <w:textAlignment w:val="auto"/>
    </w:pPr>
    <w:rPr>
      <w:b/>
      <w:sz w:val="24"/>
    </w:rPr>
  </w:style>
  <w:style w:type="paragraph" w:customStyle="1" w:styleId="1200505">
    <w:name w:val="样式1 标题 2 + 段前: 0行 + 段前: 0.5 行 段后: 0.5 行"/>
    <w:basedOn w:val="120"/>
    <w:autoRedefine/>
    <w:qFormat/>
    <w:rsid w:val="00E16313"/>
    <w:pPr>
      <w:tabs>
        <w:tab w:val="clear" w:pos="210"/>
        <w:tab w:val="clear" w:pos="360"/>
        <w:tab w:val="left" w:pos="500"/>
      </w:tabs>
      <w:spacing w:beforeLines="30" w:afterLines="30" w:line="240" w:lineRule="auto"/>
    </w:pPr>
    <w:rPr>
      <w:rFonts w:eastAsia="黑体"/>
      <w:b w:val="0"/>
    </w:rPr>
  </w:style>
  <w:style w:type="paragraph" w:customStyle="1" w:styleId="afffffffffff0">
    <w:name w:val="标准标志"/>
    <w:next w:val="af5"/>
    <w:autoRedefine/>
    <w:qFormat/>
    <w:rsid w:val="00E16313"/>
    <w:pPr>
      <w:widowControl w:val="0"/>
      <w:shd w:val="solid" w:color="FFFFFF" w:fill="FFFFFF"/>
      <w:adjustRightInd w:val="0"/>
      <w:spacing w:line="0" w:lineRule="atLeast"/>
      <w:jc w:val="right"/>
      <w:textAlignment w:val="baseline"/>
    </w:pPr>
    <w:rPr>
      <w:b/>
      <w:w w:val="130"/>
      <w:sz w:val="96"/>
    </w:rPr>
  </w:style>
  <w:style w:type="paragraph" w:customStyle="1" w:styleId="afffffffffff1">
    <w:name w:val="条文脚注"/>
    <w:basedOn w:val="afff1"/>
    <w:autoRedefine/>
    <w:qFormat/>
    <w:rsid w:val="00E16313"/>
    <w:pPr>
      <w:ind w:leftChars="200" w:left="780" w:hangingChars="200" w:hanging="360"/>
      <w:jc w:val="both"/>
    </w:pPr>
    <w:rPr>
      <w:rFonts w:ascii="宋体"/>
    </w:rPr>
  </w:style>
  <w:style w:type="paragraph" w:customStyle="1" w:styleId="afffffffffff2">
    <w:name w:val="_附录编号标题"/>
    <w:basedOn w:val="af5"/>
    <w:next w:val="16"/>
    <w:autoRedefine/>
    <w:qFormat/>
    <w:rsid w:val="00E16313"/>
    <w:pPr>
      <w:snapToGrid w:val="0"/>
      <w:spacing w:before="567"/>
      <w:jc w:val="center"/>
    </w:pPr>
    <w:rPr>
      <w:rFonts w:ascii="Arial" w:eastAsia="黑体" w:hAnsi="Arial"/>
      <w:color w:val="000000"/>
    </w:rPr>
  </w:style>
  <w:style w:type="paragraph" w:customStyle="1" w:styleId="5011">
    <w:name w:val="样式 标题 5 + 段前: 0.1 行1"/>
    <w:basedOn w:val="5"/>
    <w:next w:val="5"/>
    <w:autoRedefine/>
    <w:qFormat/>
    <w:rsid w:val="00E16313"/>
    <w:pPr>
      <w:keepNext w:val="0"/>
      <w:keepLines w:val="0"/>
      <w:tabs>
        <w:tab w:val="left" w:pos="0"/>
        <w:tab w:val="left" w:pos="210"/>
      </w:tabs>
      <w:topLinePunct w:val="0"/>
      <w:adjustRightInd/>
      <w:spacing w:beforeLines="10" w:after="0" w:line="312" w:lineRule="auto"/>
    </w:pPr>
    <w:rPr>
      <w:sz w:val="21"/>
    </w:rPr>
  </w:style>
  <w:style w:type="paragraph" w:customStyle="1" w:styleId="3011">
    <w:name w:val="样式 标题 3 + 段前: 0.1 行"/>
    <w:basedOn w:val="3"/>
    <w:autoRedefine/>
    <w:qFormat/>
    <w:rsid w:val="00E16313"/>
    <w:pPr>
      <w:widowControl w:val="0"/>
      <w:tabs>
        <w:tab w:val="left" w:pos="210"/>
      </w:tabs>
      <w:spacing w:beforeLines="10" w:beforeAutospacing="0" w:after="0" w:afterAutospacing="0" w:line="312" w:lineRule="auto"/>
      <w:jc w:val="both"/>
    </w:pPr>
    <w:rPr>
      <w:rFonts w:ascii="Times New Roman" w:hAnsi="Times New Roman" w:cs="Times New Roman"/>
      <w:bCs w:val="0"/>
      <w:kern w:val="2"/>
      <w:sz w:val="21"/>
      <w:szCs w:val="20"/>
    </w:rPr>
  </w:style>
  <w:style w:type="paragraph" w:customStyle="1" w:styleId="afffffffffff3">
    <w:name w:val="目次、索引正文"/>
    <w:autoRedefine/>
    <w:qFormat/>
    <w:rsid w:val="00E16313"/>
    <w:pPr>
      <w:widowControl w:val="0"/>
      <w:adjustRightInd w:val="0"/>
      <w:spacing w:line="320" w:lineRule="exact"/>
      <w:jc w:val="both"/>
      <w:textAlignment w:val="baseline"/>
    </w:pPr>
    <w:rPr>
      <w:rFonts w:ascii="宋体"/>
      <w:sz w:val="21"/>
    </w:rPr>
  </w:style>
  <w:style w:type="paragraph" w:customStyle="1" w:styleId="CharCharCharChar">
    <w:name w:val="Char Char Char Char"/>
    <w:basedOn w:val="af5"/>
    <w:autoRedefine/>
    <w:qFormat/>
    <w:rsid w:val="00E16313"/>
    <w:rPr>
      <w:szCs w:val="24"/>
    </w:rPr>
  </w:style>
  <w:style w:type="paragraph" w:customStyle="1" w:styleId="CM56">
    <w:name w:val="CM56"/>
    <w:basedOn w:val="Default"/>
    <w:next w:val="Default"/>
    <w:autoRedefine/>
    <w:qFormat/>
    <w:rsid w:val="00E16313"/>
    <w:rPr>
      <w:rFonts w:ascii="Times New Roman"/>
      <w:color w:val="auto"/>
    </w:rPr>
  </w:style>
  <w:style w:type="paragraph" w:customStyle="1" w:styleId="Charf3">
    <w:name w:val="Char"/>
    <w:basedOn w:val="af5"/>
    <w:autoRedefine/>
    <w:qFormat/>
    <w:rsid w:val="00E16313"/>
    <w:rPr>
      <w:szCs w:val="24"/>
    </w:rPr>
  </w:style>
  <w:style w:type="paragraph" w:customStyle="1" w:styleId="afffffffffff4">
    <w:name w:val="术语定义四级条标题"/>
    <w:basedOn w:val="affffff0"/>
    <w:next w:val="affffb"/>
    <w:autoRedefine/>
    <w:qFormat/>
    <w:rsid w:val="00E16313"/>
    <w:pPr>
      <w:tabs>
        <w:tab w:val="clear" w:pos="735"/>
        <w:tab w:val="left" w:pos="1995"/>
      </w:tabs>
      <w:ind w:left="1995"/>
    </w:pPr>
  </w:style>
  <w:style w:type="paragraph" w:customStyle="1" w:styleId="afffffffffff5">
    <w:name w:val="正文缩进（首行缩进两字）"/>
    <w:autoRedefine/>
    <w:qFormat/>
    <w:rsid w:val="00E16313"/>
    <w:pPr>
      <w:spacing w:line="360" w:lineRule="exact"/>
      <w:ind w:firstLineChars="200" w:firstLine="420"/>
    </w:pPr>
    <w:rPr>
      <w:kern w:val="2"/>
      <w:sz w:val="21"/>
    </w:rPr>
  </w:style>
  <w:style w:type="paragraph" w:customStyle="1" w:styleId="2H2h2h21Heading2HiddenHeading2CCBSheading2l2C">
    <w:name w:val="样式 标题 2H2h2h21Heading 2 HiddenHeading 2 CCBSheading 2l2C..."/>
    <w:basedOn w:val="1"/>
    <w:next w:val="1H1H11H12H13H14H15H16H17H18H19H110H111H112H1"/>
    <w:autoRedefine/>
    <w:qFormat/>
    <w:rsid w:val="00E16313"/>
    <w:pPr>
      <w:keepLines/>
      <w:numPr>
        <w:ilvl w:val="1"/>
        <w:numId w:val="7"/>
      </w:numPr>
      <w:tabs>
        <w:tab w:val="left" w:pos="420"/>
      </w:tabs>
      <w:spacing w:beforeLines="50" w:afterLines="50" w:line="312" w:lineRule="exact"/>
    </w:pPr>
    <w:rPr>
      <w:rFonts w:ascii="宋体" w:eastAsia="黑体" w:hAnsi="宋体"/>
      <w:b/>
      <w:color w:val="auto"/>
      <w:kern w:val="44"/>
      <w:sz w:val="21"/>
    </w:rPr>
  </w:style>
  <w:style w:type="paragraph" w:customStyle="1" w:styleId="2f2">
    <w:name w:val="正文2"/>
    <w:autoRedefine/>
    <w:qFormat/>
    <w:rsid w:val="00E16313"/>
    <w:pPr>
      <w:widowControl w:val="0"/>
      <w:adjustRightInd w:val="0"/>
      <w:spacing w:line="312" w:lineRule="atLeast"/>
      <w:jc w:val="both"/>
      <w:textAlignment w:val="baseline"/>
    </w:pPr>
    <w:rPr>
      <w:rFonts w:ascii="宋体"/>
      <w:sz w:val="34"/>
    </w:rPr>
  </w:style>
  <w:style w:type="paragraph" w:customStyle="1" w:styleId="afffffffffff6">
    <w:name w:val="偶页页眉样式"/>
    <w:basedOn w:val="affd"/>
    <w:autoRedefine/>
    <w:qFormat/>
    <w:rsid w:val="00E16313"/>
    <w:pPr>
      <w:keepLines/>
      <w:widowControl/>
      <w:pBdr>
        <w:bottom w:val="none" w:sz="0" w:space="0" w:color="auto"/>
      </w:pBdr>
      <w:tabs>
        <w:tab w:val="clear" w:pos="4153"/>
        <w:tab w:val="clear" w:pos="8306"/>
        <w:tab w:val="center" w:pos="-18551"/>
        <w:tab w:val="right" w:pos="4320"/>
      </w:tabs>
      <w:spacing w:line="240" w:lineRule="atLeast"/>
      <w:jc w:val="left"/>
    </w:pPr>
    <w:rPr>
      <w:rFonts w:ascii="Arial" w:eastAsia="黑体" w:hAnsi="Arial"/>
      <w:spacing w:val="-4"/>
      <w:kern w:val="0"/>
      <w:sz w:val="21"/>
      <w:szCs w:val="20"/>
    </w:rPr>
  </w:style>
  <w:style w:type="paragraph" w:customStyle="1" w:styleId="p0">
    <w:name w:val="p0"/>
    <w:basedOn w:val="af5"/>
    <w:autoRedefine/>
    <w:qFormat/>
    <w:rsid w:val="00E16313"/>
    <w:pPr>
      <w:widowControl/>
      <w:spacing w:after="200" w:line="273" w:lineRule="auto"/>
      <w:jc w:val="left"/>
    </w:pPr>
    <w:rPr>
      <w:rFonts w:ascii="Calibri" w:hAnsi="Calibri" w:cs="宋体"/>
      <w:kern w:val="0"/>
      <w:sz w:val="22"/>
      <w:szCs w:val="22"/>
    </w:rPr>
  </w:style>
  <w:style w:type="paragraph" w:customStyle="1" w:styleId="afffffffffff7">
    <w:name w:val="部分标签"/>
    <w:basedOn w:val="affffff3"/>
    <w:next w:val="af5"/>
    <w:autoRedefine/>
    <w:qFormat/>
    <w:rsid w:val="00E16313"/>
    <w:pPr>
      <w:spacing w:before="400" w:after="440"/>
    </w:pPr>
    <w:rPr>
      <w:rFonts w:ascii="Times New Roman" w:hAnsi="Times New Roman"/>
      <w:spacing w:val="-30"/>
      <w:sz w:val="60"/>
    </w:rPr>
  </w:style>
  <w:style w:type="paragraph" w:customStyle="1" w:styleId="1Char201150">
    <w:name w:val="样式 样式1 正文（首行缩进两字） Char + 黑色 首行缩进:  2 字符 段前: 0 行 行距: 多倍行距 1.15 ....."/>
    <w:basedOn w:val="1Char20115"/>
    <w:autoRedefine/>
    <w:qFormat/>
    <w:rsid w:val="00E16313"/>
    <w:pPr>
      <w:spacing w:beforeLines="50"/>
    </w:pPr>
  </w:style>
  <w:style w:type="paragraph" w:customStyle="1" w:styleId="11110">
    <w:name w:val="1.1.1.1"/>
    <w:basedOn w:val="afff0"/>
    <w:next w:val="af5"/>
    <w:autoRedefine/>
    <w:qFormat/>
    <w:rsid w:val="00E16313"/>
    <w:pPr>
      <w:tabs>
        <w:tab w:val="left" w:pos="0"/>
      </w:tabs>
      <w:topLinePunct w:val="0"/>
      <w:adjustRightInd/>
      <w:spacing w:line="360" w:lineRule="auto"/>
    </w:pPr>
    <w:rPr>
      <w:rFonts w:ascii="宋体" w:hAnsi="宋体"/>
      <w:kern w:val="0"/>
      <w:sz w:val="24"/>
    </w:rPr>
  </w:style>
  <w:style w:type="paragraph" w:customStyle="1" w:styleId="CharChar8">
    <w:name w:val="Char Char"/>
    <w:basedOn w:val="af5"/>
    <w:autoRedefine/>
    <w:qFormat/>
    <w:rsid w:val="00E16313"/>
    <w:rPr>
      <w:szCs w:val="21"/>
    </w:rPr>
  </w:style>
  <w:style w:type="paragraph" w:customStyle="1" w:styleId="Char12">
    <w:name w:val="Char1"/>
    <w:basedOn w:val="af5"/>
    <w:autoRedefine/>
    <w:qFormat/>
    <w:rsid w:val="00E16313"/>
    <w:rPr>
      <w:rFonts w:ascii="Tahoma" w:hAnsi="Tahoma"/>
      <w:sz w:val="24"/>
    </w:rPr>
  </w:style>
  <w:style w:type="paragraph" w:customStyle="1" w:styleId="afffffffffff8">
    <w:name w:val="封面标准名称"/>
    <w:autoRedefine/>
    <w:qFormat/>
    <w:rsid w:val="00E16313"/>
    <w:pPr>
      <w:widowControl w:val="0"/>
      <w:adjustRightInd w:val="0"/>
      <w:spacing w:line="680" w:lineRule="exact"/>
      <w:jc w:val="center"/>
      <w:textAlignment w:val="center"/>
    </w:pPr>
    <w:rPr>
      <w:rFonts w:ascii="黑体" w:eastAsia="黑体"/>
      <w:sz w:val="52"/>
    </w:rPr>
  </w:style>
  <w:style w:type="paragraph" w:customStyle="1" w:styleId="afffffffffff9">
    <w:name w:val="图片"/>
    <w:basedOn w:val="af5"/>
    <w:autoRedefine/>
    <w:qFormat/>
    <w:rsid w:val="00E16313"/>
    <w:pPr>
      <w:topLinePunct/>
      <w:snapToGrid w:val="0"/>
      <w:spacing w:before="160" w:after="60"/>
      <w:jc w:val="center"/>
    </w:pPr>
  </w:style>
  <w:style w:type="paragraph" w:customStyle="1" w:styleId="CharCharCharChar110">
    <w:name w:val="样式 样式 正文缩进正文缩进 Char正文（首行缩进两字） Char Char正文（首行缩进两字） Char1正文（首行缩进两....1"/>
    <w:basedOn w:val="CharCharCharChar11"/>
    <w:autoRedefine/>
    <w:qFormat/>
    <w:rsid w:val="00E16313"/>
    <w:pPr>
      <w:spacing w:beforeLines="0" w:line="276" w:lineRule="auto"/>
      <w:ind w:firstLine="420"/>
    </w:pPr>
  </w:style>
  <w:style w:type="paragraph" w:customStyle="1" w:styleId="2a0">
    <w:name w:val="样式2 样式 a) + 段前: 0行"/>
    <w:basedOn w:val="affff4"/>
    <w:autoRedefine/>
    <w:qFormat/>
    <w:rsid w:val="00E16313"/>
    <w:pPr>
      <w:tabs>
        <w:tab w:val="clear" w:pos="780"/>
      </w:tabs>
      <w:spacing w:beforeLines="0" w:line="276" w:lineRule="auto"/>
      <w:ind w:leftChars="200" w:left="420" w:firstLineChars="0" w:firstLine="0"/>
    </w:pPr>
  </w:style>
  <w:style w:type="paragraph" w:customStyle="1" w:styleId="2f3">
    <w:name w:val="样式 标题 2 + 五号"/>
    <w:basedOn w:val="2"/>
    <w:autoRedefine/>
    <w:qFormat/>
    <w:rsid w:val="00E16313"/>
    <w:pPr>
      <w:spacing w:before="0" w:after="0" w:line="240" w:lineRule="auto"/>
      <w:ind w:firstLine="420"/>
      <w:jc w:val="both"/>
    </w:pPr>
    <w:rPr>
      <w:rFonts w:ascii="Times New Roman" w:hAnsi="Times New Roman"/>
      <w:bCs/>
      <w:kern w:val="2"/>
      <w:sz w:val="21"/>
      <w:szCs w:val="21"/>
    </w:rPr>
  </w:style>
  <w:style w:type="paragraph" w:customStyle="1" w:styleId="3233">
    <w:name w:val="样式 题目封页 + (西文) 华文中宋 (中文) 华文中宋 32 磅 黑色 两端对齐 段前: 3 磅 段后: 3 磅..."/>
    <w:basedOn w:val="affffff8"/>
    <w:autoRedefine/>
    <w:qFormat/>
    <w:rsid w:val="00E16313"/>
    <w:pPr>
      <w:spacing w:before="60" w:after="60" w:line="300" w:lineRule="auto"/>
      <w:jc w:val="both"/>
    </w:pPr>
    <w:rPr>
      <w:rFonts w:ascii="华文中宋" w:eastAsia="华文中宋" w:hAnsi="华文中宋"/>
      <w:color w:val="000000"/>
      <w:spacing w:val="24"/>
      <w:kern w:val="2"/>
      <w:sz w:val="60"/>
    </w:rPr>
  </w:style>
  <w:style w:type="paragraph" w:customStyle="1" w:styleId="afffffffffffa">
    <w:name w:val="五级条标题"/>
    <w:basedOn w:val="affffffffffa"/>
    <w:next w:val="affffb"/>
    <w:autoRedefine/>
    <w:qFormat/>
    <w:rsid w:val="00E16313"/>
    <w:pPr>
      <w:outlineLvl w:val="6"/>
    </w:pPr>
  </w:style>
  <w:style w:type="paragraph" w:customStyle="1" w:styleId="2f4">
    <w:name w:val="正文_2"/>
    <w:autoRedefine/>
    <w:qFormat/>
    <w:rsid w:val="00E16313"/>
    <w:pPr>
      <w:widowControl w:val="0"/>
      <w:jc w:val="both"/>
    </w:pPr>
    <w:rPr>
      <w:kern w:val="2"/>
      <w:sz w:val="21"/>
      <w:szCs w:val="24"/>
    </w:rPr>
  </w:style>
  <w:style w:type="paragraph" w:customStyle="1" w:styleId="300">
    <w:name w:val="正文文本缩进 3_0"/>
    <w:basedOn w:val="2f4"/>
    <w:autoRedefine/>
    <w:qFormat/>
    <w:rsid w:val="00E16313"/>
    <w:pPr>
      <w:widowControl/>
      <w:spacing w:after="120"/>
      <w:ind w:leftChars="200" w:left="420"/>
      <w:jc w:val="left"/>
    </w:pPr>
    <w:rPr>
      <w:rFonts w:ascii="Calibri" w:hAnsi="Calibri"/>
      <w:sz w:val="16"/>
      <w:szCs w:val="16"/>
    </w:rPr>
  </w:style>
  <w:style w:type="character" w:customStyle="1" w:styleId="displayarti">
    <w:name w:val="displayarti"/>
    <w:autoRedefine/>
    <w:qFormat/>
    <w:rsid w:val="00E16313"/>
    <w:rPr>
      <w:color w:val="FFFFFF"/>
      <w:shd w:val="clear" w:color="auto" w:fill="A00000"/>
    </w:rPr>
  </w:style>
  <w:style w:type="character" w:customStyle="1" w:styleId="gpa">
    <w:name w:val="gpa"/>
    <w:autoRedefine/>
    <w:qFormat/>
    <w:rsid w:val="00E16313"/>
    <w:rPr>
      <w:rFonts w:ascii="Arial" w:hAnsi="Arial" w:cs="Arial"/>
      <w:sz w:val="15"/>
      <w:szCs w:val="15"/>
    </w:rPr>
  </w:style>
  <w:style w:type="character" w:customStyle="1" w:styleId="selected">
    <w:name w:val="selected"/>
    <w:autoRedefine/>
    <w:qFormat/>
    <w:rsid w:val="00E16313"/>
    <w:rPr>
      <w:shd w:val="clear" w:color="auto" w:fill="B00006"/>
    </w:rPr>
  </w:style>
  <w:style w:type="paragraph" w:customStyle="1" w:styleId="DefaultParagraphFontParaChar">
    <w:name w:val="Default Paragraph Font Para Char"/>
    <w:basedOn w:val="af5"/>
    <w:autoRedefine/>
    <w:qFormat/>
    <w:rsid w:val="00E16313"/>
    <w:pPr>
      <w:widowControl/>
      <w:spacing w:after="160" w:line="240" w:lineRule="exact"/>
      <w:jc w:val="left"/>
    </w:pPr>
  </w:style>
  <w:style w:type="paragraph" w:customStyle="1" w:styleId="Normal1">
    <w:name w:val="Normal_1"/>
    <w:autoRedefine/>
    <w:qFormat/>
    <w:rsid w:val="00E16313"/>
    <w:pPr>
      <w:widowControl w:val="0"/>
      <w:jc w:val="both"/>
    </w:pPr>
    <w:rPr>
      <w:rFonts w:ascii="Calibri" w:hAnsi="Calibri"/>
      <w:szCs w:val="24"/>
    </w:rPr>
  </w:style>
  <w:style w:type="paragraph" w:customStyle="1" w:styleId="02">
    <w:name w:val="正文_0"/>
    <w:autoRedefine/>
    <w:qFormat/>
    <w:rsid w:val="00E16313"/>
    <w:pPr>
      <w:widowControl w:val="0"/>
      <w:jc w:val="both"/>
    </w:pPr>
    <w:rPr>
      <w:rFonts w:ascii="Calibri" w:hAnsi="Calibri"/>
      <w:kern w:val="2"/>
      <w:sz w:val="21"/>
      <w:szCs w:val="22"/>
    </w:rPr>
  </w:style>
  <w:style w:type="paragraph" w:customStyle="1" w:styleId="45">
    <w:name w:val="正文4"/>
    <w:autoRedefine/>
    <w:qFormat/>
    <w:rsid w:val="00E16313"/>
    <w:pPr>
      <w:widowControl w:val="0"/>
      <w:jc w:val="both"/>
    </w:pPr>
    <w:rPr>
      <w:kern w:val="2"/>
      <w:sz w:val="21"/>
      <w:szCs w:val="24"/>
    </w:rPr>
  </w:style>
  <w:style w:type="paragraph" w:customStyle="1" w:styleId="Normal29">
    <w:name w:val="Normal_29"/>
    <w:basedOn w:val="af5"/>
    <w:autoRedefine/>
    <w:qFormat/>
    <w:rsid w:val="00E16313"/>
    <w:rPr>
      <w:kern w:val="0"/>
      <w:sz w:val="20"/>
    </w:rPr>
  </w:style>
  <w:style w:type="paragraph" w:customStyle="1" w:styleId="1000">
    <w:name w:val="正文_1_0_0"/>
    <w:autoRedefine/>
    <w:qFormat/>
    <w:rsid w:val="00E16313"/>
    <w:pPr>
      <w:widowControl w:val="0"/>
      <w:jc w:val="both"/>
    </w:pPr>
    <w:rPr>
      <w:kern w:val="2"/>
      <w:sz w:val="21"/>
      <w:szCs w:val="24"/>
    </w:rPr>
  </w:style>
  <w:style w:type="table" w:customStyle="1" w:styleId="TableNormal">
    <w:name w:val="Table Normal"/>
    <w:autoRedefine/>
    <w:unhideWhenUsed/>
    <w:qFormat/>
    <w:rsid w:val="00E16313"/>
    <w:tblPr>
      <w:tblCellMar>
        <w:top w:w="0" w:type="dxa"/>
        <w:left w:w="0" w:type="dxa"/>
        <w:bottom w:w="0" w:type="dxa"/>
        <w:right w:w="0" w:type="dxa"/>
      </w:tblCellMar>
    </w:tbl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yperlink" Target="http://www.creditchina.gov.cn"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www.creditchina.gov.cn"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Info spid="_x0000_s1029"/>
    <customShpInfo spid="_x0000_s1028"/>
    <customShpInfo spid="_x0000_s1027"/>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19</TotalTime>
  <Pages>27</Pages>
  <Words>2508</Words>
  <Characters>14298</Characters>
  <Application>Microsoft Office Word</Application>
  <DocSecurity>0</DocSecurity>
  <Lines>119</Lines>
  <Paragraphs>33</Paragraphs>
  <ScaleCrop>false</ScaleCrop>
  <Company>微软中国</Company>
  <LinksUpToDate>false</LinksUpToDate>
  <CharactersWithSpaces>16773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宜兴水务集团有限公司</dc:title>
  <dc:creator>朱顺平</dc:creator>
  <cp:lastModifiedBy>admin</cp:lastModifiedBy>
  <cp:revision>5</cp:revision>
  <cp:lastPrinted>2023-04-17T09:02:00Z</cp:lastPrinted>
  <dcterms:created xsi:type="dcterms:W3CDTF">2024-02-28T06:09:00Z</dcterms:created>
  <dcterms:modified xsi:type="dcterms:W3CDTF">2024-03-13T06:55:00Z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09B8FF8B50564BF08B66BB931C282DC8_13</vt:lpwstr>
  </property>
</Properties>
</file>