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358" w:rsidRDefault="00B06358">
      <w:pPr>
        <w:rPr>
          <w:rFonts w:ascii="宋体" w:hAnsi="宋体"/>
          <w:b/>
          <w:bCs/>
          <w:sz w:val="36"/>
          <w:szCs w:val="36"/>
        </w:rPr>
      </w:pPr>
    </w:p>
    <w:p w:rsidR="00B06358" w:rsidRDefault="00617BD5">
      <w:pPr>
        <w:jc w:val="center"/>
        <w:rPr>
          <w:rFonts w:ascii="宋体" w:hAnsi="宋体"/>
          <w:b/>
          <w:bCs/>
          <w:sz w:val="36"/>
          <w:szCs w:val="36"/>
        </w:rPr>
      </w:pPr>
      <w:r>
        <w:rPr>
          <w:rFonts w:ascii="宋体" w:hAnsi="宋体" w:hint="eastAsia"/>
          <w:b/>
          <w:bCs/>
          <w:sz w:val="36"/>
          <w:szCs w:val="36"/>
        </w:rPr>
        <w:t>宜兴水务集团有限公司</w:t>
      </w:r>
    </w:p>
    <w:p w:rsidR="00B06358" w:rsidRDefault="00617BD5">
      <w:pPr>
        <w:jc w:val="center"/>
        <w:rPr>
          <w:rFonts w:ascii="宋体"/>
          <w:b/>
          <w:bCs/>
          <w:sz w:val="36"/>
          <w:szCs w:val="36"/>
        </w:rPr>
      </w:pPr>
      <w:r>
        <w:rPr>
          <w:rFonts w:ascii="宋体" w:hAnsi="宋体" w:hint="eastAsia"/>
          <w:b/>
          <w:bCs/>
          <w:sz w:val="36"/>
          <w:szCs w:val="36"/>
        </w:rPr>
        <w:t>硫酸铝（液体）采购</w:t>
      </w:r>
    </w:p>
    <w:p w:rsidR="00B06358" w:rsidRDefault="00B06358">
      <w:pPr>
        <w:jc w:val="center"/>
        <w:rPr>
          <w:rFonts w:ascii="宋体"/>
          <w:b/>
          <w:bCs/>
          <w:sz w:val="52"/>
        </w:rPr>
      </w:pPr>
    </w:p>
    <w:p w:rsidR="00B06358" w:rsidRDefault="00B06358">
      <w:pPr>
        <w:jc w:val="center"/>
        <w:rPr>
          <w:rFonts w:ascii="宋体"/>
          <w:b/>
          <w:bCs/>
          <w:sz w:val="52"/>
        </w:rPr>
      </w:pPr>
    </w:p>
    <w:p w:rsidR="00B06358" w:rsidRDefault="00617BD5">
      <w:pPr>
        <w:jc w:val="center"/>
        <w:rPr>
          <w:rFonts w:ascii="黑体" w:eastAsia="黑体" w:hAnsi="黑体"/>
          <w:b/>
          <w:bCs/>
          <w:sz w:val="96"/>
          <w:szCs w:val="96"/>
        </w:rPr>
      </w:pPr>
      <w:r>
        <w:rPr>
          <w:rFonts w:ascii="黑体" w:eastAsia="黑体" w:hAnsi="黑体" w:hint="eastAsia"/>
          <w:b/>
          <w:bCs/>
          <w:sz w:val="96"/>
          <w:szCs w:val="96"/>
        </w:rPr>
        <w:t>招</w:t>
      </w:r>
    </w:p>
    <w:p w:rsidR="00B06358" w:rsidRDefault="00617BD5">
      <w:pPr>
        <w:jc w:val="center"/>
        <w:rPr>
          <w:rFonts w:ascii="黑体" w:eastAsia="黑体" w:hAnsi="黑体"/>
          <w:b/>
          <w:bCs/>
          <w:sz w:val="96"/>
          <w:szCs w:val="96"/>
        </w:rPr>
      </w:pPr>
      <w:r>
        <w:rPr>
          <w:rFonts w:ascii="黑体" w:eastAsia="黑体" w:hAnsi="黑体" w:hint="eastAsia"/>
          <w:b/>
          <w:bCs/>
          <w:sz w:val="96"/>
          <w:szCs w:val="96"/>
        </w:rPr>
        <w:t>标</w:t>
      </w:r>
    </w:p>
    <w:p w:rsidR="00B06358" w:rsidRDefault="00617BD5">
      <w:pPr>
        <w:jc w:val="center"/>
        <w:rPr>
          <w:rFonts w:ascii="黑体" w:eastAsia="黑体" w:hAnsi="黑体"/>
          <w:b/>
          <w:bCs/>
          <w:sz w:val="96"/>
          <w:szCs w:val="96"/>
        </w:rPr>
      </w:pPr>
      <w:r>
        <w:rPr>
          <w:rFonts w:ascii="黑体" w:eastAsia="黑体" w:hAnsi="黑体" w:hint="eastAsia"/>
          <w:b/>
          <w:bCs/>
          <w:sz w:val="96"/>
          <w:szCs w:val="96"/>
        </w:rPr>
        <w:t>文</w:t>
      </w:r>
    </w:p>
    <w:p w:rsidR="00B06358" w:rsidRDefault="00617BD5">
      <w:pPr>
        <w:jc w:val="center"/>
        <w:rPr>
          <w:rFonts w:ascii="黑体" w:eastAsia="黑体" w:hAnsi="黑体"/>
          <w:b/>
          <w:bCs/>
          <w:sz w:val="96"/>
          <w:szCs w:val="96"/>
        </w:rPr>
      </w:pPr>
      <w:r>
        <w:rPr>
          <w:rFonts w:ascii="黑体" w:eastAsia="黑体" w:hAnsi="黑体" w:hint="eastAsia"/>
          <w:b/>
          <w:bCs/>
          <w:sz w:val="96"/>
          <w:szCs w:val="96"/>
        </w:rPr>
        <w:t>件</w:t>
      </w:r>
    </w:p>
    <w:p w:rsidR="00B06358" w:rsidRDefault="00B06358">
      <w:pPr>
        <w:jc w:val="center"/>
        <w:rPr>
          <w:rFonts w:ascii="宋体"/>
          <w:b/>
          <w:bCs/>
          <w:sz w:val="84"/>
        </w:rPr>
      </w:pPr>
    </w:p>
    <w:p w:rsidR="00B06358" w:rsidRDefault="00B06358">
      <w:pPr>
        <w:jc w:val="center"/>
        <w:rPr>
          <w:rFonts w:ascii="宋体"/>
          <w:b/>
          <w:bCs/>
          <w:sz w:val="84"/>
        </w:rPr>
      </w:pPr>
    </w:p>
    <w:p w:rsidR="00B06358" w:rsidRDefault="00617BD5">
      <w:pPr>
        <w:jc w:val="center"/>
        <w:rPr>
          <w:rFonts w:ascii="宋体"/>
          <w:sz w:val="32"/>
        </w:rPr>
      </w:pPr>
      <w:r>
        <w:rPr>
          <w:rFonts w:ascii="宋体" w:hAnsi="宋体" w:hint="eastAsia"/>
          <w:sz w:val="32"/>
        </w:rPr>
        <w:t>项目编号</w:t>
      </w:r>
      <w:r>
        <w:rPr>
          <w:rFonts w:ascii="宋体" w:hAnsi="宋体"/>
          <w:sz w:val="32"/>
        </w:rPr>
        <w:t>:</w:t>
      </w:r>
      <w:r>
        <w:rPr>
          <w:rFonts w:ascii="宋体" w:hAnsi="宋体"/>
          <w:color w:val="000000" w:themeColor="text1"/>
          <w:sz w:val="32"/>
          <w:szCs w:val="22"/>
        </w:rPr>
        <w:t>YXGYJT202402001</w:t>
      </w:r>
    </w:p>
    <w:p w:rsidR="00B06358" w:rsidRDefault="00617BD5">
      <w:pPr>
        <w:jc w:val="center"/>
        <w:rPr>
          <w:rFonts w:ascii="宋体"/>
          <w:sz w:val="32"/>
        </w:rPr>
      </w:pPr>
      <w:r>
        <w:rPr>
          <w:rFonts w:ascii="宋体" w:hAnsi="宋体" w:hint="eastAsia"/>
          <w:sz w:val="32"/>
        </w:rPr>
        <w:t>采购人：</w:t>
      </w:r>
      <w:r>
        <w:rPr>
          <w:rFonts w:hAnsi="宋体" w:hint="eastAsia"/>
          <w:sz w:val="32"/>
        </w:rPr>
        <w:t>宜兴水务集团有限公司</w:t>
      </w:r>
    </w:p>
    <w:p w:rsidR="00B06358" w:rsidRDefault="00617BD5">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8470C0">
        <w:rPr>
          <w:rFonts w:ascii="宋体" w:hAnsi="宋体" w:hint="eastAsia"/>
          <w:sz w:val="32"/>
        </w:rPr>
        <w:t>三月七</w:t>
      </w:r>
      <w:r>
        <w:rPr>
          <w:rFonts w:ascii="宋体" w:hAnsi="宋体" w:hint="eastAsia"/>
          <w:sz w:val="32"/>
        </w:rPr>
        <w:t>日</w:t>
      </w:r>
    </w:p>
    <w:p w:rsidR="00B06358" w:rsidRDefault="00B06358">
      <w:pPr>
        <w:jc w:val="center"/>
        <w:rPr>
          <w:rFonts w:ascii="宋体"/>
          <w:sz w:val="32"/>
        </w:rPr>
      </w:pPr>
    </w:p>
    <w:p w:rsidR="00B06358" w:rsidRDefault="00B06358"/>
    <w:p w:rsidR="00B06358" w:rsidRDefault="00617BD5">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28"/>
          <w:szCs w:val="28"/>
        </w:rPr>
        <w:lastRenderedPageBreak/>
        <w:t>第一章 投标邀请函</w:t>
      </w:r>
      <w:bookmarkEnd w:id="0"/>
      <w:bookmarkEnd w:id="1"/>
    </w:p>
    <w:p w:rsidR="00B06358" w:rsidRDefault="00617BD5">
      <w:pPr>
        <w:spacing w:line="360" w:lineRule="auto"/>
        <w:ind w:firstLineChars="200" w:firstLine="480"/>
        <w:rPr>
          <w:rFonts w:ascii="宋体"/>
          <w:bCs/>
          <w:sz w:val="24"/>
          <w:szCs w:val="24"/>
        </w:rPr>
      </w:pPr>
      <w:r>
        <w:rPr>
          <w:rFonts w:ascii="宋体" w:hAnsi="宋体" w:hint="eastAsia"/>
          <w:bCs/>
          <w:sz w:val="24"/>
          <w:szCs w:val="24"/>
        </w:rPr>
        <w:t>宜兴水务集团有限公司</w:t>
      </w:r>
      <w:r>
        <w:rPr>
          <w:rFonts w:asciiTheme="minorEastAsia" w:eastAsiaTheme="minorEastAsia" w:hAnsiTheme="minorEastAsia" w:hint="eastAsia"/>
          <w:bCs/>
          <w:sz w:val="24"/>
          <w:szCs w:val="24"/>
        </w:rPr>
        <w:t>硫酸铝（液体) 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96"/>
      </w:tblGrid>
      <w:tr w:rsidR="00B06358">
        <w:trPr>
          <w:trHeight w:val="521"/>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596"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24"/>
                <w:szCs w:val="24"/>
              </w:rPr>
              <w:t>内容</w:t>
            </w:r>
          </w:p>
        </w:tc>
      </w:tr>
      <w:tr w:rsidR="00B06358">
        <w:trPr>
          <w:trHeight w:val="1673"/>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596" w:type="dxa"/>
          </w:tcPr>
          <w:p w:rsidR="00B06358" w:rsidRDefault="00617BD5">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B06358" w:rsidRDefault="00617BD5">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项目名称：硫酸铝采购（液体)</w:t>
            </w:r>
          </w:p>
          <w:p w:rsidR="00B06358" w:rsidRDefault="00617BD5">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YXGYJT202402001</w:t>
            </w:r>
          </w:p>
          <w:p w:rsidR="00B06358" w:rsidRDefault="00617BD5">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评标方法：最低价评标法（集团网站公开招标）</w:t>
            </w:r>
          </w:p>
          <w:p w:rsidR="00B06358" w:rsidRDefault="00617BD5">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color w:val="FF0000"/>
                <w:sz w:val="24"/>
                <w:szCs w:val="24"/>
              </w:rPr>
              <w:t>29.8</w:t>
            </w:r>
            <w:r>
              <w:rPr>
                <w:rFonts w:asciiTheme="minorEastAsia" w:eastAsiaTheme="minorEastAsia" w:hAnsiTheme="minorEastAsia" w:hint="eastAsia"/>
                <w:bCs/>
                <w:sz w:val="24"/>
                <w:szCs w:val="24"/>
              </w:rPr>
              <w:t>万元</w:t>
            </w:r>
            <w:bookmarkStart w:id="3" w:name="OLE_LINK108"/>
            <w:bookmarkEnd w:id="2"/>
            <w:bookmarkEnd w:id="3"/>
          </w:p>
        </w:tc>
      </w:tr>
      <w:tr w:rsidR="00B06358">
        <w:trPr>
          <w:trHeight w:val="1555"/>
          <w:jc w:val="center"/>
        </w:trPr>
        <w:tc>
          <w:tcPr>
            <w:tcW w:w="693" w:type="dxa"/>
            <w:vMerge w:val="restart"/>
            <w:vAlign w:val="center"/>
          </w:tcPr>
          <w:p w:rsidR="00B06358" w:rsidRDefault="00617BD5">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596" w:type="dxa"/>
          </w:tcPr>
          <w:p w:rsidR="00B06358" w:rsidRDefault="00617BD5">
            <w:pPr>
              <w:pStyle w:val="af"/>
              <w:spacing w:line="276" w:lineRule="auto"/>
            </w:pPr>
            <w:r>
              <w:rPr>
                <w:rFonts w:hint="eastAsia"/>
              </w:rPr>
              <w:t>2.1投标人参加本次投标活动</w:t>
            </w:r>
            <w:r>
              <w:rPr>
                <w:rFonts w:hint="eastAsia"/>
                <w:lang w:val="zh-CN"/>
              </w:rPr>
              <w:t>应具备下列资格条件</w:t>
            </w:r>
            <w:r>
              <w:rPr>
                <w:rFonts w:hint="eastAsia"/>
              </w:rPr>
              <w:t>：</w:t>
            </w:r>
          </w:p>
          <w:p w:rsidR="00B06358" w:rsidRDefault="00617BD5">
            <w:pPr>
              <w:jc w:val="left"/>
              <w:rPr>
                <w:rFonts w:ascii="宋体" w:hAnsi="宋体"/>
                <w:bCs/>
                <w:sz w:val="24"/>
                <w:szCs w:val="24"/>
              </w:rPr>
            </w:pPr>
            <w:r>
              <w:rPr>
                <w:rFonts w:ascii="宋体" w:hAnsi="宋体" w:hint="eastAsia"/>
                <w:bCs/>
                <w:sz w:val="24"/>
                <w:szCs w:val="24"/>
              </w:rPr>
              <w:t>①具有独立承担民事责任的能力；</w:t>
            </w:r>
          </w:p>
          <w:p w:rsidR="00B06358" w:rsidRDefault="00617BD5">
            <w:pPr>
              <w:jc w:val="left"/>
              <w:rPr>
                <w:rFonts w:ascii="宋体" w:hAnsi="宋体"/>
                <w:bCs/>
                <w:sz w:val="24"/>
                <w:szCs w:val="24"/>
              </w:rPr>
            </w:pPr>
            <w:r>
              <w:rPr>
                <w:rFonts w:ascii="宋体" w:hAnsi="宋体" w:hint="eastAsia"/>
                <w:bCs/>
                <w:sz w:val="24"/>
                <w:szCs w:val="24"/>
              </w:rPr>
              <w:t>②有依法缴纳税收和社会保障资金的良好记录；</w:t>
            </w:r>
          </w:p>
          <w:p w:rsidR="00B06358" w:rsidRDefault="00617BD5">
            <w:pPr>
              <w:jc w:val="left"/>
              <w:rPr>
                <w:rFonts w:ascii="宋体" w:hAnsi="宋体"/>
                <w:bCs/>
                <w:sz w:val="24"/>
                <w:szCs w:val="24"/>
              </w:rPr>
            </w:pPr>
            <w:r>
              <w:rPr>
                <w:rFonts w:ascii="宋体" w:hAnsi="宋体" w:hint="eastAsia"/>
                <w:bCs/>
                <w:sz w:val="24"/>
                <w:szCs w:val="24"/>
              </w:rPr>
              <w:t>③具有履行合同所必需的设备和专业技术能力；</w:t>
            </w:r>
          </w:p>
          <w:p w:rsidR="00B06358" w:rsidRDefault="00617BD5">
            <w:pPr>
              <w:jc w:val="left"/>
              <w:rPr>
                <w:rFonts w:ascii="宋体" w:hAnsi="宋体"/>
                <w:bCs/>
                <w:sz w:val="24"/>
                <w:szCs w:val="24"/>
              </w:rPr>
            </w:pPr>
            <w:r>
              <w:rPr>
                <w:rFonts w:ascii="宋体" w:hAnsi="宋体" w:hint="eastAsia"/>
                <w:bCs/>
                <w:sz w:val="24"/>
                <w:szCs w:val="24"/>
              </w:rPr>
              <w:t>④不接受联合体，不接受中标后分包；</w:t>
            </w:r>
          </w:p>
          <w:p w:rsidR="00B06358" w:rsidRDefault="00617BD5">
            <w:pPr>
              <w:jc w:val="left"/>
              <w:rPr>
                <w:rFonts w:ascii="宋体" w:hAnsi="宋体"/>
                <w:bCs/>
                <w:sz w:val="24"/>
                <w:szCs w:val="24"/>
              </w:rPr>
            </w:pPr>
            <w:r>
              <w:rPr>
                <w:rFonts w:ascii="宋体" w:hAnsi="宋体" w:hint="eastAsia"/>
                <w:bCs/>
                <w:sz w:val="24"/>
                <w:szCs w:val="24"/>
              </w:rPr>
              <w:t>⑤</w:t>
            </w:r>
            <w:r>
              <w:rPr>
                <w:rFonts w:ascii="宋体" w:hAnsi="宋体" w:hint="eastAsia"/>
                <w:bCs/>
                <w:sz w:val="24"/>
                <w:szCs w:val="24"/>
                <w:lang w:val="zh-CN"/>
              </w:rPr>
              <w:t>良好的信用记录</w:t>
            </w:r>
            <w:r>
              <w:rPr>
                <w:rFonts w:ascii="宋体" w:hAnsi="宋体" w:hint="eastAsia"/>
                <w:bCs/>
                <w:sz w:val="24"/>
                <w:szCs w:val="24"/>
              </w:rPr>
              <w:t>：</w:t>
            </w:r>
            <w:r>
              <w:rPr>
                <w:rFonts w:ascii="宋体" w:hAnsi="宋体" w:hint="eastAsia"/>
                <w:bCs/>
                <w:sz w:val="24"/>
                <w:szCs w:val="24"/>
                <w:lang w:val="zh-CN"/>
              </w:rPr>
              <w:t>投标截止时间之前</w:t>
            </w:r>
            <w:r>
              <w:rPr>
                <w:rFonts w:ascii="宋体" w:hAnsi="宋体" w:hint="eastAsia"/>
                <w:bCs/>
                <w:sz w:val="24"/>
                <w:szCs w:val="24"/>
              </w:rPr>
              <w:t>，</w:t>
            </w:r>
            <w:r>
              <w:rPr>
                <w:rFonts w:ascii="宋体" w:hAnsi="宋体" w:hint="eastAsia"/>
                <w:bCs/>
                <w:sz w:val="24"/>
                <w:szCs w:val="24"/>
                <w:lang w:val="zh-CN"/>
              </w:rPr>
              <w:t>未被</w:t>
            </w:r>
            <w:r>
              <w:rPr>
                <w:rFonts w:ascii="宋体" w:hAnsi="宋体" w:hint="eastAsia"/>
                <w:bCs/>
                <w:sz w:val="24"/>
                <w:szCs w:val="24"/>
              </w:rPr>
              <w:t>“</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列入失信执行人、税收违法黑名单、政府采购严重违法失信行为记录名单</w:t>
            </w:r>
            <w:r>
              <w:rPr>
                <w:rFonts w:ascii="宋体" w:hAnsi="宋体" w:hint="eastAsia"/>
                <w:bCs/>
                <w:sz w:val="24"/>
                <w:szCs w:val="24"/>
              </w:rPr>
              <w:t>，</w:t>
            </w:r>
            <w:r>
              <w:rPr>
                <w:rFonts w:ascii="宋体" w:hAnsi="宋体" w:hint="eastAsia"/>
                <w:bCs/>
                <w:sz w:val="24"/>
                <w:szCs w:val="24"/>
                <w:lang w:val="zh-CN"/>
              </w:rPr>
              <w:t>未被</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列入政府采购严重违法失信行为记录名单</w:t>
            </w:r>
            <w:r>
              <w:rPr>
                <w:rFonts w:ascii="宋体" w:hAnsi="宋体" w:hint="eastAsia"/>
                <w:bCs/>
                <w:sz w:val="24"/>
                <w:szCs w:val="24"/>
              </w:rPr>
              <w:t>。</w:t>
            </w:r>
          </w:p>
          <w:p w:rsidR="00B06358" w:rsidRDefault="00617BD5">
            <w:pPr>
              <w:pStyle w:val="af"/>
              <w:spacing w:line="400" w:lineRule="exact"/>
              <w:rPr>
                <w:lang w:val="zh-CN"/>
              </w:rPr>
            </w:pPr>
            <w:r>
              <w:rPr>
                <w:rFonts w:hAnsi="宋体" w:cs="宋体" w:hint="eastAsia"/>
                <w:bCs/>
                <w:szCs w:val="21"/>
              </w:rPr>
              <w:t>⑥</w:t>
            </w:r>
            <w:r>
              <w:rPr>
                <w:rFonts w:hAnsi="宋体" w:cs="宋体" w:hint="eastAsia"/>
              </w:rPr>
              <w:t>投标人若为代理商，</w:t>
            </w:r>
            <w:r>
              <w:rPr>
                <w:rFonts w:hAnsi="宋体" w:cs="宋体" w:hint="eastAsia"/>
                <w:szCs w:val="24"/>
              </w:rPr>
              <w:t>应提供所投液体硫酸铝生产制造商的授权委托书</w:t>
            </w:r>
            <w:r>
              <w:rPr>
                <w:rFonts w:hAnsi="宋体" w:hint="eastAsia"/>
                <w:b/>
                <w:bCs/>
                <w:szCs w:val="24"/>
              </w:rPr>
              <w:t>（投标时必须提交相应原件）</w:t>
            </w:r>
          </w:p>
          <w:p w:rsidR="00B06358" w:rsidRDefault="00617BD5">
            <w:pPr>
              <w:rPr>
                <w:rFonts w:ascii="宋体"/>
                <w:kern w:val="0"/>
                <w:sz w:val="24"/>
                <w:u w:color="000000"/>
              </w:rPr>
            </w:pPr>
            <w:r>
              <w:rPr>
                <w:rFonts w:ascii="宋体" w:hint="eastAsia"/>
                <w:kern w:val="0"/>
                <w:sz w:val="24"/>
                <w:szCs w:val="22"/>
                <w:u w:color="000000"/>
              </w:rPr>
              <w:t>⑦</w:t>
            </w:r>
            <w:r>
              <w:rPr>
                <w:rFonts w:ascii="宋体" w:hint="eastAsia"/>
                <w:kern w:val="0"/>
                <w:sz w:val="24"/>
                <w:szCs w:val="22"/>
                <w:u w:color="000000"/>
                <w:lang w:val="zh-CN"/>
              </w:rPr>
              <w:t>投标产品</w:t>
            </w:r>
            <w:r>
              <w:rPr>
                <w:rFonts w:ascii="宋体" w:hint="eastAsia"/>
                <w:kern w:val="0"/>
                <w:sz w:val="24"/>
                <w:szCs w:val="22"/>
                <w:u w:color="000000"/>
              </w:rPr>
              <w:t>具有</w:t>
            </w:r>
            <w:r>
              <w:rPr>
                <w:rFonts w:ascii="宋体"/>
                <w:kern w:val="0"/>
                <w:sz w:val="24"/>
                <w:u w:color="000000"/>
              </w:rPr>
              <w:t>在有效期内的卫生行政主管部门颁发的涉及饮用水卫生安全产品卫生许可批件</w:t>
            </w:r>
            <w:r>
              <w:rPr>
                <w:rFonts w:hAnsi="宋体" w:hint="eastAsia"/>
                <w:b/>
                <w:bCs/>
                <w:szCs w:val="24"/>
              </w:rPr>
              <w:t>（提供复印件加盖公章）</w:t>
            </w:r>
            <w:r>
              <w:rPr>
                <w:rFonts w:ascii="宋体"/>
                <w:kern w:val="0"/>
                <w:sz w:val="24"/>
                <w:u w:color="000000"/>
              </w:rPr>
              <w:t>；</w:t>
            </w:r>
          </w:p>
          <w:p w:rsidR="00B06358" w:rsidRDefault="00617BD5">
            <w:pPr>
              <w:pStyle w:val="af"/>
              <w:spacing w:line="400" w:lineRule="exact"/>
              <w:rPr>
                <w:rFonts w:hAnsi="宋体"/>
                <w:bCs/>
                <w:color w:val="FF0000"/>
                <w:kern w:val="2"/>
                <w:szCs w:val="21"/>
              </w:rPr>
            </w:pPr>
            <w:r>
              <w:rPr>
                <w:rFonts w:hAnsi="宋体" w:hint="eastAsia"/>
                <w:bCs/>
                <w:kern w:val="2"/>
                <w:szCs w:val="21"/>
              </w:rPr>
              <w:t>⑧投标产品具有第三方产品质量监督检验部门检测检验报告。</w:t>
            </w:r>
            <w:r>
              <w:rPr>
                <w:rFonts w:hAnsi="宋体" w:hint="eastAsia"/>
                <w:b/>
                <w:bCs/>
                <w:szCs w:val="24"/>
              </w:rPr>
              <w:t>（投标时必须提交相应原件）</w:t>
            </w:r>
          </w:p>
        </w:tc>
      </w:tr>
      <w:tr w:rsidR="00B06358">
        <w:trPr>
          <w:trHeight w:val="1823"/>
          <w:jc w:val="center"/>
        </w:trPr>
        <w:tc>
          <w:tcPr>
            <w:tcW w:w="693" w:type="dxa"/>
            <w:vMerge/>
            <w:vAlign w:val="center"/>
          </w:tcPr>
          <w:p w:rsidR="00B06358" w:rsidRDefault="00B06358">
            <w:pPr>
              <w:spacing w:line="480" w:lineRule="exact"/>
              <w:rPr>
                <w:rFonts w:asciiTheme="minorEastAsia" w:eastAsiaTheme="minorEastAsia" w:hAnsiTheme="minorEastAsia"/>
                <w:sz w:val="18"/>
                <w:szCs w:val="18"/>
              </w:rPr>
            </w:pPr>
          </w:p>
        </w:tc>
        <w:tc>
          <w:tcPr>
            <w:tcW w:w="8596" w:type="dxa"/>
          </w:tcPr>
          <w:p w:rsidR="00B06358" w:rsidRDefault="00617BD5">
            <w:pPr>
              <w:pStyle w:val="af"/>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B06358" w:rsidRDefault="00617BD5">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B06358" w:rsidRDefault="00617BD5">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B06358">
        <w:trPr>
          <w:trHeight w:val="457"/>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596" w:type="dxa"/>
            <w:vAlign w:val="center"/>
          </w:tcPr>
          <w:p w:rsidR="00B06358" w:rsidRDefault="00617BD5">
            <w:pPr>
              <w:pStyle w:val="af"/>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B06358">
        <w:trPr>
          <w:trHeight w:val="703"/>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596" w:type="dxa"/>
            <w:vAlign w:val="center"/>
          </w:tcPr>
          <w:p w:rsidR="00B06358" w:rsidRDefault="00617BD5">
            <w:pPr>
              <w:spacing w:line="240" w:lineRule="atLeast"/>
              <w:rPr>
                <w:rFonts w:ascii="宋体" w:hAnsi="宋体"/>
                <w:bCs/>
                <w:sz w:val="24"/>
                <w:szCs w:val="21"/>
              </w:rPr>
            </w:pPr>
            <w:r>
              <w:rPr>
                <w:rFonts w:ascii="宋体" w:hAnsi="宋体" w:hint="eastAsia"/>
                <w:bCs/>
                <w:sz w:val="24"/>
                <w:szCs w:val="21"/>
              </w:rPr>
              <w:t>资格审查文件：1份（单独分装，不需密封）</w:t>
            </w:r>
          </w:p>
          <w:p w:rsidR="00B06358" w:rsidRDefault="00617BD5" w:rsidP="004528AA">
            <w:pPr>
              <w:spacing w:line="400" w:lineRule="exact"/>
              <w:rPr>
                <w:rFonts w:asciiTheme="minorEastAsia" w:eastAsiaTheme="minorEastAsia" w:hAnsiTheme="minorEastAsia"/>
                <w:bCs/>
                <w:sz w:val="24"/>
                <w:szCs w:val="24"/>
              </w:rPr>
            </w:pPr>
            <w:r>
              <w:rPr>
                <w:rFonts w:ascii="宋体" w:hAnsi="宋体" w:hint="eastAsia"/>
                <w:bCs/>
                <w:sz w:val="24"/>
                <w:szCs w:val="21"/>
              </w:rPr>
              <w:t>投标文件份数：1正</w:t>
            </w:r>
            <w:r w:rsidR="004528AA">
              <w:rPr>
                <w:rFonts w:ascii="宋体" w:hAnsi="宋体" w:hint="eastAsia"/>
                <w:bCs/>
                <w:sz w:val="24"/>
                <w:szCs w:val="21"/>
              </w:rPr>
              <w:t>4</w:t>
            </w:r>
            <w:r>
              <w:rPr>
                <w:rFonts w:ascii="宋体" w:hAnsi="宋体" w:hint="eastAsia"/>
                <w:bCs/>
                <w:sz w:val="24"/>
                <w:szCs w:val="21"/>
              </w:rPr>
              <w:t>副（需装订后密封）</w:t>
            </w:r>
          </w:p>
        </w:tc>
      </w:tr>
      <w:tr w:rsidR="00B06358">
        <w:trPr>
          <w:trHeight w:val="472"/>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596" w:type="dxa"/>
            <w:vAlign w:val="center"/>
          </w:tcPr>
          <w:p w:rsidR="00B06358" w:rsidRDefault="00617BD5">
            <w:pPr>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B06358">
        <w:trPr>
          <w:trHeight w:val="982"/>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596" w:type="dxa"/>
          </w:tcPr>
          <w:p w:rsidR="00B06358" w:rsidRDefault="00617BD5">
            <w:pPr>
              <w:spacing w:line="240" w:lineRule="atLeast"/>
              <w:rPr>
                <w:rFonts w:ascii="宋体" w:hAnsi="宋体"/>
                <w:bCs/>
                <w:sz w:val="24"/>
                <w:szCs w:val="21"/>
              </w:rPr>
            </w:pPr>
            <w:r>
              <w:rPr>
                <w:rFonts w:ascii="宋体" w:hAnsi="宋体" w:hint="eastAsia"/>
                <w:bCs/>
                <w:sz w:val="24"/>
                <w:szCs w:val="21"/>
              </w:rPr>
              <w:t>投标截止时间及开标时间：2024年</w:t>
            </w:r>
            <w:r w:rsidR="008470C0">
              <w:rPr>
                <w:rFonts w:ascii="宋体" w:hAnsi="宋体" w:hint="eastAsia"/>
                <w:bCs/>
                <w:sz w:val="24"/>
                <w:szCs w:val="21"/>
              </w:rPr>
              <w:t>3</w:t>
            </w:r>
            <w:r>
              <w:rPr>
                <w:rFonts w:ascii="宋体" w:hAnsi="宋体" w:hint="eastAsia"/>
                <w:bCs/>
                <w:sz w:val="24"/>
                <w:szCs w:val="21"/>
              </w:rPr>
              <w:t>月</w:t>
            </w:r>
            <w:r w:rsidR="008470C0">
              <w:rPr>
                <w:rFonts w:ascii="宋体" w:hAnsi="宋体" w:hint="eastAsia"/>
                <w:bCs/>
                <w:sz w:val="24"/>
                <w:szCs w:val="21"/>
              </w:rPr>
              <w:t>14</w:t>
            </w:r>
            <w:r>
              <w:rPr>
                <w:rFonts w:ascii="宋体" w:hAnsi="宋体" w:hint="eastAsia"/>
                <w:bCs/>
                <w:sz w:val="24"/>
                <w:szCs w:val="21"/>
              </w:rPr>
              <w:t xml:space="preserve">日 </w:t>
            </w:r>
            <w:r w:rsidR="008470C0">
              <w:rPr>
                <w:rFonts w:ascii="宋体" w:hAnsi="宋体" w:hint="eastAsia"/>
                <w:bCs/>
                <w:sz w:val="24"/>
                <w:szCs w:val="21"/>
              </w:rPr>
              <w:t>14</w:t>
            </w:r>
            <w:r>
              <w:rPr>
                <w:rFonts w:ascii="宋体" w:hAnsi="宋体" w:hint="eastAsia"/>
                <w:bCs/>
                <w:sz w:val="24"/>
                <w:szCs w:val="21"/>
              </w:rPr>
              <w:t>：</w:t>
            </w:r>
            <w:r w:rsidR="008470C0">
              <w:rPr>
                <w:rFonts w:ascii="宋体" w:hAnsi="宋体" w:hint="eastAsia"/>
                <w:bCs/>
                <w:sz w:val="24"/>
                <w:szCs w:val="21"/>
              </w:rPr>
              <w:t>3</w:t>
            </w:r>
            <w:r>
              <w:rPr>
                <w:rFonts w:ascii="宋体" w:hAnsi="宋体" w:hint="eastAsia"/>
                <w:bCs/>
                <w:sz w:val="24"/>
                <w:szCs w:val="21"/>
              </w:rPr>
              <w:t>0</w:t>
            </w:r>
          </w:p>
          <w:p w:rsidR="00B06358" w:rsidRDefault="00617BD5">
            <w:pPr>
              <w:spacing w:line="240" w:lineRule="atLeast"/>
              <w:rPr>
                <w:rFonts w:ascii="宋体" w:hAnsi="宋体"/>
                <w:bCs/>
                <w:sz w:val="24"/>
                <w:szCs w:val="21"/>
              </w:rPr>
            </w:pPr>
            <w:r>
              <w:rPr>
                <w:rFonts w:ascii="宋体" w:hAnsi="宋体" w:hint="eastAsia"/>
                <w:bCs/>
                <w:sz w:val="24"/>
                <w:szCs w:val="21"/>
              </w:rPr>
              <w:t>定标时间：评标结束后</w:t>
            </w:r>
          </w:p>
          <w:p w:rsidR="00B06358" w:rsidRDefault="00617BD5">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B06358">
        <w:trPr>
          <w:trHeight w:val="1036"/>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8596" w:type="dxa"/>
          </w:tcPr>
          <w:p w:rsidR="00B06358" w:rsidRDefault="00617BD5">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B06358" w:rsidRDefault="00617BD5">
            <w:pPr>
              <w:spacing w:line="240" w:lineRule="atLeast"/>
              <w:rPr>
                <w:rFonts w:ascii="宋体" w:hAnsi="宋体"/>
                <w:bCs/>
                <w:sz w:val="24"/>
                <w:szCs w:val="21"/>
              </w:rPr>
            </w:pPr>
            <w:r>
              <w:rPr>
                <w:rFonts w:ascii="宋体" w:hAnsi="宋体" w:hint="eastAsia"/>
                <w:bCs/>
                <w:sz w:val="24"/>
                <w:szCs w:val="21"/>
              </w:rPr>
              <w:t>联系人：张先生，刘先生</w:t>
            </w:r>
          </w:p>
          <w:p w:rsidR="00B06358" w:rsidRDefault="00617BD5">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80718713，0510-80718867</w:t>
            </w:r>
          </w:p>
          <w:p w:rsidR="00B06358" w:rsidRDefault="00617BD5">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B06358">
        <w:trPr>
          <w:trHeight w:val="3720"/>
          <w:jc w:val="center"/>
        </w:trPr>
        <w:tc>
          <w:tcPr>
            <w:tcW w:w="693" w:type="dxa"/>
            <w:vAlign w:val="center"/>
          </w:tcPr>
          <w:p w:rsidR="00B06358" w:rsidRDefault="00617BD5">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596" w:type="dxa"/>
          </w:tcPr>
          <w:p w:rsidR="00B06358" w:rsidRDefault="00617BD5">
            <w:pPr>
              <w:pStyle w:val="af"/>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int="eastAsia"/>
                <w:b/>
                <w:color w:val="FF0000"/>
              </w:rPr>
              <w:t>陆仟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06358">
              <w:trPr>
                <w:trHeight w:val="376"/>
                <w:jc w:val="center"/>
              </w:trPr>
              <w:tc>
                <w:tcPr>
                  <w:tcW w:w="1704" w:type="dxa"/>
                  <w:vAlign w:val="center"/>
                </w:tcPr>
                <w:p w:rsidR="00B06358" w:rsidRDefault="00617BD5">
                  <w:pPr>
                    <w:jc w:val="center"/>
                    <w:rPr>
                      <w:rFonts w:hAnsi="宋体"/>
                      <w:bCs/>
                      <w:szCs w:val="21"/>
                      <w:lang w:val="zh-CN"/>
                    </w:rPr>
                  </w:pPr>
                  <w:r>
                    <w:rPr>
                      <w:rFonts w:hint="eastAsia"/>
                      <w:szCs w:val="21"/>
                    </w:rPr>
                    <w:t>交纳投标保证金账户名称</w:t>
                  </w:r>
                </w:p>
              </w:tc>
              <w:tc>
                <w:tcPr>
                  <w:tcW w:w="3349" w:type="dxa"/>
                  <w:vAlign w:val="center"/>
                </w:tcPr>
                <w:p w:rsidR="00B06358" w:rsidRDefault="00617BD5">
                  <w:pPr>
                    <w:jc w:val="center"/>
                    <w:rPr>
                      <w:rFonts w:hAnsi="宋体"/>
                      <w:bCs/>
                      <w:szCs w:val="21"/>
                      <w:lang w:val="zh-CN"/>
                    </w:rPr>
                  </w:pPr>
                  <w:r>
                    <w:rPr>
                      <w:rFonts w:hint="eastAsia"/>
                    </w:rPr>
                    <w:t>宜兴市公用环保集团有限公司</w:t>
                  </w:r>
                </w:p>
              </w:tc>
              <w:tc>
                <w:tcPr>
                  <w:tcW w:w="1084" w:type="dxa"/>
                  <w:vMerge w:val="restart"/>
                  <w:vAlign w:val="center"/>
                </w:tcPr>
                <w:p w:rsidR="00B06358" w:rsidRDefault="00617BD5">
                  <w:pPr>
                    <w:jc w:val="center"/>
                    <w:rPr>
                      <w:rFonts w:hAnsi="宋体"/>
                      <w:bCs/>
                      <w:szCs w:val="21"/>
                      <w:lang w:val="zh-CN"/>
                    </w:rPr>
                  </w:pPr>
                  <w:r>
                    <w:rPr>
                      <w:rFonts w:hAnsi="宋体" w:hint="eastAsia"/>
                      <w:bCs/>
                      <w:szCs w:val="21"/>
                      <w:lang w:val="zh-CN"/>
                    </w:rPr>
                    <w:t>交纳</w:t>
                  </w:r>
                </w:p>
                <w:p w:rsidR="00B06358" w:rsidRDefault="00617BD5">
                  <w:pPr>
                    <w:jc w:val="center"/>
                    <w:rPr>
                      <w:rFonts w:hAnsi="宋体"/>
                      <w:bCs/>
                      <w:szCs w:val="21"/>
                      <w:lang w:val="zh-CN"/>
                    </w:rPr>
                  </w:pPr>
                  <w:r>
                    <w:rPr>
                      <w:rFonts w:hAnsi="宋体" w:hint="eastAsia"/>
                      <w:bCs/>
                      <w:szCs w:val="21"/>
                      <w:lang w:val="zh-CN"/>
                    </w:rPr>
                    <w:t>形式</w:t>
                  </w:r>
                </w:p>
              </w:tc>
              <w:tc>
                <w:tcPr>
                  <w:tcW w:w="2663" w:type="dxa"/>
                  <w:vMerge w:val="restart"/>
                  <w:vAlign w:val="center"/>
                </w:tcPr>
                <w:p w:rsidR="00B06358" w:rsidRDefault="00617BD5">
                  <w:pPr>
                    <w:jc w:val="center"/>
                    <w:rPr>
                      <w:rFonts w:hAnsi="宋体"/>
                      <w:b/>
                      <w:bCs/>
                      <w:szCs w:val="21"/>
                      <w:lang w:val="zh-CN"/>
                    </w:rPr>
                  </w:pPr>
                  <w:r>
                    <w:rPr>
                      <w:rFonts w:hint="eastAsia"/>
                      <w:b/>
                      <w:szCs w:val="21"/>
                    </w:rPr>
                    <w:t>投标保证金的交纳形式限于转账（不接受其他形式的投标保证金）</w:t>
                  </w:r>
                </w:p>
              </w:tc>
            </w:tr>
            <w:tr w:rsidR="00B06358">
              <w:trPr>
                <w:trHeight w:val="366"/>
                <w:jc w:val="center"/>
              </w:trPr>
              <w:tc>
                <w:tcPr>
                  <w:tcW w:w="1704" w:type="dxa"/>
                  <w:vAlign w:val="center"/>
                </w:tcPr>
                <w:p w:rsidR="00B06358" w:rsidRDefault="00617BD5">
                  <w:pPr>
                    <w:jc w:val="center"/>
                    <w:rPr>
                      <w:rFonts w:hAnsi="宋体"/>
                      <w:bCs/>
                      <w:szCs w:val="21"/>
                      <w:lang w:val="zh-CN"/>
                    </w:rPr>
                  </w:pPr>
                  <w:r>
                    <w:rPr>
                      <w:rFonts w:hAnsi="宋体" w:hint="eastAsia"/>
                      <w:bCs/>
                      <w:szCs w:val="21"/>
                      <w:lang w:val="zh-CN"/>
                    </w:rPr>
                    <w:t>开户银行</w:t>
                  </w:r>
                </w:p>
              </w:tc>
              <w:tc>
                <w:tcPr>
                  <w:tcW w:w="3349" w:type="dxa"/>
                  <w:vAlign w:val="center"/>
                </w:tcPr>
                <w:p w:rsidR="00B06358" w:rsidRDefault="00617BD5">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B06358" w:rsidRDefault="00B06358">
                  <w:pPr>
                    <w:jc w:val="center"/>
                    <w:rPr>
                      <w:rFonts w:hAnsi="宋体"/>
                      <w:bCs/>
                      <w:szCs w:val="21"/>
                      <w:lang w:val="zh-CN"/>
                    </w:rPr>
                  </w:pPr>
                </w:p>
              </w:tc>
              <w:tc>
                <w:tcPr>
                  <w:tcW w:w="2663" w:type="dxa"/>
                  <w:vMerge/>
                  <w:vAlign w:val="center"/>
                </w:tcPr>
                <w:p w:rsidR="00B06358" w:rsidRDefault="00B06358">
                  <w:pPr>
                    <w:jc w:val="center"/>
                    <w:rPr>
                      <w:rFonts w:hAnsi="宋体"/>
                      <w:bCs/>
                      <w:szCs w:val="21"/>
                      <w:lang w:val="zh-CN"/>
                    </w:rPr>
                  </w:pPr>
                </w:p>
              </w:tc>
            </w:tr>
            <w:tr w:rsidR="00B06358">
              <w:trPr>
                <w:trHeight w:val="90"/>
                <w:jc w:val="center"/>
              </w:trPr>
              <w:tc>
                <w:tcPr>
                  <w:tcW w:w="1704" w:type="dxa"/>
                  <w:vAlign w:val="center"/>
                </w:tcPr>
                <w:p w:rsidR="00B06358" w:rsidRDefault="00617BD5">
                  <w:pPr>
                    <w:jc w:val="center"/>
                    <w:rPr>
                      <w:rFonts w:hAnsi="宋体"/>
                      <w:bCs/>
                      <w:szCs w:val="21"/>
                      <w:lang w:val="zh-CN"/>
                    </w:rPr>
                  </w:pPr>
                  <w:r>
                    <w:rPr>
                      <w:rFonts w:hAnsi="宋体" w:hint="eastAsia"/>
                      <w:bCs/>
                      <w:szCs w:val="21"/>
                      <w:lang w:val="zh-CN"/>
                    </w:rPr>
                    <w:t>账号</w:t>
                  </w:r>
                </w:p>
              </w:tc>
              <w:tc>
                <w:tcPr>
                  <w:tcW w:w="3349" w:type="dxa"/>
                  <w:vAlign w:val="center"/>
                </w:tcPr>
                <w:p w:rsidR="00B06358" w:rsidRDefault="004528AA">
                  <w:pPr>
                    <w:jc w:val="center"/>
                    <w:rPr>
                      <w:rFonts w:ascii="宋体" w:hAnsi="宋体"/>
                      <w:bCs/>
                      <w:szCs w:val="21"/>
                      <w:lang w:val="zh-CN"/>
                    </w:rPr>
                  </w:pPr>
                  <w:r w:rsidRPr="004528AA">
                    <w:rPr>
                      <w:rFonts w:ascii="宋体" w:hAnsi="宋体"/>
                      <w:bCs/>
                      <w:szCs w:val="21"/>
                      <w:lang w:val="zh-CN"/>
                    </w:rPr>
                    <w:t>51610188000218145</w:t>
                  </w:r>
                </w:p>
              </w:tc>
              <w:tc>
                <w:tcPr>
                  <w:tcW w:w="1084" w:type="dxa"/>
                  <w:vMerge/>
                  <w:vAlign w:val="center"/>
                </w:tcPr>
                <w:p w:rsidR="00B06358" w:rsidRDefault="00B06358">
                  <w:pPr>
                    <w:jc w:val="center"/>
                    <w:rPr>
                      <w:rFonts w:hAnsi="宋体"/>
                      <w:bCs/>
                      <w:szCs w:val="21"/>
                      <w:lang w:val="zh-CN"/>
                    </w:rPr>
                  </w:pPr>
                </w:p>
              </w:tc>
              <w:tc>
                <w:tcPr>
                  <w:tcW w:w="2663" w:type="dxa"/>
                  <w:vMerge/>
                  <w:vAlign w:val="center"/>
                </w:tcPr>
                <w:p w:rsidR="00B06358" w:rsidRDefault="00B06358">
                  <w:pPr>
                    <w:jc w:val="center"/>
                    <w:rPr>
                      <w:rFonts w:hAnsi="宋体"/>
                      <w:bCs/>
                      <w:szCs w:val="21"/>
                      <w:lang w:val="zh-CN"/>
                    </w:rPr>
                  </w:pPr>
                </w:p>
              </w:tc>
            </w:tr>
          </w:tbl>
          <w:p w:rsidR="00B06358" w:rsidRDefault="00617BD5">
            <w:pPr>
              <w:pStyle w:val="af"/>
              <w:spacing w:line="400" w:lineRule="exact"/>
              <w:rPr>
                <w:rFonts w:asciiTheme="minorEastAsia" w:eastAsiaTheme="minorEastAsia" w:hAnsiTheme="minorEastAsia"/>
                <w:bCs/>
                <w:szCs w:val="24"/>
              </w:rPr>
            </w:pPr>
            <w:r>
              <w:rPr>
                <w:rFonts w:hAnsi="宋体" w:hint="eastAsia"/>
                <w:b/>
                <w:bCs/>
                <w:color w:val="FF0000"/>
                <w:szCs w:val="21"/>
                <w:lang w:val="zh-CN"/>
              </w:rPr>
              <w:t>注：</w:t>
            </w:r>
            <w:r>
              <w:rPr>
                <w:rFonts w:hAnsi="宋体" w:hint="eastAsia"/>
                <w:b/>
                <w:bCs/>
                <w:color w:val="FF0000"/>
                <w:szCs w:val="21"/>
              </w:rPr>
              <w:t>投标人必须在开标前将保证金汇入以上账户，否则作废标处理,缴纳投标保证金账户为涉密账户，账号随机，请投标单位仔细核对账号后缴纳投标保证金，合同签订后，无息退回。</w:t>
            </w:r>
          </w:p>
        </w:tc>
      </w:tr>
      <w:bookmarkEnd w:id="5"/>
      <w:tr w:rsidR="00B06358">
        <w:trPr>
          <w:trHeight w:val="2357"/>
          <w:jc w:val="center"/>
        </w:trPr>
        <w:tc>
          <w:tcPr>
            <w:tcW w:w="693" w:type="dxa"/>
            <w:vAlign w:val="center"/>
          </w:tcPr>
          <w:p w:rsidR="00B06358" w:rsidRDefault="00617BD5">
            <w:pPr>
              <w:spacing w:line="480" w:lineRule="exact"/>
              <w:jc w:val="center"/>
              <w:rPr>
                <w:rFonts w:ascii="宋体" w:hAnsi="宋体"/>
                <w:bCs/>
                <w:sz w:val="24"/>
                <w:szCs w:val="24"/>
              </w:rPr>
            </w:pPr>
            <w:r>
              <w:rPr>
                <w:rFonts w:ascii="宋体" w:hAnsi="宋体" w:hint="eastAsia"/>
                <w:bCs/>
                <w:sz w:val="24"/>
                <w:szCs w:val="24"/>
              </w:rPr>
              <w:t>9</w:t>
            </w:r>
          </w:p>
        </w:tc>
        <w:tc>
          <w:tcPr>
            <w:tcW w:w="8596" w:type="dxa"/>
          </w:tcPr>
          <w:p w:rsidR="00B06358" w:rsidRDefault="00617BD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B06358">
              <w:trPr>
                <w:trHeight w:val="376"/>
                <w:jc w:val="center"/>
              </w:trPr>
              <w:tc>
                <w:tcPr>
                  <w:tcW w:w="1704" w:type="dxa"/>
                  <w:vAlign w:val="center"/>
                </w:tcPr>
                <w:p w:rsidR="00B06358" w:rsidRDefault="00617BD5">
                  <w:pPr>
                    <w:jc w:val="center"/>
                    <w:rPr>
                      <w:rFonts w:hAnsi="宋体"/>
                      <w:bCs/>
                      <w:szCs w:val="21"/>
                      <w:lang w:val="zh-CN"/>
                    </w:rPr>
                  </w:pPr>
                  <w:r>
                    <w:rPr>
                      <w:rFonts w:hint="eastAsia"/>
                      <w:szCs w:val="21"/>
                    </w:rPr>
                    <w:t>交纳履约保证金账户名称</w:t>
                  </w:r>
                </w:p>
              </w:tc>
              <w:tc>
                <w:tcPr>
                  <w:tcW w:w="3115" w:type="dxa"/>
                  <w:vAlign w:val="center"/>
                </w:tcPr>
                <w:p w:rsidR="00B06358" w:rsidRDefault="00617BD5">
                  <w:pPr>
                    <w:jc w:val="center"/>
                    <w:rPr>
                      <w:rFonts w:hAnsi="宋体"/>
                      <w:bCs/>
                      <w:sz w:val="24"/>
                      <w:szCs w:val="24"/>
                    </w:rPr>
                  </w:pPr>
                  <w:r>
                    <w:rPr>
                      <w:rFonts w:hAnsi="宋体" w:hint="eastAsia"/>
                      <w:bCs/>
                      <w:sz w:val="24"/>
                      <w:szCs w:val="24"/>
                    </w:rPr>
                    <w:t>宜兴水务集团有限公司</w:t>
                  </w:r>
                </w:p>
              </w:tc>
              <w:tc>
                <w:tcPr>
                  <w:tcW w:w="663" w:type="dxa"/>
                  <w:vMerge w:val="restart"/>
                  <w:vAlign w:val="center"/>
                </w:tcPr>
                <w:p w:rsidR="00B06358" w:rsidRDefault="00617BD5">
                  <w:pPr>
                    <w:jc w:val="center"/>
                    <w:rPr>
                      <w:rFonts w:ascii="宋体" w:hAnsi="宋体"/>
                      <w:bCs/>
                      <w:szCs w:val="21"/>
                      <w:lang w:val="zh-CN"/>
                    </w:rPr>
                  </w:pPr>
                  <w:r>
                    <w:rPr>
                      <w:rFonts w:ascii="宋体" w:hAnsi="宋体" w:hint="eastAsia"/>
                      <w:bCs/>
                      <w:szCs w:val="21"/>
                      <w:lang w:val="zh-CN"/>
                    </w:rPr>
                    <w:t>交纳</w:t>
                  </w:r>
                </w:p>
                <w:p w:rsidR="00B06358" w:rsidRDefault="00617BD5">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B06358" w:rsidRDefault="00617BD5">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B06358">
              <w:trPr>
                <w:trHeight w:val="529"/>
                <w:jc w:val="center"/>
              </w:trPr>
              <w:tc>
                <w:tcPr>
                  <w:tcW w:w="1704" w:type="dxa"/>
                  <w:vAlign w:val="center"/>
                </w:tcPr>
                <w:p w:rsidR="00B06358" w:rsidRDefault="00617BD5">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B06358" w:rsidRDefault="00617BD5">
                  <w:pPr>
                    <w:jc w:val="center"/>
                    <w:rPr>
                      <w:rFonts w:ascii="宋体" w:hAnsi="宋体"/>
                      <w:bCs/>
                      <w:sz w:val="24"/>
                      <w:szCs w:val="24"/>
                    </w:rPr>
                  </w:pPr>
                  <w:r>
                    <w:rPr>
                      <w:rFonts w:hAnsi="宋体" w:hint="eastAsia"/>
                      <w:bCs/>
                      <w:sz w:val="24"/>
                      <w:szCs w:val="24"/>
                    </w:rPr>
                    <w:t>中信银行宜兴支行</w:t>
                  </w:r>
                </w:p>
              </w:tc>
              <w:tc>
                <w:tcPr>
                  <w:tcW w:w="663" w:type="dxa"/>
                  <w:vMerge/>
                  <w:vAlign w:val="center"/>
                </w:tcPr>
                <w:p w:rsidR="00B06358" w:rsidRDefault="00B06358">
                  <w:pPr>
                    <w:jc w:val="center"/>
                    <w:rPr>
                      <w:rFonts w:hAnsi="宋体"/>
                      <w:bCs/>
                      <w:szCs w:val="21"/>
                      <w:lang w:val="zh-CN"/>
                    </w:rPr>
                  </w:pPr>
                </w:p>
              </w:tc>
              <w:tc>
                <w:tcPr>
                  <w:tcW w:w="2844" w:type="dxa"/>
                  <w:vMerge/>
                  <w:vAlign w:val="center"/>
                </w:tcPr>
                <w:p w:rsidR="00B06358" w:rsidRDefault="00B06358">
                  <w:pPr>
                    <w:jc w:val="center"/>
                    <w:rPr>
                      <w:rFonts w:hAnsi="宋体"/>
                      <w:bCs/>
                      <w:szCs w:val="21"/>
                      <w:lang w:val="zh-CN"/>
                    </w:rPr>
                  </w:pPr>
                </w:p>
              </w:tc>
            </w:tr>
            <w:tr w:rsidR="00B06358">
              <w:trPr>
                <w:trHeight w:val="450"/>
                <w:jc w:val="center"/>
              </w:trPr>
              <w:tc>
                <w:tcPr>
                  <w:tcW w:w="1704" w:type="dxa"/>
                  <w:vAlign w:val="center"/>
                </w:tcPr>
                <w:p w:rsidR="00B06358" w:rsidRDefault="00617BD5">
                  <w:pPr>
                    <w:jc w:val="center"/>
                    <w:rPr>
                      <w:rFonts w:hAnsi="宋体"/>
                      <w:bCs/>
                      <w:szCs w:val="21"/>
                      <w:lang w:val="zh-CN"/>
                    </w:rPr>
                  </w:pPr>
                  <w:r>
                    <w:rPr>
                      <w:rFonts w:hAnsi="宋体" w:hint="eastAsia"/>
                      <w:bCs/>
                      <w:szCs w:val="21"/>
                      <w:lang w:val="zh-CN"/>
                    </w:rPr>
                    <w:t>账号</w:t>
                  </w:r>
                </w:p>
              </w:tc>
              <w:tc>
                <w:tcPr>
                  <w:tcW w:w="3115" w:type="dxa"/>
                  <w:vAlign w:val="center"/>
                </w:tcPr>
                <w:p w:rsidR="00B06358" w:rsidRDefault="00617BD5">
                  <w:pPr>
                    <w:jc w:val="center"/>
                    <w:rPr>
                      <w:rFonts w:ascii="宋体" w:hAnsi="宋体"/>
                      <w:bCs/>
                      <w:sz w:val="24"/>
                      <w:szCs w:val="24"/>
                    </w:rPr>
                  </w:pPr>
                  <w:r>
                    <w:rPr>
                      <w:rFonts w:ascii="宋体" w:hAnsi="宋体" w:hint="eastAsia"/>
                      <w:bCs/>
                      <w:sz w:val="24"/>
                      <w:szCs w:val="21"/>
                    </w:rPr>
                    <w:t>7352610182600000366</w:t>
                  </w:r>
                </w:p>
              </w:tc>
              <w:tc>
                <w:tcPr>
                  <w:tcW w:w="663" w:type="dxa"/>
                  <w:vMerge/>
                  <w:vAlign w:val="center"/>
                </w:tcPr>
                <w:p w:rsidR="00B06358" w:rsidRDefault="00B06358">
                  <w:pPr>
                    <w:jc w:val="center"/>
                    <w:rPr>
                      <w:rFonts w:hAnsi="宋体"/>
                      <w:bCs/>
                      <w:szCs w:val="21"/>
                      <w:lang w:val="zh-CN"/>
                    </w:rPr>
                  </w:pPr>
                </w:p>
              </w:tc>
              <w:tc>
                <w:tcPr>
                  <w:tcW w:w="2844" w:type="dxa"/>
                  <w:vMerge/>
                  <w:vAlign w:val="center"/>
                </w:tcPr>
                <w:p w:rsidR="00B06358" w:rsidRDefault="00B06358">
                  <w:pPr>
                    <w:jc w:val="center"/>
                    <w:rPr>
                      <w:rFonts w:hAnsi="宋体"/>
                      <w:bCs/>
                      <w:szCs w:val="21"/>
                      <w:lang w:val="zh-CN"/>
                    </w:rPr>
                  </w:pPr>
                </w:p>
              </w:tc>
            </w:tr>
          </w:tbl>
          <w:p w:rsidR="00B06358" w:rsidRDefault="00B06358">
            <w:pPr>
              <w:jc w:val="left"/>
              <w:rPr>
                <w:rFonts w:ascii="宋体" w:hAnsi="宋体"/>
                <w:bCs/>
                <w:sz w:val="24"/>
                <w:szCs w:val="24"/>
              </w:rPr>
            </w:pPr>
          </w:p>
        </w:tc>
      </w:tr>
    </w:tbl>
    <w:p w:rsidR="00B06358" w:rsidRDefault="00B06358">
      <w:pPr>
        <w:jc w:val="center"/>
        <w:outlineLvl w:val="0"/>
        <w:rPr>
          <w:rFonts w:ascii="黑体" w:eastAsia="黑体" w:hAnsi="黑体"/>
          <w:sz w:val="32"/>
          <w:szCs w:val="32"/>
        </w:rPr>
      </w:pPr>
    </w:p>
    <w:p w:rsidR="00B06358" w:rsidRDefault="00B06358">
      <w:pPr>
        <w:jc w:val="center"/>
        <w:outlineLvl w:val="0"/>
        <w:rPr>
          <w:rFonts w:ascii="黑体" w:eastAsia="黑体" w:hAnsi="黑体"/>
          <w:sz w:val="32"/>
          <w:szCs w:val="32"/>
        </w:rPr>
      </w:pPr>
    </w:p>
    <w:p w:rsidR="00B06358" w:rsidRDefault="00B06358">
      <w:pPr>
        <w:jc w:val="center"/>
        <w:outlineLvl w:val="0"/>
        <w:rPr>
          <w:rFonts w:ascii="黑体" w:eastAsia="黑体" w:hAnsi="黑体"/>
          <w:sz w:val="32"/>
          <w:szCs w:val="32"/>
        </w:rPr>
      </w:pPr>
    </w:p>
    <w:p w:rsidR="00B06358" w:rsidRDefault="00B06358">
      <w:pPr>
        <w:jc w:val="center"/>
        <w:outlineLvl w:val="0"/>
        <w:rPr>
          <w:rFonts w:ascii="黑体" w:eastAsia="黑体" w:hAnsi="黑体"/>
          <w:sz w:val="32"/>
          <w:szCs w:val="32"/>
        </w:rPr>
      </w:pPr>
    </w:p>
    <w:p w:rsidR="00B06358" w:rsidRDefault="00B06358">
      <w:pPr>
        <w:jc w:val="center"/>
        <w:outlineLvl w:val="0"/>
        <w:rPr>
          <w:rFonts w:ascii="黑体" w:eastAsia="黑体" w:hAnsi="黑体"/>
          <w:sz w:val="32"/>
          <w:szCs w:val="32"/>
        </w:rPr>
      </w:pPr>
    </w:p>
    <w:p w:rsidR="00B06358" w:rsidRDefault="00B06358">
      <w:pPr>
        <w:jc w:val="center"/>
        <w:outlineLvl w:val="0"/>
        <w:rPr>
          <w:rFonts w:ascii="黑体" w:eastAsia="黑体" w:hAnsi="黑体"/>
          <w:sz w:val="32"/>
          <w:szCs w:val="32"/>
        </w:rPr>
      </w:pPr>
    </w:p>
    <w:p w:rsidR="00B06358" w:rsidRDefault="00B06358">
      <w:pPr>
        <w:jc w:val="center"/>
        <w:outlineLvl w:val="0"/>
        <w:rPr>
          <w:rFonts w:ascii="黑体" w:eastAsia="黑体" w:hAnsi="黑体"/>
          <w:sz w:val="32"/>
          <w:szCs w:val="32"/>
        </w:rPr>
      </w:pPr>
    </w:p>
    <w:p w:rsidR="00B06358" w:rsidRDefault="00B06358">
      <w:pPr>
        <w:jc w:val="center"/>
        <w:outlineLvl w:val="0"/>
        <w:rPr>
          <w:rFonts w:ascii="黑体" w:eastAsia="黑体" w:hAnsi="黑体"/>
          <w:sz w:val="32"/>
          <w:szCs w:val="32"/>
        </w:rPr>
      </w:pPr>
    </w:p>
    <w:p w:rsidR="00B06358" w:rsidRDefault="00B06358">
      <w:pPr>
        <w:pStyle w:val="a0"/>
        <w:ind w:firstLine="210"/>
      </w:pPr>
    </w:p>
    <w:p w:rsidR="00B06358" w:rsidRDefault="00B06358">
      <w:pPr>
        <w:outlineLvl w:val="0"/>
        <w:rPr>
          <w:rFonts w:ascii="黑体" w:eastAsia="黑体" w:hAnsi="黑体"/>
          <w:sz w:val="32"/>
          <w:szCs w:val="32"/>
        </w:rPr>
      </w:pPr>
    </w:p>
    <w:p w:rsidR="00B06358" w:rsidRDefault="00B06358">
      <w:pPr>
        <w:pStyle w:val="a0"/>
        <w:ind w:firstLineChars="0" w:firstLine="0"/>
        <w:rPr>
          <w:rFonts w:ascii="黑体" w:eastAsia="黑体" w:hAnsi="黑体"/>
          <w:sz w:val="32"/>
          <w:szCs w:val="32"/>
        </w:rPr>
      </w:pPr>
    </w:p>
    <w:p w:rsidR="00B06358" w:rsidRDefault="00617BD5">
      <w:pPr>
        <w:jc w:val="center"/>
        <w:outlineLvl w:val="0"/>
        <w:rPr>
          <w:rFonts w:ascii="黑体" w:eastAsia="黑体" w:hAnsi="黑体"/>
          <w:sz w:val="32"/>
          <w:szCs w:val="32"/>
        </w:rPr>
      </w:pPr>
      <w:r>
        <w:rPr>
          <w:rFonts w:ascii="黑体" w:eastAsia="黑体" w:hAnsi="黑体" w:hint="eastAsia"/>
          <w:sz w:val="28"/>
          <w:szCs w:val="28"/>
        </w:rPr>
        <w:lastRenderedPageBreak/>
        <w:t>第二章 投标人须知</w:t>
      </w:r>
    </w:p>
    <w:p w:rsidR="00B06358" w:rsidRDefault="00617BD5">
      <w:pPr>
        <w:spacing w:line="360" w:lineRule="auto"/>
        <w:ind w:firstLineChars="200" w:firstLine="482"/>
        <w:rPr>
          <w:rFonts w:ascii="宋体" w:hAnsi="宋体"/>
          <w:b/>
          <w:sz w:val="24"/>
          <w:lang w:val="zh-CN"/>
        </w:rPr>
      </w:pPr>
      <w:r>
        <w:rPr>
          <w:rFonts w:ascii="宋体" w:hAnsi="宋体" w:hint="eastAsia"/>
          <w:b/>
          <w:sz w:val="24"/>
          <w:lang w:val="zh-CN"/>
        </w:rPr>
        <w:t>一、总   则</w:t>
      </w:r>
    </w:p>
    <w:p w:rsidR="00B06358" w:rsidRDefault="00617BD5">
      <w:pPr>
        <w:spacing w:line="360" w:lineRule="auto"/>
        <w:ind w:firstLineChars="200" w:firstLine="482"/>
        <w:rPr>
          <w:rFonts w:ascii="宋体" w:hAnsi="宋体"/>
          <w:bCs/>
          <w:sz w:val="24"/>
          <w:lang w:val="zh-CN"/>
        </w:rPr>
      </w:pPr>
      <w:r>
        <w:rPr>
          <w:rFonts w:ascii="宋体" w:hAnsi="宋体" w:hint="eastAsia"/>
          <w:b/>
          <w:sz w:val="24"/>
          <w:lang w:val="zh-CN"/>
        </w:rPr>
        <w:t>1、定义</w:t>
      </w:r>
    </w:p>
    <w:p w:rsidR="00B06358" w:rsidRDefault="00617BD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06358" w:rsidRDefault="00617BD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06358" w:rsidRDefault="00617BD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06358" w:rsidRDefault="00617BD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06358" w:rsidRDefault="00617BD5">
      <w:pPr>
        <w:spacing w:line="360" w:lineRule="auto"/>
        <w:ind w:firstLineChars="200" w:firstLine="482"/>
        <w:rPr>
          <w:rFonts w:ascii="宋体" w:hAnsi="宋体"/>
          <w:b/>
          <w:sz w:val="24"/>
        </w:rPr>
      </w:pPr>
      <w:r>
        <w:rPr>
          <w:rFonts w:ascii="宋体" w:hAnsi="宋体" w:hint="eastAsia"/>
          <w:b/>
          <w:sz w:val="24"/>
        </w:rPr>
        <w:t>2、投标费用</w:t>
      </w:r>
    </w:p>
    <w:p w:rsidR="00B06358" w:rsidRDefault="00617BD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06358" w:rsidRDefault="00617BD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06358" w:rsidRDefault="00617BD5">
      <w:pPr>
        <w:spacing w:line="360" w:lineRule="auto"/>
        <w:ind w:leftChars="200" w:left="420"/>
        <w:rPr>
          <w:rFonts w:ascii="宋体" w:hAnsi="宋体"/>
          <w:b/>
          <w:sz w:val="24"/>
        </w:rPr>
      </w:pPr>
      <w:r>
        <w:rPr>
          <w:rFonts w:ascii="宋体" w:hAnsi="宋体" w:hint="eastAsia"/>
          <w:b/>
          <w:sz w:val="24"/>
        </w:rPr>
        <w:t>3、保密要求</w:t>
      </w:r>
    </w:p>
    <w:p w:rsidR="00B06358" w:rsidRDefault="00617BD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06358" w:rsidRDefault="00617BD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06358" w:rsidRDefault="00617BD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06358" w:rsidRDefault="00617BD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06358" w:rsidRDefault="00617BD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B06358" w:rsidRDefault="00617BD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06358" w:rsidRDefault="00617BD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06358" w:rsidRDefault="00617BD5">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B06358" w:rsidRDefault="00617BD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B06358" w:rsidRDefault="00617BD5">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rPr>
        <w:t>3</w:t>
      </w:r>
      <w:r>
        <w:rPr>
          <w:rFonts w:ascii="宋体" w:hint="eastAsia"/>
          <w:b/>
          <w:bCs/>
          <w:iCs/>
          <w:sz w:val="24"/>
          <w:szCs w:val="21"/>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rPr>
        <w:t>3日</w:t>
      </w:r>
      <w:r>
        <w:rPr>
          <w:rFonts w:ascii="宋体" w:hint="eastAsia"/>
          <w:sz w:val="24"/>
          <w:szCs w:val="21"/>
        </w:rPr>
        <w:t>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B06358" w:rsidRDefault="00617BD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06358" w:rsidRDefault="00617BD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06358" w:rsidRDefault="00617BD5">
      <w:pPr>
        <w:spacing w:line="360" w:lineRule="auto"/>
        <w:ind w:firstLineChars="200" w:firstLine="482"/>
        <w:rPr>
          <w:rFonts w:ascii="宋体" w:hAnsi="宋体"/>
          <w:b/>
          <w:sz w:val="24"/>
        </w:rPr>
      </w:pPr>
      <w:r>
        <w:rPr>
          <w:rFonts w:ascii="宋体" w:hAnsi="宋体" w:hint="eastAsia"/>
          <w:b/>
          <w:sz w:val="24"/>
        </w:rPr>
        <w:t>三、投标文件</w:t>
      </w:r>
    </w:p>
    <w:p w:rsidR="00B06358" w:rsidRDefault="00617BD5">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B06358" w:rsidRDefault="00617BD5">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B06358" w:rsidRDefault="00617BD5">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B06358" w:rsidRDefault="00617BD5">
      <w:pPr>
        <w:numPr>
          <w:ilvl w:val="0"/>
          <w:numId w:val="2"/>
        </w:numPr>
        <w:tabs>
          <w:tab w:val="left" w:pos="0"/>
          <w:tab w:val="left" w:pos="255"/>
        </w:tabs>
        <w:spacing w:line="360" w:lineRule="auto"/>
        <w:ind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06358" w:rsidRDefault="00617BD5">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B06358" w:rsidRDefault="00617BD5">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B06358" w:rsidRDefault="00617BD5">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bookmarkEnd w:id="23"/>
    </w:p>
    <w:p w:rsidR="00B06358" w:rsidRDefault="00617BD5">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（投标时必须提交相应原件或公证件扫描件）</w:t>
      </w:r>
    </w:p>
    <w:p w:rsidR="00B06358" w:rsidRDefault="00617BD5">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B06358" w:rsidRDefault="00617BD5">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bookmarkEnd w:id="24"/>
      <w:r>
        <w:rPr>
          <w:rFonts w:ascii="宋体" w:hAnsi="宋体" w:hint="eastAsia"/>
          <w:sz w:val="24"/>
        </w:rPr>
        <w:t>；</w:t>
      </w:r>
    </w:p>
    <w:p w:rsidR="00B06358" w:rsidRDefault="00617BD5">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B06358" w:rsidRDefault="00617BD5">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投标人若为代理商，应提供所投液体硫酸铝生产制造商的授权委托书（投标时必须提交相应原件）</w:t>
      </w:r>
    </w:p>
    <w:p w:rsidR="00B06358" w:rsidRDefault="00617BD5" w:rsidP="008470C0">
      <w:pPr>
        <w:ind w:firstLineChars="150" w:firstLine="360"/>
        <w:rPr>
          <w:rFonts w:ascii="宋体"/>
          <w:kern w:val="0"/>
          <w:sz w:val="24"/>
          <w:u w:color="000000"/>
        </w:rPr>
      </w:pPr>
      <w:r>
        <w:rPr>
          <w:rFonts w:ascii="宋体" w:hAnsi="宋体" w:cs="宋体" w:hint="eastAsia"/>
          <w:sz w:val="24"/>
          <w:szCs w:val="22"/>
        </w:rPr>
        <w:t>⑧</w:t>
      </w:r>
      <w:r>
        <w:rPr>
          <w:rFonts w:ascii="宋体" w:hAnsi="宋体" w:hint="eastAsia"/>
          <w:sz w:val="24"/>
          <w:szCs w:val="21"/>
          <w:lang w:val="zh-CN"/>
        </w:rPr>
        <w:t>投标产品</w:t>
      </w:r>
      <w:r>
        <w:rPr>
          <w:rFonts w:ascii="宋体" w:hAnsi="宋体" w:hint="eastAsia"/>
          <w:sz w:val="24"/>
          <w:szCs w:val="21"/>
        </w:rPr>
        <w:t>具有</w:t>
      </w:r>
      <w:r>
        <w:rPr>
          <w:rFonts w:ascii="宋体"/>
          <w:kern w:val="0"/>
          <w:sz w:val="24"/>
          <w:u w:color="000000"/>
        </w:rPr>
        <w:t>在有效期内的</w:t>
      </w:r>
      <w:r>
        <w:rPr>
          <w:rFonts w:ascii="宋体" w:hAnsi="宋体" w:hint="eastAsia"/>
          <w:sz w:val="24"/>
          <w:szCs w:val="21"/>
        </w:rPr>
        <w:t>卫生</w:t>
      </w:r>
      <w:r>
        <w:rPr>
          <w:rFonts w:ascii="宋体"/>
          <w:kern w:val="0"/>
          <w:sz w:val="24"/>
          <w:u w:color="000000"/>
        </w:rPr>
        <w:t>行政主管部门颁发的涉及饮用水卫生安全产品卫生许可批件</w:t>
      </w:r>
      <w:r>
        <w:rPr>
          <w:rFonts w:hAnsi="宋体" w:hint="eastAsia"/>
          <w:b/>
          <w:bCs/>
          <w:szCs w:val="24"/>
        </w:rPr>
        <w:t>（提供复印件加盖公章）</w:t>
      </w:r>
      <w:r>
        <w:rPr>
          <w:rFonts w:ascii="宋体"/>
          <w:kern w:val="0"/>
          <w:sz w:val="24"/>
          <w:u w:color="000000"/>
        </w:rPr>
        <w:t>；</w:t>
      </w:r>
    </w:p>
    <w:p w:rsidR="00B06358" w:rsidRDefault="00DA00FD">
      <w:pPr>
        <w:tabs>
          <w:tab w:val="left" w:pos="0"/>
          <w:tab w:val="left" w:pos="255"/>
        </w:tabs>
        <w:spacing w:line="360" w:lineRule="auto"/>
        <w:ind w:firstLineChars="150" w:firstLine="360"/>
        <w:rPr>
          <w:rFonts w:hAnsi="宋体"/>
          <w:bCs/>
          <w:szCs w:val="21"/>
        </w:rPr>
      </w:pPr>
      <w:r>
        <w:rPr>
          <w:rFonts w:ascii="宋体" w:hAnsi="宋体"/>
          <w:sz w:val="24"/>
          <w:szCs w:val="21"/>
        </w:rPr>
        <w:fldChar w:fldCharType="begin"/>
      </w:r>
      <w:r w:rsidR="00617BD5">
        <w:rPr>
          <w:rFonts w:ascii="宋体" w:hAnsi="宋体" w:hint="eastAsia"/>
          <w:sz w:val="24"/>
          <w:szCs w:val="21"/>
        </w:rPr>
        <w:instrText>= 9 \* GB3</w:instrText>
      </w:r>
      <w:r>
        <w:rPr>
          <w:rFonts w:ascii="宋体" w:hAnsi="宋体"/>
          <w:sz w:val="24"/>
          <w:szCs w:val="21"/>
        </w:rPr>
        <w:fldChar w:fldCharType="separate"/>
      </w:r>
      <w:r w:rsidR="00617BD5">
        <w:rPr>
          <w:rFonts w:ascii="宋体" w:hAnsi="宋体" w:hint="eastAsia"/>
          <w:sz w:val="24"/>
          <w:szCs w:val="21"/>
        </w:rPr>
        <w:t>⑨</w:t>
      </w:r>
      <w:r>
        <w:rPr>
          <w:rFonts w:ascii="宋体" w:hAnsi="宋体"/>
          <w:sz w:val="24"/>
          <w:szCs w:val="21"/>
        </w:rPr>
        <w:fldChar w:fldCharType="end"/>
      </w:r>
      <w:r w:rsidR="00617BD5">
        <w:rPr>
          <w:rFonts w:ascii="宋体" w:hAnsi="宋体" w:cs="宋体" w:hint="eastAsia"/>
          <w:sz w:val="24"/>
          <w:szCs w:val="22"/>
        </w:rPr>
        <w:t xml:space="preserve">  投标产品具有第三方产品质量监督检验部门检测检验报告</w:t>
      </w:r>
      <w:r w:rsidR="00617BD5">
        <w:rPr>
          <w:rFonts w:ascii="宋体" w:hAnsi="宋体" w:hint="eastAsia"/>
          <w:b/>
          <w:bCs/>
          <w:sz w:val="24"/>
          <w:szCs w:val="24"/>
        </w:rPr>
        <w:t>（投标时必须提交相应原件</w:t>
      </w:r>
      <w:r w:rsidR="00617BD5">
        <w:rPr>
          <w:rFonts w:hAnsi="宋体" w:hint="eastAsia"/>
          <w:b/>
          <w:bCs/>
          <w:szCs w:val="24"/>
        </w:rPr>
        <w:t>）</w:t>
      </w:r>
      <w:r w:rsidR="00617BD5">
        <w:rPr>
          <w:rFonts w:ascii="宋体" w:hAnsi="宋体" w:cs="宋体" w:hint="eastAsia"/>
          <w:sz w:val="24"/>
          <w:szCs w:val="22"/>
        </w:rPr>
        <w:t>。</w:t>
      </w:r>
    </w:p>
    <w:p w:rsidR="00B06358" w:rsidRDefault="00617BD5">
      <w:pPr>
        <w:tabs>
          <w:tab w:val="left" w:pos="0"/>
          <w:tab w:val="left" w:pos="255"/>
        </w:tabs>
        <w:spacing w:line="360" w:lineRule="auto"/>
        <w:ind w:firstLineChars="300" w:firstLine="720"/>
        <w:rPr>
          <w:rFonts w:hAnsi="宋体"/>
          <w:bCs/>
          <w:color w:val="FF0000"/>
          <w:szCs w:val="21"/>
        </w:rPr>
      </w:pPr>
      <w:r>
        <w:rPr>
          <w:rFonts w:ascii="宋体" w:hAnsi="宋体" w:hint="eastAsia"/>
          <w:sz w:val="24"/>
          <w:szCs w:val="21"/>
        </w:rPr>
        <w:t>⑩投标保证金交纳证明（</w:t>
      </w:r>
      <w:r>
        <w:rPr>
          <w:rFonts w:ascii="宋体" w:hAnsi="宋体" w:hint="eastAsia"/>
          <w:sz w:val="24"/>
          <w:szCs w:val="24"/>
        </w:rPr>
        <w:t>银行转账</w:t>
      </w:r>
      <w:r>
        <w:rPr>
          <w:rFonts w:ascii="宋体" w:hAnsi="宋体" w:hint="eastAsia"/>
          <w:sz w:val="24"/>
          <w:szCs w:val="21"/>
        </w:rPr>
        <w:t>）复印件</w:t>
      </w:r>
    </w:p>
    <w:p w:rsidR="00B06358" w:rsidRDefault="00617BD5">
      <w:pPr>
        <w:tabs>
          <w:tab w:val="left" w:pos="0"/>
          <w:tab w:val="left" w:pos="255"/>
        </w:tabs>
        <w:spacing w:line="360" w:lineRule="auto"/>
        <w:ind w:firstLineChars="150" w:firstLine="360"/>
        <w:rPr>
          <w:rFonts w:hAnsi="宋体"/>
          <w:bCs/>
          <w:color w:val="FF0000"/>
          <w:szCs w:val="21"/>
        </w:rPr>
      </w:pPr>
      <w:r>
        <w:rPr>
          <w:rFonts w:ascii="宋体" w:hAnsi="宋体" w:hint="eastAsia"/>
          <w:sz w:val="24"/>
        </w:rPr>
        <w:t>注：以上“近十二个月”是指投标截止日之前近十二个月（不含投标当月）。</w:t>
      </w:r>
    </w:p>
    <w:p w:rsidR="00B06358" w:rsidRDefault="00617BD5">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lang w:val="zh-CN"/>
        </w:rPr>
        <w:lastRenderedPageBreak/>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06358" w:rsidRDefault="00617BD5">
      <w:pPr>
        <w:numPr>
          <w:ilvl w:val="0"/>
          <w:numId w:val="1"/>
        </w:numPr>
        <w:tabs>
          <w:tab w:val="left" w:pos="0"/>
          <w:tab w:val="left" w:pos="255"/>
        </w:tabs>
        <w:spacing w:line="360" w:lineRule="auto"/>
        <w:rPr>
          <w:rFonts w:ascii="宋体" w:hAnsi="宋体"/>
          <w:sz w:val="24"/>
        </w:rPr>
      </w:pPr>
      <w:r>
        <w:rPr>
          <w:rFonts w:ascii="宋体" w:hAnsi="宋体" w:hint="eastAsia"/>
          <w:sz w:val="24"/>
        </w:rPr>
        <w:t>招标文件 “项目技术要求和有关说明”中要求提供的相关证明材料（如有自行添加）</w:t>
      </w:r>
      <w:bookmarkEnd w:id="25"/>
    </w:p>
    <w:p w:rsidR="00B06358" w:rsidRDefault="00617BD5">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B06358" w:rsidRDefault="00617BD5">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6"/>
    </w:p>
    <w:p w:rsidR="00B06358" w:rsidRDefault="00617BD5">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B06358" w:rsidRDefault="00617BD5">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06358" w:rsidRDefault="00617BD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B06358" w:rsidRDefault="00617BD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B06358" w:rsidRDefault="00617BD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szCs w:val="24"/>
        </w:rPr>
        <w:t>并注明“正本”、“副本”字样，</w:t>
      </w:r>
      <w:r>
        <w:rPr>
          <w:rFonts w:ascii="宋体" w:hAnsi="宋体" w:hint="eastAsia"/>
          <w:bCs/>
          <w:sz w:val="24"/>
          <w:lang w:val="zh-CN"/>
        </w:rPr>
        <w:t>由于编排混乱导致投标文件被误读或查找不到，责任由投标人承担。</w:t>
      </w:r>
    </w:p>
    <w:p w:rsidR="00B06358" w:rsidRDefault="00617BD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B06358" w:rsidRDefault="00617BD5">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B06358" w:rsidRDefault="00617BD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06358" w:rsidRDefault="00617BD5">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B06358" w:rsidRDefault="00617BD5">
      <w:pPr>
        <w:spacing w:line="360" w:lineRule="auto"/>
        <w:ind w:firstLineChars="200" w:firstLine="482"/>
        <w:rPr>
          <w:rFonts w:ascii="宋体" w:hAnsi="宋体"/>
          <w:b/>
          <w:sz w:val="24"/>
        </w:rPr>
      </w:pPr>
      <w:r>
        <w:rPr>
          <w:rFonts w:ascii="宋体" w:hAnsi="宋体" w:hint="eastAsia"/>
          <w:b/>
          <w:sz w:val="24"/>
        </w:rPr>
        <w:t>10、投标文件的递交</w:t>
      </w:r>
    </w:p>
    <w:p w:rsidR="00B06358" w:rsidRDefault="00617BD5">
      <w:pPr>
        <w:spacing w:line="460" w:lineRule="exact"/>
        <w:ind w:firstLineChars="200" w:firstLine="480"/>
        <w:rPr>
          <w:rFonts w:ascii="宋体" w:hAnsi="宋体"/>
          <w:bCs/>
          <w:sz w:val="24"/>
        </w:rPr>
      </w:pPr>
      <w:r>
        <w:rPr>
          <w:rFonts w:ascii="宋体" w:hAnsi="宋体" w:hint="eastAsia"/>
          <w:bCs/>
          <w:sz w:val="24"/>
          <w:szCs w:val="24"/>
        </w:rPr>
        <w:t>10.1 投标人须在招标文件规定的提交投标文件截止时间之前到宜兴水务集团有限公司提交投标文件，逾期不予受理。</w:t>
      </w:r>
    </w:p>
    <w:p w:rsidR="00B06358" w:rsidRDefault="00617BD5">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B06358" w:rsidRDefault="00617BD5">
      <w:pPr>
        <w:spacing w:line="460" w:lineRule="exact"/>
        <w:ind w:firstLineChars="200" w:firstLine="480"/>
        <w:rPr>
          <w:rFonts w:ascii="宋体" w:hAnsi="宋体"/>
          <w:bCs/>
          <w:sz w:val="24"/>
          <w:szCs w:val="24"/>
        </w:rPr>
      </w:pPr>
      <w:bookmarkStart w:id="41" w:name="OLE_LINK95"/>
      <w:bookmarkEnd w:id="37"/>
      <w:bookmarkEnd w:id="40"/>
      <w:r>
        <w:rPr>
          <w:rFonts w:ascii="宋体" w:hAnsi="宋体" w:hint="eastAsia"/>
          <w:bCs/>
          <w:sz w:val="24"/>
          <w:szCs w:val="24"/>
        </w:rPr>
        <w:t>11.1 在招标文件要求提交投标文件的截止时间之后送达的；</w:t>
      </w:r>
    </w:p>
    <w:p w:rsidR="00B06358" w:rsidRDefault="00617BD5">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B06358" w:rsidRDefault="00617BD5">
      <w:pPr>
        <w:spacing w:line="360" w:lineRule="auto"/>
        <w:ind w:firstLineChars="200" w:firstLine="482"/>
        <w:rPr>
          <w:rFonts w:ascii="宋体" w:hAnsi="宋体"/>
          <w:b/>
          <w:sz w:val="24"/>
        </w:rPr>
      </w:pPr>
      <w:r>
        <w:rPr>
          <w:rFonts w:ascii="宋体" w:hAnsi="宋体" w:hint="eastAsia"/>
          <w:b/>
          <w:sz w:val="24"/>
        </w:rPr>
        <w:t>12、投标文件的有效期</w:t>
      </w:r>
    </w:p>
    <w:p w:rsidR="00B06358" w:rsidRDefault="00617BD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06358" w:rsidRDefault="00617BD5">
      <w:pPr>
        <w:spacing w:line="360" w:lineRule="auto"/>
        <w:ind w:firstLineChars="200" w:firstLine="482"/>
        <w:rPr>
          <w:rFonts w:ascii="宋体" w:hAnsi="宋体"/>
          <w:b/>
          <w:sz w:val="24"/>
        </w:rPr>
      </w:pPr>
      <w:r>
        <w:rPr>
          <w:rFonts w:ascii="宋体" w:hAnsi="宋体" w:hint="eastAsia"/>
          <w:b/>
          <w:sz w:val="24"/>
        </w:rPr>
        <w:t>13、投标文件的退还</w:t>
      </w:r>
    </w:p>
    <w:p w:rsidR="00B06358" w:rsidRDefault="00617BD5">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B06358" w:rsidRDefault="00617BD5">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B06358" w:rsidRDefault="00617BD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06358" w:rsidRDefault="00617BD5">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06358" w:rsidRDefault="00617BD5">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06358" w:rsidRDefault="00617BD5">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06358" w:rsidRDefault="00617BD5">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06358" w:rsidRDefault="00617BD5">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06358" w:rsidRDefault="00617BD5">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06358" w:rsidRDefault="00617BD5">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06358" w:rsidRDefault="00617BD5">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06358" w:rsidRDefault="00617BD5">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06358" w:rsidRDefault="00617BD5">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B06358" w:rsidRDefault="00617BD5">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06358" w:rsidRDefault="00617BD5">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B06358" w:rsidRDefault="00617BD5">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B06358" w:rsidRDefault="00617BD5">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B06358" w:rsidRDefault="00617BD5">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06358" w:rsidRDefault="00617BD5">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B06358" w:rsidRDefault="00617BD5">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B06358" w:rsidRDefault="00617BD5">
      <w:pPr>
        <w:spacing w:line="360" w:lineRule="auto"/>
        <w:ind w:firstLineChars="200" w:firstLine="482"/>
        <w:rPr>
          <w:rFonts w:ascii="宋体" w:hAnsi="宋体"/>
          <w:b/>
          <w:sz w:val="24"/>
        </w:rPr>
      </w:pPr>
      <w:r>
        <w:rPr>
          <w:rFonts w:ascii="宋体" w:hAnsi="宋体" w:hint="eastAsia"/>
          <w:b/>
          <w:sz w:val="24"/>
        </w:rPr>
        <w:t>18、评标</w:t>
      </w:r>
    </w:p>
    <w:p w:rsidR="00B06358" w:rsidRDefault="00617BD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06358" w:rsidRDefault="00617BD5">
      <w:pPr>
        <w:spacing w:line="360" w:lineRule="auto"/>
        <w:ind w:firstLineChars="200" w:firstLine="480"/>
        <w:rPr>
          <w:rFonts w:ascii="宋体" w:hAnsi="宋体" w:cs="宋体"/>
          <w:sz w:val="24"/>
        </w:rPr>
      </w:pPr>
      <w:r>
        <w:rPr>
          <w:rFonts w:ascii="宋体" w:hAnsi="宋体" w:hint="eastAsia"/>
          <w:bCs/>
          <w:sz w:val="24"/>
        </w:rPr>
        <w:lastRenderedPageBreak/>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B06358" w:rsidRDefault="00617BD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06358" w:rsidRDefault="00617BD5">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B06358" w:rsidRDefault="00617BD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06358" w:rsidRDefault="00617BD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B06358" w:rsidRDefault="00617BD5">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B06358" w:rsidRDefault="00617BD5">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B06358" w:rsidRDefault="00617BD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06358" w:rsidRDefault="00617BD5">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06358" w:rsidRDefault="00617BD5">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06358" w:rsidRDefault="00617BD5">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06358" w:rsidRDefault="00617BD5">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06358" w:rsidRDefault="00617BD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06358" w:rsidRDefault="00617BD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06358" w:rsidRDefault="00617BD5">
      <w:pPr>
        <w:spacing w:line="360" w:lineRule="auto"/>
        <w:ind w:firstLineChars="200" w:firstLine="482"/>
        <w:rPr>
          <w:rFonts w:ascii="宋体" w:hAnsi="宋体"/>
          <w:b/>
          <w:sz w:val="24"/>
        </w:rPr>
      </w:pPr>
      <w:r>
        <w:rPr>
          <w:rFonts w:ascii="宋体" w:hAnsi="宋体" w:hint="eastAsia"/>
          <w:b/>
          <w:sz w:val="24"/>
        </w:rPr>
        <w:t>19、定标</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B06358" w:rsidRDefault="00617BD5">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06358" w:rsidRDefault="00617BD5">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B06358" w:rsidRDefault="00617BD5">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06358" w:rsidRDefault="00617BD5">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06358" w:rsidRDefault="00617BD5">
      <w:pPr>
        <w:spacing w:line="360" w:lineRule="auto"/>
        <w:ind w:firstLineChars="200" w:firstLine="482"/>
        <w:rPr>
          <w:rFonts w:ascii="宋体" w:hAnsi="宋体"/>
          <w:b/>
          <w:sz w:val="24"/>
        </w:rPr>
      </w:pPr>
      <w:r>
        <w:rPr>
          <w:rFonts w:ascii="宋体" w:hAnsi="宋体" w:hint="eastAsia"/>
          <w:b/>
          <w:sz w:val="24"/>
        </w:rPr>
        <w:t>21、废标的确认</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06358" w:rsidRDefault="00617BD5">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06358" w:rsidRDefault="00617BD5">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06358" w:rsidRDefault="00617BD5">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06358" w:rsidRDefault="00617BD5">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B06358" w:rsidRDefault="00617BD5">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06358" w:rsidRDefault="00617BD5">
      <w:pPr>
        <w:spacing w:line="360" w:lineRule="auto"/>
        <w:ind w:firstLineChars="200" w:firstLine="480"/>
        <w:rPr>
          <w:rFonts w:ascii="宋体" w:hAnsi="宋体"/>
          <w:bCs/>
          <w:sz w:val="24"/>
        </w:rPr>
      </w:pPr>
      <w:r>
        <w:rPr>
          <w:rFonts w:ascii="宋体" w:hAnsi="宋体" w:hint="eastAsia"/>
          <w:bCs/>
          <w:sz w:val="24"/>
        </w:rPr>
        <w:t>22、投标保证金</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B06358" w:rsidRDefault="00617BD5">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06358" w:rsidRDefault="00617BD5">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B06358" w:rsidRDefault="00617BD5">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B06358" w:rsidRDefault="00617BD5">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06358" w:rsidRDefault="00617BD5">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06358" w:rsidRDefault="00617BD5">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B06358" w:rsidRDefault="00617BD5">
      <w:pPr>
        <w:numPr>
          <w:ilvl w:val="0"/>
          <w:numId w:val="6"/>
        </w:numPr>
        <w:spacing w:line="360" w:lineRule="auto"/>
        <w:ind w:firstLineChars="200" w:firstLine="482"/>
        <w:rPr>
          <w:rFonts w:ascii="宋体" w:hAnsi="宋体"/>
          <w:b/>
          <w:sz w:val="24"/>
        </w:rPr>
      </w:pPr>
      <w:r>
        <w:rPr>
          <w:rFonts w:ascii="宋体" w:hAnsi="宋体" w:hint="eastAsia"/>
          <w:b/>
          <w:sz w:val="24"/>
        </w:rPr>
        <w:lastRenderedPageBreak/>
        <w:t>签订合同</w:t>
      </w:r>
    </w:p>
    <w:p w:rsidR="00B06358" w:rsidRDefault="00617BD5">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B06358" w:rsidRDefault="00617BD5">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06358" w:rsidRDefault="00617BD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06358" w:rsidRDefault="00617BD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06358" w:rsidRDefault="00617BD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B06358" w:rsidRDefault="00617BD5">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B06358" w:rsidRDefault="00617BD5">
      <w:pPr>
        <w:spacing w:line="360" w:lineRule="auto"/>
        <w:ind w:firstLineChars="200" w:firstLine="480"/>
        <w:rPr>
          <w:rFonts w:ascii="宋体" w:hAnsi="宋体"/>
          <w:bCs/>
          <w:sz w:val="24"/>
        </w:rPr>
      </w:pPr>
      <w:r>
        <w:rPr>
          <w:rFonts w:ascii="宋体" w:hAnsi="宋体" w:hint="eastAsia"/>
          <w:bCs/>
          <w:sz w:val="24"/>
        </w:rPr>
        <w:t>24、投标行为及投标产品：</w:t>
      </w:r>
    </w:p>
    <w:p w:rsidR="00B06358" w:rsidRDefault="00617BD5">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B06358" w:rsidRDefault="00617BD5">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06358" w:rsidRDefault="00617BD5">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06358" w:rsidRDefault="00617BD5">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70"/>
    </w:p>
    <w:p w:rsidR="00B06358" w:rsidRDefault="00617BD5">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B06358" w:rsidRDefault="00617BD5">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B06358" w:rsidRDefault="00617BD5">
      <w:pPr>
        <w:spacing w:line="360" w:lineRule="auto"/>
        <w:ind w:firstLineChars="200" w:firstLine="480"/>
        <w:rPr>
          <w:rFonts w:ascii="宋体" w:hAnsi="宋体"/>
          <w:bCs/>
          <w:sz w:val="24"/>
        </w:rPr>
      </w:pPr>
      <w:bookmarkStart w:id="71" w:name="OLE_LINK100"/>
      <w:r>
        <w:rPr>
          <w:rFonts w:ascii="宋体" w:hAnsi="宋体" w:hint="eastAsia"/>
          <w:bCs/>
          <w:sz w:val="24"/>
        </w:rPr>
        <w:t>25、询问</w:t>
      </w:r>
    </w:p>
    <w:p w:rsidR="00B06358" w:rsidRDefault="00617BD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B06358" w:rsidRDefault="00617BD5">
      <w:pPr>
        <w:spacing w:line="360" w:lineRule="auto"/>
        <w:ind w:firstLineChars="200" w:firstLine="480"/>
        <w:rPr>
          <w:rFonts w:ascii="宋体" w:hAnsi="宋体"/>
          <w:bCs/>
          <w:sz w:val="24"/>
          <w:lang w:val="zh-CN"/>
        </w:rPr>
      </w:pPr>
      <w:r>
        <w:rPr>
          <w:rFonts w:ascii="宋体" w:hAnsi="宋体" w:hint="eastAsia"/>
          <w:bCs/>
          <w:sz w:val="24"/>
          <w:lang w:val="zh-CN"/>
        </w:rPr>
        <w:t>26、质疑</w:t>
      </w:r>
    </w:p>
    <w:p w:rsidR="00B06358" w:rsidRDefault="00617BD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06358" w:rsidRDefault="00617BD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06358" w:rsidRDefault="00617BD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06358" w:rsidRDefault="00617BD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06358" w:rsidRDefault="00617BD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06358" w:rsidRDefault="00617BD5">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06358" w:rsidRDefault="00B06358">
      <w:pPr>
        <w:spacing w:line="360" w:lineRule="auto"/>
        <w:ind w:firstLineChars="200" w:firstLine="420"/>
      </w:pPr>
    </w:p>
    <w:p w:rsidR="00B06358" w:rsidRDefault="00B06358">
      <w:pPr>
        <w:jc w:val="center"/>
        <w:outlineLvl w:val="0"/>
        <w:rPr>
          <w:rFonts w:ascii="黑体" w:eastAsia="黑体" w:hAnsi="黑体"/>
          <w:sz w:val="32"/>
          <w:szCs w:val="32"/>
        </w:rPr>
      </w:pPr>
    </w:p>
    <w:p w:rsidR="00B06358" w:rsidRDefault="00B06358">
      <w:pPr>
        <w:pStyle w:val="2"/>
      </w:pPr>
    </w:p>
    <w:p w:rsidR="00B06358" w:rsidRDefault="00B06358">
      <w:pPr>
        <w:pStyle w:val="2"/>
        <w:rPr>
          <w:rFonts w:ascii="黑体" w:eastAsia="黑体" w:hAnsi="黑体"/>
        </w:rPr>
      </w:pPr>
    </w:p>
    <w:p w:rsidR="00B06358" w:rsidRDefault="00B06358"/>
    <w:p w:rsidR="00B06358" w:rsidRDefault="00B06358">
      <w:pPr>
        <w:jc w:val="center"/>
        <w:outlineLvl w:val="0"/>
        <w:rPr>
          <w:rFonts w:ascii="黑体" w:eastAsia="黑体" w:hAnsi="黑体"/>
          <w:sz w:val="28"/>
          <w:szCs w:val="28"/>
        </w:rPr>
      </w:pPr>
    </w:p>
    <w:p w:rsidR="00B06358" w:rsidRDefault="00B06358">
      <w:pPr>
        <w:pStyle w:val="a0"/>
        <w:ind w:firstLine="210"/>
      </w:pPr>
    </w:p>
    <w:p w:rsidR="00B06358" w:rsidRDefault="00617BD5">
      <w:pPr>
        <w:jc w:val="center"/>
        <w:outlineLvl w:val="0"/>
        <w:rPr>
          <w:rFonts w:ascii="黑体" w:eastAsia="黑体" w:hAnsi="黑体"/>
          <w:sz w:val="32"/>
          <w:szCs w:val="32"/>
        </w:rPr>
      </w:pPr>
      <w:r>
        <w:rPr>
          <w:rFonts w:ascii="黑体" w:eastAsia="黑体" w:hAnsi="黑体" w:hint="eastAsia"/>
          <w:sz w:val="28"/>
          <w:szCs w:val="28"/>
        </w:rPr>
        <w:t>三  项目技术要求和有关说明</w:t>
      </w:r>
    </w:p>
    <w:p w:rsidR="00B06358" w:rsidRDefault="00B06358">
      <w:pPr>
        <w:outlineLvl w:val="0"/>
        <w:rPr>
          <w:rFonts w:ascii="宋体" w:hAnsi="宋体" w:cs="宋体"/>
          <w:sz w:val="24"/>
          <w:szCs w:val="24"/>
        </w:rPr>
      </w:pPr>
    </w:p>
    <w:p w:rsidR="00B06358" w:rsidRDefault="00617BD5">
      <w:pPr>
        <w:spacing w:line="360" w:lineRule="auto"/>
        <w:ind w:firstLineChars="200" w:firstLine="480"/>
        <w:outlineLvl w:val="0"/>
        <w:rPr>
          <w:rFonts w:ascii="宋体" w:hAnsi="宋体" w:cs="宋体"/>
          <w:sz w:val="24"/>
          <w:szCs w:val="24"/>
        </w:rPr>
      </w:pPr>
      <w:r>
        <w:rPr>
          <w:rFonts w:ascii="宋体" w:hAnsi="宋体" w:cs="宋体" w:hint="eastAsia"/>
          <w:sz w:val="24"/>
          <w:szCs w:val="24"/>
        </w:rPr>
        <w:t>项目概况：宜兴水务集团有限公司拟采购硫酸铝，用于宜兴水务集团所辖范围水厂（张渚大贤岭水厂等），供货期为自合同签订之日起一年或合同总额先到者为准。硫酸铝招标的质量标准及其他内容：</w:t>
      </w:r>
    </w:p>
    <w:p w:rsidR="00B06358" w:rsidRDefault="00617BD5">
      <w:pPr>
        <w:pStyle w:val="a6"/>
        <w:snapToGrid w:val="0"/>
        <w:spacing w:beforeLines="0" w:afterLines="0" w:line="360" w:lineRule="auto"/>
        <w:ind w:leftChars="-295" w:left="-619" w:firstLineChars="300" w:firstLine="720"/>
        <w:rPr>
          <w:rFonts w:ascii="Arial" w:hAnsi="宋体" w:cs="Arial"/>
        </w:rPr>
      </w:pPr>
      <w:r>
        <w:rPr>
          <w:rFonts w:hAnsi="宋体" w:cs="宋体" w:hint="eastAsia"/>
          <w:szCs w:val="24"/>
        </w:rPr>
        <w:t xml:space="preserve"> 1、</w:t>
      </w:r>
      <w:r>
        <w:rPr>
          <w:rFonts w:ascii="Arial" w:hAnsi="宋体" w:cs="Arial" w:hint="eastAsia"/>
        </w:rPr>
        <w:t>具体指标符合以下要求：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45"/>
        <w:gridCol w:w="4277"/>
      </w:tblGrid>
      <w:tr w:rsidR="00B06358">
        <w:trPr>
          <w:trHeight w:val="414"/>
          <w:jc w:val="center"/>
        </w:trPr>
        <w:tc>
          <w:tcPr>
            <w:tcW w:w="4245" w:type="dxa"/>
            <w:vMerge w:val="restart"/>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指标名称</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硫酸铝</w:t>
            </w:r>
            <w:r>
              <w:rPr>
                <w:rFonts w:ascii="Arial" w:hAnsi="宋体" w:cs="Arial" w:hint="eastAsia"/>
              </w:rPr>
              <w:t>GB31060</w:t>
            </w:r>
            <w:r>
              <w:rPr>
                <w:rFonts w:ascii="Arial" w:hAnsi="宋体" w:cs="Arial" w:hint="eastAsia"/>
              </w:rPr>
              <w:t>一</w:t>
            </w:r>
            <w:r>
              <w:rPr>
                <w:rFonts w:ascii="Arial" w:hAnsi="宋体" w:cs="Arial" w:hint="eastAsia"/>
              </w:rPr>
              <w:t>2014</w:t>
            </w:r>
          </w:p>
        </w:tc>
      </w:tr>
      <w:tr w:rsidR="00B06358">
        <w:trPr>
          <w:trHeight w:val="395"/>
          <w:jc w:val="center"/>
        </w:trPr>
        <w:tc>
          <w:tcPr>
            <w:tcW w:w="4245" w:type="dxa"/>
            <w:vMerge/>
            <w:vAlign w:val="center"/>
          </w:tcPr>
          <w:p w:rsidR="00B06358" w:rsidRDefault="00B06358">
            <w:pPr>
              <w:pStyle w:val="a6"/>
              <w:snapToGrid w:val="0"/>
              <w:spacing w:beforeLines="0" w:afterLines="0" w:line="460" w:lineRule="exact"/>
              <w:ind w:leftChars="-295" w:left="-619" w:firstLineChars="200" w:firstLine="480"/>
              <w:jc w:val="center"/>
              <w:rPr>
                <w:rFonts w:ascii="Arial" w:hAnsi="宋体" w:cs="Arial"/>
              </w:rPr>
            </w:pP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液体</w:t>
            </w:r>
          </w:p>
        </w:tc>
      </w:tr>
      <w:tr w:rsidR="00B06358">
        <w:trPr>
          <w:trHeight w:val="414"/>
          <w:jc w:val="center"/>
        </w:trPr>
        <w:tc>
          <w:tcPr>
            <w:tcW w:w="4245"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氧化铝</w:t>
            </w:r>
            <w:r>
              <w:rPr>
                <w:rFonts w:ascii="Arial" w:hAnsi="宋体" w:cs="Arial" w:hint="eastAsia"/>
              </w:rPr>
              <w:t>Al</w:t>
            </w:r>
            <w:r>
              <w:rPr>
                <w:rFonts w:ascii="Arial" w:hAnsi="宋体" w:cs="Arial" w:hint="eastAsia"/>
                <w:vertAlign w:val="subscript"/>
              </w:rPr>
              <w:t>2</w:t>
            </w:r>
            <w:r>
              <w:rPr>
                <w:rFonts w:ascii="Arial" w:hAnsi="宋体" w:cs="Arial" w:hint="eastAsia"/>
              </w:rPr>
              <w:t>O</w:t>
            </w:r>
            <w:r>
              <w:rPr>
                <w:rFonts w:ascii="Arial" w:hAnsi="宋体" w:cs="Arial" w:hint="eastAsia"/>
                <w:vertAlign w:val="subscript"/>
              </w:rPr>
              <w:t>3</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7.8</w:t>
            </w:r>
          </w:p>
        </w:tc>
      </w:tr>
      <w:tr w:rsidR="00B06358">
        <w:trPr>
          <w:trHeight w:val="395"/>
          <w:jc w:val="center"/>
        </w:trPr>
        <w:tc>
          <w:tcPr>
            <w:tcW w:w="4245"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PH</w:t>
            </w:r>
            <w:r>
              <w:rPr>
                <w:rFonts w:ascii="Arial" w:hAnsi="宋体" w:cs="Arial" w:hint="eastAsia"/>
              </w:rPr>
              <w:t>值（</w:t>
            </w:r>
            <w:r>
              <w:rPr>
                <w:rFonts w:ascii="Arial" w:hAnsi="宋体" w:cs="Arial" w:hint="eastAsia"/>
              </w:rPr>
              <w:t>1%</w:t>
            </w:r>
            <w:r>
              <w:rPr>
                <w:rFonts w:ascii="Arial" w:hAnsi="宋体" w:cs="Arial" w:hint="eastAsia"/>
              </w:rPr>
              <w:t>水溶液）</w:t>
            </w:r>
            <w:r>
              <w:rPr>
                <w:rFonts w:ascii="Arial" w:hAnsi="宋体" w:cs="Arial" w:hint="eastAsia"/>
              </w:rPr>
              <w:t xml:space="preserve">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3.0</w:t>
            </w:r>
          </w:p>
        </w:tc>
      </w:tr>
      <w:tr w:rsidR="00B06358">
        <w:trPr>
          <w:trHeight w:val="414"/>
          <w:jc w:val="center"/>
        </w:trPr>
        <w:tc>
          <w:tcPr>
            <w:tcW w:w="4245"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不溶物的质量分数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0.05</w:t>
            </w:r>
          </w:p>
        </w:tc>
      </w:tr>
      <w:tr w:rsidR="00B06358">
        <w:trPr>
          <w:trHeight w:val="414"/>
          <w:jc w:val="center"/>
        </w:trPr>
        <w:tc>
          <w:tcPr>
            <w:tcW w:w="4245"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铁</w:t>
            </w:r>
            <w:r>
              <w:rPr>
                <w:rFonts w:ascii="Arial" w:hAnsi="宋体" w:cs="Arial" w:hint="eastAsia"/>
              </w:rPr>
              <w:t xml:space="preserve">(Fe)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0.05</w:t>
            </w:r>
          </w:p>
        </w:tc>
      </w:tr>
      <w:tr w:rsidR="00B06358">
        <w:trPr>
          <w:trHeight w:val="395"/>
          <w:jc w:val="center"/>
        </w:trPr>
        <w:tc>
          <w:tcPr>
            <w:tcW w:w="4245"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砷</w:t>
            </w:r>
            <w:r>
              <w:rPr>
                <w:rFonts w:ascii="Arial" w:hAnsi="宋体" w:cs="Arial" w:hint="eastAsia"/>
              </w:rPr>
              <w:t>(As)</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0.0001</w:t>
            </w:r>
          </w:p>
        </w:tc>
      </w:tr>
      <w:tr w:rsidR="00B06358">
        <w:trPr>
          <w:trHeight w:val="395"/>
          <w:jc w:val="center"/>
        </w:trPr>
        <w:tc>
          <w:tcPr>
            <w:tcW w:w="4245"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铅</w:t>
            </w:r>
            <w:r>
              <w:rPr>
                <w:rFonts w:ascii="Arial" w:hAnsi="宋体" w:cs="Arial" w:hint="eastAsia"/>
              </w:rPr>
              <w:t xml:space="preserve">(Pb)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0.0003</w:t>
            </w:r>
          </w:p>
        </w:tc>
      </w:tr>
      <w:tr w:rsidR="00B06358">
        <w:trPr>
          <w:trHeight w:val="395"/>
          <w:jc w:val="center"/>
        </w:trPr>
        <w:tc>
          <w:tcPr>
            <w:tcW w:w="4245"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汞</w:t>
            </w:r>
            <w:r>
              <w:rPr>
                <w:rFonts w:ascii="Arial" w:hAnsi="宋体" w:cs="Arial" w:hint="eastAsia"/>
              </w:rPr>
              <w:t xml:space="preserve">(Hg)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0.00001</w:t>
            </w:r>
          </w:p>
        </w:tc>
      </w:tr>
      <w:tr w:rsidR="00B06358">
        <w:trPr>
          <w:trHeight w:val="395"/>
          <w:jc w:val="center"/>
        </w:trPr>
        <w:tc>
          <w:tcPr>
            <w:tcW w:w="4245" w:type="dxa"/>
            <w:vAlign w:val="center"/>
          </w:tcPr>
          <w:p w:rsidR="00B06358" w:rsidRDefault="00617BD5">
            <w:pPr>
              <w:pStyle w:val="a6"/>
              <w:snapToGrid w:val="0"/>
              <w:spacing w:beforeLines="0" w:afterLines="0" w:line="460" w:lineRule="exact"/>
              <w:ind w:leftChars="-295" w:left="-619" w:firstLineChars="250" w:firstLine="600"/>
              <w:rPr>
                <w:rFonts w:ascii="Arial" w:hAnsi="宋体" w:cs="Arial"/>
              </w:rPr>
            </w:pPr>
            <w:r>
              <w:rPr>
                <w:rFonts w:ascii="Arial" w:hAnsi="宋体" w:cs="Arial" w:hint="eastAsia"/>
              </w:rPr>
              <w:t>镉（</w:t>
            </w:r>
            <w:r>
              <w:rPr>
                <w:rFonts w:ascii="Arial" w:hAnsi="宋体" w:cs="Arial" w:hint="eastAsia"/>
              </w:rPr>
              <w:t>Cd</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color w:val="FF0000"/>
                <w:highlight w:val="yellow"/>
              </w:rPr>
              <w:t>0.0001</w:t>
            </w:r>
          </w:p>
        </w:tc>
      </w:tr>
      <w:tr w:rsidR="00B06358">
        <w:trPr>
          <w:trHeight w:val="395"/>
          <w:jc w:val="center"/>
        </w:trPr>
        <w:tc>
          <w:tcPr>
            <w:tcW w:w="4245" w:type="dxa"/>
            <w:vAlign w:val="center"/>
          </w:tcPr>
          <w:p w:rsidR="00B06358" w:rsidRDefault="00617BD5">
            <w:pPr>
              <w:pStyle w:val="a6"/>
              <w:snapToGrid w:val="0"/>
              <w:spacing w:beforeLines="0" w:afterLines="0" w:line="460" w:lineRule="exact"/>
              <w:ind w:leftChars="-295" w:left="-619" w:firstLineChars="250" w:firstLine="600"/>
              <w:rPr>
                <w:rFonts w:ascii="Arial" w:hAnsi="宋体" w:cs="Arial"/>
              </w:rPr>
            </w:pPr>
            <w:r>
              <w:rPr>
                <w:rFonts w:ascii="Arial" w:hAnsi="宋体" w:cs="Arial" w:hint="eastAsia"/>
              </w:rPr>
              <w:t>铬（</w:t>
            </w:r>
            <w:r>
              <w:rPr>
                <w:rFonts w:ascii="Arial" w:hAnsi="宋体" w:cs="Arial" w:hint="eastAsia"/>
              </w:rPr>
              <w:t>Cr</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B06358" w:rsidRDefault="00617BD5">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color w:val="FF0000"/>
                <w:highlight w:val="yellow"/>
              </w:rPr>
              <w:t>0.0003</w:t>
            </w:r>
          </w:p>
        </w:tc>
      </w:tr>
    </w:tbl>
    <w:p w:rsidR="00B06358" w:rsidRDefault="00617BD5">
      <w:pPr>
        <w:spacing w:line="360" w:lineRule="auto"/>
        <w:ind w:firstLineChars="200" w:firstLine="480"/>
        <w:rPr>
          <w:rFonts w:ascii="宋体" w:hAnsi="宋体" w:cs="宋体"/>
          <w:b/>
          <w:color w:val="FF0000"/>
          <w:sz w:val="24"/>
          <w:szCs w:val="24"/>
        </w:rPr>
      </w:pPr>
      <w:r>
        <w:rPr>
          <w:rFonts w:ascii="宋体" w:hAnsi="宋体" w:cs="宋体" w:hint="eastAsia"/>
          <w:sz w:val="24"/>
          <w:szCs w:val="24"/>
        </w:rPr>
        <w:t>2、中标单位确认所销售给采购人之合同标的，其质量符合上述规定。</w:t>
      </w:r>
      <w:r>
        <w:rPr>
          <w:rFonts w:ascii="宋体" w:hAnsi="宋体" w:cs="宋体" w:hint="eastAsia"/>
          <w:b/>
          <w:color w:val="FF0000"/>
          <w:sz w:val="24"/>
          <w:szCs w:val="24"/>
          <w:highlight w:val="yellow"/>
        </w:rPr>
        <w:t>且每次送货需提供生产厂家的化验单及生产厂家对该批次货物出厂单。</w:t>
      </w:r>
    </w:p>
    <w:p w:rsidR="00B06358" w:rsidRDefault="00617BD5">
      <w:pPr>
        <w:spacing w:line="360" w:lineRule="auto"/>
        <w:ind w:firstLineChars="200" w:firstLine="480"/>
        <w:rPr>
          <w:rFonts w:ascii="宋体" w:hAnsi="宋体" w:cs="宋体"/>
          <w:sz w:val="24"/>
          <w:szCs w:val="24"/>
        </w:rPr>
      </w:pPr>
      <w:r>
        <w:rPr>
          <w:rFonts w:ascii="宋体" w:hAnsi="宋体" w:cs="宋体" w:hint="eastAsia"/>
          <w:sz w:val="24"/>
          <w:szCs w:val="24"/>
        </w:rPr>
        <w:t>3、中标单位保证所销售给采购人的合同标的，在正常贮存(常温、常压)的前提条件下其品质十天内保持稳定不变。</w:t>
      </w:r>
    </w:p>
    <w:p w:rsidR="00B06358" w:rsidRDefault="00617BD5">
      <w:pPr>
        <w:spacing w:line="360" w:lineRule="auto"/>
        <w:ind w:firstLineChars="200" w:firstLine="480"/>
        <w:rPr>
          <w:rFonts w:ascii="宋体" w:hAnsi="宋体" w:cs="宋体"/>
          <w:sz w:val="24"/>
          <w:szCs w:val="24"/>
        </w:rPr>
      </w:pPr>
      <w:r>
        <w:rPr>
          <w:rFonts w:ascii="宋体" w:hAnsi="宋体" w:cs="宋体" w:hint="eastAsia"/>
          <w:sz w:val="24"/>
          <w:szCs w:val="24"/>
        </w:rPr>
        <w:t>4、中标单位应保证采购人免受任何因中标单位责任所造成的第三方索赔。</w:t>
      </w:r>
    </w:p>
    <w:p w:rsidR="00B06358" w:rsidRDefault="00617BD5">
      <w:pPr>
        <w:spacing w:line="360" w:lineRule="auto"/>
        <w:ind w:firstLineChars="200" w:firstLine="480"/>
        <w:rPr>
          <w:rFonts w:ascii="宋体" w:hAnsi="宋体" w:cs="宋体"/>
          <w:sz w:val="24"/>
          <w:szCs w:val="24"/>
        </w:rPr>
      </w:pPr>
      <w:r>
        <w:rPr>
          <w:rFonts w:ascii="宋体" w:hAnsi="宋体" w:cs="宋体" w:hint="eastAsia"/>
          <w:sz w:val="24"/>
          <w:szCs w:val="24"/>
        </w:rPr>
        <w:t>5、招标数量：</w:t>
      </w:r>
    </w:p>
    <w:p w:rsidR="00B06358" w:rsidRDefault="00617BD5">
      <w:pPr>
        <w:spacing w:line="360" w:lineRule="auto"/>
        <w:ind w:firstLineChars="200" w:firstLine="480"/>
        <w:rPr>
          <w:rFonts w:ascii="宋体" w:hAnsi="宋体" w:cs="宋体"/>
          <w:sz w:val="24"/>
          <w:szCs w:val="24"/>
        </w:rPr>
      </w:pPr>
      <w:r>
        <w:rPr>
          <w:rFonts w:ascii="宋体" w:hAnsi="宋体" w:cs="宋体" w:hint="eastAsia"/>
          <w:sz w:val="24"/>
          <w:szCs w:val="24"/>
        </w:rPr>
        <w:t>5.1招标数量（</w:t>
      </w:r>
      <w:r>
        <w:rPr>
          <w:rFonts w:ascii="宋体" w:hAnsi="宋体" w:cs="宋体" w:hint="eastAsia"/>
          <w:b/>
          <w:bCs/>
          <w:color w:val="FF0000"/>
          <w:sz w:val="24"/>
          <w:szCs w:val="24"/>
        </w:rPr>
        <w:t>以下提供的用量均为预估数量，硫酸铝使用由于受气候及环境影响较大，具体使用数量以签署合同后买方通知送货量为准）</w:t>
      </w: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B06358">
        <w:trPr>
          <w:jc w:val="center"/>
        </w:trPr>
        <w:tc>
          <w:tcPr>
            <w:tcW w:w="1183" w:type="dxa"/>
          </w:tcPr>
          <w:p w:rsidR="00B06358" w:rsidRDefault="00617BD5">
            <w:pPr>
              <w:spacing w:line="360" w:lineRule="auto"/>
              <w:jc w:val="center"/>
              <w:rPr>
                <w:rFonts w:ascii="宋体" w:hAnsi="宋体" w:cs="宋体"/>
                <w:sz w:val="24"/>
                <w:szCs w:val="24"/>
              </w:rPr>
            </w:pPr>
            <w:r>
              <w:rPr>
                <w:rFonts w:ascii="宋体" w:hAnsi="宋体" w:cs="宋体" w:hint="eastAsia"/>
                <w:sz w:val="24"/>
                <w:szCs w:val="24"/>
              </w:rPr>
              <w:t>序号</w:t>
            </w:r>
          </w:p>
        </w:tc>
        <w:tc>
          <w:tcPr>
            <w:tcW w:w="2050" w:type="dxa"/>
          </w:tcPr>
          <w:p w:rsidR="00B06358" w:rsidRDefault="00617BD5">
            <w:pPr>
              <w:spacing w:line="360" w:lineRule="auto"/>
              <w:jc w:val="center"/>
              <w:rPr>
                <w:rFonts w:ascii="宋体" w:hAnsi="宋体" w:cs="宋体"/>
                <w:sz w:val="24"/>
                <w:szCs w:val="24"/>
              </w:rPr>
            </w:pPr>
            <w:r>
              <w:rPr>
                <w:rFonts w:ascii="宋体" w:hAnsi="宋体" w:cs="宋体" w:hint="eastAsia"/>
                <w:sz w:val="24"/>
                <w:szCs w:val="24"/>
              </w:rPr>
              <w:t>货物名称</w:t>
            </w:r>
          </w:p>
        </w:tc>
        <w:tc>
          <w:tcPr>
            <w:tcW w:w="1700" w:type="dxa"/>
          </w:tcPr>
          <w:p w:rsidR="00B06358" w:rsidRDefault="00617BD5">
            <w:pPr>
              <w:spacing w:line="360" w:lineRule="auto"/>
              <w:jc w:val="center"/>
              <w:rPr>
                <w:rFonts w:ascii="宋体" w:hAnsi="宋体" w:cs="宋体"/>
                <w:sz w:val="24"/>
                <w:szCs w:val="24"/>
              </w:rPr>
            </w:pPr>
            <w:r>
              <w:rPr>
                <w:rFonts w:ascii="宋体" w:hAnsi="宋体" w:cs="宋体" w:hint="eastAsia"/>
                <w:sz w:val="24"/>
                <w:szCs w:val="24"/>
              </w:rPr>
              <w:t>用量（吨）</w:t>
            </w:r>
          </w:p>
        </w:tc>
        <w:tc>
          <w:tcPr>
            <w:tcW w:w="3226" w:type="dxa"/>
          </w:tcPr>
          <w:p w:rsidR="00B06358" w:rsidRDefault="00617BD5">
            <w:pPr>
              <w:spacing w:line="360" w:lineRule="auto"/>
              <w:jc w:val="center"/>
              <w:rPr>
                <w:rFonts w:ascii="宋体" w:hAnsi="宋体" w:cs="宋体"/>
                <w:sz w:val="24"/>
                <w:szCs w:val="24"/>
              </w:rPr>
            </w:pPr>
            <w:r>
              <w:rPr>
                <w:rFonts w:ascii="宋体" w:hAnsi="宋体" w:cs="宋体" w:hint="eastAsia"/>
                <w:sz w:val="24"/>
                <w:szCs w:val="24"/>
              </w:rPr>
              <w:t>运输方式</w:t>
            </w:r>
          </w:p>
        </w:tc>
      </w:tr>
      <w:tr w:rsidR="00B06358">
        <w:trPr>
          <w:jc w:val="center"/>
        </w:trPr>
        <w:tc>
          <w:tcPr>
            <w:tcW w:w="1183" w:type="dxa"/>
            <w:vAlign w:val="center"/>
          </w:tcPr>
          <w:p w:rsidR="00B06358" w:rsidRDefault="00617BD5">
            <w:pPr>
              <w:spacing w:line="360" w:lineRule="auto"/>
              <w:jc w:val="center"/>
              <w:rPr>
                <w:rFonts w:ascii="宋体" w:hAnsi="宋体" w:cs="宋体"/>
                <w:sz w:val="24"/>
                <w:szCs w:val="24"/>
              </w:rPr>
            </w:pPr>
            <w:r>
              <w:rPr>
                <w:rFonts w:ascii="宋体" w:hAnsi="宋体" w:cs="宋体" w:hint="eastAsia"/>
                <w:sz w:val="24"/>
                <w:szCs w:val="24"/>
              </w:rPr>
              <w:t>1</w:t>
            </w:r>
          </w:p>
        </w:tc>
        <w:tc>
          <w:tcPr>
            <w:tcW w:w="2050" w:type="dxa"/>
            <w:vAlign w:val="center"/>
          </w:tcPr>
          <w:p w:rsidR="00B06358" w:rsidRDefault="00617BD5">
            <w:pPr>
              <w:spacing w:line="360" w:lineRule="auto"/>
              <w:jc w:val="center"/>
              <w:rPr>
                <w:rFonts w:ascii="宋体" w:hAnsi="宋体" w:cs="宋体"/>
                <w:sz w:val="24"/>
                <w:szCs w:val="24"/>
              </w:rPr>
            </w:pPr>
            <w:r>
              <w:rPr>
                <w:rFonts w:ascii="宋体" w:hAnsi="宋体" w:cs="宋体" w:hint="eastAsia"/>
                <w:sz w:val="24"/>
                <w:szCs w:val="24"/>
              </w:rPr>
              <w:t>液体硫酸铝</w:t>
            </w:r>
          </w:p>
        </w:tc>
        <w:tc>
          <w:tcPr>
            <w:tcW w:w="1700" w:type="dxa"/>
            <w:vAlign w:val="center"/>
          </w:tcPr>
          <w:p w:rsidR="00B06358" w:rsidRDefault="00617BD5">
            <w:pPr>
              <w:spacing w:line="360" w:lineRule="auto"/>
              <w:jc w:val="center"/>
              <w:rPr>
                <w:rFonts w:ascii="宋体" w:hAnsi="宋体" w:cs="宋体"/>
                <w:sz w:val="24"/>
                <w:szCs w:val="24"/>
              </w:rPr>
            </w:pPr>
            <w:r>
              <w:rPr>
                <w:rFonts w:ascii="宋体" w:hAnsi="宋体" w:cs="宋体" w:hint="eastAsia"/>
                <w:color w:val="FF0000"/>
                <w:sz w:val="24"/>
                <w:szCs w:val="24"/>
              </w:rPr>
              <w:t>270</w:t>
            </w:r>
          </w:p>
        </w:tc>
        <w:tc>
          <w:tcPr>
            <w:tcW w:w="3226" w:type="dxa"/>
          </w:tcPr>
          <w:p w:rsidR="00B06358" w:rsidRDefault="00617BD5">
            <w:pPr>
              <w:spacing w:line="360" w:lineRule="auto"/>
              <w:jc w:val="center"/>
              <w:rPr>
                <w:rFonts w:ascii="宋体" w:hAnsi="宋体" w:cs="宋体"/>
                <w:sz w:val="24"/>
                <w:szCs w:val="24"/>
              </w:rPr>
            </w:pPr>
            <w:r>
              <w:rPr>
                <w:rFonts w:ascii="宋体" w:hAnsi="宋体" w:cs="宋体" w:hint="eastAsia"/>
                <w:sz w:val="24"/>
                <w:szCs w:val="24"/>
              </w:rPr>
              <w:t>运输液铝槽车，必须确保无残留有害物质，专车专用。</w:t>
            </w:r>
          </w:p>
        </w:tc>
      </w:tr>
    </w:tbl>
    <w:p w:rsidR="00B06358" w:rsidRDefault="00617BD5">
      <w:pPr>
        <w:spacing w:line="360" w:lineRule="auto"/>
        <w:ind w:firstLineChars="200" w:firstLine="480"/>
        <w:rPr>
          <w:rFonts w:ascii="宋体" w:hAnsi="宋体" w:cs="宋体"/>
          <w:b/>
          <w:bCs/>
          <w:color w:val="FF0000"/>
          <w:sz w:val="24"/>
          <w:szCs w:val="24"/>
          <w:highlight w:val="yellow"/>
        </w:rPr>
      </w:pPr>
      <w:r>
        <w:rPr>
          <w:rFonts w:ascii="宋体" w:hAnsi="宋体" w:cs="宋体" w:hint="eastAsia"/>
          <w:sz w:val="24"/>
          <w:szCs w:val="24"/>
        </w:rPr>
        <w:t>5.2</w:t>
      </w:r>
      <w:r>
        <w:rPr>
          <w:rFonts w:ascii="宋体" w:hAnsi="宋体" w:cs="宋体" w:hint="eastAsia"/>
          <w:b/>
          <w:bCs/>
          <w:color w:val="FF0000"/>
          <w:sz w:val="24"/>
          <w:szCs w:val="24"/>
          <w:highlight w:val="yellow"/>
        </w:rPr>
        <w:t>单次送货数量≦20吨</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6、交货地点：宜兴水务集团所属水厂。</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7、交货时间：由采购人根据实际需要提前48小时向中标单位发出通知，中标单位在采购人所指定的时间内，将指定数量的符合质量要求的合同标的送至现场交货。</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8、由中标单位提供符合中国国家相应安全规范的运输工具，将采购人所购合同标的安全送达现场并卸入采购人指定的位置，同时中标单位应随合同标的向采购人提供合同标的清单。</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9、保险及费用的负担：中标单位负责办理本合同下合同标的的运输保险并承担费用；中标单位还应为其派驻现场的人员购买人身安全保险并承担相关费用。</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10、重量的验收：卖方将合同标的送达现场经买方验收通过后，按买方指定的衡器进行称重，双方派员监磅，称重磅单应记载毛重、皮重、净重并且由双方监磅人员共同签字认可。 </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11、质量的验收：</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11.1 本采购标的的验收按照约定的标准进行。</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11.2中标单位应按批次向采购人提供采购标的的品质检验报告，并每半年向采购人提交由国家CMA认证的检测机构质量监督检验站提供的采购标的的品质检验报告。</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11.3采购人将对中标单位送达的合同标的及时进行取样检验，并将质量检验结果及时通知中标单位。其品质数据以采购人的质量检验结果为准，并以此作为合同价格结算的依据之一。</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11.5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12、异议：</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12.1 如果中标单位对采购人的质量检验结果持有异议并认为需要重新检验时，经双方协商同意后共同派员重新取样封存，送国家</w:t>
      </w:r>
      <w:r>
        <w:rPr>
          <w:rFonts w:asciiTheme="minorEastAsia" w:eastAsiaTheme="minorEastAsia" w:hAnsiTheme="minorEastAsia" w:cstheme="minorEastAsia" w:hint="eastAsia"/>
          <w:color w:val="FF0000"/>
          <w:sz w:val="24"/>
          <w:szCs w:val="24"/>
        </w:rPr>
        <w:t>CMA认证的检测结构质量监督检查站</w:t>
      </w:r>
      <w:r>
        <w:rPr>
          <w:rFonts w:asciiTheme="minorEastAsia" w:eastAsiaTheme="minorEastAsia" w:hAnsiTheme="minorEastAsia" w:cstheme="minorEastAsia" w:hint="eastAsia"/>
          <w:sz w:val="24"/>
          <w:szCs w:val="24"/>
        </w:rPr>
        <w:t>进行质量检验。双方同意最终以该质检机构的检验结果为合同价格结算依据，送检费用由中标单位承担。</w:t>
      </w:r>
    </w:p>
    <w:p w:rsidR="00B06358" w:rsidRDefault="00617BD5">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spacing w:line="360" w:lineRule="auto"/>
        <w:jc w:val="center"/>
        <w:rPr>
          <w:rFonts w:ascii="黑体" w:eastAsia="黑体" w:hAnsi="黑体"/>
          <w:sz w:val="28"/>
          <w:szCs w:val="28"/>
        </w:rPr>
      </w:pPr>
    </w:p>
    <w:p w:rsidR="00B06358" w:rsidRDefault="00B06358">
      <w:pPr>
        <w:pStyle w:val="a0"/>
        <w:ind w:firstLineChars="0" w:firstLine="0"/>
      </w:pPr>
    </w:p>
    <w:p w:rsidR="00B06358" w:rsidRDefault="00617BD5">
      <w:pPr>
        <w:spacing w:line="360" w:lineRule="auto"/>
        <w:jc w:val="center"/>
        <w:rPr>
          <w:rFonts w:ascii="黑体" w:eastAsia="黑体" w:hAnsi="黑体"/>
          <w:sz w:val="32"/>
          <w:szCs w:val="32"/>
        </w:rPr>
      </w:pPr>
      <w:r>
        <w:rPr>
          <w:rFonts w:ascii="黑体" w:eastAsia="黑体" w:hAnsi="黑体" w:hint="eastAsia"/>
          <w:sz w:val="28"/>
          <w:szCs w:val="28"/>
        </w:rPr>
        <w:lastRenderedPageBreak/>
        <w:t>四 合同书（格式文本）</w:t>
      </w:r>
    </w:p>
    <w:p w:rsidR="00B06358" w:rsidRDefault="00B06358">
      <w:pPr>
        <w:spacing w:line="360" w:lineRule="auto"/>
        <w:ind w:firstLineChars="200" w:firstLine="560"/>
        <w:jc w:val="center"/>
        <w:rPr>
          <w:rFonts w:ascii="黑体" w:eastAsia="黑体" w:hAnsi="黑体"/>
          <w:sz w:val="28"/>
        </w:rPr>
      </w:pPr>
    </w:p>
    <w:p w:rsidR="00B06358" w:rsidRDefault="00617BD5">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B06358" w:rsidRDefault="00617BD5">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B06358" w:rsidRDefault="00617BD5">
      <w:pPr>
        <w:spacing w:line="360" w:lineRule="auto"/>
        <w:ind w:firstLineChars="200" w:firstLine="480"/>
        <w:rPr>
          <w:rFonts w:ascii="宋体"/>
          <w:bCs/>
          <w:sz w:val="24"/>
        </w:rPr>
      </w:pPr>
      <w:r>
        <w:rPr>
          <w:rFonts w:ascii="宋体" w:hAnsi="宋体" w:hint="eastAsia"/>
          <w:bCs/>
          <w:sz w:val="24"/>
        </w:rPr>
        <w:t>甲方愿以单价人民币元/吨，总金额为元，向乙方购买</w:t>
      </w:r>
      <w:r>
        <w:rPr>
          <w:rFonts w:asciiTheme="minorEastAsia" w:eastAsiaTheme="minorEastAsia" w:hAnsiTheme="minorEastAsia" w:hint="eastAsia"/>
          <w:bCs/>
          <w:sz w:val="24"/>
          <w:szCs w:val="24"/>
        </w:rPr>
        <w:t>硫酸铝</w:t>
      </w:r>
      <w:r>
        <w:rPr>
          <w:rFonts w:ascii="宋体" w:hAnsi="宋体" w:hint="eastAsia"/>
          <w:bCs/>
          <w:sz w:val="24"/>
        </w:rPr>
        <w:t>，并经双方协商同意下列条款：</w:t>
      </w:r>
    </w:p>
    <w:p w:rsidR="00B06358" w:rsidRDefault="00617BD5">
      <w:pPr>
        <w:spacing w:line="360" w:lineRule="auto"/>
        <w:ind w:firstLineChars="200" w:firstLine="480"/>
        <w:rPr>
          <w:rFonts w:ascii="宋体"/>
          <w:bCs/>
          <w:sz w:val="24"/>
        </w:rPr>
      </w:pPr>
      <w:r>
        <w:rPr>
          <w:rFonts w:ascii="宋体" w:hAnsi="宋体" w:hint="eastAsia"/>
          <w:bCs/>
          <w:sz w:val="24"/>
        </w:rPr>
        <w:t>一、本合同供、需双方必须遵守《</w:t>
      </w:r>
      <w:r>
        <w:rPr>
          <w:rFonts w:ascii="宋体" w:hAnsi="宋体" w:cs="宋体" w:hint="eastAsia"/>
          <w:bCs/>
          <w:sz w:val="24"/>
          <w:szCs w:val="24"/>
          <w:lang w:val="zh-CN"/>
        </w:rPr>
        <w:t>民法典</w:t>
      </w:r>
      <w:r>
        <w:rPr>
          <w:rFonts w:ascii="宋体" w:hAnsi="宋体" w:hint="eastAsia"/>
          <w:bCs/>
          <w:sz w:val="24"/>
        </w:rPr>
        <w:t>》，并各自履行应负的全部责任。</w:t>
      </w:r>
    </w:p>
    <w:p w:rsidR="00B06358" w:rsidRDefault="00617BD5">
      <w:pPr>
        <w:spacing w:line="360" w:lineRule="auto"/>
        <w:ind w:firstLineChars="200" w:firstLine="480"/>
        <w:rPr>
          <w:rFonts w:ascii="宋体"/>
          <w:bCs/>
          <w:sz w:val="24"/>
        </w:rPr>
      </w:pPr>
      <w:r>
        <w:rPr>
          <w:rFonts w:ascii="宋体" w:hAnsi="宋体" w:hint="eastAsia"/>
          <w:bCs/>
          <w:sz w:val="24"/>
        </w:rPr>
        <w:t>二、下列文件均为本合同不可分割部分：</w:t>
      </w:r>
    </w:p>
    <w:p w:rsidR="00B06358" w:rsidRDefault="00617BD5">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w:t>
      </w:r>
      <w:r>
        <w:rPr>
          <w:rFonts w:ascii="宋体" w:hAnsi="宋体"/>
          <w:bCs/>
          <w:sz w:val="24"/>
        </w:rPr>
        <w:t>YXGYJT202402001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B06358" w:rsidRDefault="00617BD5">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B06358" w:rsidRDefault="00617BD5">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B06358" w:rsidRDefault="00617BD5">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B06358" w:rsidRDefault="00617BD5">
      <w:pPr>
        <w:spacing w:line="360" w:lineRule="auto"/>
        <w:ind w:firstLineChars="200" w:firstLine="480"/>
        <w:rPr>
          <w:rFonts w:ascii="宋体"/>
          <w:bCs/>
          <w:sz w:val="24"/>
        </w:rPr>
      </w:pPr>
      <w:r>
        <w:rPr>
          <w:rFonts w:ascii="宋体" w:hAnsi="宋体" w:hint="eastAsia"/>
          <w:bCs/>
          <w:sz w:val="24"/>
        </w:rPr>
        <w:t>六、本合同一式伍份，供需双方各持贰份，报送上级管理部门存档一份。</w:t>
      </w:r>
    </w:p>
    <w:p w:rsidR="00B06358" w:rsidRDefault="00B06358">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06358">
        <w:trPr>
          <w:jc w:val="center"/>
        </w:trPr>
        <w:tc>
          <w:tcPr>
            <w:tcW w:w="4643" w:type="dxa"/>
          </w:tcPr>
          <w:p w:rsidR="00B06358" w:rsidRDefault="00617BD5">
            <w:pPr>
              <w:widowControl/>
              <w:adjustRightInd w:val="0"/>
              <w:jc w:val="left"/>
              <w:rPr>
                <w:rFonts w:ascii="宋体" w:cs="宋体"/>
                <w:kern w:val="0"/>
                <w:sz w:val="24"/>
                <w:szCs w:val="24"/>
                <w:lang w:val="zh-CN"/>
              </w:rPr>
            </w:pPr>
            <w:bookmarkStart w:id="72" w:name="OLE_LINK46"/>
            <w:r>
              <w:rPr>
                <w:rFonts w:ascii="宋体" w:hAnsi="宋体" w:cs="宋体" w:hint="eastAsia"/>
                <w:kern w:val="0"/>
                <w:sz w:val="24"/>
                <w:szCs w:val="24"/>
                <w:lang w:val="zh-CN"/>
              </w:rPr>
              <w:t>甲方（采购人）：（盖章）</w:t>
            </w:r>
            <w:bookmarkEnd w:id="72"/>
          </w:p>
        </w:tc>
        <w:tc>
          <w:tcPr>
            <w:tcW w:w="4643" w:type="dxa"/>
          </w:tcPr>
          <w:p w:rsidR="00B06358" w:rsidRDefault="00617BD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06358">
        <w:trPr>
          <w:jc w:val="center"/>
        </w:trPr>
        <w:tc>
          <w:tcPr>
            <w:tcW w:w="4643" w:type="dxa"/>
          </w:tcPr>
          <w:p w:rsidR="00B06358" w:rsidRDefault="00617BD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B06358" w:rsidRDefault="00617BD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06358">
        <w:trPr>
          <w:jc w:val="center"/>
        </w:trPr>
        <w:tc>
          <w:tcPr>
            <w:tcW w:w="4643" w:type="dxa"/>
          </w:tcPr>
          <w:p w:rsidR="00B06358" w:rsidRDefault="00617BD5">
            <w:pPr>
              <w:widowControl/>
              <w:adjustRightInd w:val="0"/>
              <w:jc w:val="left"/>
              <w:rPr>
                <w:rFonts w:ascii="宋体" w:cs="宋体"/>
                <w:kern w:val="0"/>
                <w:sz w:val="24"/>
                <w:szCs w:val="24"/>
              </w:rPr>
            </w:pPr>
            <w:bookmarkStart w:id="73" w:name="OLE_LINK47"/>
            <w:r>
              <w:rPr>
                <w:rFonts w:ascii="宋体" w:hAnsi="宋体" w:cs="宋体" w:hint="eastAsia"/>
                <w:kern w:val="0"/>
                <w:sz w:val="24"/>
                <w:szCs w:val="24"/>
                <w:lang w:val="zh-CN"/>
              </w:rPr>
              <w:t>电话：</w:t>
            </w:r>
            <w:bookmarkEnd w:id="73"/>
          </w:p>
        </w:tc>
        <w:tc>
          <w:tcPr>
            <w:tcW w:w="4643" w:type="dxa"/>
          </w:tcPr>
          <w:p w:rsidR="00B06358" w:rsidRDefault="00617BD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06358">
        <w:trPr>
          <w:jc w:val="center"/>
        </w:trPr>
        <w:tc>
          <w:tcPr>
            <w:tcW w:w="4643" w:type="dxa"/>
          </w:tcPr>
          <w:p w:rsidR="00B06358" w:rsidRDefault="00617BD5">
            <w:pPr>
              <w:widowControl/>
              <w:adjustRightInd w:val="0"/>
              <w:jc w:val="left"/>
              <w:rPr>
                <w:rFonts w:ascii="宋体" w:cs="宋体"/>
                <w:kern w:val="0"/>
                <w:sz w:val="24"/>
                <w:szCs w:val="24"/>
              </w:rPr>
            </w:pPr>
            <w:bookmarkStart w:id="74" w:name="OLE_LINK50"/>
            <w:r>
              <w:rPr>
                <w:rFonts w:ascii="宋体" w:hAnsi="宋体" w:cs="宋体" w:hint="eastAsia"/>
                <w:kern w:val="0"/>
                <w:sz w:val="24"/>
                <w:szCs w:val="24"/>
                <w:lang w:val="zh-CN"/>
              </w:rPr>
              <w:t>开户银行：</w:t>
            </w:r>
            <w:bookmarkEnd w:id="74"/>
          </w:p>
        </w:tc>
        <w:tc>
          <w:tcPr>
            <w:tcW w:w="4643" w:type="dxa"/>
          </w:tcPr>
          <w:p w:rsidR="00B06358" w:rsidRDefault="00617BD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06358">
        <w:trPr>
          <w:jc w:val="center"/>
        </w:trPr>
        <w:tc>
          <w:tcPr>
            <w:tcW w:w="4643" w:type="dxa"/>
          </w:tcPr>
          <w:p w:rsidR="00B06358" w:rsidRDefault="00617BD5">
            <w:pPr>
              <w:widowControl/>
              <w:adjustRightInd w:val="0"/>
              <w:jc w:val="left"/>
              <w:rPr>
                <w:rFonts w:ascii="宋体" w:cs="宋体"/>
                <w:kern w:val="0"/>
                <w:sz w:val="24"/>
                <w:szCs w:val="24"/>
              </w:rPr>
            </w:pPr>
            <w:bookmarkStart w:id="75" w:name="OLE_LINK52"/>
            <w:r>
              <w:rPr>
                <w:rFonts w:ascii="宋体" w:hAnsi="宋体" w:cs="宋体" w:hint="eastAsia"/>
                <w:kern w:val="0"/>
                <w:sz w:val="24"/>
                <w:szCs w:val="24"/>
                <w:lang w:val="zh-CN"/>
              </w:rPr>
              <w:t>账号：</w:t>
            </w:r>
            <w:bookmarkEnd w:id="75"/>
          </w:p>
        </w:tc>
        <w:tc>
          <w:tcPr>
            <w:tcW w:w="4643" w:type="dxa"/>
          </w:tcPr>
          <w:p w:rsidR="00B06358" w:rsidRDefault="00617BD5">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B06358" w:rsidRDefault="00B06358">
            <w:pPr>
              <w:widowControl/>
              <w:adjustRightInd w:val="0"/>
              <w:jc w:val="left"/>
              <w:rPr>
                <w:rFonts w:ascii="宋体" w:cs="宋体"/>
                <w:kern w:val="0"/>
                <w:sz w:val="24"/>
                <w:szCs w:val="24"/>
                <w:lang w:val="zh-CN"/>
              </w:rPr>
            </w:pPr>
          </w:p>
        </w:tc>
      </w:tr>
      <w:tr w:rsidR="00B06358">
        <w:trPr>
          <w:jc w:val="center"/>
        </w:trPr>
        <w:tc>
          <w:tcPr>
            <w:tcW w:w="4643" w:type="dxa"/>
          </w:tcPr>
          <w:p w:rsidR="00B06358" w:rsidRDefault="00617BD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B06358" w:rsidRDefault="00617BD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06358">
        <w:trPr>
          <w:jc w:val="center"/>
        </w:trPr>
        <w:tc>
          <w:tcPr>
            <w:tcW w:w="4643" w:type="dxa"/>
          </w:tcPr>
          <w:p w:rsidR="00B06358" w:rsidRDefault="00617BD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B06358" w:rsidRDefault="00617BD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B06358" w:rsidRDefault="00B06358">
      <w:pPr>
        <w:spacing w:line="360" w:lineRule="auto"/>
        <w:jc w:val="center"/>
        <w:outlineLvl w:val="0"/>
        <w:rPr>
          <w:rFonts w:ascii="黑体" w:eastAsia="黑体" w:hAnsi="黑体"/>
          <w:sz w:val="28"/>
        </w:rPr>
      </w:pPr>
    </w:p>
    <w:p w:rsidR="00B06358" w:rsidRDefault="00B06358"/>
    <w:p w:rsidR="00B06358" w:rsidRDefault="00B06358">
      <w:pPr>
        <w:pStyle w:val="a0"/>
        <w:ind w:firstLine="210"/>
      </w:pPr>
    </w:p>
    <w:p w:rsidR="00B06358" w:rsidRDefault="00B06358">
      <w:pPr>
        <w:pStyle w:val="a0"/>
        <w:ind w:firstLine="210"/>
      </w:pPr>
    </w:p>
    <w:p w:rsidR="00B06358" w:rsidRDefault="00B06358">
      <w:pPr>
        <w:pStyle w:val="a0"/>
        <w:ind w:firstLine="210"/>
      </w:pPr>
    </w:p>
    <w:p w:rsidR="00B06358" w:rsidRDefault="00617BD5">
      <w:pPr>
        <w:spacing w:line="360" w:lineRule="auto"/>
        <w:jc w:val="center"/>
        <w:outlineLvl w:val="0"/>
        <w:rPr>
          <w:rFonts w:ascii="黑体" w:eastAsia="黑体" w:hAnsi="黑体"/>
          <w:sz w:val="32"/>
          <w:szCs w:val="32"/>
        </w:rPr>
      </w:pPr>
      <w:r>
        <w:rPr>
          <w:rFonts w:ascii="黑体" w:eastAsia="黑体" w:hAnsi="黑体" w:hint="eastAsia"/>
          <w:sz w:val="28"/>
          <w:szCs w:val="28"/>
        </w:rPr>
        <w:lastRenderedPageBreak/>
        <w:t>五  合同条款</w:t>
      </w:r>
    </w:p>
    <w:p w:rsidR="00B06358" w:rsidRDefault="00B06358">
      <w:pPr>
        <w:spacing w:line="360" w:lineRule="auto"/>
        <w:jc w:val="center"/>
        <w:outlineLvl w:val="0"/>
        <w:rPr>
          <w:rFonts w:ascii="黑体" w:eastAsia="黑体" w:hAnsi="黑体"/>
          <w:sz w:val="48"/>
          <w:szCs w:val="48"/>
        </w:rPr>
      </w:pP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bCs/>
          <w:sz w:val="24"/>
          <w:szCs w:val="24"/>
        </w:rPr>
        <w:t>YXGYJT202402001</w:t>
      </w:r>
      <w:r>
        <w:rPr>
          <w:rFonts w:ascii="宋体" w:hAnsi="宋体" w:cs="宋体" w:hint="eastAsia"/>
          <w:bCs/>
          <w:sz w:val="24"/>
          <w:szCs w:val="24"/>
        </w:rPr>
        <w:t>招标文件和该项目的中标通知书及乙方投标文件，供需双方就此次中标的设备和相关问题，同意按下列条款规定执行。</w:t>
      </w:r>
    </w:p>
    <w:p w:rsidR="00B06358" w:rsidRDefault="00617BD5">
      <w:pPr>
        <w:spacing w:line="360" w:lineRule="auto"/>
        <w:ind w:firstLineChars="200" w:firstLine="480"/>
        <w:rPr>
          <w:rFonts w:ascii="宋体" w:hAnsi="宋体"/>
          <w:bCs/>
          <w:sz w:val="24"/>
        </w:rPr>
      </w:pPr>
      <w:r>
        <w:rPr>
          <w:rFonts w:ascii="宋体" w:hAnsi="宋体" w:hint="eastAsia"/>
          <w:bCs/>
          <w:sz w:val="24"/>
        </w:rPr>
        <w:t>一、合同内容：甲方向乙方购买硫酸铝。</w:t>
      </w:r>
    </w:p>
    <w:p w:rsidR="00B06358" w:rsidRDefault="00617BD5">
      <w:pPr>
        <w:pStyle w:val="af0"/>
        <w:numPr>
          <w:ilvl w:val="0"/>
          <w:numId w:val="13"/>
        </w:numPr>
        <w:spacing w:line="360" w:lineRule="auto"/>
        <w:ind w:firstLineChars="0"/>
        <w:rPr>
          <w:rFonts w:ascii="宋体" w:hAnsi="宋体"/>
          <w:bCs/>
          <w:sz w:val="24"/>
        </w:rPr>
      </w:pPr>
      <w:r>
        <w:rPr>
          <w:rFonts w:ascii="宋体" w:hAnsi="宋体" w:hint="eastAsia"/>
          <w:bCs/>
          <w:sz w:val="24"/>
        </w:rPr>
        <w:t>价格及支付</w:t>
      </w:r>
    </w:p>
    <w:p w:rsidR="00B06358" w:rsidRDefault="00617BD5">
      <w:pPr>
        <w:spacing w:line="360" w:lineRule="auto"/>
        <w:ind w:left="1" w:firstLineChars="200" w:firstLine="480"/>
        <w:jc w:val="left"/>
        <w:rPr>
          <w:rFonts w:ascii="宋体" w:hAnsi="宋体" w:cs="宋体"/>
          <w:bCs/>
          <w:sz w:val="24"/>
          <w:szCs w:val="24"/>
        </w:rPr>
      </w:pPr>
      <w:r>
        <w:rPr>
          <w:rFonts w:ascii="宋体" w:hAnsi="宋体"/>
          <w:bCs/>
          <w:sz w:val="24"/>
        </w:rPr>
        <w:t>1、</w:t>
      </w:r>
      <w:r>
        <w:rPr>
          <w:rFonts w:ascii="宋体" w:hAnsi="宋体" w:hint="eastAsia"/>
          <w:bCs/>
          <w:sz w:val="24"/>
        </w:rPr>
        <w:t>按此次成交价格执行，合同总额为元。</w:t>
      </w:r>
      <w:r>
        <w:rPr>
          <w:rFonts w:ascii="宋体" w:hAnsi="宋体" w:hint="eastAsia"/>
          <w:sz w:val="24"/>
        </w:rPr>
        <w:t>投</w:t>
      </w:r>
      <w:r>
        <w:rPr>
          <w:rFonts w:ascii="宋体" w:hAnsi="宋体" w:cs="宋体" w:hint="eastAsia"/>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等各项所有费用。</w:t>
      </w:r>
    </w:p>
    <w:p w:rsidR="00B06358" w:rsidRDefault="00617BD5">
      <w:pPr>
        <w:tabs>
          <w:tab w:val="left" w:pos="630"/>
        </w:tabs>
        <w:spacing w:line="360" w:lineRule="auto"/>
        <w:ind w:firstLineChars="200" w:firstLine="480"/>
        <w:rPr>
          <w:rFonts w:ascii="宋体" w:hAnsi="宋体"/>
          <w:color w:val="FF0000"/>
          <w:sz w:val="24"/>
          <w:szCs w:val="24"/>
        </w:rPr>
      </w:pPr>
      <w:r>
        <w:rPr>
          <w:rFonts w:ascii="宋体" w:hAnsi="宋体"/>
          <w:bCs/>
          <w:sz w:val="24"/>
        </w:rPr>
        <w:t>2、</w:t>
      </w:r>
      <w:r>
        <w:rPr>
          <w:rFonts w:ascii="宋体" w:hAnsi="宋体" w:hint="eastAsia"/>
          <w:bCs/>
          <w:color w:val="FF0000"/>
          <w:sz w:val="24"/>
          <w:szCs w:val="24"/>
        </w:rPr>
        <w:t>付款步骤：硫酸铝</w:t>
      </w:r>
      <w:r>
        <w:rPr>
          <w:rFonts w:ascii="宋体" w:hAnsi="宋体" w:hint="eastAsia"/>
          <w:color w:val="FF0000"/>
          <w:sz w:val="24"/>
          <w:szCs w:val="24"/>
        </w:rPr>
        <w:t>采购费每个月结算一次，合同货物送抵甲方指定的地方，经甲方现场验收合格，乙方每月25日前开具所供货物的全额增值税专用发票（附送货签收回单），甲方根据发票入库，次月内支付全部货款。</w:t>
      </w:r>
    </w:p>
    <w:p w:rsidR="00B06358" w:rsidRDefault="00617BD5">
      <w:pPr>
        <w:pStyle w:val="af0"/>
        <w:numPr>
          <w:ilvl w:val="0"/>
          <w:numId w:val="14"/>
        </w:numPr>
        <w:spacing w:line="360" w:lineRule="auto"/>
        <w:ind w:firstLineChars="0"/>
        <w:rPr>
          <w:rFonts w:ascii="宋体" w:hAnsi="宋体"/>
          <w:bCs/>
          <w:sz w:val="24"/>
        </w:rPr>
      </w:pPr>
      <w:r>
        <w:rPr>
          <w:rFonts w:ascii="宋体" w:hAnsi="宋体" w:hint="eastAsia"/>
          <w:bCs/>
          <w:sz w:val="24"/>
        </w:rPr>
        <w:t>履约保证金的退还：</w:t>
      </w:r>
      <w:r>
        <w:rPr>
          <w:rFonts w:ascii="宋体" w:hAnsi="宋体" w:hint="eastAsia"/>
          <w:bCs/>
          <w:sz w:val="24"/>
          <w:szCs w:val="24"/>
          <w:u w:val="single"/>
          <w:lang w:val="zh-CN"/>
        </w:rPr>
        <w:t>合同履行结束后三十个工作日内无息退还</w:t>
      </w:r>
      <w:r>
        <w:rPr>
          <w:rFonts w:ascii="宋体" w:hAnsi="宋体" w:hint="eastAsia"/>
          <w:bCs/>
          <w:sz w:val="24"/>
        </w:rPr>
        <w:t>。</w:t>
      </w:r>
    </w:p>
    <w:p w:rsidR="00B06358" w:rsidRDefault="00617BD5">
      <w:pPr>
        <w:spacing w:line="360" w:lineRule="auto"/>
        <w:ind w:left="360"/>
        <w:rPr>
          <w:rFonts w:ascii="宋体" w:hAnsi="宋体"/>
          <w:bCs/>
          <w:sz w:val="24"/>
        </w:rPr>
      </w:pPr>
      <w:r>
        <w:rPr>
          <w:rFonts w:ascii="宋体"/>
          <w:bCs/>
          <w:sz w:val="24"/>
          <w:szCs w:val="24"/>
        </w:rPr>
        <w:t>4、</w:t>
      </w:r>
      <w:r>
        <w:rPr>
          <w:rFonts w:ascii="宋体" w:hAnsi="宋体" w:hint="eastAsia"/>
          <w:bCs/>
          <w:sz w:val="24"/>
        </w:rPr>
        <w:t>付款方式：银行转账。</w:t>
      </w:r>
    </w:p>
    <w:p w:rsidR="00B06358" w:rsidRDefault="00617BD5">
      <w:pPr>
        <w:pStyle w:val="a0"/>
        <w:ind w:firstLine="240"/>
        <w:rPr>
          <w:rFonts w:asciiTheme="minorEastAsia" w:eastAsiaTheme="minorEastAsia" w:hAnsiTheme="minorEastAsia"/>
          <w:sz w:val="24"/>
          <w:szCs w:val="24"/>
        </w:rPr>
      </w:pPr>
      <w:r>
        <w:rPr>
          <w:rFonts w:asciiTheme="minorEastAsia" w:eastAsiaTheme="minorEastAsia" w:hAnsiTheme="minorEastAsia" w:hint="eastAsia"/>
          <w:sz w:val="24"/>
          <w:szCs w:val="24"/>
        </w:rPr>
        <w:t>5、供货期：</w:t>
      </w:r>
      <w:r>
        <w:rPr>
          <w:rFonts w:asciiTheme="minorEastAsia" w:eastAsiaTheme="minorEastAsia" w:hAnsiTheme="minorEastAsia" w:cs="宋体" w:hint="eastAsia"/>
          <w:sz w:val="24"/>
          <w:szCs w:val="24"/>
        </w:rPr>
        <w:t>自合同签订之日起一年或合同总额先到者为准</w:t>
      </w: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B06358" w:rsidRDefault="00617BD5">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3、甲方在签订合同后发现乙方存在弄虚作假等行为，则由乙方支付合同总金额10%赔偿违约金，并在3年内不得参与甲方组织的招投标活动。情节严重的，甲方有权终止合同，并在媒体发布公告平台上公布其行为。</w:t>
      </w:r>
    </w:p>
    <w:p w:rsidR="00B06358" w:rsidRDefault="00617BD5">
      <w:pPr>
        <w:spacing w:line="360" w:lineRule="auto"/>
        <w:ind w:firstLineChars="200" w:firstLine="482"/>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highlight w:val="yellow"/>
        </w:rPr>
        <w:lastRenderedPageBreak/>
        <w:t>4、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1、交货时间及供货期：由买方根据实际需要提前48小时向卖方发出通知，卖方在买方所指定的时间内，将指定数量的符合质量要求的合同标的送至现场交货；供货期为自合同签订之日起一年或合同总额先到者为准。</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4、货到甲方指定地址后，由于甲方保管不善造成的质量问题，乙方应负责修理，但有关费用甲方承担。</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6、货物和系统调试验收标准：按行业通行标准、厂方出厂标准、招标文件要求和乙方投标文件的承诺，并不低于国家有关部门最新颁布的标准及规范。</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B06358" w:rsidRDefault="00617BD5">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3、保修期内，乙方负责对其提供的货物整机进行维修和系统维护，不再收取任何费用，但不可抗力（如火灾、雷击等）造成的故障除外。</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B06358" w:rsidRDefault="00617BD5">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B06358" w:rsidRDefault="00617BD5">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B06358" w:rsidRDefault="00617BD5">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2、由于甲方的原因要求延期交货，甲方应按规定承付货款，并承担乙方提供的代为保管费（有关仓储规定另议）。</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3、乙方如不能按合同约定按时提供调试和售后服务，则应承担甲方因此支出的费用并按合同总价款的2%向甲方支付违约金。</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乙方不履行合同或履行合同不符合约定的，甲方报监管部门同意后，有权随时解除合同，并要求乙方承担合同总价款30%的违约金。如果甲方因此造成的实际损失超过约定的违约金，则乙方的赔偿额应以甲方的实际损失为准。</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6、如遭遇不可抗力事件，遭遇不可抗力的一方应尽快以书面形式将不可抗力的情况和原因通知另一方，并积极采取措施防止损失扩大。因不可抗力造成的损失，供、需双方按照法律规定处理。</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w:t>
      </w:r>
      <w:r>
        <w:rPr>
          <w:rFonts w:ascii="宋体" w:hAnsi="宋体" w:cs="宋体" w:hint="eastAsia"/>
          <w:bCs/>
          <w:sz w:val="24"/>
          <w:szCs w:val="24"/>
          <w:lang w:val="zh-CN"/>
        </w:rPr>
        <w:lastRenderedPageBreak/>
        <w:t>的事件。</w:t>
      </w:r>
    </w:p>
    <w:p w:rsidR="00B06358" w:rsidRDefault="00617BD5">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B06358" w:rsidRDefault="00617BD5">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B06358" w:rsidRDefault="00617BD5">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B06358" w:rsidRDefault="00617BD5">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B06358" w:rsidRDefault="00617BD5">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 w:rsidR="00B06358" w:rsidRDefault="00B06358">
      <w:pPr>
        <w:spacing w:line="360" w:lineRule="auto"/>
        <w:outlineLvl w:val="0"/>
        <w:rPr>
          <w:rFonts w:ascii="黑体" w:eastAsia="黑体" w:hAnsi="黑体"/>
          <w:sz w:val="28"/>
        </w:rPr>
      </w:pPr>
      <w:bookmarkStart w:id="76" w:name="OLE_LINK105"/>
    </w:p>
    <w:p w:rsidR="00B06358" w:rsidRDefault="00B06358">
      <w:pPr>
        <w:pStyle w:val="a0"/>
        <w:ind w:firstLine="210"/>
      </w:pPr>
    </w:p>
    <w:p w:rsidR="00B06358" w:rsidRDefault="00B06358">
      <w:pPr>
        <w:pStyle w:val="a0"/>
        <w:ind w:firstLine="210"/>
      </w:pPr>
    </w:p>
    <w:p w:rsidR="00B06358" w:rsidRDefault="00617BD5">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B06358" w:rsidRDefault="00B06358">
      <w:pPr>
        <w:spacing w:line="360" w:lineRule="auto"/>
        <w:jc w:val="center"/>
        <w:outlineLvl w:val="0"/>
        <w:rPr>
          <w:rFonts w:ascii="黑体" w:eastAsia="黑体" w:hAnsi="黑体"/>
          <w:sz w:val="28"/>
        </w:rPr>
      </w:pPr>
    </w:p>
    <w:p w:rsidR="00B06358" w:rsidRDefault="00B06358">
      <w:pPr>
        <w:spacing w:line="360" w:lineRule="auto"/>
        <w:jc w:val="center"/>
        <w:outlineLvl w:val="0"/>
        <w:rPr>
          <w:rFonts w:ascii="黑体" w:eastAsia="黑体" w:hAnsi="黑体"/>
          <w:sz w:val="28"/>
        </w:rPr>
      </w:pPr>
    </w:p>
    <w:p w:rsidR="00B06358" w:rsidRDefault="00B06358">
      <w:pPr>
        <w:rPr>
          <w:rFonts w:ascii="黑体" w:eastAsia="黑体"/>
          <w:b/>
          <w:sz w:val="120"/>
          <w:szCs w:val="120"/>
        </w:rPr>
      </w:pPr>
    </w:p>
    <w:p w:rsidR="00B06358" w:rsidRDefault="00617BD5">
      <w:pPr>
        <w:jc w:val="center"/>
        <w:rPr>
          <w:rFonts w:ascii="宋体" w:hAnsi="宋体"/>
          <w:b/>
          <w:sz w:val="120"/>
          <w:szCs w:val="120"/>
        </w:rPr>
      </w:pPr>
      <w:bookmarkStart w:id="77" w:name="_Toc29240"/>
      <w:r>
        <w:rPr>
          <w:rFonts w:ascii="宋体" w:hAnsi="宋体" w:hint="eastAsia"/>
          <w:b/>
          <w:sz w:val="120"/>
          <w:szCs w:val="120"/>
        </w:rPr>
        <w:t>投标文件</w:t>
      </w:r>
      <w:bookmarkEnd w:id="77"/>
    </w:p>
    <w:p w:rsidR="00B06358" w:rsidRDefault="00617BD5">
      <w:pPr>
        <w:jc w:val="center"/>
        <w:rPr>
          <w:rFonts w:ascii="宋体" w:eastAsia="仿宋_GB2312" w:hAnsi="宋体"/>
          <w:b/>
          <w:sz w:val="32"/>
          <w:szCs w:val="32"/>
        </w:rPr>
      </w:pPr>
      <w:bookmarkStart w:id="78" w:name="_Toc2400"/>
      <w:r>
        <w:rPr>
          <w:rFonts w:ascii="宋体" w:hAnsi="宋体" w:hint="eastAsia"/>
          <w:b/>
          <w:sz w:val="32"/>
          <w:szCs w:val="32"/>
        </w:rPr>
        <w:t>项目编号：</w:t>
      </w:r>
      <w:bookmarkEnd w:id="78"/>
      <w:r>
        <w:rPr>
          <w:rFonts w:ascii="仿宋_GB2312" w:eastAsia="仿宋_GB2312"/>
          <w:sz w:val="28"/>
          <w:szCs w:val="28"/>
        </w:rPr>
        <w:t>YXGYJT202402001</w:t>
      </w:r>
    </w:p>
    <w:p w:rsidR="00B06358" w:rsidRDefault="00B06358">
      <w:pPr>
        <w:rPr>
          <w:rFonts w:ascii="宋体" w:hAnsi="宋体"/>
          <w:b/>
          <w:sz w:val="32"/>
          <w:szCs w:val="32"/>
        </w:rPr>
      </w:pPr>
    </w:p>
    <w:p w:rsidR="00B06358" w:rsidRDefault="00B06358">
      <w:pPr>
        <w:rPr>
          <w:rFonts w:ascii="宋体" w:hAnsi="宋体"/>
          <w:b/>
          <w:sz w:val="32"/>
          <w:szCs w:val="32"/>
        </w:rPr>
      </w:pPr>
    </w:p>
    <w:p w:rsidR="00B06358" w:rsidRDefault="00617BD5">
      <w:pPr>
        <w:rPr>
          <w:rFonts w:ascii="宋体" w:hAnsi="宋体"/>
          <w:b/>
          <w:sz w:val="32"/>
          <w:szCs w:val="32"/>
          <w:u w:val="single"/>
        </w:rPr>
      </w:pPr>
      <w:bookmarkStart w:id="79" w:name="_Toc10010"/>
      <w:r>
        <w:rPr>
          <w:rFonts w:ascii="宋体" w:hAnsi="宋体" w:hint="eastAsia"/>
          <w:b/>
          <w:sz w:val="32"/>
          <w:szCs w:val="32"/>
        </w:rPr>
        <w:t>项目名称：</w:t>
      </w:r>
      <w:bookmarkEnd w:id="79"/>
      <w:r>
        <w:rPr>
          <w:rFonts w:ascii="宋体" w:hAnsi="宋体" w:hint="eastAsia"/>
          <w:b/>
          <w:sz w:val="32"/>
          <w:szCs w:val="32"/>
          <w:u w:val="single"/>
        </w:rPr>
        <w:t>宜兴水务集团有限公司硫酸铝采购</w:t>
      </w:r>
    </w:p>
    <w:p w:rsidR="00B06358" w:rsidRDefault="00617BD5">
      <w:pPr>
        <w:rPr>
          <w:rFonts w:ascii="宋体" w:hAnsi="宋体"/>
          <w:b/>
          <w:sz w:val="32"/>
          <w:szCs w:val="32"/>
        </w:rPr>
      </w:pPr>
      <w:bookmarkStart w:id="80"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B06358" w:rsidRDefault="00617BD5">
      <w:pPr>
        <w:rPr>
          <w:rFonts w:ascii="宋体" w:hAnsi="宋体"/>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B06358" w:rsidRDefault="00B06358">
      <w:pPr>
        <w:rPr>
          <w:rFonts w:ascii="楷体_GB2312" w:eastAsia="楷体_GB2312"/>
          <w:b/>
          <w:sz w:val="32"/>
          <w:szCs w:val="32"/>
        </w:rPr>
      </w:pPr>
    </w:p>
    <w:p w:rsidR="00B06358" w:rsidRDefault="00B06358">
      <w:pPr>
        <w:rPr>
          <w:rFonts w:ascii="楷体_GB2312" w:eastAsia="楷体_GB2312"/>
          <w:b/>
          <w:sz w:val="32"/>
          <w:szCs w:val="32"/>
        </w:rPr>
      </w:pPr>
    </w:p>
    <w:p w:rsidR="00B06358" w:rsidRDefault="00B06358">
      <w:pPr>
        <w:rPr>
          <w:rFonts w:ascii="楷体_GB2312" w:eastAsia="楷体_GB2312"/>
          <w:b/>
          <w:sz w:val="32"/>
          <w:szCs w:val="32"/>
        </w:rPr>
      </w:pPr>
    </w:p>
    <w:p w:rsidR="00B06358" w:rsidRDefault="00B06358">
      <w:pPr>
        <w:rPr>
          <w:rFonts w:ascii="楷体_GB2312" w:eastAsia="楷体_GB2312"/>
          <w:b/>
          <w:sz w:val="32"/>
          <w:szCs w:val="32"/>
        </w:rPr>
      </w:pPr>
    </w:p>
    <w:p w:rsidR="00B06358" w:rsidRDefault="00617BD5">
      <w:pPr>
        <w:jc w:val="center"/>
        <w:rPr>
          <w:rFonts w:ascii="宋体" w:hAnsi="宋体"/>
          <w:b/>
          <w:sz w:val="32"/>
          <w:szCs w:val="32"/>
        </w:rPr>
      </w:pPr>
      <w:bookmarkStart w:id="82" w:name="_Toc1179"/>
      <w:r>
        <w:rPr>
          <w:rFonts w:ascii="宋体" w:hAnsi="宋体" w:hint="eastAsia"/>
          <w:b/>
          <w:sz w:val="32"/>
          <w:szCs w:val="32"/>
        </w:rPr>
        <w:t>日期：  年  月  日</w:t>
      </w:r>
      <w:bookmarkEnd w:id="82"/>
    </w:p>
    <w:p w:rsidR="00B06358" w:rsidRDefault="00617BD5">
      <w:pPr>
        <w:rPr>
          <w:rFonts w:ascii="宋体"/>
          <w:b/>
          <w:bCs/>
          <w:sz w:val="24"/>
          <w:szCs w:val="24"/>
        </w:rPr>
      </w:pPr>
      <w:bookmarkStart w:id="83" w:name="_Toc24602"/>
      <w:r>
        <w:rPr>
          <w:rFonts w:ascii="黑体" w:eastAsia="黑体" w:hAnsi="宋体" w:hint="eastAsia"/>
          <w:bCs/>
          <w:sz w:val="24"/>
          <w:szCs w:val="24"/>
        </w:rPr>
        <w:br w:type="page"/>
      </w:r>
      <w:bookmarkStart w:id="84" w:name="OLE_LINK24"/>
      <w:r>
        <w:rPr>
          <w:rFonts w:ascii="黑体" w:eastAsia="黑体" w:hAnsi="宋体" w:hint="eastAsia"/>
          <w:bCs/>
          <w:sz w:val="28"/>
          <w:szCs w:val="28"/>
        </w:rPr>
        <w:lastRenderedPageBreak/>
        <w:t>（一）投标函（格式）：</w:t>
      </w:r>
    </w:p>
    <w:bookmarkEnd w:id="84"/>
    <w:p w:rsidR="00B06358" w:rsidRDefault="00617BD5" w:rsidP="004528AA">
      <w:pPr>
        <w:spacing w:beforeLines="50" w:afterLines="50"/>
        <w:jc w:val="center"/>
        <w:rPr>
          <w:rFonts w:ascii="黑体" w:eastAsia="黑体"/>
          <w:bCs/>
          <w:sz w:val="28"/>
          <w:szCs w:val="28"/>
        </w:rPr>
      </w:pPr>
      <w:r>
        <w:rPr>
          <w:rFonts w:ascii="黑体" w:eastAsia="黑体" w:hint="eastAsia"/>
          <w:bCs/>
          <w:sz w:val="28"/>
          <w:szCs w:val="28"/>
        </w:rPr>
        <w:t>投标函</w:t>
      </w:r>
    </w:p>
    <w:p w:rsidR="00B06358" w:rsidRDefault="00617BD5">
      <w:pPr>
        <w:spacing w:line="276" w:lineRule="auto"/>
        <w:rPr>
          <w:rFonts w:ascii="宋体" w:hAnsi="宋体"/>
          <w:bCs/>
          <w:sz w:val="24"/>
          <w:lang w:val="zh-CN"/>
        </w:rPr>
      </w:pPr>
      <w:bookmarkStart w:id="85" w:name="OLE_LINK185"/>
      <w:r>
        <w:rPr>
          <w:rFonts w:ascii="宋体" w:hAnsi="宋体" w:hint="eastAsia"/>
          <w:bCs/>
          <w:sz w:val="24"/>
          <w:lang w:val="zh-CN"/>
        </w:rPr>
        <w:t>致宜兴水务集团有限公司</w:t>
      </w:r>
      <w:bookmarkEnd w:id="85"/>
      <w:r>
        <w:rPr>
          <w:rFonts w:ascii="宋体" w:hAnsi="宋体" w:hint="eastAsia"/>
          <w:bCs/>
          <w:sz w:val="24"/>
          <w:lang w:val="zh-CN"/>
        </w:rPr>
        <w:t>：</w:t>
      </w:r>
    </w:p>
    <w:p w:rsidR="00B06358" w:rsidRDefault="00617BD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硫酸铝购</w:t>
      </w:r>
      <w:r>
        <w:rPr>
          <w:rFonts w:ascii="宋体" w:hAnsi="宋体" w:hint="eastAsia"/>
          <w:bCs/>
          <w:sz w:val="24"/>
          <w:lang w:val="zh-CN"/>
        </w:rPr>
        <w:t>招标文件，经仔细阅读和研究，我方决定参加投标。</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bCs/>
          <w:sz w:val="24"/>
          <w:szCs w:val="24"/>
          <w:lang w:val="zh-CN"/>
        </w:rPr>
        <w:t>民法典</w:t>
      </w:r>
      <w:r>
        <w:rPr>
          <w:rFonts w:ascii="宋体" w:hAnsi="宋体" w:hint="eastAsia"/>
          <w:bCs/>
          <w:sz w:val="24"/>
          <w:lang w:val="zh-CN"/>
        </w:rPr>
        <w:t>》和合同条款履行自己的全部责任。</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06358" w:rsidRDefault="00617BD5">
      <w:pPr>
        <w:numPr>
          <w:ilvl w:val="0"/>
          <w:numId w:val="15"/>
        </w:numPr>
        <w:spacing w:line="276" w:lineRule="auto"/>
        <w:ind w:firstLineChars="200" w:firstLine="480"/>
        <w:rPr>
          <w:rFonts w:ascii="宋体" w:hAnsi="宋体"/>
          <w:bCs/>
          <w:sz w:val="24"/>
          <w:lang w:val="zh-CN"/>
        </w:rPr>
      </w:pPr>
      <w:bookmarkStart w:id="8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B06358" w:rsidRDefault="00617BD5">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06358" w:rsidRDefault="00B06358">
      <w:pPr>
        <w:spacing w:line="276" w:lineRule="auto"/>
        <w:ind w:left="480"/>
        <w:rPr>
          <w:rFonts w:ascii="宋体" w:hAnsi="宋体"/>
          <w:bCs/>
          <w:sz w:val="24"/>
          <w:lang w:val="zh-CN"/>
        </w:rPr>
      </w:pPr>
    </w:p>
    <w:p w:rsidR="00B06358" w:rsidRDefault="00B06358">
      <w:pPr>
        <w:spacing w:line="276" w:lineRule="auto"/>
        <w:ind w:left="480"/>
        <w:rPr>
          <w:rFonts w:ascii="宋体" w:hAnsi="宋体"/>
          <w:bCs/>
          <w:sz w:val="24"/>
          <w:lang w:val="zh-CN"/>
        </w:rPr>
      </w:pPr>
    </w:p>
    <w:p w:rsidR="00B06358" w:rsidRDefault="00617BD5">
      <w:pPr>
        <w:spacing w:line="276" w:lineRule="auto"/>
        <w:rPr>
          <w:rFonts w:ascii="宋体" w:hAnsi="宋体"/>
          <w:bCs/>
          <w:sz w:val="24"/>
          <w:lang w:val="zh-CN"/>
        </w:rPr>
      </w:pPr>
      <w:r>
        <w:rPr>
          <w:rFonts w:ascii="宋体" w:hAnsi="宋体" w:hint="eastAsia"/>
          <w:bCs/>
          <w:sz w:val="24"/>
          <w:lang w:val="zh-CN"/>
        </w:rPr>
        <w:t>单位：                              邮编：</w:t>
      </w:r>
    </w:p>
    <w:p w:rsidR="00B06358" w:rsidRDefault="00617BD5">
      <w:pPr>
        <w:spacing w:line="276" w:lineRule="auto"/>
        <w:rPr>
          <w:rFonts w:ascii="宋体" w:hAnsi="宋体"/>
          <w:bCs/>
          <w:sz w:val="24"/>
          <w:lang w:val="zh-CN"/>
        </w:rPr>
      </w:pPr>
      <w:r>
        <w:rPr>
          <w:rFonts w:ascii="宋体" w:hAnsi="宋体" w:hint="eastAsia"/>
          <w:bCs/>
          <w:sz w:val="24"/>
          <w:lang w:val="zh-CN"/>
        </w:rPr>
        <w:t xml:space="preserve">      联系人：                            地址：</w:t>
      </w:r>
    </w:p>
    <w:p w:rsidR="00B06358" w:rsidRDefault="00617BD5">
      <w:pPr>
        <w:spacing w:line="276" w:lineRule="auto"/>
        <w:rPr>
          <w:rFonts w:ascii="宋体" w:hAnsi="宋体"/>
          <w:bCs/>
          <w:sz w:val="24"/>
          <w:lang w:val="zh-CN"/>
        </w:rPr>
      </w:pPr>
      <w:r>
        <w:rPr>
          <w:rFonts w:ascii="宋体" w:hAnsi="宋体" w:hint="eastAsia"/>
          <w:bCs/>
          <w:sz w:val="24"/>
          <w:lang w:val="zh-CN"/>
        </w:rPr>
        <w:t xml:space="preserve">      开户名称：                          手机号码：</w:t>
      </w:r>
    </w:p>
    <w:p w:rsidR="00B06358" w:rsidRDefault="00617BD5">
      <w:pPr>
        <w:spacing w:line="276" w:lineRule="auto"/>
        <w:rPr>
          <w:rFonts w:ascii="宋体" w:hAnsi="宋体"/>
          <w:bCs/>
          <w:sz w:val="24"/>
          <w:lang w:val="zh-CN"/>
        </w:rPr>
      </w:pPr>
      <w:r>
        <w:rPr>
          <w:rFonts w:ascii="宋体" w:hAnsi="宋体" w:hint="eastAsia"/>
          <w:bCs/>
          <w:sz w:val="24"/>
          <w:lang w:val="zh-CN"/>
        </w:rPr>
        <w:t xml:space="preserve">      开户银行：                          开户账号：</w:t>
      </w:r>
    </w:p>
    <w:p w:rsidR="00B06358" w:rsidRDefault="00B06358">
      <w:pPr>
        <w:spacing w:line="276" w:lineRule="auto"/>
        <w:rPr>
          <w:rFonts w:ascii="宋体" w:hAnsi="宋体"/>
          <w:bCs/>
          <w:sz w:val="24"/>
          <w:lang w:val="zh-CN"/>
        </w:rPr>
      </w:pPr>
    </w:p>
    <w:p w:rsidR="00B06358" w:rsidRDefault="00617BD5">
      <w:pPr>
        <w:spacing w:line="276" w:lineRule="auto"/>
        <w:jc w:val="center"/>
        <w:rPr>
          <w:rFonts w:ascii="宋体" w:hAnsi="宋体"/>
          <w:bCs/>
          <w:sz w:val="24"/>
          <w:lang w:val="zh-CN"/>
        </w:rPr>
      </w:pPr>
      <w:bookmarkStart w:id="87" w:name="OLE_LINK34"/>
      <w:bookmarkStart w:id="88" w:name="OLE_LINK30"/>
      <w:r>
        <w:rPr>
          <w:rFonts w:ascii="宋体" w:hAnsi="宋体" w:hint="eastAsia"/>
          <w:bCs/>
          <w:sz w:val="24"/>
          <w:lang w:val="zh-CN"/>
        </w:rPr>
        <w:t>投标人签名：</w:t>
      </w:r>
    </w:p>
    <w:p w:rsidR="00B06358" w:rsidRDefault="00617BD5">
      <w:pPr>
        <w:spacing w:line="276" w:lineRule="auto"/>
        <w:jc w:val="center"/>
        <w:rPr>
          <w:rFonts w:ascii="宋体" w:hAnsi="宋体"/>
          <w:bCs/>
          <w:sz w:val="24"/>
          <w:lang w:val="zh-CN"/>
        </w:rPr>
      </w:pPr>
      <w:bookmarkStart w:id="89" w:name="OLE_LINK28"/>
      <w:r>
        <w:rPr>
          <w:rFonts w:ascii="宋体" w:hAnsi="宋体" w:hint="eastAsia"/>
          <w:bCs/>
          <w:sz w:val="24"/>
          <w:lang w:val="zh-CN"/>
        </w:rPr>
        <w:t>投标人公章</w:t>
      </w:r>
      <w:bookmarkEnd w:id="89"/>
      <w:r>
        <w:rPr>
          <w:rFonts w:ascii="宋体" w:hAnsi="宋体" w:hint="eastAsia"/>
          <w:bCs/>
          <w:sz w:val="24"/>
          <w:lang w:val="zh-CN"/>
        </w:rPr>
        <w:t>：</w:t>
      </w:r>
    </w:p>
    <w:p w:rsidR="00B06358" w:rsidRDefault="00617BD5">
      <w:pPr>
        <w:spacing w:line="480" w:lineRule="exact"/>
        <w:rPr>
          <w:rFonts w:ascii="黑体" w:eastAsia="黑体" w:hAnsi="宋体"/>
          <w:bCs/>
          <w:sz w:val="28"/>
          <w:szCs w:val="28"/>
        </w:rPr>
      </w:pPr>
      <w:bookmarkStart w:id="90" w:name="OLE_LINK146"/>
      <w:bookmarkEnd w:id="87"/>
      <w:bookmarkEnd w:id="88"/>
      <w:r>
        <w:rPr>
          <w:rFonts w:ascii="黑体" w:eastAsia="黑体" w:hAnsi="宋体"/>
          <w:bCs/>
          <w:sz w:val="24"/>
          <w:szCs w:val="24"/>
        </w:rPr>
        <w:br w:type="page"/>
      </w:r>
      <w:r>
        <w:rPr>
          <w:rFonts w:ascii="黑体" w:eastAsia="黑体" w:hAnsi="宋体" w:hint="eastAsia"/>
          <w:bCs/>
          <w:sz w:val="28"/>
          <w:szCs w:val="28"/>
        </w:rPr>
        <w:lastRenderedPageBreak/>
        <w:t>（二）报价文件：</w:t>
      </w:r>
      <w:bookmarkEnd w:id="90"/>
    </w:p>
    <w:p w:rsidR="00B06358" w:rsidRDefault="00617BD5">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83"/>
    </w:p>
    <w:p w:rsidR="00B06358" w:rsidRDefault="00617BD5" w:rsidP="004528AA">
      <w:pPr>
        <w:spacing w:beforeLines="50" w:afterLines="50" w:line="480" w:lineRule="exact"/>
        <w:jc w:val="center"/>
        <w:rPr>
          <w:rFonts w:asciiTheme="minorEastAsia" w:eastAsiaTheme="minorEastAsia" w:hAnsiTheme="minorEastAsia" w:cstheme="minorEastAsia"/>
          <w:sz w:val="24"/>
          <w:szCs w:val="24"/>
        </w:rPr>
      </w:pPr>
      <w:bookmarkStart w:id="91" w:name="OLE_LINK4"/>
      <w:bookmarkStart w:id="92" w:name="_Toc32423"/>
      <w:r>
        <w:rPr>
          <w:rFonts w:asciiTheme="minorEastAsia" w:eastAsiaTheme="minorEastAsia" w:hAnsiTheme="minorEastAsia" w:cstheme="minorEastAsia" w:hint="eastAsia"/>
          <w:bCs/>
          <w:sz w:val="24"/>
          <w:szCs w:val="24"/>
        </w:rPr>
        <w:t>开标一览表</w:t>
      </w:r>
      <w:bookmarkEnd w:id="91"/>
      <w:bookmarkEnd w:id="92"/>
    </w:p>
    <w:p w:rsidR="00B06358" w:rsidRDefault="00617BD5">
      <w:pPr>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1、报价单：</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276"/>
        <w:gridCol w:w="1276"/>
        <w:gridCol w:w="992"/>
        <w:gridCol w:w="1134"/>
        <w:gridCol w:w="1418"/>
        <w:gridCol w:w="1417"/>
        <w:gridCol w:w="992"/>
      </w:tblGrid>
      <w:tr w:rsidR="00B06358">
        <w:tc>
          <w:tcPr>
            <w:tcW w:w="675"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276"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品类</w:t>
            </w:r>
          </w:p>
        </w:tc>
        <w:tc>
          <w:tcPr>
            <w:tcW w:w="1276"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型号</w:t>
            </w:r>
          </w:p>
        </w:tc>
        <w:tc>
          <w:tcPr>
            <w:tcW w:w="992"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1134"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含税单价</w:t>
            </w:r>
          </w:p>
        </w:tc>
        <w:tc>
          <w:tcPr>
            <w:tcW w:w="1418"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含税总价</w:t>
            </w:r>
          </w:p>
        </w:tc>
        <w:tc>
          <w:tcPr>
            <w:tcW w:w="1417"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不含税总价</w:t>
            </w:r>
          </w:p>
        </w:tc>
        <w:tc>
          <w:tcPr>
            <w:tcW w:w="992" w:type="dxa"/>
            <w:shd w:val="clear" w:color="auto" w:fill="auto"/>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增值税</w:t>
            </w:r>
          </w:p>
        </w:tc>
      </w:tr>
      <w:tr w:rsidR="00B06358">
        <w:tc>
          <w:tcPr>
            <w:tcW w:w="675" w:type="dxa"/>
            <w:shd w:val="clear" w:color="auto" w:fill="auto"/>
            <w:vAlign w:val="center"/>
          </w:tcPr>
          <w:p w:rsidR="00B06358" w:rsidRDefault="00617BD5">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276" w:type="dxa"/>
            <w:shd w:val="clear" w:color="auto" w:fill="auto"/>
            <w:vAlign w:val="center"/>
          </w:tcPr>
          <w:p w:rsidR="00B06358" w:rsidRDefault="00617BD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kern w:val="0"/>
                <w:sz w:val="24"/>
                <w:szCs w:val="24"/>
              </w:rPr>
              <w:t>硫酸铝</w:t>
            </w:r>
          </w:p>
        </w:tc>
        <w:tc>
          <w:tcPr>
            <w:tcW w:w="1276" w:type="dxa"/>
            <w:shd w:val="clear" w:color="auto" w:fill="auto"/>
            <w:vAlign w:val="center"/>
          </w:tcPr>
          <w:p w:rsidR="00B06358" w:rsidRDefault="00617BD5">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液体</w:t>
            </w:r>
          </w:p>
        </w:tc>
        <w:tc>
          <w:tcPr>
            <w:tcW w:w="992" w:type="dxa"/>
            <w:shd w:val="clear" w:color="auto" w:fill="auto"/>
            <w:vAlign w:val="center"/>
          </w:tcPr>
          <w:p w:rsidR="00B06358" w:rsidRDefault="00617BD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FF0000"/>
                <w:sz w:val="24"/>
                <w:szCs w:val="24"/>
              </w:rPr>
              <w:t>270</w:t>
            </w:r>
            <w:r>
              <w:rPr>
                <w:rFonts w:asciiTheme="minorEastAsia" w:eastAsiaTheme="minorEastAsia" w:hAnsiTheme="minorEastAsia" w:cstheme="minorEastAsia" w:hint="eastAsia"/>
                <w:color w:val="000000"/>
                <w:sz w:val="24"/>
                <w:szCs w:val="24"/>
              </w:rPr>
              <w:t>吨</w:t>
            </w:r>
          </w:p>
        </w:tc>
        <w:tc>
          <w:tcPr>
            <w:tcW w:w="1134" w:type="dxa"/>
            <w:shd w:val="clear" w:color="auto" w:fill="auto"/>
            <w:vAlign w:val="center"/>
          </w:tcPr>
          <w:p w:rsidR="00B06358" w:rsidRDefault="00B06358">
            <w:pPr>
              <w:jc w:val="center"/>
              <w:rPr>
                <w:rFonts w:asciiTheme="minorEastAsia" w:eastAsiaTheme="minorEastAsia" w:hAnsiTheme="minorEastAsia" w:cstheme="minorEastAsia"/>
                <w:color w:val="000000"/>
                <w:sz w:val="24"/>
                <w:szCs w:val="24"/>
              </w:rPr>
            </w:pPr>
          </w:p>
        </w:tc>
        <w:tc>
          <w:tcPr>
            <w:tcW w:w="1418" w:type="dxa"/>
            <w:shd w:val="clear" w:color="auto" w:fill="auto"/>
            <w:vAlign w:val="center"/>
          </w:tcPr>
          <w:p w:rsidR="00B06358" w:rsidRDefault="00B06358">
            <w:pPr>
              <w:jc w:val="center"/>
              <w:rPr>
                <w:rFonts w:asciiTheme="minorEastAsia" w:eastAsiaTheme="minorEastAsia" w:hAnsiTheme="minorEastAsia" w:cstheme="minorEastAsia"/>
                <w:color w:val="000000"/>
                <w:sz w:val="24"/>
                <w:szCs w:val="24"/>
              </w:rPr>
            </w:pPr>
          </w:p>
        </w:tc>
        <w:tc>
          <w:tcPr>
            <w:tcW w:w="1417" w:type="dxa"/>
            <w:shd w:val="clear" w:color="auto" w:fill="auto"/>
            <w:vAlign w:val="center"/>
          </w:tcPr>
          <w:p w:rsidR="00B06358" w:rsidRDefault="00B06358">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B06358" w:rsidRDefault="00B06358">
            <w:pPr>
              <w:jc w:val="center"/>
              <w:rPr>
                <w:rFonts w:asciiTheme="minorEastAsia" w:eastAsiaTheme="minorEastAsia" w:hAnsiTheme="minorEastAsia" w:cstheme="minorEastAsia"/>
                <w:color w:val="000000"/>
                <w:sz w:val="24"/>
                <w:szCs w:val="24"/>
              </w:rPr>
            </w:pPr>
          </w:p>
        </w:tc>
      </w:tr>
      <w:tr w:rsidR="00B06358">
        <w:trPr>
          <w:trHeight w:val="275"/>
        </w:trPr>
        <w:tc>
          <w:tcPr>
            <w:tcW w:w="1951" w:type="dxa"/>
            <w:gridSpan w:val="2"/>
            <w:vMerge w:val="restart"/>
            <w:shd w:val="clear" w:color="auto" w:fill="auto"/>
            <w:vAlign w:val="center"/>
          </w:tcPr>
          <w:p w:rsidR="00B06358" w:rsidRDefault="00617BD5">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合计（含税）</w:t>
            </w:r>
          </w:p>
        </w:tc>
        <w:tc>
          <w:tcPr>
            <w:tcW w:w="1276" w:type="dxa"/>
            <w:shd w:val="clear" w:color="auto" w:fill="auto"/>
            <w:vAlign w:val="center"/>
          </w:tcPr>
          <w:p w:rsidR="00B06358" w:rsidRDefault="00617BD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小写</w:t>
            </w:r>
          </w:p>
        </w:tc>
        <w:tc>
          <w:tcPr>
            <w:tcW w:w="5953" w:type="dxa"/>
            <w:gridSpan w:val="5"/>
            <w:shd w:val="clear" w:color="auto" w:fill="auto"/>
            <w:vAlign w:val="center"/>
          </w:tcPr>
          <w:p w:rsidR="00B06358" w:rsidRDefault="00B06358">
            <w:pPr>
              <w:jc w:val="center"/>
              <w:rPr>
                <w:rFonts w:asciiTheme="minorEastAsia" w:eastAsiaTheme="minorEastAsia" w:hAnsiTheme="minorEastAsia" w:cstheme="minorEastAsia"/>
                <w:color w:val="000000"/>
                <w:sz w:val="24"/>
                <w:szCs w:val="24"/>
              </w:rPr>
            </w:pPr>
          </w:p>
          <w:p w:rsidR="00B06358" w:rsidRDefault="00B06358">
            <w:pPr>
              <w:pStyle w:val="a0"/>
              <w:ind w:firstLine="210"/>
            </w:pPr>
          </w:p>
        </w:tc>
      </w:tr>
      <w:tr w:rsidR="00B06358">
        <w:trPr>
          <w:trHeight w:val="265"/>
        </w:trPr>
        <w:tc>
          <w:tcPr>
            <w:tcW w:w="1951" w:type="dxa"/>
            <w:gridSpan w:val="2"/>
            <w:vMerge/>
            <w:shd w:val="clear" w:color="auto" w:fill="auto"/>
            <w:vAlign w:val="center"/>
          </w:tcPr>
          <w:p w:rsidR="00B06358" w:rsidRDefault="00B06358">
            <w:pPr>
              <w:ind w:firstLineChars="300" w:firstLine="720"/>
              <w:jc w:val="center"/>
              <w:rPr>
                <w:rFonts w:asciiTheme="minorEastAsia" w:eastAsiaTheme="minorEastAsia" w:hAnsiTheme="minorEastAsia" w:cstheme="minorEastAsia"/>
                <w:color w:val="000000"/>
                <w:sz w:val="24"/>
                <w:szCs w:val="24"/>
              </w:rPr>
            </w:pPr>
          </w:p>
        </w:tc>
        <w:tc>
          <w:tcPr>
            <w:tcW w:w="1276" w:type="dxa"/>
            <w:shd w:val="clear" w:color="auto" w:fill="auto"/>
            <w:vAlign w:val="center"/>
          </w:tcPr>
          <w:p w:rsidR="00B06358" w:rsidRDefault="00617BD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大写</w:t>
            </w:r>
          </w:p>
        </w:tc>
        <w:tc>
          <w:tcPr>
            <w:tcW w:w="5953" w:type="dxa"/>
            <w:gridSpan w:val="5"/>
            <w:shd w:val="clear" w:color="auto" w:fill="auto"/>
            <w:vAlign w:val="center"/>
          </w:tcPr>
          <w:p w:rsidR="00B06358" w:rsidRDefault="00B06358">
            <w:pPr>
              <w:jc w:val="center"/>
              <w:rPr>
                <w:rFonts w:asciiTheme="minorEastAsia" w:eastAsiaTheme="minorEastAsia" w:hAnsiTheme="minorEastAsia" w:cstheme="minorEastAsia"/>
                <w:color w:val="000000"/>
                <w:sz w:val="24"/>
                <w:szCs w:val="24"/>
              </w:rPr>
            </w:pPr>
          </w:p>
          <w:p w:rsidR="00B06358" w:rsidRDefault="00B06358">
            <w:pPr>
              <w:pStyle w:val="a0"/>
              <w:ind w:firstLine="210"/>
            </w:pPr>
          </w:p>
        </w:tc>
      </w:tr>
    </w:tbl>
    <w:p w:rsidR="00B06358" w:rsidRDefault="00B06358">
      <w:pPr>
        <w:ind w:firstLineChars="200" w:firstLine="480"/>
        <w:jc w:val="left"/>
        <w:rPr>
          <w:rFonts w:asciiTheme="minorEastAsia" w:eastAsiaTheme="minorEastAsia" w:hAnsiTheme="minorEastAsia" w:cstheme="minorEastAsia"/>
          <w:sz w:val="24"/>
          <w:szCs w:val="24"/>
        </w:rPr>
      </w:pPr>
    </w:p>
    <w:p w:rsidR="00B06358" w:rsidRDefault="00617BD5">
      <w:pPr>
        <w:rPr>
          <w:rFonts w:asciiTheme="minorEastAsia" w:eastAsiaTheme="minorEastAsia" w:hAnsiTheme="minorEastAsia" w:cstheme="minorEastAsia"/>
          <w:bCs/>
          <w:sz w:val="24"/>
          <w:szCs w:val="24"/>
          <w:lang w:val="zh-CN"/>
        </w:rPr>
      </w:pPr>
      <w:bookmarkStart w:id="93" w:name="OLE_LINK32"/>
      <w:r>
        <w:rPr>
          <w:rFonts w:asciiTheme="minorEastAsia" w:eastAsiaTheme="minorEastAsia" w:hAnsiTheme="minorEastAsia" w:cstheme="minorEastAsia" w:hint="eastAsia"/>
          <w:bCs/>
          <w:sz w:val="24"/>
          <w:szCs w:val="24"/>
          <w:lang w:val="zh-CN"/>
        </w:rPr>
        <w:t xml:space="preserve">投标人签名：                                       </w:t>
      </w:r>
      <w:r>
        <w:rPr>
          <w:rFonts w:asciiTheme="minorEastAsia" w:eastAsiaTheme="minorEastAsia" w:hAnsiTheme="minorEastAsia" w:cstheme="minorEastAsia" w:hint="eastAsia"/>
          <w:sz w:val="24"/>
          <w:szCs w:val="24"/>
        </w:rPr>
        <w:t>日期：</w:t>
      </w:r>
      <w:bookmarkEnd w:id="93"/>
    </w:p>
    <w:p w:rsidR="00B06358" w:rsidRDefault="00617BD5">
      <w:pPr>
        <w:spacing w:line="360" w:lineRule="auto"/>
        <w:ind w:left="400"/>
        <w:rPr>
          <w:rFonts w:ascii="宋体" w:hAnsi="宋体"/>
          <w:bCs/>
          <w:szCs w:val="21"/>
        </w:rPr>
      </w:pPr>
      <w:r>
        <w:rPr>
          <w:rFonts w:asciiTheme="minorEastAsia" w:eastAsiaTheme="minorEastAsia" w:hAnsiTheme="minorEastAsia" w:cstheme="minorEastAsia" w:hint="eastAsia"/>
          <w:sz w:val="24"/>
          <w:szCs w:val="24"/>
          <w:lang w:val="zh-CN"/>
        </w:rPr>
        <w:t>注：</w:t>
      </w:r>
      <w:bookmarkStart w:id="94" w:name="_Toc13985"/>
    </w:p>
    <w:p w:rsidR="00B06358" w:rsidRDefault="00617BD5">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投标人应当根据“第四章 项目技术要求和有关说明”的内容在上表中详细填写，须包括本次招标的所有细项；</w:t>
      </w:r>
      <w:bookmarkEnd w:id="94"/>
      <w:r>
        <w:rPr>
          <w:rFonts w:asciiTheme="minorEastAsia" w:eastAsiaTheme="minorEastAsia" w:hAnsiTheme="minorEastAsia" w:cstheme="minorEastAsia" w:hint="eastAsia"/>
          <w:sz w:val="24"/>
          <w:szCs w:val="24"/>
          <w:lang w:val="zh-CN"/>
        </w:rPr>
        <w:t>“投标明细报价表”合计需与“开标一览表”合计一致。</w:t>
      </w:r>
    </w:p>
    <w:p w:rsidR="00B06358" w:rsidRDefault="00617BD5">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表格不够可自行延长。</w:t>
      </w:r>
      <w:r>
        <w:rPr>
          <w:rFonts w:asciiTheme="minorEastAsia" w:eastAsiaTheme="minorEastAsia" w:hAnsiTheme="minorEastAsia" w:cstheme="minorEastAsia" w:hint="eastAsia"/>
          <w:sz w:val="24"/>
          <w:szCs w:val="24"/>
          <w:lang w:val="zh-CN"/>
        </w:rPr>
        <w:tab/>
      </w:r>
    </w:p>
    <w:p w:rsidR="00B06358" w:rsidRDefault="00617BD5">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标报价</w:t>
      </w:r>
      <w:r>
        <w:rPr>
          <w:rFonts w:ascii="宋体" w:hAnsi="宋体" w:hint="eastAsia"/>
          <w:sz w:val="24"/>
        </w:rPr>
        <w:t>投标总价</w:t>
      </w:r>
      <w:r>
        <w:rPr>
          <w:rFonts w:asciiTheme="minorEastAsia" w:eastAsiaTheme="minorEastAsia" w:hAnsiTheme="minorEastAsia" w:cstheme="minorEastAsia" w:hint="eastAsia"/>
          <w:sz w:val="24"/>
          <w:szCs w:val="24"/>
          <w:lang w:val="zh-CN"/>
        </w:rPr>
        <w:t>已全部考虑了包括所有货物、服务、附件、调试、人力、机械、运输、仓储、各种税费（如遇政策性调整将作同步调整）、劳保、专利技术、质保、技术培训、验收、政策性文件规定及合同包含的所有风险、责任等各项所有费用。</w:t>
      </w:r>
    </w:p>
    <w:p w:rsidR="00B06358" w:rsidRDefault="00617BD5">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一周年或合同总价先到者为准），最终结算以单价为准。</w:t>
      </w:r>
    </w:p>
    <w:p w:rsidR="00B06358" w:rsidRDefault="00617BD5">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单次送货量</w:t>
      </w:r>
      <w:r>
        <w:rPr>
          <w:rFonts w:ascii="宋体" w:hAnsi="宋体" w:cs="宋体" w:hint="eastAsia"/>
          <w:sz w:val="24"/>
          <w:szCs w:val="24"/>
        </w:rPr>
        <w:t>≦</w:t>
      </w:r>
      <w:r>
        <w:rPr>
          <w:rFonts w:asciiTheme="minorEastAsia" w:eastAsiaTheme="minorEastAsia" w:hAnsiTheme="minorEastAsia" w:cstheme="minorEastAsia" w:hint="eastAsia"/>
          <w:sz w:val="24"/>
          <w:szCs w:val="24"/>
        </w:rPr>
        <w:t>20吨</w:t>
      </w:r>
    </w:p>
    <w:p w:rsidR="00B06358" w:rsidRDefault="00B06358">
      <w:pPr>
        <w:pStyle w:val="af0"/>
        <w:ind w:left="400" w:firstLineChars="0" w:firstLine="0"/>
        <w:jc w:val="left"/>
        <w:rPr>
          <w:rFonts w:asciiTheme="minorEastAsia" w:eastAsiaTheme="minorEastAsia" w:hAnsiTheme="minorEastAsia" w:cstheme="minorEastAsia"/>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bookmarkStart w:id="95" w:name="OLE_LINK151"/>
      <w:bookmarkStart w:id="96" w:name="_Toc8000"/>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ind w:left="1"/>
        <w:jc w:val="center"/>
        <w:rPr>
          <w:rFonts w:asciiTheme="minorEastAsia" w:eastAsiaTheme="minorEastAsia" w:hAnsiTheme="minorEastAsia" w:cstheme="minorEastAsia"/>
          <w:bCs/>
          <w:sz w:val="24"/>
          <w:szCs w:val="24"/>
          <w:lang w:val="zh-CN"/>
        </w:rPr>
      </w:pPr>
    </w:p>
    <w:p w:rsidR="00B06358" w:rsidRDefault="00B06358">
      <w:pPr>
        <w:pStyle w:val="2"/>
      </w:pPr>
    </w:p>
    <w:p w:rsidR="00B06358" w:rsidRDefault="00B06358"/>
    <w:p w:rsidR="00B06358" w:rsidRDefault="00617BD5">
      <w:pPr>
        <w:rPr>
          <w:rFonts w:ascii="黑体" w:eastAsia="黑体" w:hAnsi="宋体"/>
          <w:bCs/>
          <w:sz w:val="28"/>
          <w:szCs w:val="28"/>
        </w:rPr>
      </w:pPr>
      <w:r>
        <w:rPr>
          <w:rFonts w:ascii="黑体" w:eastAsia="黑体" w:hAnsi="宋体" w:hint="eastAsia"/>
          <w:bCs/>
          <w:sz w:val="28"/>
          <w:szCs w:val="28"/>
        </w:rPr>
        <w:t>（三）资格证明文件</w:t>
      </w:r>
      <w:bookmarkEnd w:id="95"/>
    </w:p>
    <w:p w:rsidR="00B06358" w:rsidRDefault="00617BD5">
      <w:pPr>
        <w:ind w:firstLineChars="200" w:firstLine="480"/>
        <w:rPr>
          <w:rFonts w:ascii="黑体" w:eastAsia="黑体"/>
          <w:bCs/>
          <w:sz w:val="36"/>
        </w:rPr>
      </w:pPr>
      <w:r>
        <w:rPr>
          <w:rFonts w:ascii="黑体" w:eastAsia="黑体" w:hAnsi="宋体" w:hint="eastAsia"/>
          <w:bCs/>
          <w:sz w:val="24"/>
          <w:szCs w:val="24"/>
        </w:rPr>
        <w:t>1、关于资格的声明函（格式）：</w:t>
      </w:r>
      <w:bookmarkEnd w:id="96"/>
    </w:p>
    <w:p w:rsidR="00B06358" w:rsidRDefault="00617BD5" w:rsidP="004528AA">
      <w:pPr>
        <w:spacing w:beforeLines="50" w:afterLines="50"/>
        <w:jc w:val="center"/>
        <w:rPr>
          <w:rFonts w:ascii="黑体" w:eastAsia="黑体"/>
          <w:bCs/>
          <w:sz w:val="32"/>
        </w:rPr>
      </w:pPr>
      <w:r>
        <w:rPr>
          <w:rFonts w:ascii="黑体" w:eastAsia="黑体" w:hint="eastAsia"/>
          <w:bCs/>
          <w:sz w:val="28"/>
          <w:szCs w:val="28"/>
        </w:rPr>
        <w:t>关于资格的声明函</w:t>
      </w:r>
    </w:p>
    <w:p w:rsidR="00B06358" w:rsidRDefault="00617BD5">
      <w:pPr>
        <w:spacing w:line="480" w:lineRule="auto"/>
        <w:jc w:val="left"/>
        <w:rPr>
          <w:rFonts w:ascii="宋体"/>
          <w:bCs/>
          <w:sz w:val="24"/>
          <w:szCs w:val="24"/>
        </w:rPr>
      </w:pPr>
      <w:r>
        <w:rPr>
          <w:rFonts w:ascii="宋体" w:hAnsi="宋体" w:hint="eastAsia"/>
          <w:bCs/>
          <w:sz w:val="24"/>
          <w:szCs w:val="24"/>
        </w:rPr>
        <w:t xml:space="preserve">         项目编号：</w:t>
      </w:r>
      <w:r>
        <w:rPr>
          <w:rFonts w:ascii="仿宋_GB2312" w:eastAsia="仿宋_GB2312"/>
          <w:sz w:val="28"/>
          <w:szCs w:val="28"/>
        </w:rPr>
        <w:t>YXGYJT202402001</w:t>
      </w:r>
      <w:r>
        <w:rPr>
          <w:rFonts w:ascii="宋体" w:hAnsi="宋体" w:hint="eastAsia"/>
          <w:bCs/>
          <w:sz w:val="24"/>
          <w:szCs w:val="24"/>
        </w:rPr>
        <w:t>日期：</w:t>
      </w:r>
    </w:p>
    <w:p w:rsidR="00B06358" w:rsidRDefault="00617BD5">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B06358" w:rsidRDefault="00617BD5">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仿宋_GB2312" w:eastAsia="仿宋_GB2312"/>
          <w:sz w:val="28"/>
          <w:szCs w:val="28"/>
        </w:rPr>
        <w:t>YXGYJT202402001</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仿宋_GB2312" w:eastAsia="仿宋_GB2312"/>
          <w:sz w:val="28"/>
          <w:szCs w:val="28"/>
        </w:rPr>
        <w:t>YXGYJT202402001</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06358" w:rsidRDefault="00B06358">
      <w:pPr>
        <w:spacing w:line="480" w:lineRule="auto"/>
        <w:rPr>
          <w:rFonts w:ascii="宋体"/>
          <w:bCs/>
          <w:sz w:val="24"/>
          <w:szCs w:val="24"/>
        </w:rPr>
      </w:pPr>
    </w:p>
    <w:p w:rsidR="00B06358" w:rsidRDefault="00B06358">
      <w:pPr>
        <w:rPr>
          <w:rFonts w:ascii="宋体" w:hAnsi="宋体"/>
          <w:sz w:val="24"/>
          <w:szCs w:val="28"/>
        </w:rPr>
      </w:pPr>
    </w:p>
    <w:p w:rsidR="00B06358" w:rsidRDefault="00617BD5">
      <w:pPr>
        <w:jc w:val="center"/>
        <w:rPr>
          <w:rFonts w:ascii="宋体" w:hAnsi="宋体"/>
          <w:bCs/>
          <w:sz w:val="24"/>
          <w:lang w:val="zh-CN"/>
        </w:rPr>
      </w:pPr>
      <w:r>
        <w:rPr>
          <w:rFonts w:ascii="宋体" w:hAnsi="宋体" w:hint="eastAsia"/>
          <w:bCs/>
          <w:sz w:val="24"/>
          <w:lang w:val="zh-CN"/>
        </w:rPr>
        <w:t>投标人签名：</w:t>
      </w:r>
    </w:p>
    <w:p w:rsidR="00B06358" w:rsidRDefault="00617BD5">
      <w:pPr>
        <w:spacing w:line="360" w:lineRule="auto"/>
        <w:jc w:val="center"/>
        <w:rPr>
          <w:rFonts w:ascii="宋体" w:hAnsi="宋体"/>
          <w:bCs/>
          <w:sz w:val="24"/>
          <w:lang w:val="zh-CN"/>
        </w:rPr>
      </w:pPr>
      <w:r>
        <w:rPr>
          <w:rFonts w:ascii="宋体" w:hAnsi="宋体" w:hint="eastAsia"/>
          <w:bCs/>
          <w:sz w:val="24"/>
          <w:lang w:val="zh-CN"/>
        </w:rPr>
        <w:t>投标人公章：</w:t>
      </w:r>
    </w:p>
    <w:p w:rsidR="00B06358" w:rsidRDefault="00B06358">
      <w:pPr>
        <w:spacing w:line="360" w:lineRule="auto"/>
        <w:jc w:val="center"/>
        <w:rPr>
          <w:rFonts w:ascii="黑体" w:eastAsia="黑体"/>
          <w:bCs/>
          <w:sz w:val="28"/>
          <w:szCs w:val="28"/>
        </w:rPr>
      </w:pPr>
    </w:p>
    <w:p w:rsidR="00B06358" w:rsidRDefault="00DA00FD">
      <w:pPr>
        <w:spacing w:line="360" w:lineRule="auto"/>
        <w:rPr>
          <w:rFonts w:ascii="黑体" w:eastAsia="黑体"/>
          <w:bCs/>
          <w:sz w:val="28"/>
          <w:szCs w:val="28"/>
        </w:rPr>
      </w:pPr>
      <w:bookmarkStart w:id="97" w:name="_GoBack"/>
      <w:bookmarkEnd w:id="97"/>
      <w:r w:rsidRPr="00DA00F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B06358" w:rsidRDefault="00B06358">
                  <w:pPr>
                    <w:jc w:val="left"/>
                    <w:rPr>
                      <w:rFonts w:ascii="黑体" w:eastAsia="黑体"/>
                      <w:sz w:val="32"/>
                      <w:szCs w:val="32"/>
                    </w:rPr>
                  </w:pPr>
                </w:p>
                <w:p w:rsidR="00B06358" w:rsidRDefault="00617BD5">
                  <w:pPr>
                    <w:jc w:val="center"/>
                    <w:rPr>
                      <w:rFonts w:ascii="楷体_GB2312" w:eastAsia="楷体_GB2312"/>
                      <w:sz w:val="28"/>
                      <w:szCs w:val="28"/>
                    </w:rPr>
                  </w:pPr>
                  <w:r>
                    <w:rPr>
                      <w:rFonts w:ascii="楷体_GB2312" w:eastAsia="楷体_GB2312" w:hint="eastAsia"/>
                      <w:sz w:val="28"/>
                      <w:szCs w:val="28"/>
                    </w:rPr>
                    <w:t>法定代表人身份证复印件</w:t>
                  </w:r>
                </w:p>
                <w:p w:rsidR="00B06358" w:rsidRDefault="00617BD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A00FD">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B06358" w:rsidRDefault="00B06358">
                  <w:pPr>
                    <w:jc w:val="left"/>
                    <w:rPr>
                      <w:rFonts w:ascii="黑体" w:eastAsia="黑体"/>
                      <w:sz w:val="32"/>
                      <w:szCs w:val="32"/>
                    </w:rPr>
                  </w:pPr>
                </w:p>
                <w:p w:rsidR="00B06358" w:rsidRDefault="00617BD5">
                  <w:pPr>
                    <w:jc w:val="center"/>
                    <w:rPr>
                      <w:rFonts w:ascii="楷体_GB2312" w:eastAsia="楷体_GB2312"/>
                      <w:sz w:val="28"/>
                      <w:szCs w:val="28"/>
                    </w:rPr>
                  </w:pPr>
                  <w:r>
                    <w:rPr>
                      <w:rFonts w:ascii="楷体_GB2312" w:eastAsia="楷体_GB2312" w:hint="eastAsia"/>
                      <w:sz w:val="28"/>
                      <w:szCs w:val="28"/>
                    </w:rPr>
                    <w:t>法定代表人身份证复印件</w:t>
                  </w:r>
                </w:p>
                <w:p w:rsidR="00B06358" w:rsidRDefault="00617BD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06358" w:rsidRDefault="00B06358">
      <w:pPr>
        <w:spacing w:line="360" w:lineRule="auto"/>
        <w:rPr>
          <w:rFonts w:ascii="黑体" w:eastAsia="黑体"/>
          <w:bCs/>
          <w:sz w:val="28"/>
          <w:szCs w:val="28"/>
        </w:rPr>
      </w:pPr>
    </w:p>
    <w:p w:rsidR="00B06358" w:rsidRDefault="00B06358">
      <w:pPr>
        <w:spacing w:line="360" w:lineRule="auto"/>
        <w:jc w:val="center"/>
        <w:rPr>
          <w:rFonts w:ascii="黑体" w:eastAsia="黑体"/>
          <w:bCs/>
          <w:sz w:val="28"/>
          <w:szCs w:val="28"/>
        </w:rPr>
      </w:pPr>
    </w:p>
    <w:p w:rsidR="00B06358" w:rsidRDefault="00B06358">
      <w:pPr>
        <w:spacing w:line="360" w:lineRule="auto"/>
        <w:jc w:val="center"/>
        <w:rPr>
          <w:rFonts w:ascii="黑体" w:eastAsia="黑体"/>
          <w:bCs/>
          <w:sz w:val="28"/>
          <w:szCs w:val="28"/>
        </w:rPr>
      </w:pPr>
    </w:p>
    <w:p w:rsidR="00B06358" w:rsidRDefault="00B06358">
      <w:pPr>
        <w:spacing w:line="360" w:lineRule="auto"/>
        <w:jc w:val="center"/>
        <w:rPr>
          <w:rFonts w:ascii="黑体" w:eastAsia="黑体"/>
          <w:bCs/>
          <w:sz w:val="28"/>
          <w:szCs w:val="28"/>
        </w:rPr>
      </w:pPr>
    </w:p>
    <w:p w:rsidR="00B06358" w:rsidRDefault="00B06358">
      <w:pPr>
        <w:spacing w:line="360" w:lineRule="auto"/>
        <w:jc w:val="center"/>
        <w:rPr>
          <w:rFonts w:ascii="黑体" w:eastAsia="黑体"/>
          <w:bCs/>
          <w:sz w:val="28"/>
          <w:szCs w:val="28"/>
        </w:rPr>
      </w:pPr>
    </w:p>
    <w:p w:rsidR="00B06358" w:rsidRDefault="00617BD5">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06358" w:rsidRDefault="00617BD5" w:rsidP="004528A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06358" w:rsidRDefault="00B06358">
      <w:pPr>
        <w:rPr>
          <w:rFonts w:ascii="宋体" w:hAnsi="宋体"/>
          <w:sz w:val="24"/>
          <w:szCs w:val="28"/>
        </w:rPr>
      </w:pPr>
    </w:p>
    <w:p w:rsidR="00B06358" w:rsidRDefault="00617BD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仿宋_GB2312" w:eastAsia="仿宋_GB2312"/>
          <w:sz w:val="28"/>
          <w:szCs w:val="28"/>
        </w:rPr>
        <w:t>YXGYJT202402001</w:t>
      </w:r>
      <w:r>
        <w:rPr>
          <w:rFonts w:ascii="宋体" w:hAnsi="宋体" w:hint="eastAsia"/>
          <w:sz w:val="24"/>
          <w:szCs w:val="21"/>
          <w:lang w:val="zh-CN"/>
        </w:rPr>
        <w:t>日期：</w:t>
      </w:r>
    </w:p>
    <w:p w:rsidR="00B06358" w:rsidRDefault="00617BD5">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06358" w:rsidRDefault="00B06358">
      <w:pPr>
        <w:spacing w:line="360" w:lineRule="auto"/>
        <w:rPr>
          <w:rFonts w:ascii="黑体" w:eastAsia="黑体"/>
          <w:bCs/>
          <w:sz w:val="28"/>
          <w:szCs w:val="28"/>
        </w:rPr>
      </w:pPr>
    </w:p>
    <w:p w:rsidR="00B06358" w:rsidRDefault="00DA00FD">
      <w:pPr>
        <w:spacing w:line="360" w:lineRule="auto"/>
        <w:rPr>
          <w:rFonts w:ascii="黑体" w:eastAsia="黑体"/>
          <w:bCs/>
          <w:sz w:val="28"/>
          <w:szCs w:val="28"/>
        </w:rPr>
      </w:pPr>
      <w:r w:rsidRPr="00DA00FD">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B06358" w:rsidRDefault="00B06358">
                  <w:pPr>
                    <w:jc w:val="left"/>
                    <w:rPr>
                      <w:rFonts w:ascii="黑体" w:eastAsia="黑体"/>
                      <w:sz w:val="32"/>
                      <w:szCs w:val="32"/>
                    </w:rPr>
                  </w:pPr>
                </w:p>
                <w:p w:rsidR="00B06358" w:rsidRDefault="00617BD5">
                  <w:pPr>
                    <w:jc w:val="center"/>
                    <w:rPr>
                      <w:rFonts w:ascii="楷体_GB2312" w:eastAsia="楷体_GB2312"/>
                      <w:sz w:val="28"/>
                      <w:szCs w:val="28"/>
                    </w:rPr>
                  </w:pPr>
                  <w:r>
                    <w:rPr>
                      <w:rFonts w:ascii="楷体_GB2312" w:eastAsia="楷体_GB2312" w:hint="eastAsia"/>
                      <w:sz w:val="28"/>
                      <w:szCs w:val="28"/>
                    </w:rPr>
                    <w:t>被授权代表身份证复印件</w:t>
                  </w:r>
                </w:p>
                <w:p w:rsidR="00B06358" w:rsidRDefault="00617BD5">
                  <w:pPr>
                    <w:jc w:val="center"/>
                    <w:rPr>
                      <w:rFonts w:ascii="楷体_GB2312" w:eastAsia="楷体_GB2312"/>
                      <w:sz w:val="28"/>
                      <w:szCs w:val="28"/>
                    </w:rPr>
                  </w:pPr>
                  <w:r>
                    <w:rPr>
                      <w:rFonts w:ascii="楷体_GB2312" w:eastAsia="楷体_GB2312" w:hint="eastAsia"/>
                      <w:sz w:val="28"/>
                      <w:szCs w:val="28"/>
                    </w:rPr>
                    <w:t>反面</w:t>
                  </w:r>
                </w:p>
                <w:p w:rsidR="00B06358" w:rsidRDefault="00B06358">
                  <w:pPr>
                    <w:jc w:val="center"/>
                    <w:rPr>
                      <w:rFonts w:ascii="楷体_GB2312" w:eastAsia="楷体_GB2312"/>
                      <w:sz w:val="28"/>
                      <w:szCs w:val="28"/>
                    </w:rPr>
                  </w:pPr>
                </w:p>
              </w:txbxContent>
            </v:textbox>
          </v:shape>
        </w:pict>
      </w:r>
      <w:r w:rsidRPr="00DA00FD">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B06358" w:rsidRDefault="00B06358">
                  <w:pPr>
                    <w:jc w:val="left"/>
                    <w:rPr>
                      <w:rFonts w:ascii="黑体" w:eastAsia="黑体"/>
                      <w:sz w:val="32"/>
                      <w:szCs w:val="32"/>
                    </w:rPr>
                  </w:pPr>
                </w:p>
                <w:p w:rsidR="00B06358" w:rsidRDefault="00617BD5">
                  <w:pPr>
                    <w:jc w:val="center"/>
                    <w:rPr>
                      <w:rFonts w:ascii="楷体_GB2312" w:eastAsia="楷体_GB2312"/>
                      <w:sz w:val="28"/>
                      <w:szCs w:val="28"/>
                    </w:rPr>
                  </w:pPr>
                  <w:r>
                    <w:rPr>
                      <w:rFonts w:ascii="楷体_GB2312" w:eastAsia="楷体_GB2312" w:hint="eastAsia"/>
                      <w:sz w:val="28"/>
                      <w:szCs w:val="28"/>
                    </w:rPr>
                    <w:t>被授权代表身份证复印件</w:t>
                  </w:r>
                </w:p>
                <w:p w:rsidR="00B06358" w:rsidRDefault="00617BD5">
                  <w:pPr>
                    <w:jc w:val="center"/>
                    <w:rPr>
                      <w:rFonts w:ascii="楷体_GB2312" w:eastAsia="楷体_GB2312"/>
                      <w:sz w:val="28"/>
                      <w:szCs w:val="28"/>
                    </w:rPr>
                  </w:pPr>
                  <w:r>
                    <w:rPr>
                      <w:rFonts w:ascii="楷体_GB2312" w:eastAsia="楷体_GB2312" w:hint="eastAsia"/>
                      <w:sz w:val="28"/>
                      <w:szCs w:val="28"/>
                    </w:rPr>
                    <w:t>正面</w:t>
                  </w:r>
                </w:p>
                <w:p w:rsidR="00B06358" w:rsidRDefault="00B06358">
                  <w:pPr>
                    <w:jc w:val="center"/>
                    <w:rPr>
                      <w:rFonts w:ascii="楷体_GB2312" w:eastAsia="楷体_GB2312"/>
                      <w:sz w:val="28"/>
                      <w:szCs w:val="28"/>
                    </w:rPr>
                  </w:pPr>
                </w:p>
              </w:txbxContent>
            </v:textbox>
          </v:shape>
        </w:pict>
      </w:r>
    </w:p>
    <w:p w:rsidR="00B06358" w:rsidRDefault="00B06358">
      <w:pPr>
        <w:spacing w:line="360" w:lineRule="auto"/>
        <w:rPr>
          <w:rFonts w:ascii="黑体" w:eastAsia="黑体"/>
          <w:bCs/>
          <w:sz w:val="28"/>
          <w:szCs w:val="28"/>
        </w:rPr>
      </w:pPr>
    </w:p>
    <w:p w:rsidR="00B06358" w:rsidRDefault="00B06358">
      <w:pPr>
        <w:spacing w:line="360" w:lineRule="auto"/>
        <w:jc w:val="center"/>
        <w:rPr>
          <w:rFonts w:ascii="黑体" w:eastAsia="黑体"/>
          <w:bCs/>
          <w:sz w:val="28"/>
          <w:szCs w:val="28"/>
        </w:rPr>
      </w:pPr>
    </w:p>
    <w:p w:rsidR="00B06358" w:rsidRDefault="00B06358">
      <w:pPr>
        <w:spacing w:line="360" w:lineRule="auto"/>
        <w:jc w:val="center"/>
        <w:rPr>
          <w:rFonts w:ascii="黑体" w:eastAsia="黑体"/>
          <w:bCs/>
          <w:sz w:val="28"/>
          <w:szCs w:val="28"/>
        </w:rPr>
      </w:pPr>
    </w:p>
    <w:p w:rsidR="00B06358" w:rsidRDefault="00B06358">
      <w:pPr>
        <w:spacing w:line="360" w:lineRule="auto"/>
        <w:ind w:firstLineChars="200" w:firstLine="480"/>
        <w:rPr>
          <w:rFonts w:ascii="黑体" w:eastAsia="黑体" w:hAnsi="宋体"/>
          <w:bCs/>
          <w:sz w:val="24"/>
          <w:szCs w:val="24"/>
        </w:rPr>
      </w:pPr>
    </w:p>
    <w:p w:rsidR="00B06358" w:rsidRDefault="00B06358">
      <w:pPr>
        <w:rPr>
          <w:rFonts w:ascii="黑体" w:eastAsia="黑体" w:hAnsi="宋体"/>
          <w:bCs/>
          <w:sz w:val="24"/>
          <w:szCs w:val="24"/>
        </w:rPr>
      </w:pPr>
    </w:p>
    <w:bookmarkEnd w:id="76"/>
    <w:p w:rsidR="00B06358" w:rsidRDefault="00B06358">
      <w:pPr>
        <w:tabs>
          <w:tab w:val="left" w:pos="255"/>
        </w:tabs>
        <w:spacing w:line="360" w:lineRule="auto"/>
        <w:jc w:val="left"/>
        <w:rPr>
          <w:rFonts w:ascii="宋体" w:hAnsi="宋体"/>
          <w:sz w:val="24"/>
          <w:szCs w:val="21"/>
          <w:lang w:val="zh-CN"/>
        </w:rPr>
      </w:pPr>
    </w:p>
    <w:p w:rsidR="00B06358" w:rsidRDefault="00B06358">
      <w:pPr>
        <w:tabs>
          <w:tab w:val="left" w:pos="255"/>
        </w:tabs>
        <w:spacing w:line="360" w:lineRule="auto"/>
        <w:jc w:val="left"/>
        <w:rPr>
          <w:rFonts w:ascii="宋体" w:hAnsi="宋体"/>
          <w:sz w:val="24"/>
          <w:szCs w:val="21"/>
          <w:lang w:val="zh-CN"/>
        </w:rPr>
      </w:pPr>
    </w:p>
    <w:p w:rsidR="00B06358" w:rsidRDefault="00B06358">
      <w:pPr>
        <w:tabs>
          <w:tab w:val="left" w:pos="255"/>
        </w:tabs>
        <w:spacing w:line="360" w:lineRule="auto"/>
        <w:jc w:val="left"/>
        <w:rPr>
          <w:rFonts w:ascii="宋体" w:hAnsi="宋体"/>
          <w:sz w:val="24"/>
          <w:szCs w:val="21"/>
          <w:lang w:val="zh-CN"/>
        </w:rPr>
      </w:pPr>
    </w:p>
    <w:p w:rsidR="00B06358" w:rsidRDefault="00B06358">
      <w:pPr>
        <w:tabs>
          <w:tab w:val="left" w:pos="255"/>
        </w:tabs>
        <w:spacing w:line="360" w:lineRule="auto"/>
        <w:jc w:val="left"/>
        <w:rPr>
          <w:rFonts w:ascii="宋体" w:hAnsi="宋体"/>
          <w:sz w:val="24"/>
          <w:szCs w:val="21"/>
          <w:lang w:val="zh-CN"/>
        </w:rPr>
      </w:pPr>
    </w:p>
    <w:p w:rsidR="00B06358" w:rsidRDefault="00617BD5">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B06358" w:rsidRDefault="00617BD5" w:rsidP="004528A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06358" w:rsidRDefault="00617BD5">
      <w:pPr>
        <w:spacing w:line="480" w:lineRule="auto"/>
        <w:jc w:val="center"/>
        <w:rPr>
          <w:rFonts w:ascii="宋体" w:eastAsia="仿宋_GB2312"/>
          <w:bCs/>
          <w:sz w:val="24"/>
          <w:szCs w:val="24"/>
        </w:rPr>
      </w:pPr>
      <w:r>
        <w:rPr>
          <w:rFonts w:ascii="宋体" w:hAnsi="宋体" w:hint="eastAsia"/>
          <w:bCs/>
          <w:sz w:val="24"/>
          <w:szCs w:val="24"/>
        </w:rPr>
        <w:t xml:space="preserve">                                   项目编号：</w:t>
      </w:r>
      <w:r>
        <w:rPr>
          <w:rFonts w:ascii="仿宋_GB2312" w:eastAsia="仿宋_GB2312"/>
          <w:sz w:val="28"/>
          <w:szCs w:val="28"/>
        </w:rPr>
        <w:t>YXGYJT202402001</w:t>
      </w:r>
    </w:p>
    <w:p w:rsidR="00B06358" w:rsidRDefault="00617BD5">
      <w:pPr>
        <w:spacing w:line="360" w:lineRule="auto"/>
        <w:jc w:val="center"/>
        <w:rPr>
          <w:rFonts w:ascii="宋体" w:hAnsi="宋体"/>
          <w:bCs/>
          <w:sz w:val="24"/>
          <w:szCs w:val="24"/>
        </w:rPr>
      </w:pPr>
      <w:r>
        <w:rPr>
          <w:rFonts w:ascii="宋体" w:hAnsi="宋体" w:hint="eastAsia"/>
          <w:bCs/>
          <w:sz w:val="24"/>
          <w:szCs w:val="24"/>
        </w:rPr>
        <w:t xml:space="preserve">               日期：</w:t>
      </w:r>
    </w:p>
    <w:p w:rsidR="00B06358" w:rsidRDefault="00617BD5">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投标人应按以下顺序提供相关材料复印件：</w:t>
      </w:r>
    </w:p>
    <w:p w:rsidR="00B06358" w:rsidRDefault="00617BD5">
      <w:pPr>
        <w:numPr>
          <w:ilvl w:val="0"/>
          <w:numId w:val="17"/>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B06358" w:rsidRDefault="00617BD5">
      <w:pPr>
        <w:numPr>
          <w:ilvl w:val="0"/>
          <w:numId w:val="17"/>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p>
    <w:p w:rsidR="00B06358" w:rsidRDefault="00617BD5">
      <w:pPr>
        <w:numPr>
          <w:ilvl w:val="0"/>
          <w:numId w:val="17"/>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（投标时必须提交相应原件或公证件扫描件）</w:t>
      </w:r>
    </w:p>
    <w:p w:rsidR="00B06358" w:rsidRDefault="00617BD5">
      <w:pPr>
        <w:numPr>
          <w:ilvl w:val="0"/>
          <w:numId w:val="17"/>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B06358" w:rsidRDefault="00617BD5">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p>
    <w:p w:rsidR="00B06358" w:rsidRDefault="00617BD5">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B06358" w:rsidRDefault="00617BD5">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投标人若为代理商，应提供所投液体硫酸铝生产制造商的授权委托书（投标时必须提交相应原件）</w:t>
      </w:r>
      <w:r>
        <w:rPr>
          <w:rFonts w:ascii="宋体" w:hAnsi="宋体" w:cs="宋体" w:hint="eastAsia"/>
          <w:sz w:val="24"/>
          <w:szCs w:val="24"/>
        </w:rPr>
        <w:t>；</w:t>
      </w:r>
    </w:p>
    <w:p w:rsidR="00B06358" w:rsidRDefault="00617BD5" w:rsidP="008470C0">
      <w:pPr>
        <w:ind w:firstLineChars="150" w:firstLine="360"/>
        <w:rPr>
          <w:rFonts w:ascii="宋体"/>
          <w:kern w:val="0"/>
          <w:sz w:val="24"/>
          <w:u w:color="000000"/>
        </w:rPr>
      </w:pPr>
      <w:r>
        <w:rPr>
          <w:rFonts w:ascii="宋体" w:hAnsi="宋体" w:cs="宋体" w:hint="eastAsia"/>
          <w:sz w:val="24"/>
          <w:szCs w:val="22"/>
        </w:rPr>
        <w:t>⑧</w:t>
      </w:r>
      <w:r>
        <w:rPr>
          <w:rFonts w:ascii="宋体" w:hAnsi="宋体" w:hint="eastAsia"/>
          <w:sz w:val="24"/>
          <w:szCs w:val="21"/>
          <w:lang w:val="zh-CN"/>
        </w:rPr>
        <w:t xml:space="preserve">  投标产品</w:t>
      </w:r>
      <w:r>
        <w:rPr>
          <w:rFonts w:ascii="宋体" w:hAnsi="宋体" w:hint="eastAsia"/>
          <w:sz w:val="24"/>
          <w:szCs w:val="21"/>
        </w:rPr>
        <w:t>具有</w:t>
      </w:r>
      <w:r>
        <w:rPr>
          <w:rFonts w:ascii="宋体"/>
          <w:kern w:val="0"/>
          <w:sz w:val="24"/>
          <w:u w:color="000000"/>
        </w:rPr>
        <w:t>在有效期内的</w:t>
      </w:r>
      <w:r>
        <w:rPr>
          <w:rFonts w:ascii="宋体" w:hAnsi="宋体" w:hint="eastAsia"/>
          <w:sz w:val="24"/>
          <w:szCs w:val="21"/>
        </w:rPr>
        <w:t>卫生</w:t>
      </w:r>
      <w:r>
        <w:rPr>
          <w:rFonts w:ascii="宋体"/>
          <w:kern w:val="0"/>
          <w:sz w:val="24"/>
          <w:u w:color="000000"/>
        </w:rPr>
        <w:t>行政主管部门颁发的涉及饮用水卫生安全产品卫生许可批件</w:t>
      </w:r>
      <w:r>
        <w:rPr>
          <w:rFonts w:hAnsi="宋体" w:hint="eastAsia"/>
          <w:b/>
          <w:bCs/>
          <w:szCs w:val="24"/>
        </w:rPr>
        <w:t>（提供复印件加盖公章）</w:t>
      </w:r>
      <w:r>
        <w:rPr>
          <w:rFonts w:ascii="宋体"/>
          <w:kern w:val="0"/>
          <w:sz w:val="24"/>
          <w:u w:color="000000"/>
        </w:rPr>
        <w:t>；</w:t>
      </w:r>
    </w:p>
    <w:p w:rsidR="00B06358" w:rsidRDefault="00DA00FD">
      <w:pPr>
        <w:tabs>
          <w:tab w:val="left" w:pos="0"/>
          <w:tab w:val="left" w:pos="255"/>
        </w:tabs>
        <w:spacing w:line="360" w:lineRule="auto"/>
        <w:ind w:firstLineChars="150" w:firstLine="360"/>
        <w:rPr>
          <w:rFonts w:hAnsi="宋体"/>
          <w:bCs/>
          <w:szCs w:val="21"/>
        </w:rPr>
      </w:pPr>
      <w:r>
        <w:rPr>
          <w:rFonts w:ascii="宋体" w:hAnsi="宋体"/>
          <w:sz w:val="24"/>
          <w:szCs w:val="21"/>
        </w:rPr>
        <w:fldChar w:fldCharType="begin"/>
      </w:r>
      <w:r w:rsidR="00617BD5">
        <w:rPr>
          <w:rFonts w:ascii="宋体" w:hAnsi="宋体" w:hint="eastAsia"/>
          <w:sz w:val="24"/>
          <w:szCs w:val="21"/>
        </w:rPr>
        <w:instrText>= 9 \* GB3</w:instrText>
      </w:r>
      <w:r>
        <w:rPr>
          <w:rFonts w:ascii="宋体" w:hAnsi="宋体"/>
          <w:sz w:val="24"/>
          <w:szCs w:val="21"/>
        </w:rPr>
        <w:fldChar w:fldCharType="separate"/>
      </w:r>
      <w:r w:rsidR="00617BD5">
        <w:rPr>
          <w:rFonts w:ascii="宋体" w:hAnsi="宋体" w:hint="eastAsia"/>
          <w:sz w:val="24"/>
          <w:szCs w:val="21"/>
        </w:rPr>
        <w:t>⑨</w:t>
      </w:r>
      <w:r>
        <w:rPr>
          <w:rFonts w:ascii="宋体" w:hAnsi="宋体"/>
          <w:sz w:val="24"/>
          <w:szCs w:val="21"/>
        </w:rPr>
        <w:fldChar w:fldCharType="end"/>
      </w:r>
      <w:r w:rsidR="00617BD5">
        <w:rPr>
          <w:rFonts w:ascii="宋体" w:hAnsi="宋体" w:cs="宋体" w:hint="eastAsia"/>
          <w:sz w:val="24"/>
          <w:szCs w:val="22"/>
        </w:rPr>
        <w:t xml:space="preserve">  投标产品具有第三方产品质量监督检验部门检测检验报告</w:t>
      </w:r>
      <w:r w:rsidR="00617BD5">
        <w:rPr>
          <w:rFonts w:ascii="宋体" w:hAnsi="宋体" w:hint="eastAsia"/>
          <w:b/>
          <w:bCs/>
          <w:sz w:val="24"/>
          <w:szCs w:val="24"/>
        </w:rPr>
        <w:t>（投标时必须提交相应原件</w:t>
      </w:r>
      <w:r w:rsidR="00617BD5">
        <w:rPr>
          <w:rFonts w:hAnsi="宋体" w:hint="eastAsia"/>
          <w:b/>
          <w:bCs/>
          <w:szCs w:val="24"/>
        </w:rPr>
        <w:t>）</w:t>
      </w:r>
      <w:r w:rsidR="00617BD5">
        <w:rPr>
          <w:rFonts w:ascii="宋体" w:hAnsi="宋体" w:cs="宋体" w:hint="eastAsia"/>
          <w:sz w:val="24"/>
          <w:szCs w:val="22"/>
        </w:rPr>
        <w:t>。</w:t>
      </w:r>
    </w:p>
    <w:p w:rsidR="00B06358" w:rsidRDefault="00617BD5">
      <w:pPr>
        <w:tabs>
          <w:tab w:val="left" w:pos="0"/>
          <w:tab w:val="left" w:pos="255"/>
        </w:tabs>
        <w:spacing w:line="360" w:lineRule="auto"/>
        <w:ind w:firstLineChars="300" w:firstLine="720"/>
        <w:rPr>
          <w:rFonts w:hAnsi="宋体"/>
          <w:bCs/>
          <w:szCs w:val="21"/>
        </w:rPr>
      </w:pPr>
      <w:r>
        <w:rPr>
          <w:rFonts w:ascii="宋体" w:hAnsi="宋体"/>
          <w:sz w:val="24"/>
          <w:szCs w:val="21"/>
        </w:rPr>
        <w:t>⑩</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06358" w:rsidRDefault="00617BD5">
      <w:pPr>
        <w:pStyle w:val="2"/>
        <w:spacing w:before="0" w:after="0" w:line="360" w:lineRule="auto"/>
        <w:rPr>
          <w:rFonts w:ascii="Times New Roman" w:hAnsi="宋体" w:cs="宋体"/>
          <w:b w:val="0"/>
          <w:bCs w:val="0"/>
          <w:sz w:val="24"/>
          <w:szCs w:val="24"/>
        </w:rPr>
      </w:pPr>
      <w:r>
        <w:rPr>
          <w:rFonts w:ascii="Times New Roman" w:hAnsi="宋体" w:cs="宋体" w:hint="eastAsia"/>
          <w:b w:val="0"/>
          <w:bCs w:val="0"/>
          <w:sz w:val="24"/>
          <w:szCs w:val="24"/>
        </w:rPr>
        <w:t>注：以上“近十二个月”是指投标截止日之前近十二个月（不含投标当月）</w:t>
      </w:r>
    </w:p>
    <w:p w:rsidR="00B06358" w:rsidRDefault="00B06358">
      <w:pPr>
        <w:pStyle w:val="2"/>
      </w:pPr>
    </w:p>
    <w:p w:rsidR="00B06358" w:rsidRDefault="00B06358">
      <w:pPr>
        <w:tabs>
          <w:tab w:val="left" w:pos="420"/>
          <w:tab w:val="left" w:pos="945"/>
          <w:tab w:val="left" w:pos="1155"/>
        </w:tabs>
        <w:spacing w:line="360" w:lineRule="auto"/>
        <w:ind w:left="400"/>
        <w:rPr>
          <w:rFonts w:ascii="宋体" w:hAnsi="宋体"/>
          <w:sz w:val="24"/>
          <w:szCs w:val="24"/>
        </w:rPr>
      </w:pPr>
    </w:p>
    <w:p w:rsidR="00B06358" w:rsidRDefault="00B06358">
      <w:pPr>
        <w:tabs>
          <w:tab w:val="left" w:pos="420"/>
          <w:tab w:val="left" w:pos="945"/>
          <w:tab w:val="left" w:pos="1155"/>
        </w:tabs>
        <w:spacing w:line="360" w:lineRule="auto"/>
        <w:rPr>
          <w:rFonts w:ascii="宋体" w:hAnsi="宋体"/>
          <w:sz w:val="24"/>
          <w:szCs w:val="24"/>
        </w:rPr>
      </w:pPr>
    </w:p>
    <w:p w:rsidR="00B06358" w:rsidRDefault="00617BD5">
      <w:pPr>
        <w:rPr>
          <w:rFonts w:ascii="黑体" w:eastAsia="黑体" w:hAnsi="宋体"/>
          <w:bCs/>
          <w:sz w:val="28"/>
          <w:szCs w:val="28"/>
        </w:rPr>
      </w:pPr>
      <w:bookmarkStart w:id="98" w:name="OLE_LINK11"/>
      <w:r>
        <w:rPr>
          <w:rFonts w:ascii="黑体" w:eastAsia="黑体" w:hAnsi="宋体" w:hint="eastAsia"/>
          <w:bCs/>
          <w:sz w:val="28"/>
          <w:szCs w:val="28"/>
        </w:rPr>
        <w:lastRenderedPageBreak/>
        <w:t>（四）技术参数及相关要求偏离表（格式）：</w:t>
      </w:r>
    </w:p>
    <w:p w:rsidR="00B06358" w:rsidRDefault="00617BD5" w:rsidP="004528A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06358" w:rsidRDefault="00617BD5" w:rsidP="004528AA">
      <w:pPr>
        <w:tabs>
          <w:tab w:val="left" w:pos="255"/>
        </w:tabs>
        <w:spacing w:beforeLines="50" w:afterLines="50" w:line="360" w:lineRule="auto"/>
        <w:rPr>
          <w:rFonts w:ascii="宋体" w:eastAsia="仿宋_GB2312" w:hAnsi="宋体"/>
          <w:sz w:val="24"/>
          <w:szCs w:val="21"/>
          <w:lang w:val="zh-CN"/>
        </w:rPr>
      </w:pPr>
      <w:r>
        <w:rPr>
          <w:rFonts w:ascii="宋体" w:hAnsi="宋体" w:hint="eastAsia"/>
          <w:sz w:val="24"/>
          <w:szCs w:val="21"/>
          <w:lang w:val="zh-CN"/>
        </w:rPr>
        <w:t>投标人名称（盖章）：  项目编号：</w:t>
      </w:r>
      <w:r>
        <w:rPr>
          <w:rFonts w:ascii="仿宋_GB2312" w:eastAsia="仿宋_GB2312"/>
          <w:sz w:val="28"/>
          <w:szCs w:val="28"/>
        </w:rPr>
        <w:t>YXGYJT202402001</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06358">
        <w:trPr>
          <w:trHeight w:val="930"/>
          <w:jc w:val="center"/>
        </w:trPr>
        <w:tc>
          <w:tcPr>
            <w:tcW w:w="828" w:type="dxa"/>
            <w:vAlign w:val="center"/>
          </w:tcPr>
          <w:p w:rsidR="00B06358" w:rsidRDefault="00617BD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B06358" w:rsidRDefault="00617BD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B06358" w:rsidRDefault="00617BD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B06358" w:rsidRDefault="00617BD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B06358" w:rsidRDefault="00617BD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06358">
        <w:trPr>
          <w:trHeight w:val="930"/>
          <w:jc w:val="center"/>
        </w:trPr>
        <w:tc>
          <w:tcPr>
            <w:tcW w:w="828"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r>
      <w:tr w:rsidR="00B06358">
        <w:trPr>
          <w:trHeight w:val="930"/>
          <w:jc w:val="center"/>
        </w:trPr>
        <w:tc>
          <w:tcPr>
            <w:tcW w:w="828"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r>
      <w:tr w:rsidR="00B06358">
        <w:trPr>
          <w:trHeight w:val="930"/>
          <w:jc w:val="center"/>
        </w:trPr>
        <w:tc>
          <w:tcPr>
            <w:tcW w:w="828"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r>
      <w:tr w:rsidR="00B06358">
        <w:trPr>
          <w:trHeight w:val="930"/>
          <w:jc w:val="center"/>
        </w:trPr>
        <w:tc>
          <w:tcPr>
            <w:tcW w:w="828"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r>
      <w:tr w:rsidR="00B06358">
        <w:trPr>
          <w:trHeight w:val="930"/>
          <w:jc w:val="center"/>
        </w:trPr>
        <w:tc>
          <w:tcPr>
            <w:tcW w:w="828"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r>
      <w:tr w:rsidR="00B06358">
        <w:trPr>
          <w:trHeight w:val="930"/>
          <w:jc w:val="center"/>
        </w:trPr>
        <w:tc>
          <w:tcPr>
            <w:tcW w:w="828"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r>
      <w:tr w:rsidR="00B06358">
        <w:trPr>
          <w:trHeight w:val="930"/>
          <w:jc w:val="center"/>
        </w:trPr>
        <w:tc>
          <w:tcPr>
            <w:tcW w:w="828"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06358" w:rsidRDefault="00B06358">
            <w:pPr>
              <w:tabs>
                <w:tab w:val="left" w:pos="255"/>
              </w:tabs>
              <w:spacing w:line="360" w:lineRule="auto"/>
              <w:ind w:leftChars="200" w:left="420" w:firstLineChars="200" w:firstLine="480"/>
              <w:rPr>
                <w:rFonts w:ascii="宋体" w:hAnsi="宋体"/>
                <w:sz w:val="24"/>
                <w:szCs w:val="21"/>
                <w:lang w:val="zh-CN"/>
              </w:rPr>
            </w:pPr>
          </w:p>
        </w:tc>
      </w:tr>
    </w:tbl>
    <w:p w:rsidR="00B06358" w:rsidRDefault="00617BD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06358" w:rsidRDefault="00B06358">
      <w:pPr>
        <w:tabs>
          <w:tab w:val="left" w:pos="255"/>
        </w:tabs>
        <w:spacing w:line="360" w:lineRule="auto"/>
        <w:ind w:leftChars="200" w:left="420" w:firstLineChars="200" w:firstLine="480"/>
        <w:rPr>
          <w:rFonts w:ascii="宋体" w:hAnsi="宋体"/>
          <w:sz w:val="24"/>
          <w:szCs w:val="21"/>
          <w:lang w:val="zh-CN"/>
        </w:rPr>
      </w:pPr>
    </w:p>
    <w:p w:rsidR="00B06358" w:rsidRDefault="00617BD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8"/>
      <w:r>
        <w:rPr>
          <w:rFonts w:ascii="宋体" w:hAnsi="宋体" w:hint="eastAsia"/>
          <w:bCs/>
          <w:sz w:val="24"/>
        </w:rPr>
        <w:t>年   月  日</w:t>
      </w:r>
    </w:p>
    <w:p w:rsidR="00B06358" w:rsidRDefault="00B06358">
      <w:pPr>
        <w:rPr>
          <w:rFonts w:ascii="宋体" w:hAnsi="宋体"/>
          <w:b/>
          <w:bCs/>
          <w:sz w:val="36"/>
          <w:szCs w:val="36"/>
        </w:rPr>
      </w:pPr>
    </w:p>
    <w:p w:rsidR="00B06358" w:rsidRDefault="00B06358">
      <w:pPr>
        <w:tabs>
          <w:tab w:val="left" w:pos="420"/>
          <w:tab w:val="left" w:pos="945"/>
          <w:tab w:val="left" w:pos="1155"/>
        </w:tabs>
        <w:spacing w:line="360" w:lineRule="auto"/>
        <w:ind w:left="400"/>
        <w:rPr>
          <w:rFonts w:ascii="宋体" w:hAnsi="宋体"/>
          <w:sz w:val="24"/>
          <w:szCs w:val="24"/>
        </w:rPr>
      </w:pPr>
    </w:p>
    <w:p w:rsidR="00B06358" w:rsidRDefault="00617BD5">
      <w:pPr>
        <w:jc w:val="center"/>
        <w:rPr>
          <w:rFonts w:ascii="宋体" w:hAnsi="宋体"/>
          <w:b/>
          <w:bCs/>
          <w:sz w:val="36"/>
          <w:szCs w:val="36"/>
        </w:rPr>
      </w:pPr>
      <w:r>
        <w:br w:type="page"/>
      </w:r>
      <w:r>
        <w:rPr>
          <w:rFonts w:ascii="宋体" w:hAnsi="宋体" w:hint="eastAsia"/>
          <w:b/>
          <w:bCs/>
          <w:sz w:val="36"/>
          <w:szCs w:val="36"/>
        </w:rPr>
        <w:lastRenderedPageBreak/>
        <w:t>宜兴水务集团有限公司硫酸铝（液体)采购</w:t>
      </w:r>
    </w:p>
    <w:p w:rsidR="00B06358" w:rsidRDefault="00617BD5">
      <w:pPr>
        <w:jc w:val="center"/>
        <w:rPr>
          <w:rFonts w:ascii="宋体" w:hAnsi="宋体"/>
          <w:b/>
          <w:bCs/>
          <w:sz w:val="36"/>
          <w:szCs w:val="36"/>
        </w:rPr>
      </w:pPr>
      <w:r>
        <w:rPr>
          <w:rFonts w:ascii="宋体" w:hAnsi="宋体" w:hint="eastAsia"/>
          <w:b/>
          <w:bCs/>
          <w:sz w:val="36"/>
          <w:szCs w:val="36"/>
        </w:rPr>
        <w:t>招标公告</w:t>
      </w:r>
    </w:p>
    <w:p w:rsidR="00B06358" w:rsidRDefault="00B06358">
      <w:pPr>
        <w:pStyle w:val="a5"/>
      </w:pPr>
    </w:p>
    <w:p w:rsidR="00B06358" w:rsidRDefault="00617BD5">
      <w:pPr>
        <w:jc w:val="left"/>
        <w:rPr>
          <w:rFonts w:ascii="宋体" w:hAnsi="宋体"/>
          <w:b/>
          <w:bCs/>
          <w:sz w:val="44"/>
          <w:szCs w:val="44"/>
        </w:rPr>
      </w:pPr>
      <w:r>
        <w:rPr>
          <w:rFonts w:ascii="仿宋_GB2312" w:eastAsia="仿宋_GB2312" w:hint="eastAsia"/>
          <w:sz w:val="28"/>
          <w:szCs w:val="28"/>
        </w:rPr>
        <w:t xml:space="preserve">    因工作需要，现组织宜兴水务集团有限公司对硫酸铝（液体)进行招标。现欢迎符合相关条件的供应商参加投标。</w:t>
      </w:r>
    </w:p>
    <w:p w:rsidR="00B06358" w:rsidRDefault="00617BD5">
      <w:pPr>
        <w:rPr>
          <w:rFonts w:ascii="仿宋_GB2312" w:eastAsia="仿宋_GB2312"/>
          <w:b/>
          <w:sz w:val="28"/>
          <w:szCs w:val="28"/>
        </w:rPr>
      </w:pPr>
      <w:r>
        <w:rPr>
          <w:rFonts w:ascii="仿宋_GB2312" w:eastAsia="仿宋_GB2312" w:hint="eastAsia"/>
          <w:b/>
          <w:sz w:val="28"/>
          <w:szCs w:val="28"/>
        </w:rPr>
        <w:t>一、招标项目主要信息：</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YXGYJT202402001</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②项目名称：硫酸铝（液体)采购</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④本项目预算为：29.8万元，最低价中标</w:t>
      </w:r>
      <w:r>
        <w:rPr>
          <w:rFonts w:eastAsia="仿宋_GB2312" w:hint="eastAsia"/>
          <w:sz w:val="28"/>
          <w:szCs w:val="28"/>
        </w:rPr>
        <w:t> </w:t>
      </w:r>
    </w:p>
    <w:p w:rsidR="00B06358" w:rsidRDefault="00617BD5">
      <w:pPr>
        <w:rPr>
          <w:rFonts w:ascii="仿宋_GB2312" w:eastAsia="仿宋_GB2312"/>
          <w:b/>
          <w:sz w:val="28"/>
          <w:szCs w:val="28"/>
        </w:rPr>
      </w:pPr>
      <w:r>
        <w:rPr>
          <w:rFonts w:ascii="仿宋_GB2312" w:eastAsia="仿宋_GB2312" w:hint="eastAsia"/>
          <w:b/>
          <w:sz w:val="28"/>
          <w:szCs w:val="28"/>
        </w:rPr>
        <w:t>二、投标人资格要求：</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⑥投标人若为代理商，应提供所投液体硫酸铝生产制造商的授权委托书（投标时必须提交相应原件）；</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⑦投标产品具有在有效期内的卫生行政主管部门颁发的涉及饮用水卫生安全产品卫生许可批件（提供复印件加盖公章）；</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lastRenderedPageBreak/>
        <w:t>⑧投标产品具有第三方产品质量监督检验部门检测检验报告。（投标时必须提交相应原件）</w:t>
      </w:r>
    </w:p>
    <w:p w:rsidR="00B06358" w:rsidRDefault="00617BD5">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8470C0">
        <w:rPr>
          <w:rFonts w:ascii="仿宋_GB2312" w:eastAsia="仿宋_GB2312" w:hint="eastAsia"/>
          <w:sz w:val="28"/>
          <w:szCs w:val="28"/>
        </w:rPr>
        <w:t>3</w:t>
      </w:r>
      <w:r>
        <w:rPr>
          <w:rFonts w:ascii="仿宋_GB2312" w:eastAsia="仿宋_GB2312" w:hint="eastAsia"/>
          <w:sz w:val="28"/>
          <w:szCs w:val="28"/>
        </w:rPr>
        <w:t>月</w:t>
      </w:r>
      <w:r w:rsidR="008470C0">
        <w:rPr>
          <w:rFonts w:ascii="仿宋_GB2312" w:eastAsia="仿宋_GB2312" w:hint="eastAsia"/>
          <w:sz w:val="28"/>
          <w:szCs w:val="28"/>
        </w:rPr>
        <w:t>14</w:t>
      </w:r>
      <w:r>
        <w:rPr>
          <w:rFonts w:ascii="仿宋_GB2312" w:eastAsia="仿宋_GB2312" w:hint="eastAsia"/>
          <w:sz w:val="28"/>
          <w:szCs w:val="28"/>
        </w:rPr>
        <w:t>日</w:t>
      </w:r>
      <w:r w:rsidR="008470C0">
        <w:rPr>
          <w:rFonts w:ascii="仿宋_GB2312" w:eastAsia="仿宋_GB2312" w:hint="eastAsia"/>
          <w:sz w:val="28"/>
          <w:szCs w:val="28"/>
        </w:rPr>
        <w:t>14</w:t>
      </w:r>
      <w:r>
        <w:rPr>
          <w:rFonts w:ascii="仿宋_GB2312" w:eastAsia="仿宋_GB2312" w:hint="eastAsia"/>
          <w:sz w:val="28"/>
          <w:szCs w:val="28"/>
        </w:rPr>
        <w:t>：</w:t>
      </w:r>
      <w:r w:rsidR="008470C0">
        <w:rPr>
          <w:rFonts w:ascii="仿宋_GB2312" w:eastAsia="仿宋_GB2312" w:hint="eastAsia"/>
          <w:sz w:val="28"/>
          <w:szCs w:val="28"/>
        </w:rPr>
        <w:t>3</w:t>
      </w:r>
      <w:r>
        <w:rPr>
          <w:rFonts w:ascii="仿宋_GB2312" w:eastAsia="仿宋_GB2312" w:hint="eastAsia"/>
          <w:sz w:val="28"/>
          <w:szCs w:val="28"/>
        </w:rPr>
        <w:t xml:space="preserve">0 </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B06358" w:rsidRDefault="00617BD5">
      <w:pPr>
        <w:ind w:firstLineChars="200" w:firstLine="560"/>
        <w:rPr>
          <w:rFonts w:ascii="仿宋_GB2312" w:eastAsia="仿宋"/>
          <w:sz w:val="28"/>
          <w:szCs w:val="28"/>
        </w:rPr>
      </w:pPr>
      <w:r>
        <w:rPr>
          <w:rFonts w:ascii="仿宋_GB2312" w:eastAsia="仿宋_GB2312" w:hint="eastAsia"/>
          <w:sz w:val="28"/>
          <w:szCs w:val="28"/>
        </w:rPr>
        <w:t>3、开标地点：宜兴市公用环保集团有限公司二楼开标室</w:t>
      </w:r>
    </w:p>
    <w:p w:rsidR="00B06358" w:rsidRDefault="00617BD5">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B06358" w:rsidRDefault="00617BD5">
      <w:pPr>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w:t>
      </w:r>
      <w:r w:rsidR="008470C0">
        <w:rPr>
          <w:rFonts w:ascii="仿宋_GB2312" w:eastAsia="仿宋_GB2312" w:hint="eastAsia"/>
          <w:sz w:val="28"/>
          <w:szCs w:val="28"/>
        </w:rPr>
        <w:t>3</w:t>
      </w:r>
      <w:r>
        <w:rPr>
          <w:rFonts w:ascii="仿宋_GB2312" w:eastAsia="仿宋_GB2312" w:hint="eastAsia"/>
          <w:sz w:val="28"/>
          <w:szCs w:val="28"/>
        </w:rPr>
        <w:t>月</w:t>
      </w:r>
      <w:r w:rsidR="008470C0">
        <w:rPr>
          <w:rFonts w:ascii="仿宋_GB2312" w:eastAsia="仿宋_GB2312" w:hint="eastAsia"/>
          <w:sz w:val="28"/>
          <w:szCs w:val="28"/>
        </w:rPr>
        <w:t>7</w:t>
      </w:r>
      <w:r>
        <w:rPr>
          <w:rFonts w:ascii="仿宋_GB2312" w:eastAsia="仿宋_GB2312" w:hint="eastAsia"/>
          <w:sz w:val="28"/>
          <w:szCs w:val="28"/>
        </w:rPr>
        <w:t>日-2024年</w:t>
      </w:r>
      <w:r w:rsidR="008470C0">
        <w:rPr>
          <w:rFonts w:ascii="仿宋_GB2312" w:eastAsia="仿宋_GB2312" w:hint="eastAsia"/>
          <w:sz w:val="28"/>
          <w:szCs w:val="28"/>
        </w:rPr>
        <w:t>3</w:t>
      </w:r>
      <w:r>
        <w:rPr>
          <w:rFonts w:ascii="仿宋_GB2312" w:eastAsia="仿宋_GB2312" w:hint="eastAsia"/>
          <w:sz w:val="28"/>
          <w:szCs w:val="28"/>
        </w:rPr>
        <w:t>月</w:t>
      </w:r>
      <w:r w:rsidR="008470C0">
        <w:rPr>
          <w:rFonts w:ascii="仿宋_GB2312" w:eastAsia="仿宋_GB2312" w:hint="eastAsia"/>
          <w:sz w:val="28"/>
          <w:szCs w:val="28"/>
        </w:rPr>
        <w:t>13</w:t>
      </w:r>
      <w:r>
        <w:rPr>
          <w:rFonts w:ascii="仿宋_GB2312" w:eastAsia="仿宋_GB2312" w:hint="eastAsia"/>
          <w:sz w:val="28"/>
          <w:szCs w:val="28"/>
        </w:rPr>
        <w:t>日。</w:t>
      </w:r>
    </w:p>
    <w:p w:rsidR="00B06358" w:rsidRDefault="00617BD5">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06358">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B06358" w:rsidRDefault="00617BD5">
            <w:pPr>
              <w:rPr>
                <w:rFonts w:ascii="仿宋_GB2312" w:eastAsia="仿宋_GB2312"/>
                <w:sz w:val="28"/>
                <w:szCs w:val="28"/>
              </w:rPr>
            </w:pPr>
            <w:bookmarkStart w:id="99" w:name="OLE_LINK29"/>
            <w:bookmarkEnd w:id="99"/>
            <w:r>
              <w:rPr>
                <w:rFonts w:ascii="仿宋_GB2312" w:eastAsia="仿宋_GB2312" w:hint="eastAsia"/>
                <w:sz w:val="28"/>
                <w:szCs w:val="28"/>
              </w:rPr>
              <w:t>采购人：宜兴水务集团有限公司</w:t>
            </w:r>
          </w:p>
          <w:p w:rsidR="00B06358" w:rsidRDefault="00617BD5">
            <w:pPr>
              <w:rPr>
                <w:rFonts w:ascii="仿宋_GB2312" w:eastAsia="仿宋_GB2312"/>
                <w:sz w:val="28"/>
                <w:szCs w:val="28"/>
              </w:rPr>
            </w:pPr>
            <w:r>
              <w:rPr>
                <w:rFonts w:ascii="仿宋_GB2312" w:eastAsia="仿宋_GB2312" w:hint="eastAsia"/>
                <w:sz w:val="28"/>
                <w:szCs w:val="28"/>
              </w:rPr>
              <w:t>联系人：张先生、刘先生</w:t>
            </w:r>
          </w:p>
          <w:p w:rsidR="00B06358" w:rsidRDefault="00617BD5">
            <w:pPr>
              <w:rPr>
                <w:rFonts w:ascii="仿宋_GB2312" w:eastAsia="仿宋_GB2312"/>
                <w:sz w:val="28"/>
                <w:szCs w:val="28"/>
              </w:rPr>
            </w:pPr>
            <w:r>
              <w:rPr>
                <w:rFonts w:ascii="仿宋_GB2312" w:eastAsia="仿宋_GB2312" w:hint="eastAsia"/>
                <w:sz w:val="28"/>
                <w:szCs w:val="28"/>
              </w:rPr>
              <w:t>联系电话：0510-80718713，0510-80718867</w:t>
            </w:r>
          </w:p>
          <w:p w:rsidR="00B06358" w:rsidRDefault="00617BD5">
            <w:pPr>
              <w:rPr>
                <w:rFonts w:ascii="仿宋_GB2312" w:eastAsia="仿宋_GB2312"/>
                <w:sz w:val="28"/>
                <w:szCs w:val="28"/>
              </w:rPr>
            </w:pPr>
            <w:r>
              <w:rPr>
                <w:rFonts w:ascii="仿宋_GB2312" w:eastAsia="仿宋_GB2312" w:hint="eastAsia"/>
                <w:sz w:val="28"/>
                <w:szCs w:val="28"/>
              </w:rPr>
              <w:t>联系地址：宜兴市环科园岳东路1号</w:t>
            </w:r>
          </w:p>
          <w:p w:rsidR="00B06358" w:rsidRDefault="00617BD5">
            <w:pPr>
              <w:rPr>
                <w:rFonts w:ascii="仿宋_GB2312" w:eastAsia="仿宋_GB2312"/>
                <w:sz w:val="28"/>
                <w:szCs w:val="28"/>
              </w:rPr>
            </w:pPr>
            <w:r>
              <w:rPr>
                <w:rFonts w:ascii="仿宋_GB2312" w:eastAsia="仿宋_GB2312" w:hint="eastAsia"/>
                <w:sz w:val="28"/>
                <w:szCs w:val="28"/>
              </w:rPr>
              <w:t>邮政编码：214200</w:t>
            </w:r>
          </w:p>
        </w:tc>
      </w:tr>
    </w:tbl>
    <w:p w:rsidR="00B06358" w:rsidRDefault="00617BD5">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B06358" w:rsidRDefault="00617BD5">
      <w:pPr>
        <w:rPr>
          <w:rFonts w:eastAsia="仿宋_GB2312"/>
          <w:sz w:val="28"/>
          <w:szCs w:val="28"/>
        </w:rPr>
      </w:pPr>
      <w:r>
        <w:rPr>
          <w:rFonts w:eastAsia="仿宋_GB2312" w:hint="eastAsia"/>
          <w:sz w:val="28"/>
          <w:szCs w:val="28"/>
        </w:rPr>
        <w:t> </w:t>
      </w:r>
    </w:p>
    <w:p w:rsidR="00B06358" w:rsidRDefault="00B06358">
      <w:pPr>
        <w:pStyle w:val="a5"/>
      </w:pPr>
    </w:p>
    <w:p w:rsidR="00B06358" w:rsidRDefault="00B06358">
      <w:pPr>
        <w:pStyle w:val="a5"/>
      </w:pPr>
    </w:p>
    <w:p w:rsidR="00B06358" w:rsidRDefault="00617BD5">
      <w:pPr>
        <w:jc w:val="right"/>
        <w:rPr>
          <w:rFonts w:ascii="仿宋_GB2312" w:eastAsia="仿宋_GB2312"/>
          <w:sz w:val="28"/>
          <w:szCs w:val="28"/>
        </w:rPr>
      </w:pPr>
      <w:r>
        <w:rPr>
          <w:rFonts w:ascii="仿宋_GB2312" w:eastAsia="仿宋_GB2312" w:hint="eastAsia"/>
          <w:sz w:val="28"/>
          <w:szCs w:val="28"/>
        </w:rPr>
        <w:t>宜兴水务集团有限公司</w:t>
      </w:r>
    </w:p>
    <w:p w:rsidR="00B06358" w:rsidRDefault="00617BD5">
      <w:pPr>
        <w:jc w:val="right"/>
        <w:rPr>
          <w:rFonts w:ascii="仿宋_GB2312" w:eastAsia="仿宋_GB2312"/>
          <w:sz w:val="28"/>
          <w:szCs w:val="28"/>
        </w:rPr>
      </w:pPr>
      <w:r>
        <w:rPr>
          <w:rFonts w:ascii="仿宋_GB2312" w:eastAsia="仿宋_GB2312" w:hint="eastAsia"/>
          <w:sz w:val="28"/>
          <w:szCs w:val="28"/>
        </w:rPr>
        <w:t>2024年</w:t>
      </w:r>
      <w:r w:rsidR="008470C0">
        <w:rPr>
          <w:rFonts w:ascii="仿宋_GB2312" w:eastAsia="仿宋_GB2312" w:hint="eastAsia"/>
          <w:sz w:val="28"/>
          <w:szCs w:val="28"/>
        </w:rPr>
        <w:t>3</w:t>
      </w:r>
      <w:r>
        <w:rPr>
          <w:rFonts w:ascii="仿宋_GB2312" w:eastAsia="仿宋_GB2312" w:hint="eastAsia"/>
          <w:sz w:val="28"/>
          <w:szCs w:val="28"/>
        </w:rPr>
        <w:t>月</w:t>
      </w:r>
      <w:r w:rsidR="008470C0">
        <w:rPr>
          <w:rFonts w:ascii="仿宋_GB2312" w:eastAsia="仿宋_GB2312" w:hint="eastAsia"/>
          <w:sz w:val="28"/>
          <w:szCs w:val="28"/>
        </w:rPr>
        <w:t>7</w:t>
      </w:r>
      <w:r>
        <w:rPr>
          <w:rFonts w:ascii="仿宋_GB2312" w:eastAsia="仿宋_GB2312" w:hint="eastAsia"/>
          <w:sz w:val="28"/>
          <w:szCs w:val="28"/>
        </w:rPr>
        <w:t>日</w:t>
      </w:r>
    </w:p>
    <w:p w:rsidR="00B06358" w:rsidRDefault="00B06358">
      <w:pPr>
        <w:pStyle w:val="af"/>
        <w:spacing w:line="400" w:lineRule="exact"/>
      </w:pPr>
    </w:p>
    <w:p w:rsidR="00B06358" w:rsidRDefault="00B06358"/>
    <w:sectPr w:rsidR="00B06358" w:rsidSect="00B06358">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40C5" w:rsidRDefault="00C040C5" w:rsidP="00B06358">
      <w:r>
        <w:separator/>
      </w:r>
    </w:p>
  </w:endnote>
  <w:endnote w:type="continuationSeparator" w:id="1">
    <w:p w:rsidR="00C040C5" w:rsidRDefault="00C040C5" w:rsidP="00B063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6358" w:rsidRDefault="00DA00FD">
    <w:pPr>
      <w:pStyle w:val="a8"/>
      <w:jc w:val="center"/>
    </w:pPr>
    <w:r w:rsidRPr="00DA00FD">
      <w:fldChar w:fldCharType="begin"/>
    </w:r>
    <w:r w:rsidR="00617BD5">
      <w:instrText xml:space="preserve"> PAGE   \* MERGEFORMAT </w:instrText>
    </w:r>
    <w:r w:rsidRPr="00DA00FD">
      <w:fldChar w:fldCharType="separate"/>
    </w:r>
    <w:r w:rsidR="004528AA" w:rsidRPr="004528AA">
      <w:rPr>
        <w:noProof/>
        <w:lang w:val="zh-CN"/>
      </w:rPr>
      <w:t>3</w:t>
    </w:r>
    <w:r>
      <w:rPr>
        <w:lang w:val="zh-CN"/>
      </w:rPr>
      <w:fldChar w:fldCharType="end"/>
    </w:r>
  </w:p>
  <w:p w:rsidR="00B06358" w:rsidRDefault="00B0635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40C5" w:rsidRDefault="00C040C5" w:rsidP="00B06358">
      <w:r>
        <w:separator/>
      </w:r>
    </w:p>
  </w:footnote>
  <w:footnote w:type="continuationSeparator" w:id="1">
    <w:p w:rsidR="00C040C5" w:rsidRDefault="00C040C5" w:rsidP="00B063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FC644B4"/>
    <w:multiLevelType w:val="singleLevel"/>
    <w:tmpl w:val="0FC644B4"/>
    <w:lvl w:ilvl="0">
      <w:start w:val="1"/>
      <w:numFmt w:val="decimalEnclosedCircleChinese"/>
      <w:suff w:val="nothing"/>
      <w:lvlText w:val="%1　"/>
      <w:lvlJc w:val="left"/>
      <w:pPr>
        <w:ind w:left="309" w:firstLine="400"/>
      </w:pPr>
      <w:rPr>
        <w:rFonts w:hint="eastAsia"/>
      </w:rPr>
    </w:lvl>
  </w:abstractNum>
  <w:abstractNum w:abstractNumId="9">
    <w:nsid w:val="59B0B22D"/>
    <w:multiLevelType w:val="singleLevel"/>
    <w:tmpl w:val="59B0B22D"/>
    <w:lvl w:ilvl="0">
      <w:start w:val="1"/>
      <w:numFmt w:val="decimalEnclosedCircleChinese"/>
      <w:suff w:val="nothing"/>
      <w:lvlText w:val="%1　"/>
      <w:lvlJc w:val="left"/>
      <w:pPr>
        <w:ind w:left="36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5">
    <w:nsid w:val="5AB1730F"/>
    <w:multiLevelType w:val="multilevel"/>
    <w:tmpl w:val="5AB1730F"/>
    <w:lvl w:ilvl="0">
      <w:start w:val="3"/>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6">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2"/>
  </w:num>
  <w:num w:numId="2">
    <w:abstractNumId w:val="9"/>
  </w:num>
  <w:num w:numId="3">
    <w:abstractNumId w:val="10"/>
  </w:num>
  <w:num w:numId="4">
    <w:abstractNumId w:val="3"/>
  </w:num>
  <w:num w:numId="5">
    <w:abstractNumId w:val="14"/>
  </w:num>
  <w:num w:numId="6">
    <w:abstractNumId w:val="4"/>
  </w:num>
  <w:num w:numId="7">
    <w:abstractNumId w:val="5"/>
  </w:num>
  <w:num w:numId="8">
    <w:abstractNumId w:val="11"/>
  </w:num>
  <w:num w:numId="9">
    <w:abstractNumId w:val="12"/>
  </w:num>
  <w:num w:numId="10">
    <w:abstractNumId w:val="0"/>
  </w:num>
  <w:num w:numId="11">
    <w:abstractNumId w:val="6"/>
  </w:num>
  <w:num w:numId="12">
    <w:abstractNumId w:val="7"/>
  </w:num>
  <w:num w:numId="13">
    <w:abstractNumId w:val="16"/>
  </w:num>
  <w:num w:numId="14">
    <w:abstractNumId w:val="15"/>
  </w:num>
  <w:num w:numId="15">
    <w:abstractNumId w:val="1"/>
  </w:num>
  <w:num w:numId="16">
    <w:abstractNumId w:val="13"/>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16618"/>
    <w:rsid w:val="00027CE7"/>
    <w:rsid w:val="00042CC3"/>
    <w:rsid w:val="00063887"/>
    <w:rsid w:val="0007007A"/>
    <w:rsid w:val="00081D75"/>
    <w:rsid w:val="000874F5"/>
    <w:rsid w:val="00094306"/>
    <w:rsid w:val="000D028C"/>
    <w:rsid w:val="000D45B7"/>
    <w:rsid w:val="000F5098"/>
    <w:rsid w:val="001027BD"/>
    <w:rsid w:val="00145CF6"/>
    <w:rsid w:val="00157376"/>
    <w:rsid w:val="0019350D"/>
    <w:rsid w:val="00194751"/>
    <w:rsid w:val="00196293"/>
    <w:rsid w:val="001A44B9"/>
    <w:rsid w:val="001A70B6"/>
    <w:rsid w:val="001C7961"/>
    <w:rsid w:val="002016AC"/>
    <w:rsid w:val="00223458"/>
    <w:rsid w:val="00225291"/>
    <w:rsid w:val="00225ADA"/>
    <w:rsid w:val="002375AF"/>
    <w:rsid w:val="002404C7"/>
    <w:rsid w:val="00243EDF"/>
    <w:rsid w:val="00253543"/>
    <w:rsid w:val="00284CC6"/>
    <w:rsid w:val="00296193"/>
    <w:rsid w:val="002A1E2E"/>
    <w:rsid w:val="002B2AEA"/>
    <w:rsid w:val="002B39BB"/>
    <w:rsid w:val="002C70BA"/>
    <w:rsid w:val="002D058E"/>
    <w:rsid w:val="002D231D"/>
    <w:rsid w:val="002D5406"/>
    <w:rsid w:val="0030271C"/>
    <w:rsid w:val="00325CA3"/>
    <w:rsid w:val="00330BB5"/>
    <w:rsid w:val="0033662C"/>
    <w:rsid w:val="003417AE"/>
    <w:rsid w:val="00342F5B"/>
    <w:rsid w:val="003874D4"/>
    <w:rsid w:val="00394046"/>
    <w:rsid w:val="00396495"/>
    <w:rsid w:val="003A71E0"/>
    <w:rsid w:val="003F0A06"/>
    <w:rsid w:val="003F0C36"/>
    <w:rsid w:val="003F7B1A"/>
    <w:rsid w:val="0040773A"/>
    <w:rsid w:val="00421615"/>
    <w:rsid w:val="00433304"/>
    <w:rsid w:val="00443203"/>
    <w:rsid w:val="004528AA"/>
    <w:rsid w:val="0046522E"/>
    <w:rsid w:val="00465523"/>
    <w:rsid w:val="004743CD"/>
    <w:rsid w:val="00481D3A"/>
    <w:rsid w:val="004B3B04"/>
    <w:rsid w:val="004C2323"/>
    <w:rsid w:val="004D03F6"/>
    <w:rsid w:val="004D4322"/>
    <w:rsid w:val="004E1819"/>
    <w:rsid w:val="004E4701"/>
    <w:rsid w:val="004F15F1"/>
    <w:rsid w:val="00500FCE"/>
    <w:rsid w:val="0050361A"/>
    <w:rsid w:val="00510E70"/>
    <w:rsid w:val="005251BD"/>
    <w:rsid w:val="00533CEB"/>
    <w:rsid w:val="00543359"/>
    <w:rsid w:val="0054592D"/>
    <w:rsid w:val="00557332"/>
    <w:rsid w:val="00563CCD"/>
    <w:rsid w:val="005705EA"/>
    <w:rsid w:val="00574619"/>
    <w:rsid w:val="005B3469"/>
    <w:rsid w:val="005C1E92"/>
    <w:rsid w:val="005C2860"/>
    <w:rsid w:val="005C6322"/>
    <w:rsid w:val="005C642B"/>
    <w:rsid w:val="005D2AA9"/>
    <w:rsid w:val="00612EEF"/>
    <w:rsid w:val="00617BD5"/>
    <w:rsid w:val="00636A45"/>
    <w:rsid w:val="00637A25"/>
    <w:rsid w:val="00657F7E"/>
    <w:rsid w:val="00662519"/>
    <w:rsid w:val="00667851"/>
    <w:rsid w:val="0068693F"/>
    <w:rsid w:val="006A00AF"/>
    <w:rsid w:val="006A151A"/>
    <w:rsid w:val="006D196A"/>
    <w:rsid w:val="006E72CE"/>
    <w:rsid w:val="007026D5"/>
    <w:rsid w:val="00710B2E"/>
    <w:rsid w:val="007241D7"/>
    <w:rsid w:val="0073295A"/>
    <w:rsid w:val="00751B1C"/>
    <w:rsid w:val="00760775"/>
    <w:rsid w:val="00773E58"/>
    <w:rsid w:val="00781C7E"/>
    <w:rsid w:val="00783500"/>
    <w:rsid w:val="007926A6"/>
    <w:rsid w:val="00794980"/>
    <w:rsid w:val="00795C42"/>
    <w:rsid w:val="007A0242"/>
    <w:rsid w:val="007A391C"/>
    <w:rsid w:val="007D061A"/>
    <w:rsid w:val="007D20CA"/>
    <w:rsid w:val="007D6775"/>
    <w:rsid w:val="00801052"/>
    <w:rsid w:val="00803E7C"/>
    <w:rsid w:val="00840EA7"/>
    <w:rsid w:val="00841471"/>
    <w:rsid w:val="008470C0"/>
    <w:rsid w:val="008547AF"/>
    <w:rsid w:val="008672E2"/>
    <w:rsid w:val="00872C67"/>
    <w:rsid w:val="00897F61"/>
    <w:rsid w:val="008B4989"/>
    <w:rsid w:val="008B6885"/>
    <w:rsid w:val="008D7774"/>
    <w:rsid w:val="008F5CE2"/>
    <w:rsid w:val="0090199D"/>
    <w:rsid w:val="00902336"/>
    <w:rsid w:val="0090533B"/>
    <w:rsid w:val="00905D4E"/>
    <w:rsid w:val="00916FFD"/>
    <w:rsid w:val="00942410"/>
    <w:rsid w:val="009432E3"/>
    <w:rsid w:val="00951FA0"/>
    <w:rsid w:val="0096057C"/>
    <w:rsid w:val="00965A95"/>
    <w:rsid w:val="009772C3"/>
    <w:rsid w:val="009856C4"/>
    <w:rsid w:val="00993DA8"/>
    <w:rsid w:val="00996823"/>
    <w:rsid w:val="00996FC8"/>
    <w:rsid w:val="009B74C1"/>
    <w:rsid w:val="009C5527"/>
    <w:rsid w:val="00A012D9"/>
    <w:rsid w:val="00A16290"/>
    <w:rsid w:val="00A24A80"/>
    <w:rsid w:val="00A3479D"/>
    <w:rsid w:val="00A5785A"/>
    <w:rsid w:val="00A72C5E"/>
    <w:rsid w:val="00A80395"/>
    <w:rsid w:val="00A822B5"/>
    <w:rsid w:val="00A927BE"/>
    <w:rsid w:val="00AC2F25"/>
    <w:rsid w:val="00AD04E4"/>
    <w:rsid w:val="00B06358"/>
    <w:rsid w:val="00B17D9D"/>
    <w:rsid w:val="00B24081"/>
    <w:rsid w:val="00B30897"/>
    <w:rsid w:val="00B3107D"/>
    <w:rsid w:val="00B36F53"/>
    <w:rsid w:val="00B64171"/>
    <w:rsid w:val="00B64F68"/>
    <w:rsid w:val="00B66014"/>
    <w:rsid w:val="00B767C3"/>
    <w:rsid w:val="00BA5309"/>
    <w:rsid w:val="00BA769D"/>
    <w:rsid w:val="00C032FB"/>
    <w:rsid w:val="00C040C5"/>
    <w:rsid w:val="00C1057C"/>
    <w:rsid w:val="00C1520A"/>
    <w:rsid w:val="00C33F56"/>
    <w:rsid w:val="00C43072"/>
    <w:rsid w:val="00C43230"/>
    <w:rsid w:val="00C45778"/>
    <w:rsid w:val="00C75505"/>
    <w:rsid w:val="00C77C14"/>
    <w:rsid w:val="00C80FDD"/>
    <w:rsid w:val="00C930F2"/>
    <w:rsid w:val="00C9493F"/>
    <w:rsid w:val="00CA38FB"/>
    <w:rsid w:val="00CA6480"/>
    <w:rsid w:val="00CB3123"/>
    <w:rsid w:val="00CC4197"/>
    <w:rsid w:val="00CF0ED5"/>
    <w:rsid w:val="00CF2A23"/>
    <w:rsid w:val="00D04AA4"/>
    <w:rsid w:val="00D12B95"/>
    <w:rsid w:val="00D3393D"/>
    <w:rsid w:val="00D375AE"/>
    <w:rsid w:val="00D64286"/>
    <w:rsid w:val="00D66072"/>
    <w:rsid w:val="00D66B2E"/>
    <w:rsid w:val="00D67BC6"/>
    <w:rsid w:val="00D67EA9"/>
    <w:rsid w:val="00DA00FD"/>
    <w:rsid w:val="00DA3E6F"/>
    <w:rsid w:val="00DB623B"/>
    <w:rsid w:val="00DC7154"/>
    <w:rsid w:val="00DC7F06"/>
    <w:rsid w:val="00DD0194"/>
    <w:rsid w:val="00DD7C73"/>
    <w:rsid w:val="00E05E02"/>
    <w:rsid w:val="00E26EED"/>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B61C6"/>
    <w:rsid w:val="00FC298F"/>
    <w:rsid w:val="00FC6DED"/>
    <w:rsid w:val="00FD33BD"/>
    <w:rsid w:val="00FE73C8"/>
    <w:rsid w:val="01BC5A23"/>
    <w:rsid w:val="033210E4"/>
    <w:rsid w:val="06C558E2"/>
    <w:rsid w:val="08E743D6"/>
    <w:rsid w:val="0A1C22A6"/>
    <w:rsid w:val="0A3B412B"/>
    <w:rsid w:val="0D901AEA"/>
    <w:rsid w:val="0E6024DC"/>
    <w:rsid w:val="0EDD39A6"/>
    <w:rsid w:val="0FDB1876"/>
    <w:rsid w:val="0FE5691A"/>
    <w:rsid w:val="100772A2"/>
    <w:rsid w:val="1009308B"/>
    <w:rsid w:val="11655997"/>
    <w:rsid w:val="13E56D4A"/>
    <w:rsid w:val="16674F0A"/>
    <w:rsid w:val="16FD4B37"/>
    <w:rsid w:val="196B69AE"/>
    <w:rsid w:val="1A7B546E"/>
    <w:rsid w:val="1EBA4D74"/>
    <w:rsid w:val="1EE12778"/>
    <w:rsid w:val="1F050F0A"/>
    <w:rsid w:val="1F521C46"/>
    <w:rsid w:val="215A19BE"/>
    <w:rsid w:val="21E7433B"/>
    <w:rsid w:val="22B24BCA"/>
    <w:rsid w:val="24E11B83"/>
    <w:rsid w:val="2AAC052A"/>
    <w:rsid w:val="2AED2CDD"/>
    <w:rsid w:val="2B0358D9"/>
    <w:rsid w:val="2C8F7A45"/>
    <w:rsid w:val="2DDF4E21"/>
    <w:rsid w:val="30D41037"/>
    <w:rsid w:val="30F93021"/>
    <w:rsid w:val="30F95943"/>
    <w:rsid w:val="31497D8B"/>
    <w:rsid w:val="319E5533"/>
    <w:rsid w:val="330A0E64"/>
    <w:rsid w:val="364C06B6"/>
    <w:rsid w:val="3B794749"/>
    <w:rsid w:val="3E987883"/>
    <w:rsid w:val="3EE424B4"/>
    <w:rsid w:val="40574364"/>
    <w:rsid w:val="408C6B7C"/>
    <w:rsid w:val="42EC32E2"/>
    <w:rsid w:val="43023DC7"/>
    <w:rsid w:val="45156357"/>
    <w:rsid w:val="454513B4"/>
    <w:rsid w:val="455071B5"/>
    <w:rsid w:val="45ED31E3"/>
    <w:rsid w:val="46D51EE4"/>
    <w:rsid w:val="46F6347C"/>
    <w:rsid w:val="4BE6021B"/>
    <w:rsid w:val="4C9011A8"/>
    <w:rsid w:val="4CB542FF"/>
    <w:rsid w:val="4D1F4BD0"/>
    <w:rsid w:val="4FA64575"/>
    <w:rsid w:val="50D431BD"/>
    <w:rsid w:val="513076F1"/>
    <w:rsid w:val="51AC646F"/>
    <w:rsid w:val="52BF54A4"/>
    <w:rsid w:val="543C0555"/>
    <w:rsid w:val="55C349C2"/>
    <w:rsid w:val="55F3018B"/>
    <w:rsid w:val="58B83FA8"/>
    <w:rsid w:val="58F97241"/>
    <w:rsid w:val="5AB00494"/>
    <w:rsid w:val="5B0A3711"/>
    <w:rsid w:val="5D532B88"/>
    <w:rsid w:val="60DB4378"/>
    <w:rsid w:val="61F92827"/>
    <w:rsid w:val="63682E63"/>
    <w:rsid w:val="63A8209E"/>
    <w:rsid w:val="646140D3"/>
    <w:rsid w:val="64E20A6D"/>
    <w:rsid w:val="651B74EF"/>
    <w:rsid w:val="6674689B"/>
    <w:rsid w:val="669E692B"/>
    <w:rsid w:val="684A7F47"/>
    <w:rsid w:val="6D601BDC"/>
    <w:rsid w:val="70285A41"/>
    <w:rsid w:val="72007BC7"/>
    <w:rsid w:val="723E3687"/>
    <w:rsid w:val="72430013"/>
    <w:rsid w:val="73355CCE"/>
    <w:rsid w:val="74AC587A"/>
    <w:rsid w:val="74D54E2A"/>
    <w:rsid w:val="754A1135"/>
    <w:rsid w:val="762F40AD"/>
    <w:rsid w:val="76961D80"/>
    <w:rsid w:val="7798181C"/>
    <w:rsid w:val="78F50B45"/>
    <w:rsid w:val="79576682"/>
    <w:rsid w:val="7A943A9C"/>
    <w:rsid w:val="7C0965EE"/>
    <w:rsid w:val="7C243800"/>
    <w:rsid w:val="7CB65057"/>
    <w:rsid w:val="7D282FC6"/>
    <w:rsid w:val="7D520CE7"/>
    <w:rsid w:val="7DE7596A"/>
    <w:rsid w:val="7E0056FB"/>
    <w:rsid w:val="7E0E60B3"/>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06358"/>
    <w:pPr>
      <w:widowControl w:val="0"/>
      <w:jc w:val="both"/>
    </w:pPr>
    <w:rPr>
      <w:kern w:val="2"/>
      <w:sz w:val="21"/>
    </w:rPr>
  </w:style>
  <w:style w:type="paragraph" w:styleId="2">
    <w:name w:val="heading 2"/>
    <w:basedOn w:val="a"/>
    <w:next w:val="a"/>
    <w:qFormat/>
    <w:locked/>
    <w:rsid w:val="00B06358"/>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B06358"/>
    <w:pPr>
      <w:spacing w:after="120"/>
      <w:ind w:firstLineChars="100" w:firstLine="420"/>
    </w:pPr>
  </w:style>
  <w:style w:type="paragraph" w:styleId="a4">
    <w:name w:val="annotation text"/>
    <w:basedOn w:val="a"/>
    <w:link w:val="Char"/>
    <w:uiPriority w:val="99"/>
    <w:unhideWhenUsed/>
    <w:qFormat/>
    <w:rsid w:val="00B06358"/>
    <w:pPr>
      <w:jc w:val="left"/>
    </w:pPr>
  </w:style>
  <w:style w:type="paragraph" w:styleId="a5">
    <w:name w:val="Body Text"/>
    <w:basedOn w:val="a"/>
    <w:qFormat/>
    <w:rsid w:val="00B06358"/>
    <w:rPr>
      <w:sz w:val="20"/>
    </w:rPr>
  </w:style>
  <w:style w:type="paragraph" w:styleId="a6">
    <w:name w:val="Plain Text"/>
    <w:basedOn w:val="a"/>
    <w:qFormat/>
    <w:rsid w:val="00B06358"/>
    <w:pPr>
      <w:spacing w:beforeLines="50" w:afterLines="50" w:line="400" w:lineRule="exact"/>
    </w:pPr>
    <w:rPr>
      <w:rFonts w:ascii="宋体" w:hAnsi="Courier New"/>
      <w:sz w:val="24"/>
    </w:rPr>
  </w:style>
  <w:style w:type="paragraph" w:styleId="a7">
    <w:name w:val="Balloon Text"/>
    <w:basedOn w:val="a"/>
    <w:link w:val="Char0"/>
    <w:uiPriority w:val="99"/>
    <w:semiHidden/>
    <w:unhideWhenUsed/>
    <w:qFormat/>
    <w:rsid w:val="00B06358"/>
    <w:rPr>
      <w:sz w:val="18"/>
      <w:szCs w:val="18"/>
    </w:rPr>
  </w:style>
  <w:style w:type="paragraph" w:styleId="a8">
    <w:name w:val="footer"/>
    <w:basedOn w:val="a"/>
    <w:link w:val="Char1"/>
    <w:uiPriority w:val="99"/>
    <w:qFormat/>
    <w:rsid w:val="00B06358"/>
    <w:pPr>
      <w:tabs>
        <w:tab w:val="center" w:pos="4153"/>
        <w:tab w:val="right" w:pos="8306"/>
      </w:tabs>
      <w:snapToGrid w:val="0"/>
      <w:jc w:val="left"/>
    </w:pPr>
    <w:rPr>
      <w:sz w:val="18"/>
      <w:szCs w:val="18"/>
    </w:rPr>
  </w:style>
  <w:style w:type="paragraph" w:styleId="a9">
    <w:name w:val="header"/>
    <w:basedOn w:val="a"/>
    <w:link w:val="Char2"/>
    <w:uiPriority w:val="99"/>
    <w:semiHidden/>
    <w:qFormat/>
    <w:rsid w:val="00B06358"/>
    <w:pPr>
      <w:pBdr>
        <w:bottom w:val="single" w:sz="6" w:space="1" w:color="auto"/>
      </w:pBdr>
      <w:tabs>
        <w:tab w:val="center" w:pos="4153"/>
        <w:tab w:val="right" w:pos="8306"/>
      </w:tabs>
      <w:snapToGrid w:val="0"/>
      <w:jc w:val="center"/>
    </w:pPr>
    <w:rPr>
      <w:sz w:val="18"/>
      <w:szCs w:val="18"/>
    </w:rPr>
  </w:style>
  <w:style w:type="paragraph" w:styleId="aa">
    <w:name w:val="annotation subject"/>
    <w:basedOn w:val="a4"/>
    <w:next w:val="a4"/>
    <w:link w:val="Char3"/>
    <w:uiPriority w:val="99"/>
    <w:semiHidden/>
    <w:unhideWhenUsed/>
    <w:qFormat/>
    <w:rsid w:val="00B06358"/>
    <w:rPr>
      <w:b/>
      <w:bCs/>
    </w:rPr>
  </w:style>
  <w:style w:type="table" w:styleId="ab">
    <w:name w:val="Table Grid"/>
    <w:basedOn w:val="a2"/>
    <w:uiPriority w:val="99"/>
    <w:qFormat/>
    <w:rsid w:val="00B063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1"/>
    <w:qFormat/>
    <w:rsid w:val="00B06358"/>
  </w:style>
  <w:style w:type="character" w:styleId="ad">
    <w:name w:val="Hyperlink"/>
    <w:basedOn w:val="a1"/>
    <w:uiPriority w:val="99"/>
    <w:unhideWhenUsed/>
    <w:qFormat/>
    <w:rsid w:val="00B06358"/>
    <w:rPr>
      <w:color w:val="0000FF"/>
      <w:u w:val="single"/>
    </w:rPr>
  </w:style>
  <w:style w:type="character" w:styleId="ae">
    <w:name w:val="annotation reference"/>
    <w:basedOn w:val="a1"/>
    <w:uiPriority w:val="99"/>
    <w:semiHidden/>
    <w:unhideWhenUsed/>
    <w:qFormat/>
    <w:rsid w:val="00B06358"/>
    <w:rPr>
      <w:sz w:val="21"/>
      <w:szCs w:val="21"/>
    </w:rPr>
  </w:style>
  <w:style w:type="paragraph" w:customStyle="1" w:styleId="af">
    <w:name w:val="普通文字"/>
    <w:basedOn w:val="a"/>
    <w:next w:val="a"/>
    <w:uiPriority w:val="99"/>
    <w:qFormat/>
    <w:rsid w:val="00B06358"/>
    <w:rPr>
      <w:rFonts w:ascii="宋体"/>
      <w:kern w:val="0"/>
      <w:sz w:val="24"/>
      <w:u w:color="000000"/>
    </w:rPr>
  </w:style>
  <w:style w:type="character" w:customStyle="1" w:styleId="1">
    <w:name w:val="明显参考1"/>
    <w:basedOn w:val="a1"/>
    <w:uiPriority w:val="99"/>
    <w:qFormat/>
    <w:rsid w:val="00B06358"/>
    <w:rPr>
      <w:rFonts w:cs="Times New Roman"/>
      <w:b/>
      <w:bCs/>
      <w:smallCaps/>
      <w:color w:val="C0504D"/>
      <w:spacing w:val="5"/>
      <w:u w:val="single"/>
    </w:rPr>
  </w:style>
  <w:style w:type="paragraph" w:customStyle="1" w:styleId="11">
    <w:name w:val="正文_1_1"/>
    <w:uiPriority w:val="99"/>
    <w:qFormat/>
    <w:rsid w:val="00B06358"/>
    <w:pPr>
      <w:widowControl w:val="0"/>
      <w:jc w:val="both"/>
    </w:pPr>
    <w:rPr>
      <w:rFonts w:ascii="Calibri" w:hAnsi="Calibri"/>
      <w:kern w:val="2"/>
      <w:sz w:val="21"/>
      <w:szCs w:val="22"/>
    </w:rPr>
  </w:style>
  <w:style w:type="character" w:customStyle="1" w:styleId="Char2">
    <w:name w:val="页眉 Char"/>
    <w:basedOn w:val="a1"/>
    <w:link w:val="a9"/>
    <w:uiPriority w:val="99"/>
    <w:semiHidden/>
    <w:qFormat/>
    <w:locked/>
    <w:rsid w:val="00B06358"/>
    <w:rPr>
      <w:rFonts w:ascii="Times New Roman" w:eastAsia="宋体" w:hAnsi="Times New Roman" w:cs="Times New Roman"/>
      <w:sz w:val="18"/>
      <w:szCs w:val="18"/>
    </w:rPr>
  </w:style>
  <w:style w:type="character" w:customStyle="1" w:styleId="Char1">
    <w:name w:val="页脚 Char"/>
    <w:basedOn w:val="a1"/>
    <w:link w:val="a8"/>
    <w:uiPriority w:val="99"/>
    <w:qFormat/>
    <w:locked/>
    <w:rsid w:val="00B06358"/>
    <w:rPr>
      <w:rFonts w:ascii="Times New Roman" w:eastAsia="宋体" w:hAnsi="Times New Roman" w:cs="Times New Roman"/>
      <w:sz w:val="18"/>
      <w:szCs w:val="18"/>
    </w:rPr>
  </w:style>
  <w:style w:type="paragraph" w:styleId="af0">
    <w:name w:val="List Paragraph"/>
    <w:basedOn w:val="a"/>
    <w:uiPriority w:val="99"/>
    <w:qFormat/>
    <w:rsid w:val="00B06358"/>
    <w:pPr>
      <w:ind w:firstLineChars="200" w:firstLine="420"/>
    </w:pPr>
  </w:style>
  <w:style w:type="character" w:customStyle="1" w:styleId="Char">
    <w:name w:val="批注文字 Char"/>
    <w:basedOn w:val="a1"/>
    <w:link w:val="a4"/>
    <w:uiPriority w:val="99"/>
    <w:qFormat/>
    <w:rsid w:val="00B06358"/>
    <w:rPr>
      <w:kern w:val="2"/>
      <w:sz w:val="21"/>
    </w:rPr>
  </w:style>
  <w:style w:type="character" w:customStyle="1" w:styleId="Char3">
    <w:name w:val="批注主题 Char"/>
    <w:basedOn w:val="Char"/>
    <w:link w:val="aa"/>
    <w:uiPriority w:val="99"/>
    <w:semiHidden/>
    <w:qFormat/>
    <w:rsid w:val="00B06358"/>
    <w:rPr>
      <w:b/>
      <w:bCs/>
    </w:rPr>
  </w:style>
  <w:style w:type="character" w:customStyle="1" w:styleId="Char0">
    <w:name w:val="批注框文本 Char"/>
    <w:basedOn w:val="a1"/>
    <w:link w:val="a7"/>
    <w:uiPriority w:val="99"/>
    <w:semiHidden/>
    <w:qFormat/>
    <w:rsid w:val="00B0635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29</Pages>
  <Words>2640</Words>
  <Characters>15052</Characters>
  <Application>Microsoft Office Word</Application>
  <DocSecurity>0</DocSecurity>
  <Lines>125</Lines>
  <Paragraphs>35</Paragraphs>
  <ScaleCrop>false</ScaleCrop>
  <Company>微软中国</Company>
  <LinksUpToDate>false</LinksUpToDate>
  <CharactersWithSpaces>17657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cp:lastPrinted>2023-06-06T09:06:00Z</cp:lastPrinted>
  <dcterms:created xsi:type="dcterms:W3CDTF">2024-02-21T07:17:00Z</dcterms:created>
  <dcterms:modified xsi:type="dcterms:W3CDTF">2024-03-07T08:28:00Z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00A7E9D2EA3C448C9FB75C03703F74B5</vt:lpwstr>
  </property>
</Properties>
</file>