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E25" w:rsidRDefault="00A26E25">
      <w:pPr>
        <w:jc w:val="center"/>
        <w:rPr>
          <w:rFonts w:ascii="宋体" w:hAnsi="宋体"/>
          <w:b/>
          <w:bCs/>
          <w:sz w:val="44"/>
          <w:szCs w:val="44"/>
        </w:rPr>
      </w:pPr>
    </w:p>
    <w:p w:rsidR="00A26E25" w:rsidRDefault="00CD497F">
      <w:pPr>
        <w:jc w:val="center"/>
        <w:rPr>
          <w:rFonts w:ascii="宋体" w:hAnsi="宋体"/>
          <w:b/>
          <w:bCs/>
          <w:sz w:val="44"/>
          <w:szCs w:val="44"/>
        </w:rPr>
      </w:pPr>
      <w:r>
        <w:rPr>
          <w:rFonts w:ascii="宋体" w:hAnsi="宋体" w:hint="eastAsia"/>
          <w:b/>
          <w:bCs/>
          <w:sz w:val="44"/>
          <w:szCs w:val="44"/>
        </w:rPr>
        <w:t>宜兴市公用建环资源循环利用有限公司</w:t>
      </w:r>
    </w:p>
    <w:p w:rsidR="00A26E25" w:rsidRDefault="00C226F4">
      <w:pPr>
        <w:jc w:val="center"/>
        <w:rPr>
          <w:rFonts w:ascii="宋体" w:hAnsi="宋体"/>
          <w:b/>
          <w:bCs/>
          <w:sz w:val="44"/>
          <w:szCs w:val="44"/>
        </w:rPr>
      </w:pPr>
      <w:r w:rsidRPr="00C226F4">
        <w:rPr>
          <w:rFonts w:ascii="宋体" w:hAnsi="宋体" w:hint="eastAsia"/>
          <w:b/>
          <w:bCs/>
          <w:sz w:val="44"/>
          <w:szCs w:val="44"/>
        </w:rPr>
        <w:t>宜兴城区各小区</w:t>
      </w:r>
      <w:r>
        <w:rPr>
          <w:rFonts w:ascii="宋体" w:hAnsi="宋体" w:hint="eastAsia"/>
          <w:b/>
          <w:bCs/>
          <w:sz w:val="44"/>
          <w:szCs w:val="44"/>
        </w:rPr>
        <w:t>建筑</w:t>
      </w:r>
      <w:r>
        <w:rPr>
          <w:rFonts w:ascii="宋体" w:hAnsi="宋体"/>
          <w:b/>
          <w:bCs/>
          <w:sz w:val="44"/>
          <w:szCs w:val="44"/>
        </w:rPr>
        <w:t>废弃物</w:t>
      </w:r>
      <w:r>
        <w:rPr>
          <w:rFonts w:ascii="宋体" w:hAnsi="宋体" w:hint="eastAsia"/>
          <w:b/>
          <w:bCs/>
          <w:sz w:val="44"/>
          <w:szCs w:val="44"/>
        </w:rPr>
        <w:t>清运</w:t>
      </w:r>
      <w:r>
        <w:rPr>
          <w:rFonts w:ascii="宋体" w:hAnsi="宋体"/>
          <w:b/>
          <w:bCs/>
          <w:sz w:val="44"/>
          <w:szCs w:val="44"/>
        </w:rPr>
        <w:t>运输</w:t>
      </w:r>
      <w:r>
        <w:rPr>
          <w:rFonts w:ascii="宋体" w:hAnsi="宋体" w:hint="eastAsia"/>
          <w:b/>
          <w:bCs/>
          <w:sz w:val="44"/>
          <w:szCs w:val="44"/>
        </w:rPr>
        <w:t>服务采购项目</w:t>
      </w:r>
    </w:p>
    <w:p w:rsidR="00A26E25" w:rsidRDefault="00A26E25">
      <w:pPr>
        <w:jc w:val="center"/>
        <w:rPr>
          <w:rFonts w:ascii="宋体" w:hAnsi="宋体"/>
          <w:b/>
          <w:bCs/>
          <w:sz w:val="44"/>
          <w:szCs w:val="44"/>
        </w:rPr>
      </w:pPr>
    </w:p>
    <w:p w:rsidR="00A26E25" w:rsidRDefault="00A26E25">
      <w:pPr>
        <w:jc w:val="center"/>
        <w:rPr>
          <w:rFonts w:ascii="宋体"/>
          <w:b/>
          <w:bCs/>
          <w:sz w:val="52"/>
        </w:rPr>
      </w:pPr>
    </w:p>
    <w:p w:rsidR="00A26E25" w:rsidRDefault="00A26E25">
      <w:pPr>
        <w:jc w:val="center"/>
        <w:rPr>
          <w:rFonts w:ascii="宋体"/>
          <w:b/>
          <w:bCs/>
          <w:sz w:val="52"/>
        </w:rPr>
      </w:pPr>
    </w:p>
    <w:p w:rsidR="00A26E25" w:rsidRDefault="00CD497F">
      <w:pPr>
        <w:jc w:val="center"/>
        <w:rPr>
          <w:rFonts w:ascii="黑体" w:eastAsia="黑体" w:hAnsi="黑体"/>
          <w:b/>
          <w:bCs/>
          <w:sz w:val="96"/>
          <w:szCs w:val="96"/>
        </w:rPr>
      </w:pPr>
      <w:r>
        <w:rPr>
          <w:rFonts w:ascii="黑体" w:eastAsia="黑体" w:hAnsi="黑体" w:hint="eastAsia"/>
          <w:b/>
          <w:bCs/>
          <w:sz w:val="96"/>
          <w:szCs w:val="96"/>
        </w:rPr>
        <w:t>招</w:t>
      </w:r>
    </w:p>
    <w:p w:rsidR="00A26E25" w:rsidRDefault="00CD497F">
      <w:pPr>
        <w:jc w:val="center"/>
        <w:rPr>
          <w:rFonts w:ascii="黑体" w:eastAsia="黑体" w:hAnsi="黑体"/>
          <w:b/>
          <w:bCs/>
          <w:sz w:val="96"/>
          <w:szCs w:val="96"/>
        </w:rPr>
      </w:pPr>
      <w:r>
        <w:rPr>
          <w:rFonts w:ascii="黑体" w:eastAsia="黑体" w:hAnsi="黑体" w:hint="eastAsia"/>
          <w:b/>
          <w:bCs/>
          <w:sz w:val="96"/>
          <w:szCs w:val="96"/>
        </w:rPr>
        <w:t>标</w:t>
      </w:r>
    </w:p>
    <w:p w:rsidR="00A26E25" w:rsidRDefault="00CD497F">
      <w:pPr>
        <w:jc w:val="center"/>
        <w:rPr>
          <w:rFonts w:ascii="黑体" w:eastAsia="黑体" w:hAnsi="黑体"/>
          <w:b/>
          <w:bCs/>
          <w:sz w:val="96"/>
          <w:szCs w:val="96"/>
        </w:rPr>
      </w:pPr>
      <w:r>
        <w:rPr>
          <w:rFonts w:ascii="黑体" w:eastAsia="黑体" w:hAnsi="黑体" w:hint="eastAsia"/>
          <w:b/>
          <w:bCs/>
          <w:sz w:val="96"/>
          <w:szCs w:val="96"/>
        </w:rPr>
        <w:t>文</w:t>
      </w:r>
    </w:p>
    <w:p w:rsidR="00A26E25" w:rsidRDefault="00CD497F">
      <w:pPr>
        <w:jc w:val="center"/>
        <w:rPr>
          <w:rFonts w:ascii="黑体" w:eastAsia="黑体" w:hAnsi="黑体"/>
          <w:b/>
          <w:bCs/>
          <w:sz w:val="96"/>
          <w:szCs w:val="96"/>
        </w:rPr>
      </w:pPr>
      <w:r>
        <w:rPr>
          <w:rFonts w:ascii="黑体" w:eastAsia="黑体" w:hAnsi="黑体" w:hint="eastAsia"/>
          <w:b/>
          <w:bCs/>
          <w:sz w:val="96"/>
          <w:szCs w:val="96"/>
        </w:rPr>
        <w:t>件</w:t>
      </w:r>
    </w:p>
    <w:p w:rsidR="00A26E25" w:rsidRDefault="00A26E25">
      <w:pPr>
        <w:jc w:val="center"/>
        <w:rPr>
          <w:rFonts w:ascii="宋体"/>
          <w:b/>
          <w:bCs/>
          <w:sz w:val="84"/>
        </w:rPr>
      </w:pPr>
    </w:p>
    <w:p w:rsidR="00A26E25" w:rsidRDefault="00A26E25">
      <w:pPr>
        <w:jc w:val="center"/>
        <w:rPr>
          <w:rFonts w:ascii="宋体"/>
          <w:b/>
          <w:bCs/>
          <w:sz w:val="72"/>
          <w:szCs w:val="72"/>
        </w:rPr>
      </w:pPr>
    </w:p>
    <w:p w:rsidR="00A26E25" w:rsidRDefault="00CD497F">
      <w:pPr>
        <w:jc w:val="center"/>
        <w:rPr>
          <w:rFonts w:ascii="宋体"/>
          <w:sz w:val="32"/>
        </w:rPr>
      </w:pPr>
      <w:r>
        <w:rPr>
          <w:rFonts w:ascii="宋体" w:hAnsi="宋体" w:hint="eastAsia"/>
          <w:sz w:val="32"/>
        </w:rPr>
        <w:t>项目编号</w:t>
      </w:r>
      <w:r>
        <w:rPr>
          <w:rFonts w:ascii="宋体" w:hAnsi="宋体"/>
          <w:sz w:val="32"/>
        </w:rPr>
        <w:t>: YXGYJT202401014</w:t>
      </w:r>
    </w:p>
    <w:p w:rsidR="00A26E25" w:rsidRDefault="00CD497F">
      <w:pPr>
        <w:jc w:val="center"/>
        <w:rPr>
          <w:rFonts w:ascii="宋体"/>
          <w:sz w:val="32"/>
        </w:rPr>
      </w:pPr>
      <w:r>
        <w:rPr>
          <w:rFonts w:ascii="宋体" w:hAnsi="宋体" w:hint="eastAsia"/>
          <w:sz w:val="32"/>
        </w:rPr>
        <w:t>采购人：宜兴市公用建环资源循环利用有限公司</w:t>
      </w:r>
    </w:p>
    <w:p w:rsidR="00A26E25" w:rsidRDefault="00CD497F">
      <w:pPr>
        <w:jc w:val="center"/>
        <w:rPr>
          <w:rFonts w:ascii="宋体"/>
          <w:sz w:val="32"/>
        </w:rPr>
      </w:pPr>
      <w:r>
        <w:rPr>
          <w:rFonts w:ascii="宋体" w:hAnsi="宋体" w:hint="eastAsia"/>
          <w:sz w:val="32"/>
        </w:rPr>
        <w:t>二</w:t>
      </w:r>
      <w:r>
        <w:rPr>
          <w:rFonts w:ascii="宋体" w:hint="eastAsia"/>
          <w:sz w:val="32"/>
        </w:rPr>
        <w:t>〇</w:t>
      </w:r>
      <w:r w:rsidR="00E5273A">
        <w:rPr>
          <w:rFonts w:ascii="宋体" w:hAnsi="宋体" w:hint="eastAsia"/>
          <w:sz w:val="32"/>
        </w:rPr>
        <w:t>二四年二</w:t>
      </w:r>
      <w:r>
        <w:rPr>
          <w:rFonts w:ascii="宋体" w:hAnsi="宋体" w:hint="eastAsia"/>
          <w:sz w:val="32"/>
        </w:rPr>
        <w:t>月</w:t>
      </w:r>
      <w:r w:rsidR="00E5273A">
        <w:rPr>
          <w:rFonts w:ascii="宋体" w:hAnsi="宋体" w:hint="eastAsia"/>
          <w:sz w:val="32"/>
        </w:rPr>
        <w:t>一</w:t>
      </w:r>
      <w:r>
        <w:rPr>
          <w:rFonts w:ascii="宋体" w:hAnsi="宋体" w:hint="eastAsia"/>
          <w:sz w:val="32"/>
        </w:rPr>
        <w:t>日</w:t>
      </w:r>
    </w:p>
    <w:p w:rsidR="00A26E25" w:rsidRDefault="00A26E25">
      <w:pPr>
        <w:rPr>
          <w:rFonts w:ascii="宋体"/>
          <w:sz w:val="32"/>
        </w:rPr>
      </w:pPr>
    </w:p>
    <w:p w:rsidR="00A26E25" w:rsidRDefault="00CD497F">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A26E25" w:rsidRDefault="00A26E25">
      <w:pPr>
        <w:jc w:val="center"/>
        <w:outlineLvl w:val="0"/>
        <w:rPr>
          <w:rFonts w:ascii="黑体" w:eastAsia="黑体" w:hAnsi="黑体"/>
          <w:szCs w:val="21"/>
        </w:rPr>
      </w:pPr>
    </w:p>
    <w:p w:rsidR="00A26E25" w:rsidRDefault="00CD497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D576B8" w:rsidRPr="0011136F">
        <w:rPr>
          <w:rFonts w:hint="eastAsia"/>
        </w:rPr>
        <w:t>宜兴城区各小区</w:t>
      </w:r>
      <w:r>
        <w:rPr>
          <w:rFonts w:ascii="宋体" w:hAnsi="宋体" w:hint="eastAsia"/>
          <w:color w:val="000000"/>
          <w:sz w:val="24"/>
          <w:szCs w:val="24"/>
        </w:rPr>
        <w:t>建筑废弃物清运运输服务采购项目组织招标，欢迎你单位参加投标并提请注意下列附表中的相关事项：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A26E25">
        <w:trPr>
          <w:trHeight w:val="446"/>
          <w:jc w:val="center"/>
        </w:trPr>
        <w:tc>
          <w:tcPr>
            <w:tcW w:w="959" w:type="dxa"/>
            <w:noWrap/>
          </w:tcPr>
          <w:p w:rsidR="00A26E25" w:rsidRDefault="00CD497F">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A26E25" w:rsidRDefault="00CD497F">
            <w:pPr>
              <w:spacing w:line="480" w:lineRule="exact"/>
              <w:jc w:val="center"/>
              <w:rPr>
                <w:rFonts w:ascii="宋体" w:hAnsi="宋体"/>
                <w:bCs/>
                <w:sz w:val="18"/>
                <w:szCs w:val="18"/>
              </w:rPr>
            </w:pPr>
            <w:r>
              <w:rPr>
                <w:rFonts w:ascii="宋体" w:hAnsi="宋体" w:hint="eastAsia"/>
                <w:bCs/>
                <w:sz w:val="24"/>
                <w:szCs w:val="24"/>
              </w:rPr>
              <w:t>内容</w:t>
            </w:r>
          </w:p>
        </w:tc>
      </w:tr>
      <w:tr w:rsidR="00A26E25">
        <w:trPr>
          <w:trHeight w:val="1474"/>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A26E25" w:rsidRDefault="00CD497F">
            <w:pPr>
              <w:pStyle w:val="affff"/>
            </w:pPr>
            <w:bookmarkStart w:id="2" w:name="OLE_LINK192"/>
            <w:r>
              <w:rPr>
                <w:rFonts w:hint="eastAsia"/>
              </w:rPr>
              <w:t>采购人：宜兴市公用建环资源循环利用有限公司</w:t>
            </w:r>
          </w:p>
          <w:p w:rsidR="00A26E25" w:rsidRDefault="00CD497F">
            <w:pPr>
              <w:pStyle w:val="affff"/>
            </w:pPr>
            <w:r>
              <w:rPr>
                <w:rFonts w:hint="eastAsia"/>
              </w:rPr>
              <w:t>项目名称：</w:t>
            </w:r>
            <w:r w:rsidR="0011136F" w:rsidRPr="0011136F">
              <w:rPr>
                <w:rFonts w:hint="eastAsia"/>
              </w:rPr>
              <w:t>宜兴城区各小区建筑废弃物清运运输服务采购项目</w:t>
            </w:r>
          </w:p>
          <w:p w:rsidR="00A26E25" w:rsidRDefault="00CD497F">
            <w:pPr>
              <w:pStyle w:val="affff"/>
            </w:pPr>
            <w:r>
              <w:rPr>
                <w:rFonts w:hint="eastAsia"/>
              </w:rPr>
              <w:t>项目编号</w:t>
            </w:r>
            <w:r>
              <w:t>: YXGYJT202401014</w:t>
            </w:r>
          </w:p>
          <w:p w:rsidR="00A26E25" w:rsidRDefault="00CD497F">
            <w:pPr>
              <w:pStyle w:val="affff"/>
            </w:pPr>
            <w:r>
              <w:rPr>
                <w:rFonts w:hint="eastAsia"/>
              </w:rPr>
              <w:t>评标方法：最低评标价法（集团网站公开招标）</w:t>
            </w:r>
          </w:p>
          <w:p w:rsidR="00A26E25" w:rsidRDefault="00CD497F">
            <w:pPr>
              <w:pStyle w:val="affff"/>
            </w:pPr>
            <w:r>
              <w:rPr>
                <w:rFonts w:hint="eastAsia"/>
              </w:rPr>
              <w:t>本项目预算：</w:t>
            </w:r>
            <w:bookmarkEnd w:id="2"/>
            <w:r>
              <w:rPr>
                <w:rFonts w:hint="eastAsia"/>
              </w:rPr>
              <w:t>1</w:t>
            </w:r>
            <w:r>
              <w:t>5</w:t>
            </w:r>
            <w:r>
              <w:rPr>
                <w:rFonts w:hint="eastAsia"/>
              </w:rPr>
              <w:t>.015</w:t>
            </w:r>
            <w:r>
              <w:rPr>
                <w:rFonts w:hint="eastAsia"/>
              </w:rPr>
              <w:t>万。</w:t>
            </w:r>
          </w:p>
          <w:p w:rsidR="00A26E25" w:rsidRDefault="00CD497F">
            <w:pPr>
              <w:pStyle w:val="affff"/>
            </w:pPr>
            <w:bookmarkStart w:id="3" w:name="_Hlk156920348"/>
            <w:r>
              <w:rPr>
                <w:rFonts w:hint="eastAsia"/>
              </w:rPr>
              <w:t>本项目单价最高限价：</w:t>
            </w:r>
            <w:r>
              <w:rPr>
                <w:rFonts w:hint="eastAsia"/>
              </w:rPr>
              <w:t>210</w:t>
            </w:r>
            <w:r>
              <w:rPr>
                <w:rFonts w:hint="eastAsia"/>
              </w:rPr>
              <w:t>元</w:t>
            </w:r>
            <w:r>
              <w:rPr>
                <w:rFonts w:hint="eastAsia"/>
              </w:rPr>
              <w:t>/</w:t>
            </w:r>
            <w:r>
              <w:rPr>
                <w:rFonts w:hint="eastAsia"/>
              </w:rPr>
              <w:t>车。</w:t>
            </w:r>
            <w:bookmarkEnd w:id="3"/>
          </w:p>
        </w:tc>
      </w:tr>
      <w:tr w:rsidR="00A26E25">
        <w:trPr>
          <w:trHeight w:val="1872"/>
          <w:jc w:val="center"/>
        </w:trPr>
        <w:tc>
          <w:tcPr>
            <w:tcW w:w="959" w:type="dxa"/>
            <w:vMerge w:val="restart"/>
            <w:noWrap/>
            <w:vAlign w:val="center"/>
          </w:tcPr>
          <w:p w:rsidR="00A26E25" w:rsidRDefault="00CD497F">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A26E25" w:rsidRDefault="00CD497F">
            <w:pPr>
              <w:pStyle w:val="affff"/>
            </w:pPr>
            <w:r>
              <w:rPr>
                <w:rFonts w:hint="eastAsia"/>
              </w:rPr>
              <w:t>2.1</w:t>
            </w:r>
            <w:r>
              <w:rPr>
                <w:rFonts w:hint="eastAsia"/>
              </w:rPr>
              <w:t>投标人参加本次投标活动应具备下列资格条件：</w:t>
            </w:r>
          </w:p>
          <w:p w:rsidR="00A26E25" w:rsidRDefault="00CD497F">
            <w:pPr>
              <w:pStyle w:val="affff"/>
            </w:pPr>
            <w:r>
              <w:rPr>
                <w:rFonts w:hint="eastAsia"/>
              </w:rPr>
              <w:t>①具有独立承担民事责任的能力；</w:t>
            </w:r>
          </w:p>
          <w:p w:rsidR="00A26E25" w:rsidRDefault="00CD497F">
            <w:pPr>
              <w:pStyle w:val="affff"/>
            </w:pPr>
            <w:r>
              <w:rPr>
                <w:rFonts w:hint="eastAsia"/>
              </w:rPr>
              <w:t>②</w:t>
            </w:r>
            <w:r>
              <w:rPr>
                <w:rFonts w:hint="eastAsia"/>
                <w:szCs w:val="22"/>
              </w:rPr>
              <w:t>有依法缴纳税收和社会保障资金的良好记录</w:t>
            </w:r>
            <w:r>
              <w:rPr>
                <w:rFonts w:hint="eastAsia"/>
              </w:rPr>
              <w:t>；</w:t>
            </w:r>
          </w:p>
          <w:p w:rsidR="00A26E25" w:rsidRDefault="00CD497F">
            <w:pPr>
              <w:pStyle w:val="affff"/>
            </w:pPr>
            <w:r>
              <w:rPr>
                <w:rFonts w:hint="eastAsia"/>
              </w:rPr>
              <w:t>③具有履行合同所必需的设备和专业技术能力；</w:t>
            </w:r>
          </w:p>
          <w:p w:rsidR="00A26E25" w:rsidRDefault="00CD497F">
            <w:pPr>
              <w:pStyle w:val="affff"/>
            </w:pPr>
            <w:r>
              <w:rPr>
                <w:rFonts w:hint="eastAsia"/>
              </w:rPr>
              <w:t>④不接受联合体，不接受成交后分包；</w:t>
            </w:r>
          </w:p>
          <w:p w:rsidR="00A26E25" w:rsidRDefault="00CD497F">
            <w:pPr>
              <w:pStyle w:val="affff"/>
            </w:pPr>
            <w:r>
              <w:rPr>
                <w:rFonts w:hint="eastAsia"/>
              </w:rPr>
              <w:t>⑤无不良信用记录：投标截止时间之前，未被“信用中国”网站（</w:t>
            </w:r>
            <w:r>
              <w:rPr>
                <w:rFonts w:hint="eastAsia"/>
              </w:rPr>
              <w:t>www.creditchina.gov.cn</w:t>
            </w:r>
            <w:r>
              <w:rPr>
                <w:rFonts w:hint="eastAsia"/>
              </w:rPr>
              <w:t>）列入失信执行人、税收违法黑名单、政府采购严重违法失信行为记录名单，未被“中国政府采购网”网站（</w:t>
            </w:r>
            <w:r>
              <w:rPr>
                <w:rFonts w:hint="eastAsia"/>
              </w:rPr>
              <w:t>www.ccgp.gov.cn</w:t>
            </w:r>
            <w:r>
              <w:rPr>
                <w:rFonts w:hint="eastAsia"/>
              </w:rPr>
              <w:t>）列入政府采购严重违法失信行为记录名单；</w:t>
            </w:r>
          </w:p>
          <w:p w:rsidR="00A26E25" w:rsidRDefault="00CD497F">
            <w:pPr>
              <w:pStyle w:val="affff"/>
            </w:pPr>
            <w:r>
              <w:rPr>
                <w:rFonts w:hint="eastAsia"/>
              </w:rPr>
              <w:t>⑥投标人提供有效的道路运输经营许可证（投标文件中必须提交相应复印件加盖公章）；</w:t>
            </w:r>
          </w:p>
          <w:p w:rsidR="00A26E25" w:rsidRDefault="00CD497F">
            <w:pPr>
              <w:pStyle w:val="affff"/>
            </w:pPr>
            <w:r>
              <w:rPr>
                <w:rFonts w:hint="eastAsia"/>
              </w:rPr>
              <w:t>⑦投标人提供有效的车辆行驶证</w:t>
            </w:r>
            <w:r>
              <w:rPr>
                <w:rFonts w:hint="eastAsia"/>
              </w:rPr>
              <w:t>(</w:t>
            </w:r>
            <w:r>
              <w:rPr>
                <w:rFonts w:hint="eastAsia"/>
              </w:rPr>
              <w:t>行驶证所有人必须为投标人），车辆为总质量不低于</w:t>
            </w:r>
            <w:r>
              <w:rPr>
                <w:rFonts w:hint="eastAsia"/>
              </w:rPr>
              <w:t>4.1</w:t>
            </w:r>
            <w:r>
              <w:rPr>
                <w:rFonts w:hint="eastAsia"/>
              </w:rPr>
              <w:t>吨的</w:t>
            </w:r>
            <w:r>
              <w:rPr>
                <w:rFonts w:hint="eastAsia"/>
              </w:rPr>
              <w:t>2*4</w:t>
            </w:r>
            <w:r>
              <w:rPr>
                <w:rFonts w:hint="eastAsia"/>
              </w:rPr>
              <w:t>自卸车（投标时必须提交相应行驶证复印件加盖公章）。</w:t>
            </w:r>
          </w:p>
        </w:tc>
      </w:tr>
      <w:tr w:rsidR="00A26E25">
        <w:trPr>
          <w:trHeight w:val="1271"/>
          <w:jc w:val="center"/>
        </w:trPr>
        <w:tc>
          <w:tcPr>
            <w:tcW w:w="959" w:type="dxa"/>
            <w:vMerge/>
            <w:noWrap/>
            <w:vAlign w:val="center"/>
          </w:tcPr>
          <w:p w:rsidR="00A26E25" w:rsidRDefault="00A26E25">
            <w:pPr>
              <w:spacing w:line="480" w:lineRule="exact"/>
              <w:rPr>
                <w:rFonts w:ascii="宋体" w:hAnsi="宋体"/>
                <w:sz w:val="24"/>
                <w:szCs w:val="24"/>
              </w:rPr>
            </w:pPr>
          </w:p>
        </w:tc>
        <w:tc>
          <w:tcPr>
            <w:tcW w:w="8962" w:type="dxa"/>
            <w:noWrap/>
          </w:tcPr>
          <w:p w:rsidR="00A26E25" w:rsidRDefault="00CD497F">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A26E25" w:rsidRDefault="00CD497F">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26E25" w:rsidRDefault="00CD497F">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A26E25">
        <w:trPr>
          <w:trHeight w:val="457"/>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A26E25" w:rsidRDefault="00CD497F">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A26E25">
        <w:trPr>
          <w:trHeight w:val="703"/>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A26E25" w:rsidRDefault="00CD497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E5273A">
              <w:rPr>
                <w:rFonts w:ascii="宋体" w:hAnsi="宋体" w:hint="eastAsia"/>
                <w:bCs/>
                <w:sz w:val="24"/>
                <w:szCs w:val="24"/>
              </w:rPr>
              <w:t>单独分装，</w:t>
            </w:r>
            <w:r>
              <w:rPr>
                <w:rFonts w:ascii="宋体" w:hAnsi="宋体" w:hint="eastAsia"/>
                <w:bCs/>
                <w:sz w:val="24"/>
                <w:szCs w:val="24"/>
              </w:rPr>
              <w:t>不需密封）</w:t>
            </w:r>
          </w:p>
          <w:p w:rsidR="00A26E25" w:rsidRDefault="00CD497F">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A26E25">
        <w:trPr>
          <w:trHeight w:val="338"/>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A26E25" w:rsidRDefault="00CD497F">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A26E25">
        <w:trPr>
          <w:trHeight w:val="416"/>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A26E25" w:rsidRDefault="00CD497F">
            <w:pPr>
              <w:snapToGrid w:val="0"/>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Pr>
                <w:rFonts w:ascii="宋体" w:hAnsi="宋体"/>
                <w:bCs/>
                <w:sz w:val="24"/>
                <w:szCs w:val="21"/>
                <w:highlight w:val="yellow"/>
              </w:rPr>
              <w:t>4</w:t>
            </w:r>
            <w:r>
              <w:rPr>
                <w:rFonts w:ascii="宋体" w:hAnsi="宋体" w:hint="eastAsia"/>
                <w:bCs/>
                <w:sz w:val="24"/>
                <w:szCs w:val="21"/>
                <w:highlight w:val="yellow"/>
              </w:rPr>
              <w:t>年</w:t>
            </w:r>
            <w:r>
              <w:rPr>
                <w:rFonts w:ascii="宋体" w:hAnsi="宋体"/>
                <w:bCs/>
                <w:sz w:val="24"/>
                <w:szCs w:val="21"/>
                <w:highlight w:val="yellow"/>
              </w:rPr>
              <w:t>2</w:t>
            </w:r>
            <w:r>
              <w:rPr>
                <w:rFonts w:ascii="宋体" w:hAnsi="宋体" w:hint="eastAsia"/>
                <w:bCs/>
                <w:sz w:val="24"/>
                <w:szCs w:val="21"/>
                <w:highlight w:val="yellow"/>
              </w:rPr>
              <w:t>月</w:t>
            </w:r>
            <w:r w:rsidR="00E5273A">
              <w:rPr>
                <w:rFonts w:ascii="宋体" w:hAnsi="宋体" w:hint="eastAsia"/>
                <w:bCs/>
                <w:sz w:val="24"/>
                <w:szCs w:val="21"/>
                <w:highlight w:val="yellow"/>
              </w:rPr>
              <w:t>19</w:t>
            </w:r>
            <w:r>
              <w:rPr>
                <w:rFonts w:ascii="宋体" w:hAnsi="宋体" w:hint="eastAsia"/>
                <w:bCs/>
                <w:sz w:val="24"/>
                <w:szCs w:val="21"/>
                <w:highlight w:val="yellow"/>
              </w:rPr>
              <w:t>日</w:t>
            </w:r>
            <w:r w:rsidR="00E5273A">
              <w:rPr>
                <w:rFonts w:ascii="宋体" w:hAnsi="宋体" w:hint="eastAsia"/>
                <w:bCs/>
                <w:sz w:val="24"/>
                <w:szCs w:val="21"/>
                <w:highlight w:val="yellow"/>
              </w:rPr>
              <w:t>10</w:t>
            </w:r>
            <w:r>
              <w:rPr>
                <w:rFonts w:ascii="宋体" w:hAnsi="宋体" w:hint="eastAsia"/>
                <w:bCs/>
                <w:sz w:val="24"/>
                <w:szCs w:val="21"/>
                <w:highlight w:val="yellow"/>
              </w:rPr>
              <w:t>:</w:t>
            </w:r>
            <w:r>
              <w:rPr>
                <w:rFonts w:ascii="宋体" w:hAnsi="宋体"/>
                <w:bCs/>
                <w:sz w:val="24"/>
                <w:szCs w:val="21"/>
                <w:highlight w:val="yellow"/>
              </w:rPr>
              <w:t>0</w:t>
            </w:r>
            <w:r>
              <w:rPr>
                <w:rFonts w:ascii="宋体" w:hAnsi="宋体" w:hint="eastAsia"/>
                <w:bCs/>
                <w:sz w:val="24"/>
                <w:szCs w:val="21"/>
                <w:highlight w:val="yellow"/>
              </w:rPr>
              <w:t>0</w:t>
            </w:r>
          </w:p>
          <w:p w:rsidR="00A26E25" w:rsidRDefault="00CD497F">
            <w:pPr>
              <w:spacing w:line="276" w:lineRule="auto"/>
              <w:rPr>
                <w:rFonts w:ascii="宋体" w:hAnsi="宋体"/>
                <w:bCs/>
                <w:sz w:val="24"/>
                <w:szCs w:val="21"/>
              </w:rPr>
            </w:pPr>
            <w:r>
              <w:rPr>
                <w:rFonts w:ascii="宋体" w:hAnsi="宋体" w:hint="eastAsia"/>
                <w:bCs/>
                <w:sz w:val="24"/>
                <w:szCs w:val="21"/>
              </w:rPr>
              <w:t>定标时间：评标结束后</w:t>
            </w:r>
          </w:p>
          <w:p w:rsidR="00A26E25" w:rsidRDefault="00CD497F">
            <w:pPr>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A26E25">
        <w:trPr>
          <w:trHeight w:val="557"/>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A26E25" w:rsidRDefault="00CD497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A26E25" w:rsidRDefault="00CD497F">
            <w:pPr>
              <w:rPr>
                <w:rFonts w:ascii="宋体" w:hAnsi="宋体"/>
                <w:bCs/>
                <w:sz w:val="24"/>
                <w:szCs w:val="21"/>
              </w:rPr>
            </w:pPr>
            <w:r>
              <w:rPr>
                <w:rFonts w:ascii="宋体" w:hAnsi="宋体" w:hint="eastAsia"/>
                <w:bCs/>
                <w:sz w:val="24"/>
                <w:szCs w:val="21"/>
              </w:rPr>
              <w:t>联系人：戴先生，吴女士</w:t>
            </w:r>
          </w:p>
          <w:p w:rsidR="00A26E25" w:rsidRDefault="00CD497F">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Pr>
                <w:rFonts w:ascii="宋体" w:hAnsi="宋体"/>
                <w:bCs/>
                <w:sz w:val="24"/>
                <w:szCs w:val="21"/>
              </w:rPr>
              <w:t>85</w:t>
            </w:r>
            <w:r>
              <w:rPr>
                <w:rFonts w:ascii="宋体" w:hAnsi="宋体" w:hint="eastAsia"/>
                <w:bCs/>
                <w:sz w:val="24"/>
                <w:szCs w:val="21"/>
              </w:rPr>
              <w:t>，</w:t>
            </w:r>
            <w:r>
              <w:rPr>
                <w:rFonts w:ascii="宋体" w:hAnsi="宋体"/>
                <w:bCs/>
                <w:sz w:val="24"/>
                <w:szCs w:val="21"/>
              </w:rPr>
              <w:t>0510-87355905</w:t>
            </w:r>
          </w:p>
          <w:p w:rsidR="00A26E25" w:rsidRDefault="00CD497F">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A26E25">
        <w:trPr>
          <w:trHeight w:val="2763"/>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A26E25" w:rsidRDefault="00CD497F">
            <w:pPr>
              <w:pStyle w:val="affff"/>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w:t>
            </w:r>
            <w:r>
              <w:rPr>
                <w:rFonts w:hint="eastAsia"/>
                <w:highlight w:val="yellow"/>
              </w:rPr>
              <w:t>于</w:t>
            </w:r>
            <w:r>
              <w:rPr>
                <w:rFonts w:hint="eastAsia"/>
                <w:highlight w:val="yellow"/>
              </w:rPr>
              <w:t>2</w:t>
            </w:r>
            <w:r>
              <w:rPr>
                <w:highlight w:val="yellow"/>
              </w:rPr>
              <w:t>024</w:t>
            </w:r>
            <w:r>
              <w:rPr>
                <w:rFonts w:hint="eastAsia"/>
                <w:highlight w:val="yellow"/>
              </w:rPr>
              <w:t>年</w:t>
            </w:r>
            <w:r w:rsidR="00E5273A">
              <w:rPr>
                <w:rFonts w:hint="eastAsia"/>
                <w:highlight w:val="yellow"/>
              </w:rPr>
              <w:t>2</w:t>
            </w:r>
            <w:r>
              <w:rPr>
                <w:rFonts w:hint="eastAsia"/>
                <w:highlight w:val="yellow"/>
              </w:rPr>
              <w:t>月</w:t>
            </w:r>
            <w:r>
              <w:rPr>
                <w:rFonts w:hint="eastAsia"/>
                <w:highlight w:val="yellow"/>
              </w:rPr>
              <w:t xml:space="preserve"> </w:t>
            </w:r>
            <w:r w:rsidR="00E5273A">
              <w:rPr>
                <w:rFonts w:hint="eastAsia"/>
                <w:highlight w:val="yellow"/>
              </w:rPr>
              <w:t>1</w:t>
            </w:r>
            <w:r>
              <w:rPr>
                <w:rFonts w:hint="eastAsia"/>
                <w:highlight w:val="yellow"/>
              </w:rPr>
              <w:t>日</w:t>
            </w:r>
            <w:r w:rsidR="00E5273A">
              <w:rPr>
                <w:rFonts w:hint="eastAsia"/>
                <w:highlight w:val="yellow"/>
              </w:rPr>
              <w:t>17</w:t>
            </w:r>
            <w:r>
              <w:rPr>
                <w:rFonts w:hint="eastAsia"/>
                <w:highlight w:val="yellow"/>
              </w:rPr>
              <w:t>：</w:t>
            </w:r>
            <w:r>
              <w:rPr>
                <w:rFonts w:hint="eastAsia"/>
                <w:highlight w:val="yellow"/>
              </w:rPr>
              <w:t>0</w:t>
            </w:r>
            <w:r>
              <w:rPr>
                <w:highlight w:val="yellow"/>
              </w:rPr>
              <w:t>0</w:t>
            </w:r>
            <w:r>
              <w:rPr>
                <w:rFonts w:hint="eastAsia"/>
                <w:highlight w:val="yellow"/>
              </w:rPr>
              <w:t>至</w:t>
            </w:r>
            <w:r>
              <w:rPr>
                <w:rFonts w:hint="eastAsia"/>
                <w:highlight w:val="yellow"/>
              </w:rPr>
              <w:t>2</w:t>
            </w:r>
            <w:r>
              <w:rPr>
                <w:highlight w:val="yellow"/>
              </w:rPr>
              <w:t>024</w:t>
            </w:r>
            <w:r>
              <w:rPr>
                <w:rFonts w:hint="eastAsia"/>
                <w:highlight w:val="yellow"/>
              </w:rPr>
              <w:t>年</w:t>
            </w:r>
            <w:r>
              <w:rPr>
                <w:rFonts w:hint="eastAsia"/>
                <w:highlight w:val="yellow"/>
              </w:rPr>
              <w:t>2</w:t>
            </w:r>
            <w:r>
              <w:rPr>
                <w:rFonts w:hint="eastAsia"/>
                <w:highlight w:val="yellow"/>
              </w:rPr>
              <w:t>月</w:t>
            </w:r>
            <w:r w:rsidR="00E5273A">
              <w:rPr>
                <w:rFonts w:hint="eastAsia"/>
                <w:highlight w:val="yellow"/>
              </w:rPr>
              <w:t>19</w:t>
            </w:r>
            <w:r>
              <w:rPr>
                <w:rFonts w:hint="eastAsia"/>
                <w:highlight w:val="yellow"/>
              </w:rPr>
              <w:t xml:space="preserve"> </w:t>
            </w:r>
            <w:r>
              <w:rPr>
                <w:rFonts w:hint="eastAsia"/>
                <w:highlight w:val="yellow"/>
              </w:rPr>
              <w:t>日</w:t>
            </w:r>
            <w:r w:rsidR="00E5273A">
              <w:rPr>
                <w:rFonts w:hint="eastAsia"/>
                <w:highlight w:val="yellow"/>
              </w:rPr>
              <w:t>9</w:t>
            </w:r>
            <w:r>
              <w:rPr>
                <w:rFonts w:hint="eastAsia"/>
                <w:highlight w:val="yellow"/>
              </w:rPr>
              <w:t>：</w:t>
            </w:r>
            <w:r>
              <w:rPr>
                <w:rFonts w:hint="eastAsia"/>
                <w:highlight w:val="yellow"/>
              </w:rPr>
              <w:t>5</w:t>
            </w:r>
            <w:r>
              <w:rPr>
                <w:highlight w:val="yellow"/>
              </w:rPr>
              <w:t>0</w:t>
            </w:r>
            <w:r>
              <w:rPr>
                <w:rFonts w:hint="eastAsia"/>
                <w:highlight w:val="yellow"/>
              </w:rPr>
              <w:t>间</w:t>
            </w:r>
            <w:r>
              <w:rPr>
                <w:rFonts w:hint="eastAsia"/>
              </w:rPr>
              <w:t>须交纳投标保证</w:t>
            </w:r>
            <w:r>
              <w:rPr>
                <w:rFonts w:hint="eastAsia"/>
                <w:b/>
              </w:rPr>
              <w:t>叁仟</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6E25">
              <w:trPr>
                <w:trHeight w:val="679"/>
                <w:jc w:val="center"/>
              </w:trPr>
              <w:tc>
                <w:tcPr>
                  <w:tcW w:w="1704" w:type="dxa"/>
                  <w:noWrap/>
                  <w:vAlign w:val="center"/>
                </w:tcPr>
                <w:p w:rsidR="00A26E25" w:rsidRDefault="00CD497F">
                  <w:pPr>
                    <w:jc w:val="center"/>
                    <w:rPr>
                      <w:rFonts w:hAnsi="宋体"/>
                      <w:bCs/>
                      <w:szCs w:val="21"/>
                      <w:lang w:val="zh-CN"/>
                    </w:rPr>
                  </w:pPr>
                  <w:r>
                    <w:rPr>
                      <w:rFonts w:hint="eastAsia"/>
                      <w:szCs w:val="21"/>
                    </w:rPr>
                    <w:t>交纳投标保证金账户名称</w:t>
                  </w:r>
                </w:p>
              </w:tc>
              <w:tc>
                <w:tcPr>
                  <w:tcW w:w="3349" w:type="dxa"/>
                  <w:noWrap/>
                  <w:vAlign w:val="center"/>
                </w:tcPr>
                <w:p w:rsidR="00A26E25" w:rsidRDefault="00CD497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A26E25" w:rsidRDefault="00CD497F">
                  <w:pPr>
                    <w:jc w:val="center"/>
                    <w:rPr>
                      <w:rFonts w:hAnsi="宋体"/>
                      <w:bCs/>
                      <w:szCs w:val="21"/>
                      <w:lang w:val="zh-CN"/>
                    </w:rPr>
                  </w:pPr>
                  <w:r>
                    <w:rPr>
                      <w:rFonts w:hAnsi="宋体" w:hint="eastAsia"/>
                      <w:bCs/>
                      <w:szCs w:val="21"/>
                      <w:lang w:val="zh-CN"/>
                    </w:rPr>
                    <w:t>交纳</w:t>
                  </w:r>
                </w:p>
                <w:p w:rsidR="00A26E25" w:rsidRDefault="00CD497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26E25" w:rsidRDefault="00CD497F">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A26E25">
              <w:trPr>
                <w:trHeight w:val="283"/>
                <w:jc w:val="center"/>
              </w:trPr>
              <w:tc>
                <w:tcPr>
                  <w:tcW w:w="1704" w:type="dxa"/>
                  <w:noWrap/>
                  <w:vAlign w:val="center"/>
                </w:tcPr>
                <w:p w:rsidR="00A26E25" w:rsidRDefault="00CD497F">
                  <w:pPr>
                    <w:jc w:val="center"/>
                    <w:rPr>
                      <w:szCs w:val="21"/>
                    </w:rPr>
                  </w:pPr>
                  <w:r>
                    <w:rPr>
                      <w:rFonts w:hAnsi="宋体" w:hint="eastAsia"/>
                      <w:bCs/>
                      <w:szCs w:val="21"/>
                      <w:lang w:val="zh-CN"/>
                    </w:rPr>
                    <w:t>开户银行</w:t>
                  </w:r>
                </w:p>
              </w:tc>
              <w:tc>
                <w:tcPr>
                  <w:tcW w:w="3349" w:type="dxa"/>
                  <w:noWrap/>
                  <w:vAlign w:val="center"/>
                </w:tcPr>
                <w:p w:rsidR="00A26E25" w:rsidRDefault="00CD497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A26E25" w:rsidRDefault="00A26E25">
                  <w:pPr>
                    <w:jc w:val="center"/>
                    <w:rPr>
                      <w:rFonts w:hAnsi="宋体"/>
                      <w:bCs/>
                      <w:szCs w:val="21"/>
                      <w:lang w:val="zh-CN"/>
                    </w:rPr>
                  </w:pPr>
                </w:p>
              </w:tc>
              <w:tc>
                <w:tcPr>
                  <w:tcW w:w="2663" w:type="dxa"/>
                  <w:vMerge/>
                  <w:noWrap/>
                  <w:vAlign w:val="center"/>
                </w:tcPr>
                <w:p w:rsidR="00A26E25" w:rsidRDefault="00A26E25">
                  <w:pPr>
                    <w:jc w:val="center"/>
                    <w:rPr>
                      <w:szCs w:val="21"/>
                    </w:rPr>
                  </w:pPr>
                </w:p>
              </w:tc>
            </w:tr>
            <w:tr w:rsidR="00A26E25">
              <w:trPr>
                <w:trHeight w:val="283"/>
                <w:jc w:val="center"/>
              </w:trPr>
              <w:tc>
                <w:tcPr>
                  <w:tcW w:w="1704" w:type="dxa"/>
                  <w:noWrap/>
                  <w:vAlign w:val="center"/>
                </w:tcPr>
                <w:p w:rsidR="00A26E25" w:rsidRDefault="00CD497F">
                  <w:pPr>
                    <w:jc w:val="center"/>
                    <w:rPr>
                      <w:szCs w:val="21"/>
                    </w:rPr>
                  </w:pPr>
                  <w:r>
                    <w:rPr>
                      <w:rFonts w:hAnsi="宋体" w:hint="eastAsia"/>
                      <w:bCs/>
                      <w:szCs w:val="21"/>
                      <w:lang w:val="zh-CN"/>
                    </w:rPr>
                    <w:t>账号</w:t>
                  </w:r>
                </w:p>
              </w:tc>
              <w:tc>
                <w:tcPr>
                  <w:tcW w:w="3349" w:type="dxa"/>
                  <w:noWrap/>
                  <w:vAlign w:val="center"/>
                </w:tcPr>
                <w:p w:rsidR="00A26E25" w:rsidRDefault="00E5273A">
                  <w:pPr>
                    <w:jc w:val="center"/>
                    <w:rPr>
                      <w:rFonts w:ascii="宋体" w:hAnsi="宋体"/>
                      <w:bCs/>
                      <w:sz w:val="24"/>
                      <w:szCs w:val="21"/>
                    </w:rPr>
                  </w:pPr>
                  <w:r w:rsidRPr="00E5273A">
                    <w:rPr>
                      <w:rFonts w:ascii="宋体" w:hAnsi="宋体"/>
                      <w:bCs/>
                      <w:sz w:val="24"/>
                      <w:szCs w:val="21"/>
                    </w:rPr>
                    <w:t>51610188000215970</w:t>
                  </w:r>
                </w:p>
              </w:tc>
              <w:tc>
                <w:tcPr>
                  <w:tcW w:w="1084" w:type="dxa"/>
                  <w:vMerge/>
                  <w:noWrap/>
                  <w:vAlign w:val="center"/>
                </w:tcPr>
                <w:p w:rsidR="00A26E25" w:rsidRDefault="00A26E25">
                  <w:pPr>
                    <w:jc w:val="center"/>
                    <w:rPr>
                      <w:rFonts w:hAnsi="宋体"/>
                      <w:bCs/>
                      <w:szCs w:val="21"/>
                      <w:lang w:val="zh-CN"/>
                    </w:rPr>
                  </w:pPr>
                </w:p>
              </w:tc>
              <w:tc>
                <w:tcPr>
                  <w:tcW w:w="2663" w:type="dxa"/>
                  <w:vMerge/>
                  <w:noWrap/>
                  <w:vAlign w:val="center"/>
                </w:tcPr>
                <w:p w:rsidR="00A26E25" w:rsidRDefault="00A26E25">
                  <w:pPr>
                    <w:jc w:val="center"/>
                    <w:rPr>
                      <w:szCs w:val="21"/>
                    </w:rPr>
                  </w:pPr>
                </w:p>
              </w:tc>
            </w:tr>
          </w:tbl>
          <w:p w:rsidR="00A26E25" w:rsidRDefault="00CD497F">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A26E25">
        <w:trPr>
          <w:trHeight w:val="2156"/>
          <w:jc w:val="center"/>
        </w:trPr>
        <w:tc>
          <w:tcPr>
            <w:tcW w:w="959" w:type="dxa"/>
            <w:noWrap/>
            <w:vAlign w:val="center"/>
          </w:tcPr>
          <w:p w:rsidR="00A26E25" w:rsidRDefault="00CD497F">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A26E25" w:rsidRDefault="00CD497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中标投标人应于中标公告发布之日起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A26E25">
              <w:trPr>
                <w:trHeight w:val="376"/>
                <w:jc w:val="center"/>
              </w:trPr>
              <w:tc>
                <w:tcPr>
                  <w:tcW w:w="1704" w:type="dxa"/>
                  <w:noWrap/>
                  <w:vAlign w:val="center"/>
                </w:tcPr>
                <w:p w:rsidR="00A26E25" w:rsidRDefault="00CD497F">
                  <w:pPr>
                    <w:jc w:val="center"/>
                    <w:rPr>
                      <w:rFonts w:hAnsi="宋体"/>
                      <w:bCs/>
                      <w:szCs w:val="21"/>
                      <w:lang w:val="zh-CN"/>
                    </w:rPr>
                  </w:pPr>
                  <w:r>
                    <w:rPr>
                      <w:rFonts w:hint="eastAsia"/>
                      <w:szCs w:val="21"/>
                    </w:rPr>
                    <w:t>交纳投标保证金账户名称</w:t>
                  </w:r>
                </w:p>
              </w:tc>
              <w:tc>
                <w:tcPr>
                  <w:tcW w:w="3115" w:type="dxa"/>
                  <w:noWrap/>
                  <w:vAlign w:val="center"/>
                </w:tcPr>
                <w:p w:rsidR="00A26E25" w:rsidRDefault="00CD497F">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A26E25" w:rsidRDefault="00CD497F">
                  <w:pPr>
                    <w:jc w:val="center"/>
                    <w:rPr>
                      <w:rFonts w:ascii="宋体" w:hAnsi="宋体"/>
                      <w:bCs/>
                      <w:szCs w:val="21"/>
                      <w:lang w:val="zh-CN"/>
                    </w:rPr>
                  </w:pPr>
                  <w:r>
                    <w:rPr>
                      <w:rFonts w:ascii="宋体" w:hAnsi="宋体" w:hint="eastAsia"/>
                      <w:bCs/>
                      <w:szCs w:val="21"/>
                      <w:lang w:val="zh-CN"/>
                    </w:rPr>
                    <w:t>交纳</w:t>
                  </w:r>
                </w:p>
                <w:p w:rsidR="00A26E25" w:rsidRDefault="00CD497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A26E25" w:rsidRDefault="00CD497F">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A26E25">
              <w:trPr>
                <w:trHeight w:val="366"/>
                <w:jc w:val="center"/>
              </w:trPr>
              <w:tc>
                <w:tcPr>
                  <w:tcW w:w="1704" w:type="dxa"/>
                  <w:noWrap/>
                  <w:vAlign w:val="center"/>
                </w:tcPr>
                <w:p w:rsidR="00A26E25" w:rsidRDefault="00CD497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A26E25" w:rsidRDefault="00CD497F">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A26E25" w:rsidRDefault="00A26E25">
                  <w:pPr>
                    <w:jc w:val="center"/>
                    <w:rPr>
                      <w:rFonts w:hAnsi="宋体"/>
                      <w:bCs/>
                      <w:szCs w:val="21"/>
                      <w:lang w:val="zh-CN"/>
                    </w:rPr>
                  </w:pPr>
                </w:p>
              </w:tc>
              <w:tc>
                <w:tcPr>
                  <w:tcW w:w="2844" w:type="dxa"/>
                  <w:vMerge/>
                  <w:noWrap/>
                  <w:vAlign w:val="center"/>
                </w:tcPr>
                <w:p w:rsidR="00A26E25" w:rsidRDefault="00A26E25">
                  <w:pPr>
                    <w:jc w:val="center"/>
                    <w:rPr>
                      <w:rFonts w:hAnsi="宋体"/>
                      <w:bCs/>
                      <w:szCs w:val="21"/>
                      <w:lang w:val="zh-CN"/>
                    </w:rPr>
                  </w:pPr>
                </w:p>
              </w:tc>
            </w:tr>
            <w:tr w:rsidR="00A26E25">
              <w:trPr>
                <w:trHeight w:val="90"/>
                <w:jc w:val="center"/>
              </w:trPr>
              <w:tc>
                <w:tcPr>
                  <w:tcW w:w="1704" w:type="dxa"/>
                  <w:noWrap/>
                  <w:vAlign w:val="center"/>
                </w:tcPr>
                <w:p w:rsidR="00A26E25" w:rsidRDefault="00CD497F">
                  <w:pPr>
                    <w:jc w:val="center"/>
                    <w:rPr>
                      <w:rFonts w:hAnsi="宋体"/>
                      <w:bCs/>
                      <w:szCs w:val="21"/>
                      <w:lang w:val="zh-CN"/>
                    </w:rPr>
                  </w:pPr>
                  <w:r>
                    <w:rPr>
                      <w:rFonts w:hAnsi="宋体" w:hint="eastAsia"/>
                      <w:bCs/>
                      <w:szCs w:val="21"/>
                      <w:lang w:val="zh-CN"/>
                    </w:rPr>
                    <w:t>账号</w:t>
                  </w:r>
                </w:p>
              </w:tc>
              <w:tc>
                <w:tcPr>
                  <w:tcW w:w="3115" w:type="dxa"/>
                  <w:noWrap/>
                  <w:vAlign w:val="center"/>
                </w:tcPr>
                <w:p w:rsidR="00A26E25" w:rsidRDefault="00CD497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A26E25" w:rsidRDefault="00A26E25">
                  <w:pPr>
                    <w:jc w:val="center"/>
                    <w:rPr>
                      <w:rFonts w:hAnsi="宋体"/>
                      <w:bCs/>
                      <w:szCs w:val="21"/>
                      <w:lang w:val="zh-CN"/>
                    </w:rPr>
                  </w:pPr>
                </w:p>
              </w:tc>
              <w:tc>
                <w:tcPr>
                  <w:tcW w:w="2844" w:type="dxa"/>
                  <w:vMerge/>
                  <w:noWrap/>
                  <w:vAlign w:val="center"/>
                </w:tcPr>
                <w:p w:rsidR="00A26E25" w:rsidRDefault="00A26E25">
                  <w:pPr>
                    <w:jc w:val="center"/>
                    <w:rPr>
                      <w:rFonts w:hAnsi="宋体"/>
                      <w:bCs/>
                      <w:szCs w:val="21"/>
                      <w:lang w:val="zh-CN"/>
                    </w:rPr>
                  </w:pPr>
                </w:p>
              </w:tc>
            </w:tr>
          </w:tbl>
          <w:p w:rsidR="00A26E25" w:rsidRDefault="00A26E25">
            <w:pPr>
              <w:jc w:val="left"/>
              <w:rPr>
                <w:rFonts w:ascii="宋体" w:hAnsi="宋体"/>
                <w:bCs/>
                <w:sz w:val="24"/>
                <w:szCs w:val="24"/>
              </w:rPr>
            </w:pPr>
          </w:p>
        </w:tc>
      </w:tr>
      <w:bookmarkEnd w:id="7"/>
    </w:tbl>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rPr>
          <w:rFonts w:ascii="黑体" w:eastAsia="黑体" w:hAnsi="黑体"/>
          <w:sz w:val="32"/>
          <w:szCs w:val="32"/>
        </w:rPr>
      </w:pPr>
    </w:p>
    <w:p w:rsidR="00A26E25" w:rsidRDefault="00CD497F">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A26E25" w:rsidRDefault="00CD497F">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A26E25" w:rsidRDefault="00CD497F">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A26E25" w:rsidRDefault="00CD497F">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26E25" w:rsidRDefault="00CD497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A26E25" w:rsidRDefault="00CD497F">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A26E25" w:rsidRDefault="00CD497F">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A26E25" w:rsidRDefault="00CD497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26E25" w:rsidRDefault="00CD497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A26E25" w:rsidRDefault="00CD497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A26E25" w:rsidRDefault="00CD497F">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A26E25" w:rsidRDefault="00CD497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A26E25" w:rsidRDefault="00CD497F">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A26E25" w:rsidRDefault="00CD497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26E25" w:rsidRDefault="00CD497F">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A26E25" w:rsidRDefault="00CD497F">
      <w:pPr>
        <w:spacing w:line="360" w:lineRule="auto"/>
        <w:ind w:firstLineChars="200" w:firstLine="482"/>
        <w:rPr>
          <w:rFonts w:ascii="宋体" w:hAnsi="宋体"/>
          <w:b/>
          <w:sz w:val="24"/>
        </w:rPr>
      </w:pPr>
      <w:r>
        <w:rPr>
          <w:rFonts w:ascii="宋体" w:hAnsi="宋体" w:hint="eastAsia"/>
          <w:b/>
          <w:sz w:val="24"/>
        </w:rPr>
        <w:t>三、投标文件</w:t>
      </w:r>
    </w:p>
    <w:p w:rsidR="00A26E25" w:rsidRDefault="00CD497F">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A26E25" w:rsidRDefault="00CD497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A26E25" w:rsidRDefault="00CD497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26E25" w:rsidRDefault="00CD497F">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A26E25" w:rsidRDefault="00CD497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26E25" w:rsidRDefault="00CD497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26E25" w:rsidRDefault="00CD497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（附法定代表人身份证复印件（格式见附件）；</w:t>
      </w:r>
    </w:p>
    <w:p w:rsidR="00A26E25" w:rsidRDefault="00CD497F">
      <w:pPr>
        <w:numPr>
          <w:ilvl w:val="0"/>
          <w:numId w:val="15"/>
        </w:numPr>
        <w:tabs>
          <w:tab w:val="left" w:pos="0"/>
          <w:tab w:val="left" w:pos="255"/>
        </w:tabs>
        <w:spacing w:line="360" w:lineRule="auto"/>
        <w:ind w:left="0" w:firstLineChars="200" w:firstLine="480"/>
        <w:rPr>
          <w:rFonts w:ascii="宋体" w:hAnsi="宋体"/>
          <w:sz w:val="24"/>
          <w:szCs w:val="24"/>
        </w:rPr>
      </w:pPr>
      <w:bookmarkStart w:id="22" w:name="_Hlk156919320"/>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（格式见附件，法定代表人亲自参加投标的除外，但须提供身份证复印件）；</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A26E25" w:rsidRDefault="00CD497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r>
        <w:rPr>
          <w:rFonts w:ascii="宋体" w:hAnsi="宋体" w:hint="eastAsia"/>
          <w:bCs/>
          <w:sz w:val="24"/>
          <w:szCs w:val="24"/>
          <w:lang w:val="zh-CN"/>
        </w:rPr>
        <w:t>；</w:t>
      </w:r>
    </w:p>
    <w:bookmarkEnd w:id="21"/>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投标人提供有效的道路运输经营许可证复印件（投标文件中必须提交相应复印件加盖公章）；</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投标人提供有效的车辆行驶证复印件</w:t>
      </w:r>
      <w:r>
        <w:rPr>
          <w:rFonts w:ascii="宋体" w:hAnsi="宋体" w:hint="eastAsia"/>
          <w:sz w:val="24"/>
          <w:szCs w:val="24"/>
        </w:rPr>
        <w:t>(</w:t>
      </w:r>
      <w:r>
        <w:rPr>
          <w:rFonts w:ascii="宋体" w:hAnsi="宋体" w:hint="eastAsia"/>
          <w:sz w:val="24"/>
          <w:szCs w:val="24"/>
        </w:rPr>
        <w:t>行驶证所有人必须为投标人），车辆为总质量不低于</w:t>
      </w:r>
      <w:r>
        <w:rPr>
          <w:rFonts w:ascii="宋体" w:hAnsi="宋体" w:hint="eastAsia"/>
          <w:sz w:val="24"/>
          <w:szCs w:val="24"/>
        </w:rPr>
        <w:t>4.1</w:t>
      </w:r>
      <w:r>
        <w:rPr>
          <w:rFonts w:ascii="宋体" w:hAnsi="宋体" w:hint="eastAsia"/>
          <w:sz w:val="24"/>
          <w:szCs w:val="24"/>
        </w:rPr>
        <w:t>吨的</w:t>
      </w:r>
      <w:r>
        <w:rPr>
          <w:rFonts w:ascii="宋体" w:hAnsi="宋体" w:hint="eastAsia"/>
          <w:sz w:val="24"/>
          <w:szCs w:val="24"/>
        </w:rPr>
        <w:t>2*4</w:t>
      </w:r>
      <w:r>
        <w:rPr>
          <w:rFonts w:ascii="宋体" w:hAnsi="宋体" w:hint="eastAsia"/>
          <w:sz w:val="24"/>
          <w:szCs w:val="24"/>
        </w:rPr>
        <w:t>自卸车（投标时必须提交相应行驶证复印件加盖公章）；</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www.creditchina.g</w:t>
      </w:r>
      <w:r>
        <w:rPr>
          <w:rFonts w:ascii="宋体" w:hAnsi="宋体" w:hint="eastAsia"/>
          <w:bCs/>
          <w:sz w:val="24"/>
          <w:szCs w:val="24"/>
        </w:rPr>
        <w:t>ov.cn</w:t>
      </w:r>
      <w:r>
        <w:rPr>
          <w:rFonts w:ascii="宋体" w:hAnsi="宋体" w:hint="eastAsia"/>
          <w:bCs/>
          <w:sz w:val="24"/>
          <w:szCs w:val="24"/>
        </w:rPr>
        <w:t>）</w:t>
      </w:r>
      <w:r>
        <w:rPr>
          <w:rFonts w:ascii="宋体" w:hAnsi="宋体" w:hint="eastAsia"/>
          <w:bCs/>
          <w:sz w:val="24"/>
          <w:szCs w:val="24"/>
          <w:lang w:val="zh-CN"/>
        </w:rPr>
        <w:t>列入失</w:t>
      </w:r>
      <w:r>
        <w:rPr>
          <w:rFonts w:ascii="宋体" w:hAnsi="宋体" w:hint="eastAsia"/>
          <w:bCs/>
          <w:sz w:val="24"/>
          <w:szCs w:val="24"/>
          <w:lang w:val="zh-CN"/>
        </w:rPr>
        <w:lastRenderedPageBreak/>
        <w:t>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www.ccgp.gov.cn</w:t>
      </w:r>
      <w:r>
        <w:rPr>
          <w:rFonts w:ascii="宋体" w:hAnsi="宋体" w:hint="eastAsia"/>
          <w:bCs/>
          <w:sz w:val="24"/>
          <w:szCs w:val="24"/>
        </w:rPr>
        <w:t>）</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投标保证金交纳证明（银行转账）复印件。</w:t>
      </w:r>
      <w:bookmarkEnd w:id="22"/>
    </w:p>
    <w:p w:rsidR="00A26E25" w:rsidRDefault="00CD497F">
      <w:pPr>
        <w:tabs>
          <w:tab w:val="left" w:pos="0"/>
          <w:tab w:val="left" w:pos="255"/>
        </w:tabs>
        <w:spacing w:line="360" w:lineRule="auto"/>
        <w:rPr>
          <w:rFonts w:ascii="宋体" w:hAnsi="宋体"/>
          <w:sz w:val="24"/>
          <w:szCs w:val="24"/>
        </w:rPr>
      </w:pPr>
      <w:bookmarkStart w:id="24" w:name="OLE_LINK114"/>
      <w:r>
        <w:rPr>
          <w:rFonts w:ascii="宋体" w:hAnsi="宋体" w:hint="eastAsia"/>
          <w:sz w:val="24"/>
          <w:szCs w:val="24"/>
        </w:rPr>
        <w:t>注：以上“近十二个月”是指投标截止日之前近十二个月（不含投标当月）。</w:t>
      </w:r>
      <w:bookmarkEnd w:id="24"/>
    </w:p>
    <w:p w:rsidR="00A26E25" w:rsidRDefault="00CD497F">
      <w:pPr>
        <w:tabs>
          <w:tab w:val="left" w:pos="0"/>
          <w:tab w:val="left" w:pos="945"/>
          <w:tab w:val="left" w:pos="1155"/>
        </w:tabs>
        <w:spacing w:line="360" w:lineRule="auto"/>
        <w:ind w:firstLineChars="210" w:firstLine="50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26E25" w:rsidRDefault="00CD497F">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5"/>
    </w:p>
    <w:p w:rsidR="00A26E25" w:rsidRDefault="00CD497F">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A26E25" w:rsidRDefault="00CD497F">
      <w:pPr>
        <w:tabs>
          <w:tab w:val="left" w:pos="0"/>
        </w:tabs>
        <w:spacing w:line="360" w:lineRule="auto"/>
        <w:ind w:firstLineChars="200" w:firstLine="480"/>
        <w:rPr>
          <w:rFonts w:ascii="宋体" w:hAnsi="宋体"/>
          <w:bCs/>
          <w:sz w:val="24"/>
          <w:lang w:val="zh-CN"/>
        </w:rPr>
      </w:pPr>
      <w:bookmarkStart w:id="26"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A26E25" w:rsidRDefault="00CD497F">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8" w:name="OLE_LINK117"/>
      <w:r>
        <w:rPr>
          <w:rFonts w:ascii="宋体" w:hAnsi="宋体" w:hint="eastAsia"/>
          <w:b/>
          <w:sz w:val="24"/>
        </w:rPr>
        <w:t>项投标人必须按要求全部提供，否则投标无效。</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A26E25" w:rsidRDefault="00CD497F">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w:t>
      </w:r>
      <w:r>
        <w:rPr>
          <w:rFonts w:ascii="宋体" w:hAnsi="宋体" w:hint="eastAsia"/>
          <w:b/>
          <w:sz w:val="24"/>
        </w:rPr>
        <w:t>、投标文件的制作及密封</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A26E25" w:rsidRDefault="00CD497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A26E25" w:rsidRDefault="00CD497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A26E25" w:rsidRDefault="00CD497F">
      <w:pPr>
        <w:spacing w:line="360" w:lineRule="auto"/>
        <w:ind w:firstLineChars="200" w:firstLine="482"/>
        <w:rPr>
          <w:rFonts w:ascii="宋体" w:hAnsi="宋体"/>
          <w:b/>
          <w:sz w:val="24"/>
        </w:rPr>
      </w:pPr>
      <w:bookmarkStart w:id="37" w:name="OLE_LINK94"/>
      <w:r>
        <w:rPr>
          <w:rFonts w:ascii="宋体" w:hAnsi="宋体" w:hint="eastAsia"/>
          <w:b/>
          <w:sz w:val="24"/>
        </w:rPr>
        <w:t>9</w:t>
      </w:r>
      <w:r>
        <w:rPr>
          <w:rFonts w:ascii="宋体" w:hAnsi="宋体" w:hint="eastAsia"/>
          <w:b/>
          <w:sz w:val="24"/>
        </w:rPr>
        <w:t>、投标文件的真实性</w:t>
      </w:r>
    </w:p>
    <w:p w:rsidR="00A26E25" w:rsidRDefault="00CD497F">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投标人（含中标投标人）应对其投标文件中提供的所有材料的真实性负责。</w:t>
      </w:r>
    </w:p>
    <w:p w:rsidR="00A26E25" w:rsidRDefault="00CD497F">
      <w:pPr>
        <w:spacing w:line="360" w:lineRule="auto"/>
        <w:ind w:firstLineChars="200" w:firstLine="480"/>
        <w:rPr>
          <w:rFonts w:ascii="宋体" w:hAnsi="宋体"/>
          <w:sz w:val="24"/>
          <w:szCs w:val="28"/>
        </w:rPr>
      </w:pPr>
      <w:r>
        <w:rPr>
          <w:rFonts w:ascii="宋体" w:hAnsi="宋体" w:hint="eastAsia"/>
          <w:sz w:val="24"/>
          <w:szCs w:val="28"/>
        </w:rPr>
        <w:lastRenderedPageBreak/>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w:t>
      </w:r>
      <w:r>
        <w:rPr>
          <w:rFonts w:ascii="宋体" w:hAnsi="宋体" w:hint="eastAsia"/>
          <w:sz w:val="24"/>
          <w:szCs w:val="28"/>
        </w:rPr>
        <w:t>规、规章及相关制度的规定，要求投标人（含中标投标人）提供投标文件中某材料的原件、其他相关证明性资料等材料，投标人（含中标投标人）应按照规定的时间、内容、数量等相关要求，予以提供原件、相关证明性资料等材料。如投标人（含中标投标人）未能按照以上要求予以提供的，采购人、采购代理机构将视同该投标人（含中标投标人）无该材料的原件、相关证明性资料等材料，则投标人（含中标投标人）的投标文件在该材料上未响应（满足）招标文件的要求。</w:t>
      </w:r>
    </w:p>
    <w:p w:rsidR="00A26E25" w:rsidRDefault="00CD497F">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A26E25" w:rsidRDefault="00CD497F">
      <w:pPr>
        <w:spacing w:line="360" w:lineRule="auto"/>
        <w:ind w:firstLineChars="200" w:firstLine="480"/>
        <w:rPr>
          <w:rFonts w:ascii="宋体" w:hAnsi="宋体"/>
          <w:bCs/>
          <w:sz w:val="24"/>
        </w:rPr>
      </w:pPr>
      <w:bookmarkStart w:id="40" w:name="OLE_LINK124"/>
      <w:r>
        <w:rPr>
          <w:rFonts w:ascii="宋体" w:hAnsi="宋体" w:hint="eastAsia"/>
          <w:bCs/>
          <w:sz w:val="24"/>
        </w:rPr>
        <w:t xml:space="preserve">10.1 </w:t>
      </w:r>
      <w:r>
        <w:rPr>
          <w:rFonts w:ascii="宋体" w:hAnsi="宋体" w:hint="eastAsia"/>
          <w:bCs/>
          <w:sz w:val="24"/>
        </w:rPr>
        <w:t>投标人须在招标文件规定的提交投标文件截止时间之前到</w:t>
      </w:r>
      <w:r>
        <w:rPr>
          <w:rFonts w:ascii="宋体" w:hAnsi="宋体" w:hint="eastAsia"/>
          <w:bCs/>
          <w:sz w:val="24"/>
          <w:szCs w:val="21"/>
        </w:rPr>
        <w:t>宜兴市公用</w:t>
      </w:r>
      <w:r>
        <w:rPr>
          <w:rFonts w:ascii="宋体" w:hAnsi="宋体" w:hint="eastAsia"/>
          <w:bCs/>
          <w:sz w:val="24"/>
          <w:szCs w:val="21"/>
        </w:rPr>
        <w:t>环保集团有限公司</w:t>
      </w:r>
      <w:r>
        <w:rPr>
          <w:rFonts w:ascii="宋体" w:hAnsi="宋体" w:hint="eastAsia"/>
          <w:bCs/>
          <w:sz w:val="24"/>
        </w:rPr>
        <w:t>提交投标文件，逾期不予受理。</w:t>
      </w:r>
    </w:p>
    <w:p w:rsidR="00A26E25" w:rsidRDefault="00CD497F">
      <w:pPr>
        <w:spacing w:line="360" w:lineRule="auto"/>
        <w:ind w:firstLineChars="200" w:firstLine="482"/>
        <w:rPr>
          <w:rFonts w:ascii="宋体" w:hAnsi="宋体"/>
          <w:b/>
          <w:sz w:val="24"/>
        </w:rPr>
      </w:pPr>
      <w:r>
        <w:rPr>
          <w:rFonts w:ascii="宋体" w:hAnsi="宋体" w:hint="eastAsia"/>
          <w:b/>
          <w:sz w:val="24"/>
        </w:rPr>
        <w:t>11</w:t>
      </w:r>
      <w:r>
        <w:rPr>
          <w:rFonts w:ascii="宋体" w:hAnsi="宋体" w:hint="eastAsia"/>
          <w:b/>
          <w:sz w:val="24"/>
        </w:rPr>
        <w:t>、有下列情形之一的投标文件将拒收</w:t>
      </w:r>
    </w:p>
    <w:p w:rsidR="00A26E25" w:rsidRDefault="00CD497F">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t xml:space="preserve">11.1 </w:t>
      </w:r>
      <w:r>
        <w:rPr>
          <w:rFonts w:ascii="宋体" w:hAnsi="宋体" w:hint="eastAsia"/>
          <w:bCs/>
          <w:sz w:val="24"/>
        </w:rPr>
        <w:t>在招标文件要求提交投标文件的截止时间之后送达的；</w:t>
      </w:r>
    </w:p>
    <w:p w:rsidR="00A26E25" w:rsidRDefault="00CD497F">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A26E25" w:rsidRDefault="00CD497F">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26E25" w:rsidRDefault="00CD497F">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投标人投标后，宜兴市公用建环资源循环利用有限公司对所有投标人的投标文件一律不予退还。</w:t>
      </w:r>
    </w:p>
    <w:p w:rsidR="00A26E25" w:rsidRDefault="00CD497F">
      <w:pPr>
        <w:spacing w:line="360" w:lineRule="auto"/>
        <w:ind w:firstLineChars="200" w:firstLine="482"/>
        <w:rPr>
          <w:rFonts w:ascii="宋体" w:hAnsi="宋体"/>
          <w:b/>
          <w:sz w:val="24"/>
        </w:rPr>
      </w:pPr>
      <w:bookmarkStart w:id="42" w:name="OLE_LINK125"/>
      <w:r>
        <w:rPr>
          <w:rFonts w:ascii="宋体" w:hAnsi="宋体" w:hint="eastAsia"/>
          <w:b/>
          <w:sz w:val="24"/>
        </w:rPr>
        <w:t>14</w:t>
      </w:r>
      <w:r>
        <w:rPr>
          <w:rFonts w:ascii="宋体" w:hAnsi="宋体" w:hint="eastAsia"/>
          <w:b/>
          <w:sz w:val="24"/>
        </w:rPr>
        <w:t>、投标文件的修改和撤回</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A26E25" w:rsidRDefault="00CD497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A26E25" w:rsidRDefault="00CD497F">
      <w:pPr>
        <w:numPr>
          <w:ilvl w:val="0"/>
          <w:numId w:val="16"/>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A26E25" w:rsidRDefault="00CD497F">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A26E25" w:rsidRDefault="00CD497F">
      <w:pPr>
        <w:numPr>
          <w:ilvl w:val="0"/>
          <w:numId w:val="16"/>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26E25" w:rsidRDefault="00CD497F">
      <w:pPr>
        <w:spacing w:line="360" w:lineRule="auto"/>
        <w:ind w:firstLineChars="200" w:firstLine="480"/>
        <w:rPr>
          <w:rFonts w:ascii="宋体" w:hAnsi="宋体"/>
          <w:bCs/>
          <w:sz w:val="24"/>
        </w:rPr>
      </w:pPr>
      <w:bookmarkStart w:id="46" w:name="OLE_LINK96"/>
      <w:r>
        <w:rPr>
          <w:rFonts w:ascii="宋体" w:hAnsi="宋体" w:hint="eastAsia"/>
          <w:bCs/>
          <w:sz w:val="24"/>
        </w:rPr>
        <w:t>16.1</w:t>
      </w:r>
      <w:r>
        <w:rPr>
          <w:rFonts w:ascii="宋体" w:hAnsi="宋体" w:hint="eastAsia"/>
          <w:bCs/>
          <w:sz w:val="24"/>
        </w:rPr>
        <w:t>、本项目不接受联合体、中标后分包。</w:t>
      </w:r>
    </w:p>
    <w:p w:rsidR="00A26E25" w:rsidRDefault="00CD497F">
      <w:pPr>
        <w:numPr>
          <w:ilvl w:val="0"/>
          <w:numId w:val="18"/>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A26E25" w:rsidRDefault="00CD497F">
      <w:pPr>
        <w:spacing w:line="360" w:lineRule="auto"/>
        <w:ind w:firstLineChars="200" w:firstLine="482"/>
        <w:rPr>
          <w:rFonts w:ascii="宋体" w:hAnsi="宋体"/>
          <w:b/>
          <w:sz w:val="24"/>
        </w:rPr>
      </w:pPr>
      <w:bookmarkStart w:id="49" w:name="OLE_LINK168"/>
      <w:r>
        <w:rPr>
          <w:rFonts w:ascii="宋体" w:hAnsi="宋体" w:hint="eastAsia"/>
          <w:b/>
          <w:sz w:val="24"/>
        </w:rPr>
        <w:t>17</w:t>
      </w:r>
      <w:r>
        <w:rPr>
          <w:rFonts w:ascii="宋体" w:hAnsi="宋体" w:hint="eastAsia"/>
          <w:b/>
          <w:sz w:val="24"/>
        </w:rPr>
        <w:t>、开标</w:t>
      </w:r>
    </w:p>
    <w:p w:rsidR="00A26E25" w:rsidRDefault="00CD497F">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3" w:name="OLE_LINK176"/>
      <w:bookmarkEnd w:id="51"/>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A26E25" w:rsidRDefault="00CD497F">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A26E25" w:rsidRDefault="00CD497F">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A26E25" w:rsidRDefault="00CD497F">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A26E25" w:rsidRDefault="00CD497F">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A26E25" w:rsidRDefault="00CD497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A26E25" w:rsidRDefault="00CD497F">
      <w:pPr>
        <w:spacing w:line="360" w:lineRule="auto"/>
        <w:ind w:firstLineChars="200" w:firstLine="480"/>
        <w:rPr>
          <w:rFonts w:ascii="宋体" w:hAnsi="宋体" w:cs="宋体"/>
          <w:sz w:val="24"/>
          <w:szCs w:val="24"/>
        </w:rPr>
      </w:pPr>
      <w:bookmarkStart w:id="59"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A26E25" w:rsidRDefault="00CD497F">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r>
        <w:rPr>
          <w:rFonts w:ascii="宋体" w:hAnsi="宋体" w:hint="eastAsia"/>
          <w:bCs/>
          <w:sz w:val="24"/>
        </w:rPr>
        <w:t>；</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26E25" w:rsidRDefault="00CD497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A26E25" w:rsidRDefault="00CD497F">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A26E25" w:rsidRDefault="00CD497F">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中按顺序确定中标投标人。</w:t>
      </w:r>
    </w:p>
    <w:p w:rsidR="00A26E25" w:rsidRDefault="00CD497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人根据评审报告推荐的中标候选人中确定中标投标人。</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招标人和招标代理机构向中标投标人发出中标通知书。</w:t>
      </w:r>
    </w:p>
    <w:p w:rsidR="00A26E25" w:rsidRDefault="00CD497F">
      <w:pPr>
        <w:spacing w:line="360" w:lineRule="auto"/>
        <w:ind w:firstLineChars="200" w:firstLine="482"/>
        <w:rPr>
          <w:rFonts w:ascii="宋体" w:hAnsi="宋体"/>
          <w:b/>
          <w:sz w:val="24"/>
        </w:rPr>
      </w:pPr>
      <w:bookmarkStart w:id="61"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A26E25" w:rsidRDefault="00CD497F">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A26E25" w:rsidRDefault="00CD497F">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A26E25" w:rsidRDefault="00CD497F">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w:t>
      </w:r>
      <w:r>
        <w:rPr>
          <w:rFonts w:ascii="宋体" w:hAnsi="宋体" w:hint="eastAsia"/>
          <w:bCs/>
          <w:sz w:val="24"/>
          <w:lang w:val="zh-CN"/>
        </w:rPr>
        <w:t>其他采购方式的；</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A26E25" w:rsidRDefault="00CD497F">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A26E25" w:rsidRDefault="00CD497F">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招标活动结束后，中标投标人的投标保证金在合同签订后的五个工作日内无息退还；中标通知书发出后</w:t>
      </w:r>
      <w:r>
        <w:rPr>
          <w:rFonts w:ascii="宋体" w:hAnsi="宋体" w:hint="eastAsia"/>
          <w:bCs/>
          <w:sz w:val="24"/>
        </w:rPr>
        <w:t>5</w:t>
      </w:r>
      <w:r>
        <w:rPr>
          <w:rFonts w:ascii="宋体" w:hAnsi="宋体" w:hint="eastAsia"/>
          <w:bCs/>
          <w:sz w:val="24"/>
        </w:rPr>
        <w:t>个工作</w:t>
      </w:r>
      <w:r>
        <w:rPr>
          <w:rFonts w:ascii="宋体" w:hAnsi="宋体" w:hint="eastAsia"/>
          <w:bCs/>
          <w:sz w:val="24"/>
        </w:rPr>
        <w:t>日内退还未中标投标人的投标保证金，不计利息。</w:t>
      </w:r>
    </w:p>
    <w:p w:rsidR="00A26E25" w:rsidRDefault="00CD497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A26E25" w:rsidRDefault="00CD497F">
      <w:pPr>
        <w:numPr>
          <w:ilvl w:val="0"/>
          <w:numId w:val="22"/>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lastRenderedPageBreak/>
        <w:t>除因不可抗力或招标文件认可的情形以外，中标投标人不与采购人签订合同的；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A26E25" w:rsidRDefault="00CD497F">
      <w:pPr>
        <w:spacing w:line="360" w:lineRule="auto"/>
        <w:ind w:firstLineChars="200" w:firstLine="480"/>
        <w:rPr>
          <w:rFonts w:ascii="宋体" w:hAnsi="宋体"/>
          <w:bCs/>
          <w:sz w:val="24"/>
        </w:rPr>
      </w:pPr>
      <w:bookmarkStart w:id="63" w:name="OLE_LINK98"/>
      <w:r>
        <w:rPr>
          <w:rFonts w:ascii="宋体" w:hAnsi="宋体" w:hint="eastAsia"/>
          <w:bCs/>
          <w:sz w:val="24"/>
        </w:rPr>
        <w:t>23</w:t>
      </w:r>
      <w:r>
        <w:rPr>
          <w:rFonts w:ascii="宋体" w:hAnsi="宋体" w:hint="eastAsia"/>
          <w:bCs/>
          <w:sz w:val="24"/>
        </w:rPr>
        <w:t>、签订合同</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中标投标人应于中标公告发布之日起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中标投标人如逾期不办理相关手续、签订合同，招标人将依据有关规定</w:t>
      </w:r>
      <w:r>
        <w:rPr>
          <w:rFonts w:ascii="宋体" w:hAnsi="宋体" w:hint="eastAsia"/>
          <w:bCs/>
          <w:sz w:val="24"/>
          <w:lang w:val="zh-CN"/>
        </w:rPr>
        <w:t>进行处理。</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签订合同书及合同条款应以招标文件和中标投标人的投标文件为依据。</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中标投标人</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投标人，也可以重新开展采购活动。无正当理由拒绝签订合同的中标投标人（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w:t>
      </w:r>
      <w:r>
        <w:rPr>
          <w:rFonts w:ascii="宋体" w:hAnsi="宋体"/>
          <w:bCs/>
          <w:sz w:val="24"/>
          <w:lang w:val="zh-CN"/>
        </w:rPr>
        <w:t>合同的</w:t>
      </w:r>
      <w:r>
        <w:rPr>
          <w:rFonts w:ascii="宋体" w:hAnsi="宋体" w:hint="eastAsia"/>
          <w:bCs/>
          <w:sz w:val="24"/>
          <w:lang w:val="zh-CN"/>
        </w:rPr>
        <w:t>中标投标人（含中标候选人）不得参加对该项目重新开展的招标活动。</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合同履行中，招标人需追加与合同标的相同货物的，在不改变合同其他条款的前提下，可以与中标投标人协商签订补充合同，但所有补充合同的金额不得超过原合同金额的百分之十。</w:t>
      </w:r>
      <w:bookmarkStart w:id="68" w:name="OLE_LINK182"/>
    </w:p>
    <w:bookmarkEnd w:id="63"/>
    <w:bookmarkEnd w:id="68"/>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A26E25" w:rsidRDefault="00CD497F">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A26E25" w:rsidRDefault="00CD497F">
      <w:pPr>
        <w:numPr>
          <w:ilvl w:val="0"/>
          <w:numId w:val="23"/>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w:t>
      </w:r>
      <w:r>
        <w:rPr>
          <w:rFonts w:ascii="宋体" w:hAnsi="宋体" w:hint="eastAsia"/>
          <w:bCs/>
          <w:sz w:val="24"/>
          <w:lang w:val="zh-CN"/>
        </w:rPr>
        <w:lastRenderedPageBreak/>
        <w:t>境内且产自关境外</w:t>
      </w:r>
      <w:r>
        <w:rPr>
          <w:rFonts w:ascii="宋体" w:hAnsi="宋体" w:hint="eastAsia"/>
          <w:bCs/>
          <w:sz w:val="24"/>
          <w:lang w:val="zh-CN"/>
        </w:rPr>
        <w:t>的产品。</w:t>
      </w:r>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投标人中标后，在供货期内如遇产品平滑（自然）升级，中标投标人应提供平滑升级商品不补差价（招标文件中有特殊要求的除外）。</w:t>
      </w:r>
      <w:bookmarkEnd w:id="70"/>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A26E25" w:rsidRDefault="00CD497F">
      <w:pPr>
        <w:spacing w:line="360" w:lineRule="auto"/>
        <w:rPr>
          <w:rFonts w:ascii="宋体" w:hAnsi="宋体"/>
          <w:bCs/>
          <w:sz w:val="24"/>
        </w:rPr>
      </w:pPr>
      <w:bookmarkStart w:id="71" w:name="OLE_LINK100"/>
      <w:r>
        <w:rPr>
          <w:rFonts w:ascii="宋体" w:hAnsi="宋体" w:hint="eastAsia"/>
          <w:bCs/>
          <w:sz w:val="24"/>
        </w:rPr>
        <w:t xml:space="preserve">    25</w:t>
      </w:r>
      <w:r>
        <w:rPr>
          <w:rFonts w:ascii="宋体" w:hAnsi="宋体" w:hint="eastAsia"/>
          <w:bCs/>
          <w:sz w:val="24"/>
        </w:rPr>
        <w:t>、询问</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A26E25" w:rsidRDefault="00CD497F">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A26E25" w:rsidRDefault="00CD497F">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A26E25" w:rsidRDefault="00CD497F">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A26E25" w:rsidRDefault="00CD497F">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质疑投标人对招标人、招标代理机构的答复不满意或者招标人、招标代理机构未在规定的时间内作出答复的，可以在答复期满后三个工作日内提出投诉。</w:t>
      </w:r>
    </w:p>
    <w:p w:rsidR="00A26E25" w:rsidRDefault="00A26E25">
      <w:pPr>
        <w:spacing w:line="360" w:lineRule="auto"/>
        <w:ind w:firstLineChars="200" w:firstLine="420"/>
      </w:pPr>
    </w:p>
    <w:p w:rsidR="00A26E25" w:rsidRDefault="00A26E25">
      <w:pPr>
        <w:jc w:val="center"/>
        <w:outlineLvl w:val="0"/>
        <w:rPr>
          <w:rFonts w:ascii="黑体" w:eastAsia="黑体" w:hAnsi="黑体"/>
          <w:sz w:val="32"/>
          <w:szCs w:val="32"/>
        </w:rPr>
      </w:pPr>
    </w:p>
    <w:p w:rsidR="00A26E25" w:rsidRDefault="00A26E25">
      <w:pPr>
        <w:jc w:val="center"/>
        <w:outlineLvl w:val="0"/>
        <w:rPr>
          <w:rFonts w:ascii="黑体" w:eastAsia="黑体" w:hAnsi="黑体"/>
          <w:sz w:val="32"/>
          <w:szCs w:val="32"/>
        </w:rPr>
      </w:pPr>
    </w:p>
    <w:p w:rsidR="00A26E25" w:rsidRDefault="00A26E25">
      <w:pPr>
        <w:outlineLvl w:val="0"/>
        <w:rPr>
          <w:rFonts w:ascii="黑体" w:eastAsia="黑体" w:hAnsi="黑体"/>
          <w:sz w:val="28"/>
        </w:rPr>
      </w:pPr>
    </w:p>
    <w:p w:rsidR="00A26E25" w:rsidRDefault="00CD497F">
      <w:pPr>
        <w:spacing w:line="360" w:lineRule="auto"/>
        <w:jc w:val="center"/>
        <w:rPr>
          <w:rFonts w:ascii="黑体" w:eastAsia="黑体" w:hAnsi="黑体"/>
          <w:sz w:val="28"/>
        </w:rPr>
      </w:pPr>
      <w:bookmarkStart w:id="72" w:name="_Toc12653"/>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bookmarkEnd w:id="72"/>
    </w:p>
    <w:p w:rsidR="00A26E25" w:rsidRDefault="00CD497F">
      <w:pPr>
        <w:spacing w:line="360" w:lineRule="auto"/>
        <w:ind w:firstLineChars="200" w:firstLine="480"/>
        <w:rPr>
          <w:rFonts w:ascii="宋体" w:hAnsi="宋体"/>
          <w:sz w:val="24"/>
          <w:szCs w:val="24"/>
        </w:rPr>
      </w:pPr>
      <w:bookmarkStart w:id="73" w:name="_Toc23355"/>
      <w:r>
        <w:rPr>
          <w:rFonts w:ascii="宋体" w:hAnsi="宋体" w:hint="eastAsia"/>
          <w:sz w:val="24"/>
          <w:szCs w:val="24"/>
        </w:rPr>
        <w:t>本项目为宜兴市公用建环资源循环利用有限公司</w:t>
      </w:r>
      <w:r w:rsidR="0011136F" w:rsidRPr="0011136F">
        <w:rPr>
          <w:rFonts w:ascii="宋体" w:hAnsi="宋体" w:hint="eastAsia"/>
          <w:sz w:val="24"/>
          <w:szCs w:val="24"/>
        </w:rPr>
        <w:t>宜兴城区各小区建筑废弃物清运运输服务采购项目</w:t>
      </w:r>
      <w:r>
        <w:rPr>
          <w:rFonts w:ascii="宋体" w:hAnsi="宋体" w:hint="eastAsia"/>
          <w:sz w:val="24"/>
          <w:szCs w:val="24"/>
        </w:rPr>
        <w:t>，具体要求如下，投标人须提供满足以下要求的服务，不得有负偏离：</w:t>
      </w:r>
    </w:p>
    <w:p w:rsidR="00A26E25" w:rsidRDefault="00CD497F">
      <w:pPr>
        <w:spacing w:line="360" w:lineRule="auto"/>
        <w:rPr>
          <w:rFonts w:ascii="宋体" w:hAnsi="宋体"/>
          <w:b/>
          <w:sz w:val="24"/>
          <w:szCs w:val="24"/>
        </w:rPr>
      </w:pPr>
      <w:r>
        <w:rPr>
          <w:rFonts w:ascii="宋体" w:hAnsi="宋体" w:hint="eastAsia"/>
          <w:b/>
          <w:sz w:val="24"/>
          <w:szCs w:val="24"/>
        </w:rPr>
        <w:t>一、项目技术要求：</w:t>
      </w:r>
    </w:p>
    <w:p w:rsidR="00A26E25" w:rsidRDefault="00CD497F">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本项目为宜兴市公用建环资源循环利用有限公司</w:t>
      </w:r>
      <w:r w:rsidR="0011136F" w:rsidRPr="0011136F">
        <w:rPr>
          <w:rFonts w:ascii="宋体" w:hAnsi="宋体" w:hint="eastAsia"/>
          <w:sz w:val="24"/>
          <w:szCs w:val="24"/>
        </w:rPr>
        <w:t>宜兴城区各小区建筑废弃物清运运输服务采购项目</w:t>
      </w:r>
      <w:r>
        <w:rPr>
          <w:rFonts w:ascii="宋体" w:hAnsi="宋体" w:hint="eastAsia"/>
          <w:sz w:val="24"/>
          <w:szCs w:val="24"/>
        </w:rPr>
        <w:t>，</w:t>
      </w:r>
      <w:r>
        <w:rPr>
          <w:rFonts w:ascii="宋体" w:hAnsi="宋体" w:cs="宋体" w:hint="eastAsia"/>
          <w:sz w:val="24"/>
          <w:szCs w:val="24"/>
        </w:rPr>
        <w:t>现邀请具有相关运输经验的单位前来参加投标，总量约为</w:t>
      </w:r>
      <w:r>
        <w:rPr>
          <w:rFonts w:ascii="宋体" w:hAnsi="宋体" w:cs="宋体" w:hint="eastAsia"/>
          <w:sz w:val="24"/>
          <w:szCs w:val="24"/>
        </w:rPr>
        <w:t>715</w:t>
      </w:r>
      <w:r>
        <w:rPr>
          <w:rFonts w:ascii="宋体" w:hAnsi="宋体" w:cs="宋体" w:hint="eastAsia"/>
          <w:sz w:val="24"/>
          <w:szCs w:val="24"/>
        </w:rPr>
        <w:t>车次。</w:t>
      </w:r>
      <w:r>
        <w:rPr>
          <w:rFonts w:ascii="宋体" w:hAnsi="宋体" w:hint="eastAsia"/>
          <w:sz w:val="24"/>
          <w:szCs w:val="24"/>
        </w:rPr>
        <w:t>具体要求如下，投标人须提供满足以下要求的服务，不得有负偏离。具体名称、规格及数量详见下表</w:t>
      </w:r>
      <w:r>
        <w:rPr>
          <w:rFonts w:ascii="宋体" w:hAnsi="宋体" w:hint="eastAsia"/>
          <w:sz w:val="24"/>
          <w:szCs w:val="24"/>
        </w:rPr>
        <w:t xml:space="preserve">: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A26E25">
        <w:trPr>
          <w:trHeight w:val="531"/>
          <w:jc w:val="center"/>
        </w:trPr>
        <w:tc>
          <w:tcPr>
            <w:tcW w:w="709"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noWrap/>
            <w:vAlign w:val="center"/>
          </w:tcPr>
          <w:p w:rsidR="00A26E25" w:rsidRDefault="00CD497F">
            <w:pPr>
              <w:spacing w:line="360" w:lineRule="auto"/>
              <w:jc w:val="center"/>
              <w:rPr>
                <w:rFonts w:ascii="宋体" w:hAnsi="宋体" w:cs="宋体"/>
                <w:sz w:val="24"/>
                <w:szCs w:val="24"/>
              </w:rPr>
            </w:pPr>
            <w:r>
              <w:rPr>
                <w:rFonts w:ascii="宋体" w:hAnsi="宋体" w:hint="eastAsia"/>
                <w:sz w:val="24"/>
                <w:szCs w:val="24"/>
              </w:rPr>
              <w:t>建筑垃圾清运</w:t>
            </w:r>
          </w:p>
        </w:tc>
        <w:tc>
          <w:tcPr>
            <w:tcW w:w="2240"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每车最高单价</w:t>
            </w:r>
          </w:p>
        </w:tc>
        <w:tc>
          <w:tcPr>
            <w:tcW w:w="1418"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预估量</w:t>
            </w:r>
          </w:p>
        </w:tc>
        <w:tc>
          <w:tcPr>
            <w:tcW w:w="1701"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金额（元）</w:t>
            </w:r>
          </w:p>
        </w:tc>
      </w:tr>
      <w:tr w:rsidR="00A26E25">
        <w:trPr>
          <w:trHeight w:val="605"/>
          <w:jc w:val="center"/>
        </w:trPr>
        <w:tc>
          <w:tcPr>
            <w:tcW w:w="709"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1</w:t>
            </w:r>
          </w:p>
        </w:tc>
        <w:tc>
          <w:tcPr>
            <w:tcW w:w="3260"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宜兴</w:t>
            </w:r>
            <w:r>
              <w:rPr>
                <w:rFonts w:ascii="宋体" w:hAnsi="宋体" w:cs="宋体"/>
                <w:sz w:val="24"/>
                <w:szCs w:val="24"/>
              </w:rPr>
              <w:t>城区</w:t>
            </w:r>
            <w:r>
              <w:rPr>
                <w:rFonts w:ascii="宋体" w:hAnsi="宋体" w:cs="宋体" w:hint="eastAsia"/>
                <w:sz w:val="24"/>
                <w:szCs w:val="24"/>
              </w:rPr>
              <w:t>各小区至环科园中转站，卸货（含装车、部分处置费）</w:t>
            </w:r>
          </w:p>
        </w:tc>
        <w:tc>
          <w:tcPr>
            <w:tcW w:w="2240"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210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车</w:t>
            </w:r>
          </w:p>
        </w:tc>
        <w:tc>
          <w:tcPr>
            <w:tcW w:w="1418"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约</w:t>
            </w:r>
            <w:r>
              <w:rPr>
                <w:rFonts w:ascii="宋体" w:hAnsi="宋体" w:cs="宋体" w:hint="eastAsia"/>
                <w:sz w:val="24"/>
                <w:szCs w:val="24"/>
              </w:rPr>
              <w:t>715</w:t>
            </w:r>
            <w:r>
              <w:rPr>
                <w:rFonts w:ascii="宋体" w:hAnsi="宋体" w:cs="宋体" w:hint="eastAsia"/>
                <w:sz w:val="24"/>
                <w:szCs w:val="24"/>
              </w:rPr>
              <w:t>车</w:t>
            </w:r>
          </w:p>
        </w:tc>
        <w:tc>
          <w:tcPr>
            <w:tcW w:w="1701"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约</w:t>
            </w:r>
            <w:r>
              <w:rPr>
                <w:rFonts w:ascii="宋体" w:hAnsi="宋体" w:cs="宋体" w:hint="eastAsia"/>
                <w:sz w:val="24"/>
                <w:szCs w:val="24"/>
              </w:rPr>
              <w:t>150150</w:t>
            </w:r>
            <w:r>
              <w:rPr>
                <w:rFonts w:ascii="宋体" w:hAnsi="宋体" w:cs="宋体" w:hint="eastAsia"/>
                <w:sz w:val="24"/>
                <w:szCs w:val="24"/>
              </w:rPr>
              <w:t>元</w:t>
            </w:r>
          </w:p>
        </w:tc>
      </w:tr>
    </w:tbl>
    <w:p w:rsidR="00A26E25" w:rsidRDefault="00CD497F">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A26E25" w:rsidRDefault="00CD497F">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A26E25" w:rsidRDefault="00CD497F">
      <w:pPr>
        <w:numPr>
          <w:ilvl w:val="0"/>
          <w:numId w:val="24"/>
        </w:numPr>
        <w:spacing w:line="276" w:lineRule="auto"/>
        <w:ind w:leftChars="135" w:left="284" w:hanging="1"/>
        <w:rPr>
          <w:rFonts w:ascii="宋体" w:hAnsi="宋体" w:cs="宋体"/>
          <w:sz w:val="24"/>
          <w:szCs w:val="24"/>
        </w:rPr>
      </w:pPr>
      <w:r>
        <w:rPr>
          <w:rFonts w:ascii="宋体" w:hint="eastAsia"/>
          <w:kern w:val="0"/>
          <w:sz w:val="24"/>
          <w:szCs w:val="22"/>
          <w:u w:color="000000"/>
        </w:rPr>
        <w:t>投标人必须用经宜兴市城管局备案的公司及车辆参与投标</w:t>
      </w:r>
      <w:r>
        <w:rPr>
          <w:rFonts w:ascii="宋体" w:hint="eastAsia"/>
          <w:kern w:val="0"/>
          <w:sz w:val="24"/>
          <w:szCs w:val="22"/>
          <w:u w:color="000000"/>
        </w:rPr>
        <w:t>,</w:t>
      </w:r>
      <w:r>
        <w:rPr>
          <w:rFonts w:ascii="宋体" w:hint="eastAsia"/>
          <w:kern w:val="0"/>
          <w:sz w:val="24"/>
          <w:szCs w:val="22"/>
          <w:u w:color="000000"/>
        </w:rPr>
        <w:t>以经城管局备案的公司及车辆名单为准。</w:t>
      </w:r>
    </w:p>
    <w:p w:rsidR="00A26E25" w:rsidRDefault="00CD497F">
      <w:pPr>
        <w:numPr>
          <w:ilvl w:val="0"/>
          <w:numId w:val="24"/>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A26E25" w:rsidRDefault="00CD497F">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若我公司合同执行期内运输能力达到小区清运的日常处置要求，我公司有权终止合同，不作为违约处</w:t>
      </w:r>
      <w:r>
        <w:rPr>
          <w:rFonts w:ascii="宋体" w:hAnsi="宋体" w:cs="宋体" w:hint="eastAsia"/>
          <w:sz w:val="24"/>
          <w:szCs w:val="24"/>
        </w:rPr>
        <w:t>理。</w:t>
      </w:r>
    </w:p>
    <w:p w:rsidR="00A26E25" w:rsidRDefault="00CD497F">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合同期到或供货金额达到中标金额，合同终止。</w:t>
      </w:r>
    </w:p>
    <w:p w:rsidR="00A26E25" w:rsidRDefault="00CD497F">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项目概况</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目前我市建筑</w:t>
      </w:r>
      <w:r>
        <w:rPr>
          <w:rFonts w:ascii="宋体" w:hAnsi="宋体" w:cs="宋体"/>
          <w:sz w:val="24"/>
          <w:szCs w:val="24"/>
        </w:rPr>
        <w:t>垃圾</w:t>
      </w:r>
      <w:r>
        <w:rPr>
          <w:rFonts w:ascii="宋体" w:hAnsi="宋体" w:cs="宋体" w:hint="eastAsia"/>
          <w:sz w:val="24"/>
          <w:szCs w:val="24"/>
        </w:rPr>
        <w:t>城区产生量较多，预计年产生量</w:t>
      </w:r>
      <w:r>
        <w:rPr>
          <w:rFonts w:ascii="宋体" w:hAnsi="宋体" w:cs="宋体" w:hint="eastAsia"/>
          <w:sz w:val="24"/>
          <w:szCs w:val="24"/>
        </w:rPr>
        <w:t>10</w:t>
      </w:r>
      <w:r>
        <w:rPr>
          <w:rFonts w:ascii="宋体" w:hAnsi="宋体" w:cs="宋体" w:hint="eastAsia"/>
          <w:sz w:val="24"/>
          <w:szCs w:val="24"/>
        </w:rPr>
        <w:t>万吨左右，现我公司清运能力不足，无法满足街道对我公司“日产日清”的要求（实际清运量根据各小区实际倾倒量而定，最终按实计量，可能与预计量有较大差距请投标商投标时充分考虑风险）。宜兴市公用建环资源循环利用有限公司需向社会招标</w:t>
      </w:r>
      <w:r>
        <w:rPr>
          <w:rFonts w:ascii="宋体" w:hAnsi="宋体" w:hint="eastAsia"/>
          <w:sz w:val="24"/>
          <w:szCs w:val="24"/>
        </w:rPr>
        <w:t>建筑废弃物清运运输服务</w:t>
      </w:r>
      <w:r>
        <w:rPr>
          <w:rFonts w:ascii="宋体" w:hAnsi="宋体" w:cs="宋体" w:hint="eastAsia"/>
          <w:sz w:val="24"/>
          <w:szCs w:val="24"/>
        </w:rPr>
        <w:t>，本次招标</w:t>
      </w:r>
      <w:r>
        <w:rPr>
          <w:rFonts w:ascii="宋体" w:hAnsi="宋体" w:hint="eastAsia"/>
          <w:bCs/>
          <w:sz w:val="24"/>
          <w:szCs w:val="22"/>
        </w:rPr>
        <w:t>合同期中标日起至</w:t>
      </w:r>
      <w:r>
        <w:rPr>
          <w:rFonts w:ascii="宋体" w:hAnsi="宋体" w:hint="eastAsia"/>
          <w:bCs/>
          <w:sz w:val="24"/>
          <w:szCs w:val="22"/>
        </w:rPr>
        <w:t>2024</w:t>
      </w:r>
      <w:r>
        <w:rPr>
          <w:rFonts w:ascii="宋体" w:hAnsi="宋体" w:hint="eastAsia"/>
          <w:bCs/>
          <w:sz w:val="24"/>
          <w:szCs w:val="22"/>
        </w:rPr>
        <w:t>年</w:t>
      </w:r>
      <w:r>
        <w:rPr>
          <w:rFonts w:ascii="宋体" w:hAnsi="宋体" w:hint="eastAsia"/>
          <w:bCs/>
          <w:sz w:val="24"/>
          <w:szCs w:val="22"/>
        </w:rPr>
        <w:t>12</w:t>
      </w:r>
      <w:r>
        <w:rPr>
          <w:rFonts w:ascii="宋体" w:hAnsi="宋体" w:hint="eastAsia"/>
          <w:bCs/>
          <w:sz w:val="24"/>
          <w:szCs w:val="22"/>
        </w:rPr>
        <w:t>月</w:t>
      </w:r>
      <w:r>
        <w:rPr>
          <w:rFonts w:ascii="宋体" w:hAnsi="宋体" w:hint="eastAsia"/>
          <w:bCs/>
          <w:sz w:val="24"/>
          <w:szCs w:val="22"/>
        </w:rPr>
        <w:t>31</w:t>
      </w:r>
      <w:r>
        <w:rPr>
          <w:rFonts w:ascii="宋体" w:hAnsi="宋体" w:hint="eastAsia"/>
          <w:bCs/>
          <w:sz w:val="24"/>
          <w:szCs w:val="22"/>
        </w:rPr>
        <w:t>日或供货金额达到中标金额，先到为准。</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工作内容与要求</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）车型、车辆及装载要求：单车为额定载质量不低于</w:t>
      </w:r>
      <w:r>
        <w:rPr>
          <w:rFonts w:ascii="宋体" w:hAnsi="宋体" w:cs="宋体" w:hint="eastAsia"/>
          <w:sz w:val="24"/>
          <w:szCs w:val="24"/>
        </w:rPr>
        <w:t>1.49</w:t>
      </w:r>
      <w:r>
        <w:rPr>
          <w:rFonts w:ascii="宋体" w:hAnsi="宋体" w:cs="宋体" w:hint="eastAsia"/>
          <w:sz w:val="24"/>
          <w:szCs w:val="24"/>
        </w:rPr>
        <w:t>吨的</w:t>
      </w:r>
      <w:r>
        <w:rPr>
          <w:rFonts w:ascii="宋体" w:hAnsi="宋体" w:cs="宋体" w:hint="eastAsia"/>
          <w:sz w:val="24"/>
          <w:szCs w:val="24"/>
        </w:rPr>
        <w:t>2*4</w:t>
      </w:r>
      <w:r>
        <w:rPr>
          <w:rFonts w:ascii="宋体" w:hAnsi="宋体" w:cs="宋体" w:hint="eastAsia"/>
          <w:sz w:val="24"/>
          <w:szCs w:val="24"/>
        </w:rPr>
        <w:t>自卸运输车辆，自备运输车辆不得少于</w:t>
      </w:r>
      <w:r>
        <w:rPr>
          <w:rFonts w:ascii="宋体" w:hAnsi="宋体" w:cs="宋体"/>
          <w:sz w:val="24"/>
          <w:szCs w:val="24"/>
        </w:rPr>
        <w:t>2</w:t>
      </w:r>
      <w:r>
        <w:rPr>
          <w:rFonts w:ascii="宋体" w:hAnsi="宋体" w:cs="宋体" w:hint="eastAsia"/>
          <w:sz w:val="24"/>
          <w:szCs w:val="24"/>
        </w:rPr>
        <w:t>辆。如车辆发现负偏差，则当车运输费用不予结算，并扣</w:t>
      </w:r>
      <w:r>
        <w:rPr>
          <w:rFonts w:ascii="宋体" w:hAnsi="宋体" w:cs="宋体" w:hint="eastAsia"/>
          <w:sz w:val="24"/>
          <w:szCs w:val="24"/>
        </w:rPr>
        <w:lastRenderedPageBreak/>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次，累计三次中止合同，并报上级部门处理，在宜兴市公用环保集团有限公司网站公告。</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）作业时间及方式：在招标人上午通知当天完成清运，下午通知第二天上午完成清运，中标供应商必须及时、高效安全地完成工作量，如甲方需要时不能满足要求则按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次考核，出现三次则可中止合同，并报上级部门处理，在宜兴市公用环保集团有限公司网站公告。</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）作业规范</w:t>
      </w:r>
      <w:r>
        <w:rPr>
          <w:rFonts w:ascii="宋体" w:hAnsi="宋体" w:cs="宋体" w:hint="eastAsia"/>
          <w:sz w:val="24"/>
          <w:szCs w:val="24"/>
        </w:rPr>
        <w:t>：中标投标人应每辆车需按建筑垃圾运输规定配备相应驾驶员。运输中确保使用密闭性能良好、符合招标人要求的</w:t>
      </w:r>
      <w:r>
        <w:rPr>
          <w:rFonts w:ascii="宋体" w:hAnsi="宋体" w:cs="宋体" w:hint="eastAsia"/>
          <w:sz w:val="24"/>
          <w:szCs w:val="24"/>
        </w:rPr>
        <w:t>2*4</w:t>
      </w:r>
      <w:r>
        <w:rPr>
          <w:rFonts w:ascii="宋体" w:hAnsi="宋体" w:cs="宋体" w:hint="eastAsia"/>
          <w:sz w:val="24"/>
          <w:szCs w:val="24"/>
        </w:rPr>
        <w:t>自卸车辆运输建筑废弃物。招标人不参与建筑废弃物装车、卸货、运输等过程中的交通、交警、环保、周边村居（村民）等相关单位（个人）的任何协调关系，相应关系均由中标投标人自行协调处理。同时，在招标人指定的地点装运、计量建筑废弃物，严格执行有关规定，自觉遵守秩序，接受招标人的安排。若在装车、卸货、运输过程中发生建筑废弃物滴撒抛漏外溢等情况的，招标人可视情扣除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）运输路线：</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从宜兴各小区至环科园中转站。</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）中标投标人应保持装卸场所的环境卫生，车辆驶进出装卸现场时，不污染道路；若出现污染装载场所环境卫生的情况，招标人可视情扣除外运运输服务费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中标投标人必须在招标人指定的地点装卸建筑废弃物，并按招标人指定地点的规定装卸建筑废弃物。对于未在指定地点装卸建筑废弃物或未按规定装卸而造成损失、纠纷（包括环保部门的经济处罚、对周边环境影响甚至法律责任）均由中标投标人负责。在卸货及运输建筑废弃物过程中，因违规操作、管理不善、失误等引发的机械、人身、安全、等一</w:t>
      </w:r>
      <w:r>
        <w:rPr>
          <w:rFonts w:ascii="宋体" w:hAnsi="宋体" w:cs="宋体" w:hint="eastAsia"/>
          <w:sz w:val="24"/>
          <w:szCs w:val="24"/>
        </w:rPr>
        <w:t>切损失均由中标投标人承担，并且招标人可视情况扣除外运运输服务费</w:t>
      </w:r>
      <w:r>
        <w:rPr>
          <w:rFonts w:ascii="宋体" w:hAnsi="宋体" w:cs="宋体" w:hint="eastAsia"/>
          <w:sz w:val="24"/>
          <w:szCs w:val="24"/>
        </w:rPr>
        <w:t>2000-50000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中标投标人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）招标人根据现场实际情况，有权要求中标投标人增加运输车辆。（遇紧急情况招标人有权邀请第三方参与运输）。</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）本项目作业具有一定风险，投标方应有必要的风险意识。人员如发生交通运</w:t>
      </w:r>
      <w:r>
        <w:rPr>
          <w:rFonts w:ascii="宋体" w:hAnsi="宋体" w:cs="宋体" w:hint="eastAsia"/>
          <w:sz w:val="24"/>
          <w:szCs w:val="24"/>
        </w:rPr>
        <w:lastRenderedPageBreak/>
        <w:t>输安全、人身安保、自然灾</w:t>
      </w:r>
      <w:r>
        <w:rPr>
          <w:rFonts w:ascii="宋体" w:hAnsi="宋体" w:cs="宋体" w:hint="eastAsia"/>
          <w:sz w:val="24"/>
          <w:szCs w:val="24"/>
        </w:rPr>
        <w:t>害（山洪、落石、垮塌、地震等）安全风险，均由中标商负责，采购方将不承担任何法律责任和经济责任。</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A26E25" w:rsidRDefault="00CD497F">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A26E25" w:rsidRDefault="00CD497F">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全部设备、辅助材料、调试、人力、机械、装车、运输、卸货、部分处置费、仓储、各种税费（如政策性调整税费将作同步调整）、劳保、专利技术、质保、政策性文件规定及合同包含的所有风险、责任等各项所有费用。</w:t>
      </w:r>
    </w:p>
    <w:p w:rsidR="00A26E25" w:rsidRDefault="00CD497F">
      <w:pPr>
        <w:snapToGrid w:val="0"/>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、交货地点：需方指定地点。</w:t>
      </w:r>
    </w:p>
    <w:p w:rsidR="00A26E25" w:rsidRDefault="00CD497F">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、投标单位参加投标即视为明白本次招标所有的要求。</w:t>
      </w:r>
    </w:p>
    <w:p w:rsidR="00A26E25" w:rsidRDefault="00CD497F">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、以上要求为本次采购基本要求，投标单位不得有负偏离，否则报价无效。</w:t>
      </w:r>
    </w:p>
    <w:p w:rsidR="00A26E25" w:rsidRDefault="00CD497F">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、报价单价包括建筑废弃物装车、运输、卸货、税金等所有费用。在合同期间，无论材料市场价格浮动、人工费变动或政府政策等任何因素的变动，投标报价单价不做任何调整。</w:t>
      </w:r>
    </w:p>
    <w:p w:rsidR="00A26E25" w:rsidRDefault="00CD497F">
      <w:pPr>
        <w:spacing w:line="360" w:lineRule="auto"/>
        <w:ind w:firstLineChars="200" w:firstLine="480"/>
        <w:jc w:val="center"/>
        <w:rPr>
          <w:rFonts w:ascii="黑体" w:eastAsia="黑体" w:hAnsi="黑体"/>
          <w:sz w:val="28"/>
        </w:rPr>
      </w:pPr>
      <w:r>
        <w:rPr>
          <w:rFonts w:ascii="宋体" w:hAnsi="宋体" w:cs="宋体" w:hint="eastAsia"/>
          <w:sz w:val="24"/>
          <w:szCs w:val="24"/>
        </w:rPr>
        <w:t>6</w:t>
      </w:r>
      <w:r>
        <w:rPr>
          <w:rFonts w:ascii="宋体" w:hAnsi="宋体" w:cs="宋体" w:hint="eastAsia"/>
          <w:sz w:val="24"/>
          <w:szCs w:val="24"/>
        </w:rPr>
        <w:t>、合同期内，如出现建筑废弃物量不足、有关部门限止处置或其他特殊情况，招标人可单方面终止建筑废弃物运输合同，并不承担由此造成的任何后果。</w:t>
      </w:r>
      <w:r>
        <w:rPr>
          <w:rFonts w:ascii="宋体" w:hAnsi="宋体" w:hint="eastAsia"/>
          <w:kern w:val="0"/>
          <w:sz w:val="24"/>
          <w:szCs w:val="24"/>
          <w:lang w:val="zh-CN"/>
        </w:rPr>
        <w:br w:type="page"/>
      </w:r>
      <w:bookmarkStart w:id="74" w:name="_Toc30976"/>
      <w:bookmarkStart w:id="75" w:name="_Toc25105"/>
      <w:bookmarkEnd w:id="73"/>
      <w:r>
        <w:rPr>
          <w:rFonts w:ascii="黑体" w:eastAsia="黑体" w:hAnsi="黑体" w:hint="eastAsia"/>
          <w:sz w:val="28"/>
        </w:rPr>
        <w:lastRenderedPageBreak/>
        <w:t>第四章</w:t>
      </w:r>
      <w:bookmarkEnd w:id="74"/>
      <w:r>
        <w:rPr>
          <w:rFonts w:ascii="黑体" w:eastAsia="黑体" w:hAnsi="黑体" w:hint="eastAsia"/>
          <w:sz w:val="28"/>
        </w:rPr>
        <w:t xml:space="preserve">  </w:t>
      </w:r>
      <w:r>
        <w:rPr>
          <w:rFonts w:ascii="黑体" w:eastAsia="黑体" w:hAnsi="黑体" w:hint="eastAsia"/>
          <w:sz w:val="28"/>
        </w:rPr>
        <w:t>合同书（格式文本）</w:t>
      </w:r>
    </w:p>
    <w:p w:rsidR="00A26E25" w:rsidRDefault="00A26E25">
      <w:pPr>
        <w:spacing w:line="360" w:lineRule="auto"/>
        <w:outlineLvl w:val="0"/>
        <w:rPr>
          <w:rFonts w:ascii="黑体" w:eastAsia="黑体" w:hAnsi="黑体"/>
          <w:sz w:val="28"/>
        </w:rPr>
      </w:pPr>
      <w:bookmarkStart w:id="76" w:name="_Toc3082"/>
      <w:bookmarkEnd w:id="75"/>
    </w:p>
    <w:p w:rsidR="00A26E25" w:rsidRDefault="00CD497F">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A26E25" w:rsidRDefault="00CD497F">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）合同书及所附条款；（</w:t>
      </w:r>
      <w:r>
        <w:rPr>
          <w:rFonts w:ascii="宋体" w:hAnsi="宋体" w:hint="eastAsia"/>
          <w:bCs/>
          <w:sz w:val="24"/>
          <w:szCs w:val="24"/>
        </w:rPr>
        <w:t>2</w:t>
      </w:r>
      <w:r>
        <w:rPr>
          <w:rFonts w:ascii="宋体" w:hAnsi="宋体" w:hint="eastAsia"/>
          <w:bCs/>
          <w:sz w:val="24"/>
          <w:szCs w:val="24"/>
        </w:rPr>
        <w:t>）中标通知书；（</w:t>
      </w:r>
      <w:r>
        <w:rPr>
          <w:rFonts w:ascii="宋体" w:hAnsi="宋体" w:hint="eastAsia"/>
          <w:bCs/>
          <w:sz w:val="24"/>
          <w:szCs w:val="24"/>
        </w:rPr>
        <w:t>3</w:t>
      </w:r>
      <w:r>
        <w:rPr>
          <w:rFonts w:ascii="宋体" w:hAnsi="宋体" w:hint="eastAsia"/>
          <w:bCs/>
          <w:sz w:val="24"/>
          <w:szCs w:val="24"/>
        </w:rPr>
        <w:t>）乙方中标的投标文件；（</w:t>
      </w:r>
      <w:r>
        <w:rPr>
          <w:rFonts w:ascii="宋体" w:hAnsi="宋体" w:hint="eastAsia"/>
          <w:bCs/>
          <w:sz w:val="24"/>
          <w:szCs w:val="24"/>
        </w:rPr>
        <w:t>4</w:t>
      </w:r>
      <w:r>
        <w:rPr>
          <w:rFonts w:ascii="宋体" w:hAnsi="宋体" w:hint="eastAsia"/>
          <w:bCs/>
          <w:sz w:val="24"/>
          <w:szCs w:val="24"/>
        </w:rPr>
        <w:t>）招标文件（项目编号：</w:t>
      </w:r>
      <w:r>
        <w:rPr>
          <w:rFonts w:ascii="宋体" w:hAnsi="宋体" w:hint="eastAsia"/>
          <w:bCs/>
          <w:sz w:val="24"/>
          <w:szCs w:val="24"/>
        </w:rPr>
        <w:t>YXGYJT202401014</w:t>
      </w:r>
      <w:r>
        <w:rPr>
          <w:rFonts w:ascii="宋体" w:hAnsi="宋体" w:hint="eastAsia"/>
          <w:bCs/>
          <w:sz w:val="24"/>
          <w:szCs w:val="24"/>
        </w:rPr>
        <w:t>）；（</w:t>
      </w:r>
      <w:r>
        <w:rPr>
          <w:rFonts w:ascii="宋体" w:hAnsi="宋体" w:hint="eastAsia"/>
          <w:bCs/>
          <w:sz w:val="24"/>
          <w:szCs w:val="24"/>
        </w:rPr>
        <w:t>5</w:t>
      </w:r>
      <w:r>
        <w:rPr>
          <w:rFonts w:ascii="宋体" w:hAnsi="宋体" w:hint="eastAsia"/>
          <w:bCs/>
          <w:sz w:val="24"/>
          <w:szCs w:val="24"/>
        </w:rPr>
        <w:t>）乙方在投标过程中所作的其他有关承诺、声明、书面澄清等。</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四、招标人按照招标文件，组织对中标投标人的供货产品或服务逐项进行验收，在确认供货产品或服务符合招标需求的基础上，填写项目验收单并加</w:t>
      </w:r>
      <w:r>
        <w:rPr>
          <w:rFonts w:ascii="宋体" w:hAnsi="宋体" w:hint="eastAsia"/>
          <w:bCs/>
          <w:sz w:val="24"/>
          <w:szCs w:val="24"/>
        </w:rPr>
        <w:t>盖单位公章。</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本合同一式肆份，甲方叁份，乙方壹份。</w:t>
      </w:r>
    </w:p>
    <w:p w:rsidR="00A26E25" w:rsidRDefault="00A26E25">
      <w:pPr>
        <w:spacing w:line="360" w:lineRule="auto"/>
        <w:jc w:val="center"/>
        <w:outlineLvl w:val="0"/>
        <w:rPr>
          <w:rFonts w:ascii="楷体_GB2312" w:eastAsia="楷体_GB2312" w:hAnsi="Calibri"/>
          <w:b/>
          <w:sz w:val="32"/>
          <w:szCs w:val="32"/>
        </w:rPr>
      </w:pPr>
    </w:p>
    <w:p w:rsidR="00A26E25" w:rsidRDefault="00A26E25">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A26E25">
        <w:trPr>
          <w:jc w:val="center"/>
        </w:trPr>
        <w:tc>
          <w:tcPr>
            <w:tcW w:w="4643" w:type="dxa"/>
            <w:noWrap/>
          </w:tcPr>
          <w:p w:rsidR="00A26E25" w:rsidRDefault="00CD497F">
            <w:pPr>
              <w:widowControl/>
              <w:adjustRightInd w:val="0"/>
              <w:jc w:val="left"/>
              <w:rPr>
                <w:rFonts w:ascii="宋体" w:hAns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p w:rsidR="00A26E25" w:rsidRDefault="00A26E25">
            <w:pPr>
              <w:widowControl/>
              <w:adjustRightInd w:val="0"/>
              <w:jc w:val="left"/>
              <w:rPr>
                <w:rFonts w:ascii="宋体" w:hAnsi="宋体" w:cs="宋体"/>
                <w:kern w:val="0"/>
                <w:sz w:val="24"/>
                <w:szCs w:val="24"/>
                <w:lang w:val="zh-CN"/>
              </w:rPr>
            </w:pPr>
          </w:p>
        </w:tc>
        <w:tc>
          <w:tcPr>
            <w:tcW w:w="4643" w:type="dxa"/>
            <w:noWrap/>
          </w:tcPr>
          <w:p w:rsidR="00A26E25" w:rsidRDefault="00CD497F">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乙方（投标人）：（盖章）</w:t>
            </w:r>
          </w:p>
        </w:tc>
      </w:tr>
      <w:tr w:rsidR="00A26E25">
        <w:trPr>
          <w:jc w:val="center"/>
        </w:trPr>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A26E25" w:rsidRDefault="00A26E25">
            <w:pPr>
              <w:widowControl/>
              <w:adjustRightInd w:val="0"/>
              <w:jc w:val="left"/>
              <w:rPr>
                <w:rFonts w:ascii="宋体" w:hAnsi="宋体" w:cs="宋体"/>
                <w:kern w:val="0"/>
                <w:sz w:val="24"/>
                <w:szCs w:val="24"/>
                <w:lang w:val="zh-CN"/>
              </w:rPr>
            </w:pPr>
          </w:p>
        </w:tc>
        <w:tc>
          <w:tcPr>
            <w:tcW w:w="4643" w:type="dxa"/>
            <w:noWrap/>
          </w:tcPr>
          <w:p w:rsidR="00A26E25" w:rsidRDefault="00CD497F">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A26E25" w:rsidRDefault="00CD497F">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A26E25" w:rsidRDefault="00CD497F">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noWrap/>
          </w:tcPr>
          <w:p w:rsidR="00A26E25" w:rsidRDefault="00CD497F">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A26E25">
        <w:trPr>
          <w:jc w:val="center"/>
        </w:trPr>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r>
    </w:tbl>
    <w:p w:rsidR="00A26E25" w:rsidRDefault="00A26E25">
      <w:pPr>
        <w:spacing w:line="360" w:lineRule="auto"/>
        <w:jc w:val="center"/>
        <w:rPr>
          <w:rFonts w:ascii="黑体" w:eastAsia="黑体" w:hAnsi="黑体"/>
          <w:color w:val="000000"/>
          <w:sz w:val="28"/>
          <w:szCs w:val="24"/>
        </w:rPr>
      </w:pPr>
    </w:p>
    <w:p w:rsidR="00A26E25" w:rsidRDefault="00A26E25">
      <w:pPr>
        <w:spacing w:line="360" w:lineRule="auto"/>
        <w:jc w:val="center"/>
        <w:rPr>
          <w:rFonts w:ascii="黑体" w:eastAsia="黑体" w:hAnsi="黑体"/>
          <w:color w:val="000000"/>
          <w:sz w:val="28"/>
          <w:szCs w:val="24"/>
        </w:rPr>
      </w:pPr>
    </w:p>
    <w:p w:rsidR="00A26E25" w:rsidRDefault="00A26E25">
      <w:pPr>
        <w:spacing w:line="360" w:lineRule="auto"/>
        <w:rPr>
          <w:rFonts w:ascii="黑体" w:eastAsia="黑体" w:hAnsi="黑体"/>
          <w:color w:val="000000"/>
          <w:sz w:val="28"/>
          <w:szCs w:val="24"/>
        </w:rPr>
      </w:pPr>
    </w:p>
    <w:p w:rsidR="00A26E25" w:rsidRDefault="00CD497F">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合同主要条款</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Pr>
          <w:rFonts w:ascii="宋体" w:hAnsi="宋体" w:hint="eastAsia"/>
          <w:bCs/>
          <w:sz w:val="24"/>
          <w:szCs w:val="24"/>
        </w:rPr>
        <w:t>YXGYJT202401014</w:t>
      </w:r>
      <w:r>
        <w:rPr>
          <w:rFonts w:ascii="宋体" w:hAnsi="宋体" w:hint="eastAsia"/>
          <w:bCs/>
          <w:sz w:val="24"/>
          <w:szCs w:val="24"/>
        </w:rPr>
        <w:t>招标文件和该项目的中标通知书及乙方投标文件，供需双方就此次中标的服务和相关问题，同意按下列条款规定执行。</w:t>
      </w:r>
    </w:p>
    <w:p w:rsidR="00A26E25" w:rsidRDefault="00CD497F">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w:t>
      </w:r>
      <w:r>
        <w:rPr>
          <w:rFonts w:ascii="宋体" w:hAnsi="宋体" w:hint="eastAsia"/>
          <w:bCs/>
          <w:sz w:val="24"/>
          <w:szCs w:val="22"/>
        </w:rPr>
        <w:t xml:space="preserve"> </w:t>
      </w:r>
      <w:r>
        <w:rPr>
          <w:rFonts w:ascii="宋体" w:hAnsi="宋体" w:hint="eastAsia"/>
          <w:bCs/>
          <w:sz w:val="24"/>
          <w:szCs w:val="22"/>
        </w:rPr>
        <w:t>建筑废弃物运输。</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二、价格及支付</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．按此次中标价格执行，</w:t>
      </w:r>
      <w:r>
        <w:rPr>
          <w:rFonts w:ascii="宋体" w:hAnsi="宋体" w:cs="宋体" w:hint="eastAsia"/>
          <w:sz w:val="24"/>
          <w:szCs w:val="24"/>
        </w:rPr>
        <w:t>包</w:t>
      </w:r>
      <w:bookmarkStart w:id="81" w:name="_Hlk156918922"/>
      <w:r>
        <w:rPr>
          <w:rFonts w:ascii="宋体" w:hAnsi="宋体" w:cs="宋体" w:hint="eastAsia"/>
          <w:sz w:val="24"/>
          <w:szCs w:val="24"/>
        </w:rPr>
        <w:t>括全部设备、辅助材料、调试、人力、机械、装车、运输、卸货、部分处置费、仓储、各种税费（如政策性调整税费将作同步调整）、劳保、专利技术、质保、政策性文件规定及合同包含的所有风险、责任等各项所有费用。</w:t>
      </w:r>
      <w:bookmarkEnd w:id="81"/>
      <w:r>
        <w:rPr>
          <w:rFonts w:ascii="宋体" w:hAnsi="宋体" w:cs="宋体" w:hint="eastAsia"/>
          <w:bCs/>
          <w:color w:val="000000"/>
          <w:sz w:val="24"/>
          <w:szCs w:val="24"/>
        </w:rPr>
        <w:t>合同单价为元</w:t>
      </w:r>
      <w:r>
        <w:rPr>
          <w:rFonts w:ascii="宋体" w:hAnsi="宋体" w:cs="宋体" w:hint="eastAsia"/>
          <w:bCs/>
          <w:color w:val="000000"/>
          <w:sz w:val="24"/>
          <w:szCs w:val="24"/>
        </w:rPr>
        <w:t>/</w:t>
      </w:r>
      <w:r>
        <w:rPr>
          <w:rFonts w:ascii="宋体" w:hAnsi="宋体" w:cs="宋体" w:hint="eastAsia"/>
          <w:bCs/>
          <w:color w:val="000000"/>
          <w:sz w:val="24"/>
          <w:szCs w:val="24"/>
        </w:rPr>
        <w:t>车（宜兴市区各小区至环科园垃圾中转站）。</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2"/>
        </w:rPr>
        <w:t>2.</w:t>
      </w:r>
      <w:r>
        <w:rPr>
          <w:rFonts w:ascii="宋体" w:hAnsi="宋体" w:hint="eastAsia"/>
          <w:bCs/>
          <w:sz w:val="24"/>
          <w:szCs w:val="24"/>
        </w:rPr>
        <w:t>乙方需交付有效作业凭证原件及结算汇总表作为结算依据，协同增值税专用发票一起经审核后方支付运输费。</w:t>
      </w:r>
      <w:r>
        <w:rPr>
          <w:rFonts w:ascii="Calibri" w:hAnsi="Calibri" w:hint="eastAsia"/>
          <w:sz w:val="24"/>
          <w:szCs w:val="24"/>
        </w:rPr>
        <w:t>运输票据需严格按照格式及要求填写，如票据填写不规范、不完整，甲方有权拒付。</w:t>
      </w:r>
    </w:p>
    <w:p w:rsidR="00A26E25" w:rsidRDefault="00CD497F">
      <w:pPr>
        <w:spacing w:line="360" w:lineRule="auto"/>
        <w:ind w:firstLineChars="200" w:firstLine="480"/>
        <w:rPr>
          <w:rFonts w:ascii="宋体" w:hAnsi="宋体" w:cs="宋体"/>
          <w:bCs/>
          <w:sz w:val="24"/>
          <w:szCs w:val="24"/>
        </w:rPr>
      </w:pPr>
      <w:r>
        <w:rPr>
          <w:rFonts w:ascii="宋体" w:hAnsi="宋体" w:cs="宋体" w:hint="eastAsia"/>
          <w:bCs/>
          <w:color w:val="000000"/>
          <w:sz w:val="24"/>
          <w:szCs w:val="24"/>
        </w:rPr>
        <w:t>3.</w:t>
      </w:r>
      <w:r>
        <w:rPr>
          <w:rFonts w:ascii="宋体" w:hAnsi="宋体" w:cs="宋体" w:hint="eastAsia"/>
          <w:bCs/>
          <w:color w:val="000000"/>
          <w:sz w:val="24"/>
          <w:szCs w:val="24"/>
        </w:rPr>
        <w:t>付款步骤：</w:t>
      </w:r>
      <w:r>
        <w:rPr>
          <w:rFonts w:ascii="宋体" w:hAnsi="宋体" w:cs="宋体" w:hint="eastAsia"/>
          <w:bCs/>
          <w:sz w:val="24"/>
          <w:szCs w:val="24"/>
        </w:rPr>
        <w:t>每月转运结束后，乙方需将运输清单交予</w:t>
      </w:r>
      <w:r>
        <w:rPr>
          <w:rFonts w:ascii="宋体" w:hAnsi="宋体" w:hint="eastAsia"/>
          <w:color w:val="000000"/>
          <w:kern w:val="0"/>
          <w:sz w:val="24"/>
          <w:szCs w:val="24"/>
        </w:rPr>
        <w:t>宜兴市公用建环资源循环利用有限公司</w:t>
      </w:r>
      <w:r>
        <w:rPr>
          <w:rFonts w:ascii="宋体" w:hAnsi="宋体" w:cs="宋体" w:hint="eastAsia"/>
          <w:bCs/>
          <w:sz w:val="24"/>
          <w:szCs w:val="24"/>
        </w:rPr>
        <w:t>审核，凭</w:t>
      </w:r>
      <w:r>
        <w:rPr>
          <w:rFonts w:ascii="宋体" w:hAnsi="宋体" w:hint="eastAsia"/>
          <w:bCs/>
          <w:sz w:val="24"/>
          <w:szCs w:val="24"/>
        </w:rPr>
        <w:t>增值税专用</w:t>
      </w:r>
      <w:r>
        <w:rPr>
          <w:rFonts w:ascii="宋体" w:hAnsi="宋体" w:cs="宋体" w:hint="eastAsia"/>
          <w:bCs/>
          <w:sz w:val="24"/>
          <w:szCs w:val="24"/>
        </w:rPr>
        <w:t>发票及相关结算手续结算，运费三个月内付清。</w:t>
      </w:r>
    </w:p>
    <w:p w:rsidR="00A26E25" w:rsidRDefault="00CD497F">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实际处置量根据建筑废弃物情况而定。</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w:t>
      </w:r>
      <w:r>
        <w:rPr>
          <w:rFonts w:ascii="宋体" w:hAnsi="宋体" w:cs="宋体" w:hint="eastAsia"/>
          <w:bCs/>
          <w:color w:val="000000"/>
          <w:sz w:val="24"/>
          <w:szCs w:val="24"/>
        </w:rPr>
        <w:t>权或软件著作权等知识产权的指控。任何第三方如果提出侵权指控，乙方应承担可能发生的一切法律责任和费用。</w:t>
      </w:r>
    </w:p>
    <w:p w:rsidR="00A26E25" w:rsidRDefault="00CD497F">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）车型、车辆及装载要求：单车为额定载质量不低于</w:t>
      </w:r>
      <w:r>
        <w:rPr>
          <w:rFonts w:ascii="宋体" w:hAnsi="宋体" w:cs="宋体" w:hint="eastAsia"/>
          <w:sz w:val="24"/>
          <w:szCs w:val="24"/>
        </w:rPr>
        <w:t>1.49</w:t>
      </w:r>
      <w:r>
        <w:rPr>
          <w:rFonts w:ascii="宋体" w:hAnsi="宋体" w:cs="宋体" w:hint="eastAsia"/>
          <w:sz w:val="24"/>
          <w:szCs w:val="24"/>
        </w:rPr>
        <w:t>吨的</w:t>
      </w:r>
      <w:r>
        <w:rPr>
          <w:rFonts w:ascii="宋体" w:hAnsi="宋体" w:cs="宋体" w:hint="eastAsia"/>
          <w:sz w:val="24"/>
          <w:szCs w:val="24"/>
        </w:rPr>
        <w:t>2*4</w:t>
      </w:r>
      <w:r>
        <w:rPr>
          <w:rFonts w:ascii="宋体" w:hAnsi="宋体" w:cs="宋体" w:hint="eastAsia"/>
          <w:sz w:val="24"/>
          <w:szCs w:val="24"/>
        </w:rPr>
        <w:t>自卸运输车辆，自备运输车辆不得少于</w:t>
      </w:r>
      <w:r>
        <w:rPr>
          <w:rFonts w:ascii="宋体" w:hAnsi="宋体" w:cs="宋体" w:hint="eastAsia"/>
          <w:sz w:val="24"/>
          <w:szCs w:val="24"/>
        </w:rPr>
        <w:t>2</w:t>
      </w:r>
      <w:r>
        <w:rPr>
          <w:rFonts w:ascii="宋体" w:hAnsi="宋体" w:cs="宋体" w:hint="eastAsia"/>
          <w:sz w:val="24"/>
          <w:szCs w:val="24"/>
        </w:rPr>
        <w:t>辆。如车辆发现负偏差，则当车运输费用不予结算，并扣</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次，累计三次中止合同，并报上级部门处理，在宜兴市公用环保集团有限公司网站公告。</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）作业时间及方式：在招标人上午通知当天完成清运，下午通知第二天上午完成清运，中标供应商必须及时、高效安全地完成工作量，如甲方需要时不能满足要求则按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次考核，出现三次则可中止合同，并报上级部门处理，在宜兴市公用环保</w:t>
      </w:r>
      <w:r>
        <w:rPr>
          <w:rFonts w:ascii="宋体" w:hAnsi="宋体" w:cs="宋体" w:hint="eastAsia"/>
          <w:sz w:val="24"/>
          <w:szCs w:val="24"/>
        </w:rPr>
        <w:lastRenderedPageBreak/>
        <w:t>集团有限公司网站公告。</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作业规范：中标投标人应每辆车需按运输规定配备相应驾驶员。运输中确保使用密闭性能良好、符合招标人要求的自卸车车辆运输建筑废弃物。招标人不参与建筑废弃物装车、卸货、运输等过程中的交通、交警、环保、周边村居（村民）等相关单位（个人）的任何协调关系，相应关系均由</w:t>
      </w:r>
      <w:r>
        <w:rPr>
          <w:rFonts w:ascii="宋体" w:hAnsi="宋体" w:cs="宋体" w:hint="eastAsia"/>
          <w:sz w:val="24"/>
          <w:szCs w:val="24"/>
        </w:rPr>
        <w:t>中标投标人自行协调处理。同时，在招标人指定的地点装运、计量建筑废弃物，严格执行有关规定，自觉遵守秩序，接受招标人的安排。若在装车、卸货、运输过程中发生建筑废弃物滴撒抛漏外溢等情况的，招标人可视情扣除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）运输路线：</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从宜兴各小区至环科园中转站。</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）中标投标人应保持装卸场所的环境卫生，车辆驶进出装卸现场时，不污染道路；若出现污染装载场所环境卫生的情况，招标人可视情扣除外运运输服务费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）中标投标人必须在招标人指定的地点装卸建筑废弃物，并按招</w:t>
      </w:r>
      <w:r>
        <w:rPr>
          <w:rFonts w:ascii="宋体" w:hAnsi="宋体" w:cs="宋体" w:hint="eastAsia"/>
          <w:sz w:val="24"/>
          <w:szCs w:val="24"/>
        </w:rPr>
        <w:t>标人指定地点的规定装卸建筑废弃物。对于未在指定地点装卸建筑废弃物或未按规定装卸而造成损失、纠纷（包括环保部门的经济处罚、对周边环境影响甚至法律责任）均由中标投标人负责。在卸货及运输建筑废弃物过程中，因违规操作、管理不善、失误等引发的机械、人身、安全、等一切损失均由中标投标人承担，并且招标人可视情况扣除外运运输服务费</w:t>
      </w:r>
      <w:r>
        <w:rPr>
          <w:rFonts w:ascii="宋体" w:hAnsi="宋体" w:cs="宋体" w:hint="eastAsia"/>
          <w:sz w:val="24"/>
          <w:szCs w:val="24"/>
        </w:rPr>
        <w:t>2000-50000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）中标投标人在服务期间任何车辆上路运输，应事先取得道路管理部门的同意，并承担因损坏所通行的道路或桥梁（包括村镇道路）而发生的修复、加固等费用，这些费用和由此引起的</w:t>
      </w:r>
      <w:r>
        <w:rPr>
          <w:rFonts w:ascii="宋体" w:hAnsi="宋体" w:cs="宋体" w:hint="eastAsia"/>
          <w:sz w:val="24"/>
          <w:szCs w:val="24"/>
        </w:rPr>
        <w:t>一切索赔、赔偿、诉讼和其他开支，采购人概不承担。</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）招标人根据现场实际情况，有权要求中标投标人增加运输车辆。（遇紧急情况招标人有权邀请第三方参与运输）。</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）本项目作业具有一定风险，投标方应有必要的风险意识。人员如发生交通运</w:t>
      </w:r>
      <w:r>
        <w:rPr>
          <w:rFonts w:ascii="宋体" w:hAnsi="宋体" w:cs="宋体" w:hint="eastAsia"/>
          <w:sz w:val="24"/>
          <w:szCs w:val="24"/>
        </w:rPr>
        <w:lastRenderedPageBreak/>
        <w:t>输安全、人身安保、自然灾害（山洪、落石、垮塌、地震等）安全风险，均由中标商负责，采购方将不承担任何法律责任和经济责任。</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．乙方如不能按合同约定按时提供伴随服务</w:t>
      </w:r>
      <w:r>
        <w:rPr>
          <w:rFonts w:ascii="宋体" w:hAnsi="宋体" w:cs="宋体" w:hint="eastAsia"/>
          <w:bCs/>
          <w:color w:val="000000"/>
          <w:sz w:val="24"/>
          <w:szCs w:val="24"/>
        </w:rPr>
        <w:t>/</w:t>
      </w:r>
      <w:r>
        <w:rPr>
          <w:rFonts w:ascii="宋体" w:hAnsi="宋体" w:cs="宋体" w:hint="eastAsia"/>
          <w:bCs/>
          <w:color w:val="000000"/>
          <w:sz w:val="24"/>
          <w:szCs w:val="24"/>
        </w:rPr>
        <w:t>售后服务，则应承担甲方因此支出的费用并按合同总价款的</w:t>
      </w:r>
      <w:r>
        <w:rPr>
          <w:rFonts w:ascii="宋体" w:hAnsi="宋体" w:cs="宋体" w:hint="eastAsia"/>
          <w:bCs/>
          <w:color w:val="000000"/>
          <w:sz w:val="24"/>
          <w:szCs w:val="24"/>
        </w:rPr>
        <w:t>2%</w:t>
      </w:r>
      <w:r>
        <w:rPr>
          <w:rFonts w:ascii="宋体" w:hAnsi="宋体" w:cs="宋体" w:hint="eastAsia"/>
          <w:bCs/>
          <w:color w:val="000000"/>
          <w:sz w:val="24"/>
          <w:szCs w:val="24"/>
        </w:rPr>
        <w:t>向甲方支付违约金。</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．由于乙方提供服务存在问题</w:t>
      </w:r>
      <w:r>
        <w:rPr>
          <w:rFonts w:ascii="宋体" w:hAnsi="宋体" w:cs="宋体" w:hint="eastAsia"/>
          <w:bCs/>
          <w:color w:val="000000"/>
          <w:sz w:val="24"/>
          <w:szCs w:val="24"/>
        </w:rPr>
        <w:t>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color w:val="000000"/>
          <w:sz w:val="24"/>
          <w:szCs w:val="24"/>
        </w:rPr>
        <w:t>20%</w:t>
      </w:r>
      <w:r>
        <w:rPr>
          <w:rFonts w:ascii="宋体" w:hAnsi="宋体" w:cs="宋体" w:hint="eastAsia"/>
          <w:bCs/>
          <w:color w:val="000000"/>
          <w:sz w:val="24"/>
          <w:szCs w:val="24"/>
        </w:rPr>
        <w:t>向甲方支付违约金，如给甲方造成其他损失的，乙方还应负责赔偿。</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w:t>
      </w:r>
      <w:r>
        <w:rPr>
          <w:rFonts w:ascii="宋体" w:hAnsi="宋体" w:cs="宋体" w:hint="eastAsia"/>
          <w:bCs/>
          <w:color w:val="000000"/>
          <w:sz w:val="24"/>
          <w:szCs w:val="24"/>
        </w:rPr>
        <w:t>．如遭遇不可抗力事件，遭遇不可抗力的一方应尽快以书面形式将不可抗力的情况和原因通知另一方，并积极采取措施防止损失扩大。因不可抗力造成的损失，供、需双方按照法律规定处理。</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．招标文件及合同中所述之“不可抗力”系指不可预见、不可避免、不可克服的事件，包括但不限于：自然灾害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w:t>
      </w:r>
      <w:r>
        <w:rPr>
          <w:rFonts w:ascii="宋体" w:hAnsi="宋体" w:cs="宋体" w:hint="eastAsia"/>
          <w:bCs/>
          <w:color w:val="000000"/>
          <w:sz w:val="24"/>
          <w:szCs w:val="24"/>
        </w:rPr>
        <w:t>;</w:t>
      </w:r>
      <w:r>
        <w:rPr>
          <w:rFonts w:ascii="宋体" w:hAnsi="宋体" w:cs="宋体" w:hint="eastAsia"/>
          <w:bCs/>
          <w:color w:val="000000"/>
          <w:sz w:val="24"/>
          <w:szCs w:val="24"/>
        </w:rPr>
        <w:t>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例如罢工、战争等及其他法律、法规规定的事件。</w:t>
      </w:r>
    </w:p>
    <w:p w:rsidR="00A26E25" w:rsidRDefault="00CD497F">
      <w:pPr>
        <w:spacing w:line="360" w:lineRule="auto"/>
        <w:ind w:firstLineChars="200" w:firstLine="480"/>
        <w:rPr>
          <w:rFonts w:ascii="宋体" w:hAnsi="宋体" w:cs="宋体"/>
          <w:sz w:val="24"/>
          <w:szCs w:val="24"/>
        </w:rPr>
      </w:pPr>
      <w:r>
        <w:rPr>
          <w:rFonts w:ascii="宋体" w:hint="eastAsia"/>
          <w:kern w:val="0"/>
          <w:sz w:val="24"/>
          <w:szCs w:val="22"/>
          <w:u w:color="000000"/>
        </w:rPr>
        <w:t>5.</w:t>
      </w:r>
      <w:r>
        <w:rPr>
          <w:rFonts w:ascii="宋体" w:hint="eastAsia"/>
          <w:kern w:val="0"/>
          <w:sz w:val="24"/>
          <w:szCs w:val="22"/>
          <w:u w:color="000000"/>
        </w:rPr>
        <w:t>合同执行期内，若宜兴市城管局取消投标人的运输资质，我公司有权终止合同。</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6.</w:t>
      </w:r>
      <w:r>
        <w:rPr>
          <w:rFonts w:ascii="宋体" w:hAnsi="宋体" w:cs="宋体" w:hint="eastAsia"/>
          <w:bCs/>
          <w:color w:val="000000"/>
          <w:sz w:val="24"/>
          <w:szCs w:val="24"/>
        </w:rPr>
        <w:t>若我公司合同执行期内运输能力达到小区清运的日常处置要求，我公司有权终止合同，不作为违约处理。</w:t>
      </w:r>
    </w:p>
    <w:p w:rsidR="00A26E25" w:rsidRDefault="00CD497F">
      <w:pPr>
        <w:spacing w:line="360" w:lineRule="auto"/>
        <w:ind w:firstLineChars="200" w:firstLine="480"/>
        <w:rPr>
          <w:rFonts w:ascii="宋体" w:hAnsi="宋体" w:cs="宋体"/>
          <w:sz w:val="24"/>
          <w:szCs w:val="24"/>
        </w:rPr>
      </w:pPr>
      <w:r>
        <w:rPr>
          <w:rFonts w:ascii="宋体" w:hAnsi="宋体" w:cs="宋体" w:hint="eastAsia"/>
          <w:bCs/>
          <w:color w:val="000000"/>
          <w:sz w:val="24"/>
          <w:szCs w:val="24"/>
        </w:rPr>
        <w:t>7.</w:t>
      </w:r>
      <w:r>
        <w:rPr>
          <w:rFonts w:ascii="宋体" w:hAnsi="宋体" w:cs="宋体" w:hint="eastAsia"/>
          <w:sz w:val="24"/>
          <w:szCs w:val="24"/>
        </w:rPr>
        <w:t>合同期到或供货金额达到中标金额，合同终止。</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合同签订后供需双方即直接产</w:t>
      </w:r>
      <w:r>
        <w:rPr>
          <w:rFonts w:ascii="宋体" w:hAnsi="宋体" w:cs="宋体" w:hint="eastAsia"/>
          <w:bCs/>
          <w:color w:val="000000"/>
          <w:sz w:val="24"/>
          <w:szCs w:val="24"/>
        </w:rPr>
        <w:t>生权利与义务的关系，合同执行过程中出现的问题应按照《民法典》的规定办理，如协调解决不成，则可向甲方所在地（宜兴）法院起诉。</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合同在执行过程中出现的未尽事宜，双方在不违背本合同和招标文件的原则下协商解决，协商结果以书面形式签订补充协议，且补充协议与本合同具有同等效力。</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七、违约责任：按《民法典》有关条款执行。</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lastRenderedPageBreak/>
        <w:t>九、本合同以现场形式签订。</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十、合同期限：</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合同期中标日起至</w:t>
      </w:r>
      <w:r>
        <w:rPr>
          <w:rFonts w:ascii="宋体" w:hAnsi="宋体" w:hint="eastAsia"/>
          <w:bCs/>
          <w:sz w:val="24"/>
          <w:szCs w:val="22"/>
        </w:rPr>
        <w:t>2024</w:t>
      </w:r>
      <w:r>
        <w:rPr>
          <w:rFonts w:ascii="宋体" w:hAnsi="宋体" w:hint="eastAsia"/>
          <w:bCs/>
          <w:sz w:val="24"/>
          <w:szCs w:val="22"/>
        </w:rPr>
        <w:t>年</w:t>
      </w:r>
      <w:r>
        <w:rPr>
          <w:rFonts w:ascii="宋体" w:hAnsi="宋体" w:hint="eastAsia"/>
          <w:bCs/>
          <w:sz w:val="24"/>
          <w:szCs w:val="22"/>
        </w:rPr>
        <w:t>12</w:t>
      </w:r>
      <w:r>
        <w:rPr>
          <w:rFonts w:ascii="宋体" w:hAnsi="宋体" w:hint="eastAsia"/>
          <w:bCs/>
          <w:sz w:val="24"/>
          <w:szCs w:val="22"/>
        </w:rPr>
        <w:t>月</w:t>
      </w:r>
      <w:r>
        <w:rPr>
          <w:rFonts w:ascii="宋体" w:hAnsi="宋体" w:hint="eastAsia"/>
          <w:bCs/>
          <w:sz w:val="24"/>
          <w:szCs w:val="22"/>
        </w:rPr>
        <w:t>31</w:t>
      </w:r>
      <w:r>
        <w:rPr>
          <w:rFonts w:ascii="宋体" w:hAnsi="宋体" w:hint="eastAsia"/>
          <w:bCs/>
          <w:sz w:val="24"/>
          <w:szCs w:val="22"/>
        </w:rPr>
        <w:t>日或供货金额达到中标金额，先到为准。</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十一</w:t>
      </w:r>
      <w:r>
        <w:rPr>
          <w:rFonts w:ascii="宋体" w:hAnsi="宋体" w:hint="eastAsia"/>
          <w:bCs/>
          <w:sz w:val="24"/>
          <w:szCs w:val="22"/>
        </w:rPr>
        <w:t>、附则</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1</w:t>
      </w:r>
      <w:r>
        <w:rPr>
          <w:rFonts w:ascii="宋体" w:hAnsi="宋体" w:hint="eastAsia"/>
          <w:bCs/>
          <w:sz w:val="24"/>
          <w:szCs w:val="22"/>
        </w:rPr>
        <w:t>、本合同经甲乙双方签字后生效。</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2</w:t>
      </w:r>
      <w:r>
        <w:rPr>
          <w:rFonts w:ascii="宋体" w:hAnsi="宋体" w:hint="eastAsia"/>
          <w:bCs/>
          <w:sz w:val="24"/>
          <w:szCs w:val="22"/>
        </w:rPr>
        <w:t>、本合同一式伍份。</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3</w:t>
      </w:r>
      <w:r>
        <w:rPr>
          <w:rFonts w:ascii="宋体" w:hAnsi="宋体" w:hint="eastAsia"/>
          <w:bCs/>
          <w:sz w:val="24"/>
          <w:szCs w:val="22"/>
        </w:rPr>
        <w:t>、未尽事宜，双方本着互利、互谅原则协商解决。</w:t>
      </w:r>
    </w:p>
    <w:p w:rsidR="00A26E25" w:rsidRDefault="00A26E25">
      <w:pPr>
        <w:spacing w:line="360" w:lineRule="auto"/>
        <w:ind w:firstLineChars="200" w:firstLine="480"/>
        <w:rPr>
          <w:rFonts w:ascii="宋体" w:hAnsi="宋体"/>
          <w:bCs/>
          <w:sz w:val="24"/>
          <w:szCs w:val="22"/>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snapToGrid w:val="0"/>
        <w:spacing w:line="500" w:lineRule="exact"/>
        <w:ind w:firstLine="588"/>
        <w:jc w:val="left"/>
        <w:rPr>
          <w:color w:val="000000"/>
          <w:sz w:val="24"/>
          <w:szCs w:val="24"/>
        </w:rPr>
      </w:pPr>
    </w:p>
    <w:p w:rsidR="00A26E25" w:rsidRDefault="00CD497F">
      <w:pPr>
        <w:spacing w:line="360" w:lineRule="auto"/>
        <w:jc w:val="center"/>
        <w:outlineLvl w:val="0"/>
        <w:rPr>
          <w:rFonts w:ascii="黑体" w:eastAsia="黑体" w:hAnsi="黑体"/>
          <w:sz w:val="28"/>
        </w:rPr>
      </w:pPr>
      <w:r>
        <w:rPr>
          <w:rFonts w:ascii="黑体" w:eastAsia="黑体" w:hAnsi="黑体" w:hint="eastAsia"/>
          <w:color w:val="000000"/>
          <w:sz w:val="28"/>
        </w:rPr>
        <w:br w:type="page"/>
      </w:r>
      <w:bookmarkStart w:id="82" w:name="_Toc25967"/>
    </w:p>
    <w:p w:rsidR="00A26E25" w:rsidRDefault="00CD497F">
      <w:pPr>
        <w:spacing w:line="360" w:lineRule="auto"/>
        <w:jc w:val="center"/>
        <w:outlineLvl w:val="0"/>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76"/>
      <w:bookmarkEnd w:id="82"/>
    </w:p>
    <w:p w:rsidR="00A26E25" w:rsidRDefault="00A26E25"/>
    <w:p w:rsidR="00A26E25" w:rsidRDefault="00A26E25"/>
    <w:p w:rsidR="00A26E25" w:rsidRDefault="00CD497F">
      <w:pPr>
        <w:jc w:val="center"/>
        <w:rPr>
          <w:rFonts w:ascii="宋体" w:hAnsi="宋体"/>
          <w:b/>
          <w:sz w:val="120"/>
          <w:szCs w:val="120"/>
        </w:rPr>
      </w:pPr>
      <w:r>
        <w:rPr>
          <w:rFonts w:ascii="宋体" w:hAnsi="宋体" w:hint="eastAsia"/>
          <w:b/>
          <w:sz w:val="120"/>
          <w:szCs w:val="120"/>
        </w:rPr>
        <w:t>投标文件</w:t>
      </w:r>
    </w:p>
    <w:p w:rsidR="00A26E25" w:rsidRDefault="00CD497F">
      <w:pPr>
        <w:jc w:val="center"/>
        <w:rPr>
          <w:rFonts w:ascii="宋体" w:hAnsi="宋体"/>
          <w:b/>
          <w:sz w:val="32"/>
          <w:szCs w:val="32"/>
        </w:rPr>
      </w:pPr>
      <w:r>
        <w:rPr>
          <w:rFonts w:ascii="宋体" w:hAnsi="宋体" w:hint="eastAsia"/>
          <w:b/>
          <w:sz w:val="32"/>
          <w:szCs w:val="32"/>
        </w:rPr>
        <w:t>项目编号：</w:t>
      </w:r>
      <w:r>
        <w:rPr>
          <w:rFonts w:ascii="宋体" w:hAnsi="宋体" w:hint="eastAsia"/>
          <w:b/>
          <w:sz w:val="32"/>
          <w:szCs w:val="32"/>
        </w:rPr>
        <w:t>YXGYJT202401014</w:t>
      </w:r>
    </w:p>
    <w:p w:rsidR="00A26E25" w:rsidRDefault="00A26E25">
      <w:pPr>
        <w:rPr>
          <w:rFonts w:ascii="宋体" w:hAnsi="宋体"/>
          <w:b/>
          <w:sz w:val="32"/>
          <w:szCs w:val="32"/>
        </w:rPr>
      </w:pPr>
    </w:p>
    <w:p w:rsidR="00A26E25" w:rsidRDefault="00A26E25">
      <w:pPr>
        <w:rPr>
          <w:rFonts w:ascii="宋体" w:hAnsi="宋体"/>
          <w:b/>
          <w:sz w:val="32"/>
          <w:szCs w:val="32"/>
        </w:rPr>
      </w:pPr>
    </w:p>
    <w:p w:rsidR="00A26E25" w:rsidRDefault="00CD497F">
      <w:pPr>
        <w:rPr>
          <w:rFonts w:ascii="宋体" w:hAnsi="宋体"/>
          <w:b/>
          <w:sz w:val="32"/>
          <w:szCs w:val="32"/>
          <w:u w:val="single"/>
        </w:rPr>
      </w:pPr>
      <w:r>
        <w:rPr>
          <w:rFonts w:ascii="宋体" w:hAnsi="宋体" w:hint="eastAsia"/>
          <w:b/>
          <w:sz w:val="32"/>
          <w:szCs w:val="32"/>
        </w:rPr>
        <w:t>项目名称：</w:t>
      </w:r>
      <w:r>
        <w:rPr>
          <w:rFonts w:ascii="宋体" w:hAnsi="宋体"/>
          <w:b/>
          <w:sz w:val="28"/>
          <w:szCs w:val="32"/>
          <w:u w:val="single"/>
        </w:rPr>
        <w:t>宜兴市公用建环资源循环利用有限公司</w:t>
      </w:r>
      <w:r w:rsidR="0011136F" w:rsidRPr="0011136F">
        <w:rPr>
          <w:rFonts w:ascii="宋体" w:hAnsi="宋体" w:hint="eastAsia"/>
          <w:b/>
          <w:sz w:val="28"/>
          <w:szCs w:val="32"/>
          <w:u w:val="single"/>
        </w:rPr>
        <w:t>宜兴城区各小区建筑废弃物清运运输服务采购项目</w:t>
      </w:r>
    </w:p>
    <w:p w:rsidR="00A26E25" w:rsidRDefault="00CD497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p>
    <w:p w:rsidR="00A26E25" w:rsidRDefault="00CD497F">
      <w:pPr>
        <w:rPr>
          <w:rFonts w:ascii="宋体" w:hAnsi="宋体"/>
        </w:rPr>
      </w:pPr>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p>
    <w:p w:rsidR="00A26E25" w:rsidRDefault="00A26E25">
      <w:pPr>
        <w:rPr>
          <w:rFonts w:ascii="楷体_GB2312" w:eastAsia="楷体_GB2312"/>
          <w:b/>
          <w:sz w:val="32"/>
          <w:szCs w:val="32"/>
        </w:rPr>
      </w:pPr>
    </w:p>
    <w:p w:rsidR="00A26E25" w:rsidRDefault="00A26E25">
      <w:pPr>
        <w:rPr>
          <w:rFonts w:ascii="楷体_GB2312" w:eastAsia="楷体_GB2312"/>
          <w:b/>
          <w:sz w:val="32"/>
          <w:szCs w:val="32"/>
        </w:rPr>
      </w:pPr>
    </w:p>
    <w:p w:rsidR="00A26E25" w:rsidRDefault="00A26E25">
      <w:pPr>
        <w:rPr>
          <w:rFonts w:ascii="楷体_GB2312" w:eastAsia="楷体_GB2312"/>
          <w:b/>
          <w:sz w:val="32"/>
          <w:szCs w:val="32"/>
        </w:rPr>
      </w:pPr>
    </w:p>
    <w:p w:rsidR="00A26E25" w:rsidRDefault="00A26E25">
      <w:pPr>
        <w:rPr>
          <w:rFonts w:ascii="楷体_GB2312" w:eastAsia="楷体_GB2312"/>
          <w:b/>
          <w:sz w:val="32"/>
          <w:szCs w:val="32"/>
        </w:rPr>
      </w:pPr>
    </w:p>
    <w:p w:rsidR="00A26E25" w:rsidRDefault="00CD497F">
      <w:pPr>
        <w:jc w:val="center"/>
        <w:rPr>
          <w:rFonts w:ascii="黑体" w:eastAsia="黑体" w:hAnsi="宋体"/>
          <w:bCs/>
          <w:sz w:val="24"/>
          <w:szCs w:val="24"/>
        </w:rPr>
      </w:pPr>
      <w:r>
        <w:rPr>
          <w:rFonts w:ascii="宋体" w:hAnsi="宋体" w:hint="eastAsia"/>
          <w:b/>
          <w:sz w:val="32"/>
          <w:szCs w:val="32"/>
        </w:rPr>
        <w:t>日期：</w:t>
      </w:r>
      <w:r>
        <w:rPr>
          <w:rFonts w:ascii="宋体" w:hAnsi="宋体" w:hint="eastAsia"/>
          <w:b/>
          <w:sz w:val="32"/>
          <w:szCs w:val="32"/>
          <w:u w:val="single"/>
        </w:rPr>
        <w:t xml:space="preserve">      </w:t>
      </w:r>
      <w:r>
        <w:rPr>
          <w:rFonts w:ascii="宋体" w:hAnsi="宋体" w:hint="eastAsia"/>
          <w:b/>
          <w:sz w:val="32"/>
          <w:szCs w:val="32"/>
          <w:u w:val="single"/>
        </w:rPr>
        <w:t>年</w:t>
      </w:r>
      <w:r>
        <w:rPr>
          <w:rFonts w:ascii="宋体" w:hAnsi="宋体" w:hint="eastAsia"/>
          <w:b/>
          <w:sz w:val="32"/>
          <w:szCs w:val="32"/>
          <w:u w:val="single"/>
        </w:rPr>
        <w:t xml:space="preserve">    </w:t>
      </w:r>
      <w:r>
        <w:rPr>
          <w:rFonts w:ascii="宋体" w:hAnsi="宋体" w:hint="eastAsia"/>
          <w:b/>
          <w:sz w:val="32"/>
          <w:szCs w:val="32"/>
          <w:u w:val="single"/>
        </w:rPr>
        <w:t>月</w:t>
      </w:r>
      <w:r>
        <w:rPr>
          <w:rFonts w:ascii="宋体" w:hAnsi="宋体" w:hint="eastAsia"/>
          <w:b/>
          <w:sz w:val="32"/>
          <w:szCs w:val="32"/>
          <w:u w:val="single"/>
        </w:rPr>
        <w:t xml:space="preserve">    </w:t>
      </w:r>
      <w:r>
        <w:rPr>
          <w:rFonts w:ascii="宋体" w:hAnsi="宋体" w:hint="eastAsia"/>
          <w:b/>
          <w:sz w:val="32"/>
          <w:szCs w:val="32"/>
          <w:u w:val="single"/>
        </w:rPr>
        <w:t>日</w:t>
      </w:r>
      <w:bookmarkStart w:id="83" w:name="OLE_LINK24"/>
      <w:bookmarkStart w:id="84" w:name="OLE_LINK146"/>
      <w:bookmarkStart w:id="85" w:name="_Toc4946"/>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CD497F">
      <w:pPr>
        <w:jc w:val="left"/>
        <w:rPr>
          <w:rFonts w:ascii="宋体"/>
          <w:b/>
          <w:bCs/>
          <w:sz w:val="24"/>
          <w:szCs w:val="24"/>
        </w:rPr>
      </w:pPr>
      <w:r>
        <w:rPr>
          <w:rFonts w:ascii="黑体" w:eastAsia="黑体" w:hAnsi="宋体" w:hint="eastAsia"/>
          <w:bCs/>
          <w:sz w:val="28"/>
          <w:szCs w:val="28"/>
        </w:rPr>
        <w:lastRenderedPageBreak/>
        <w:t>（一）投标函（格式）：</w:t>
      </w:r>
    </w:p>
    <w:bookmarkEnd w:id="83"/>
    <w:p w:rsidR="00A26E25" w:rsidRDefault="00CD497F" w:rsidP="00E5273A">
      <w:pPr>
        <w:spacing w:beforeLines="50" w:afterLines="50"/>
        <w:jc w:val="center"/>
        <w:rPr>
          <w:rFonts w:ascii="黑体" w:eastAsia="黑体"/>
          <w:bCs/>
          <w:sz w:val="28"/>
          <w:szCs w:val="28"/>
        </w:rPr>
      </w:pPr>
      <w:r>
        <w:rPr>
          <w:rFonts w:ascii="黑体" w:eastAsia="黑体" w:hint="eastAsia"/>
          <w:bCs/>
          <w:sz w:val="28"/>
          <w:szCs w:val="28"/>
        </w:rPr>
        <w:t>投标函</w:t>
      </w:r>
    </w:p>
    <w:p w:rsidR="00A26E25" w:rsidRDefault="00CD497F">
      <w:pPr>
        <w:spacing w:line="276" w:lineRule="auto"/>
        <w:ind w:leftChars="-228" w:left="1" w:hangingChars="200" w:hanging="480"/>
        <w:rPr>
          <w:rFonts w:ascii="宋体" w:hAnsi="宋体"/>
          <w:bCs/>
          <w:sz w:val="24"/>
          <w:lang w:val="zh-CN"/>
        </w:rPr>
      </w:pPr>
      <w:bookmarkStart w:id="86" w:name="OLE_LINK185"/>
      <w:r>
        <w:rPr>
          <w:rFonts w:ascii="宋体" w:hAnsi="宋体" w:hint="eastAsia"/>
          <w:bCs/>
          <w:sz w:val="24"/>
          <w:lang w:val="zh-CN"/>
        </w:rPr>
        <w:t xml:space="preserve">    </w:t>
      </w:r>
      <w:r>
        <w:rPr>
          <w:rFonts w:ascii="宋体" w:hAnsi="宋体" w:hint="eastAsia"/>
          <w:bCs/>
          <w:sz w:val="24"/>
          <w:lang w:val="zh-CN"/>
        </w:rPr>
        <w:t>致</w:t>
      </w:r>
      <w:bookmarkEnd w:id="86"/>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A26E25" w:rsidRDefault="00CD497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sidR="0011136F" w:rsidRPr="0011136F">
        <w:rPr>
          <w:rFonts w:ascii="宋体" w:hAnsi="宋体" w:hint="eastAsia"/>
          <w:bCs/>
          <w:sz w:val="24"/>
          <w:lang w:val="zh-CN"/>
        </w:rPr>
        <w:t>宜兴城区各小区建筑废弃物清运运输服务采购</w:t>
      </w:r>
      <w:r>
        <w:rPr>
          <w:rFonts w:ascii="宋体" w:hAnsi="宋体" w:hint="eastAsia"/>
          <w:bCs/>
          <w:sz w:val="24"/>
          <w:lang w:val="zh-CN"/>
        </w:rPr>
        <w:t>招标文件，经仔细阅读和研究，我方决定参加投标。</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我方认为采购人有权确定中标投标人。</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26E25" w:rsidRDefault="00CD497F">
      <w:pPr>
        <w:numPr>
          <w:ilvl w:val="0"/>
          <w:numId w:val="26"/>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26E25" w:rsidRDefault="00A26E25">
      <w:pPr>
        <w:spacing w:line="276" w:lineRule="auto"/>
        <w:ind w:left="480"/>
        <w:rPr>
          <w:rFonts w:ascii="宋体" w:hAnsi="宋体"/>
          <w:bCs/>
          <w:sz w:val="24"/>
          <w:lang w:val="zh-CN"/>
        </w:rPr>
      </w:pPr>
    </w:p>
    <w:p w:rsidR="00A26E25" w:rsidRDefault="00A26E25">
      <w:pPr>
        <w:spacing w:line="276" w:lineRule="auto"/>
        <w:ind w:left="480"/>
        <w:rPr>
          <w:rFonts w:ascii="宋体" w:hAnsi="宋体"/>
          <w:bCs/>
          <w:sz w:val="24"/>
          <w:lang w:val="zh-CN"/>
        </w:rPr>
      </w:pPr>
    </w:p>
    <w:p w:rsidR="00A26E25" w:rsidRDefault="00CD497F">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邮编：</w:t>
      </w:r>
    </w:p>
    <w:p w:rsidR="00A26E25" w:rsidRDefault="00CD497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A26E25" w:rsidRDefault="00CD497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A26E25" w:rsidRDefault="00CD497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A26E25" w:rsidRDefault="00A26E25">
      <w:pPr>
        <w:spacing w:line="276" w:lineRule="auto"/>
        <w:rPr>
          <w:rFonts w:ascii="宋体" w:hAnsi="宋体"/>
          <w:bCs/>
          <w:sz w:val="24"/>
          <w:lang w:val="zh-CN"/>
        </w:rPr>
      </w:pPr>
    </w:p>
    <w:p w:rsidR="00A26E25" w:rsidRDefault="00CD497F">
      <w:pPr>
        <w:spacing w:line="276" w:lineRule="auto"/>
        <w:jc w:val="center"/>
        <w:rPr>
          <w:rFonts w:ascii="宋体" w:hAnsi="宋体"/>
          <w:bCs/>
          <w:sz w:val="24"/>
          <w:lang w:val="zh-CN"/>
        </w:rPr>
      </w:pPr>
      <w:bookmarkStart w:id="88" w:name="OLE_LINK34"/>
      <w:bookmarkStart w:id="89" w:name="OLE_LINK30"/>
      <w:r>
        <w:rPr>
          <w:rFonts w:ascii="宋体" w:hAnsi="宋体" w:hint="eastAsia"/>
          <w:bCs/>
          <w:sz w:val="24"/>
          <w:lang w:val="zh-CN"/>
        </w:rPr>
        <w:t>投标人签名：</w:t>
      </w:r>
    </w:p>
    <w:p w:rsidR="00A26E25" w:rsidRDefault="00CD497F">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bookmarkEnd w:id="88"/>
    <w:bookmarkEnd w:id="89"/>
    <w:p w:rsidR="00A26E25" w:rsidRDefault="00CD497F">
      <w:pPr>
        <w:jc w:val="left"/>
        <w:rPr>
          <w:rFonts w:ascii="黑体" w:eastAsia="黑体" w:hAnsi="宋体"/>
          <w:bCs/>
          <w:sz w:val="24"/>
          <w:szCs w:val="24"/>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84"/>
    </w:p>
    <w:p w:rsidR="00A26E25" w:rsidRDefault="00CD497F">
      <w:pPr>
        <w:ind w:firstLineChars="200" w:firstLine="480"/>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p>
    <w:p w:rsidR="00A26E25" w:rsidRDefault="00CD497F" w:rsidP="00E5273A">
      <w:pPr>
        <w:spacing w:beforeLines="50" w:afterLines="50"/>
        <w:jc w:val="center"/>
        <w:rPr>
          <w:rFonts w:ascii="黑体" w:eastAsia="黑体" w:hAnsi="黑体"/>
          <w:sz w:val="28"/>
          <w:szCs w:val="28"/>
        </w:rPr>
      </w:pPr>
      <w:bookmarkStart w:id="91" w:name="_Toc32423"/>
      <w:r>
        <w:rPr>
          <w:rFonts w:ascii="黑体" w:eastAsia="黑体" w:hint="eastAsia"/>
          <w:bCs/>
          <w:sz w:val="28"/>
          <w:szCs w:val="28"/>
        </w:rPr>
        <w:t>开标一览表</w:t>
      </w:r>
      <w:bookmarkEnd w:id="91"/>
    </w:p>
    <w:p w:rsidR="00A26E25" w:rsidRDefault="00CD497F">
      <w:pPr>
        <w:jc w:val="center"/>
        <w:rPr>
          <w:rFonts w:ascii="宋体" w:hAnsi="宋体"/>
          <w:sz w:val="24"/>
          <w:szCs w:val="24"/>
        </w:rPr>
      </w:pPr>
      <w:r>
        <w:rPr>
          <w:rFonts w:ascii="宋体" w:hAnsi="宋体" w:hint="eastAsia"/>
          <w:sz w:val="24"/>
          <w:szCs w:val="24"/>
        </w:rPr>
        <w:t>项目编号：</w:t>
      </w:r>
      <w:r>
        <w:rPr>
          <w:rFonts w:ascii="宋体" w:hAnsi="宋体" w:hint="eastAsia"/>
          <w:sz w:val="24"/>
          <w:szCs w:val="24"/>
        </w:rPr>
        <w:t>YXGYJT202401014</w:t>
      </w:r>
    </w:p>
    <w:p w:rsidR="00A26E25" w:rsidRDefault="00CD497F">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1"/>
        <w:gridCol w:w="1409"/>
        <w:gridCol w:w="850"/>
        <w:gridCol w:w="851"/>
        <w:gridCol w:w="851"/>
        <w:gridCol w:w="992"/>
        <w:gridCol w:w="994"/>
        <w:gridCol w:w="994"/>
        <w:gridCol w:w="1954"/>
      </w:tblGrid>
      <w:tr w:rsidR="00A26E25">
        <w:trPr>
          <w:trHeight w:val="477"/>
        </w:trPr>
        <w:tc>
          <w:tcPr>
            <w:tcW w:w="211" w:type="pct"/>
            <w:noWrap/>
            <w:vAlign w:val="center"/>
          </w:tcPr>
          <w:p w:rsidR="00A26E25" w:rsidRDefault="00CD497F">
            <w:pPr>
              <w:jc w:val="center"/>
              <w:rPr>
                <w:rFonts w:ascii="宋体" w:hAnsi="宋体"/>
                <w:sz w:val="24"/>
                <w:szCs w:val="28"/>
              </w:rPr>
            </w:pPr>
            <w:r>
              <w:rPr>
                <w:rFonts w:ascii="宋体" w:hAnsi="宋体" w:hint="eastAsia"/>
                <w:sz w:val="24"/>
                <w:szCs w:val="28"/>
              </w:rPr>
              <w:t>序号</w:t>
            </w:r>
          </w:p>
        </w:tc>
        <w:tc>
          <w:tcPr>
            <w:tcW w:w="759" w:type="pct"/>
            <w:noWrap/>
            <w:vAlign w:val="center"/>
          </w:tcPr>
          <w:p w:rsidR="00A26E25" w:rsidRDefault="00CD497F">
            <w:pPr>
              <w:jc w:val="center"/>
              <w:rPr>
                <w:rFonts w:ascii="宋体" w:hAnsi="宋体"/>
                <w:sz w:val="24"/>
                <w:szCs w:val="28"/>
              </w:rPr>
            </w:pPr>
            <w:r>
              <w:rPr>
                <w:rFonts w:ascii="宋体" w:hAnsi="宋体" w:hint="eastAsia"/>
                <w:sz w:val="24"/>
                <w:szCs w:val="28"/>
              </w:rPr>
              <w:t>项目名称</w:t>
            </w:r>
          </w:p>
        </w:tc>
        <w:tc>
          <w:tcPr>
            <w:tcW w:w="458" w:type="pct"/>
            <w:noWrap/>
            <w:vAlign w:val="center"/>
          </w:tcPr>
          <w:p w:rsidR="00A26E25" w:rsidRDefault="00CD497F">
            <w:pPr>
              <w:jc w:val="center"/>
              <w:rPr>
                <w:rFonts w:ascii="宋体" w:hAnsi="宋体"/>
                <w:sz w:val="24"/>
                <w:szCs w:val="28"/>
              </w:rPr>
            </w:pPr>
            <w:r>
              <w:rPr>
                <w:rFonts w:ascii="宋体" w:hAnsi="宋体" w:cs="宋体" w:hint="eastAsia"/>
                <w:sz w:val="24"/>
                <w:szCs w:val="24"/>
              </w:rPr>
              <w:t>数量</w:t>
            </w:r>
          </w:p>
        </w:tc>
        <w:tc>
          <w:tcPr>
            <w:tcW w:w="458" w:type="pct"/>
            <w:vAlign w:val="center"/>
          </w:tcPr>
          <w:p w:rsidR="00A26E25" w:rsidRDefault="00CD497F">
            <w:pPr>
              <w:jc w:val="center"/>
              <w:rPr>
                <w:rFonts w:ascii="宋体" w:hAnsi="宋体"/>
                <w:sz w:val="24"/>
                <w:szCs w:val="28"/>
              </w:rPr>
            </w:pPr>
            <w:r>
              <w:rPr>
                <w:rFonts w:ascii="宋体" w:hAnsi="宋体" w:hint="eastAsia"/>
                <w:sz w:val="24"/>
                <w:szCs w:val="28"/>
              </w:rPr>
              <w:t>单价最高限价</w:t>
            </w:r>
          </w:p>
        </w:tc>
        <w:tc>
          <w:tcPr>
            <w:tcW w:w="458" w:type="pct"/>
            <w:noWrap/>
            <w:vAlign w:val="center"/>
          </w:tcPr>
          <w:p w:rsidR="00A26E25" w:rsidRDefault="00CD497F">
            <w:pPr>
              <w:jc w:val="center"/>
              <w:rPr>
                <w:rFonts w:ascii="宋体" w:hAnsi="宋体"/>
                <w:sz w:val="24"/>
                <w:szCs w:val="28"/>
              </w:rPr>
            </w:pPr>
            <w:r>
              <w:rPr>
                <w:rFonts w:ascii="宋体" w:hAnsi="宋体" w:hint="eastAsia"/>
                <w:sz w:val="24"/>
                <w:szCs w:val="28"/>
              </w:rPr>
              <w:t>含税单价</w:t>
            </w:r>
          </w:p>
        </w:tc>
        <w:tc>
          <w:tcPr>
            <w:tcW w:w="534" w:type="pct"/>
            <w:noWrap/>
            <w:vAlign w:val="center"/>
          </w:tcPr>
          <w:p w:rsidR="00A26E25" w:rsidRDefault="00CD497F">
            <w:pPr>
              <w:spacing w:line="360" w:lineRule="auto"/>
              <w:jc w:val="center"/>
              <w:rPr>
                <w:rFonts w:ascii="宋体" w:hAnsi="宋体"/>
                <w:sz w:val="24"/>
                <w:szCs w:val="28"/>
              </w:rPr>
            </w:pPr>
            <w:r>
              <w:rPr>
                <w:rFonts w:ascii="宋体" w:hAnsi="宋体" w:hint="eastAsia"/>
                <w:sz w:val="24"/>
                <w:szCs w:val="28"/>
              </w:rPr>
              <w:t>不含税单价</w:t>
            </w:r>
          </w:p>
        </w:tc>
        <w:tc>
          <w:tcPr>
            <w:tcW w:w="535" w:type="pct"/>
            <w:noWrap/>
            <w:vAlign w:val="center"/>
          </w:tcPr>
          <w:p w:rsidR="00A26E25" w:rsidRDefault="00CD497F">
            <w:pPr>
              <w:jc w:val="center"/>
              <w:rPr>
                <w:rFonts w:ascii="宋体" w:hAnsi="宋体"/>
                <w:sz w:val="24"/>
                <w:szCs w:val="28"/>
              </w:rPr>
            </w:pPr>
            <w:r>
              <w:rPr>
                <w:rFonts w:ascii="宋体" w:hAnsi="宋体" w:hint="eastAsia"/>
                <w:sz w:val="24"/>
                <w:szCs w:val="28"/>
              </w:rPr>
              <w:t>不含税总价</w:t>
            </w:r>
          </w:p>
        </w:tc>
        <w:tc>
          <w:tcPr>
            <w:tcW w:w="535" w:type="pct"/>
            <w:noWrap/>
            <w:vAlign w:val="center"/>
          </w:tcPr>
          <w:p w:rsidR="00A26E25" w:rsidRDefault="00CD497F">
            <w:pPr>
              <w:jc w:val="center"/>
              <w:rPr>
                <w:rFonts w:ascii="宋体" w:hAnsi="宋体"/>
                <w:sz w:val="24"/>
                <w:szCs w:val="28"/>
              </w:rPr>
            </w:pPr>
            <w:r>
              <w:rPr>
                <w:rFonts w:ascii="宋体" w:hAnsi="宋体" w:hint="eastAsia"/>
                <w:sz w:val="24"/>
                <w:szCs w:val="28"/>
              </w:rPr>
              <w:t>增值税税额</w:t>
            </w:r>
          </w:p>
        </w:tc>
        <w:tc>
          <w:tcPr>
            <w:tcW w:w="1051" w:type="pct"/>
            <w:vAlign w:val="center"/>
          </w:tcPr>
          <w:p w:rsidR="00A26E25" w:rsidRDefault="00CD497F">
            <w:pPr>
              <w:jc w:val="center"/>
              <w:rPr>
                <w:rFonts w:ascii="宋体" w:hAnsi="宋体"/>
                <w:sz w:val="24"/>
                <w:szCs w:val="28"/>
              </w:rPr>
            </w:pPr>
            <w:r>
              <w:rPr>
                <w:rFonts w:ascii="宋体" w:hAnsi="宋体" w:hint="eastAsia"/>
                <w:sz w:val="24"/>
                <w:szCs w:val="28"/>
              </w:rPr>
              <w:t>备注</w:t>
            </w:r>
          </w:p>
        </w:tc>
      </w:tr>
      <w:tr w:rsidR="00A26E25">
        <w:trPr>
          <w:trHeight w:val="1512"/>
        </w:trPr>
        <w:tc>
          <w:tcPr>
            <w:tcW w:w="211" w:type="pct"/>
            <w:noWrap/>
            <w:vAlign w:val="center"/>
          </w:tcPr>
          <w:p w:rsidR="00A26E25" w:rsidRDefault="00CD497F">
            <w:pPr>
              <w:ind w:leftChars="-53" w:left="-111" w:firstLineChars="26" w:firstLine="62"/>
              <w:jc w:val="center"/>
              <w:rPr>
                <w:rFonts w:ascii="宋体" w:hAnsi="宋体"/>
                <w:sz w:val="24"/>
                <w:szCs w:val="28"/>
              </w:rPr>
            </w:pPr>
            <w:r>
              <w:rPr>
                <w:rFonts w:ascii="宋体" w:hAnsi="宋体" w:hint="eastAsia"/>
                <w:sz w:val="24"/>
                <w:szCs w:val="28"/>
              </w:rPr>
              <w:t>1</w:t>
            </w:r>
          </w:p>
        </w:tc>
        <w:tc>
          <w:tcPr>
            <w:tcW w:w="759" w:type="pct"/>
            <w:noWrap/>
            <w:vAlign w:val="center"/>
          </w:tcPr>
          <w:p w:rsidR="00A26E25" w:rsidRDefault="0011136F">
            <w:pPr>
              <w:spacing w:line="360" w:lineRule="auto"/>
              <w:jc w:val="center"/>
              <w:rPr>
                <w:rFonts w:ascii="宋体" w:hAnsi="宋体" w:cs="宋体"/>
                <w:sz w:val="24"/>
                <w:szCs w:val="24"/>
              </w:rPr>
            </w:pPr>
            <w:r w:rsidRPr="0011136F">
              <w:rPr>
                <w:rFonts w:ascii="宋体" w:hAnsi="宋体" w:hint="eastAsia"/>
                <w:sz w:val="24"/>
                <w:szCs w:val="28"/>
              </w:rPr>
              <w:t>宜兴城区各小区建筑废弃物清运运输服务采购项目</w:t>
            </w:r>
          </w:p>
        </w:tc>
        <w:tc>
          <w:tcPr>
            <w:tcW w:w="458" w:type="pct"/>
            <w:noWrap/>
            <w:vAlign w:val="center"/>
          </w:tcPr>
          <w:p w:rsidR="00A26E25" w:rsidRDefault="00CD497F">
            <w:pPr>
              <w:jc w:val="center"/>
              <w:rPr>
                <w:rFonts w:ascii="宋体" w:hAnsi="宋体"/>
                <w:sz w:val="24"/>
                <w:szCs w:val="28"/>
              </w:rPr>
            </w:pPr>
            <w:r>
              <w:rPr>
                <w:rFonts w:ascii="宋体" w:hAnsi="宋体" w:cs="宋体" w:hint="eastAsia"/>
                <w:sz w:val="24"/>
                <w:szCs w:val="24"/>
              </w:rPr>
              <w:t>约</w:t>
            </w:r>
            <w:r>
              <w:rPr>
                <w:rFonts w:ascii="宋体" w:hAnsi="宋体" w:cs="宋体" w:hint="eastAsia"/>
                <w:sz w:val="24"/>
                <w:szCs w:val="24"/>
              </w:rPr>
              <w:t>715</w:t>
            </w:r>
            <w:r>
              <w:rPr>
                <w:rFonts w:ascii="宋体" w:hAnsi="宋体" w:cs="宋体" w:hint="eastAsia"/>
                <w:sz w:val="24"/>
                <w:szCs w:val="24"/>
              </w:rPr>
              <w:t>车</w:t>
            </w:r>
          </w:p>
        </w:tc>
        <w:tc>
          <w:tcPr>
            <w:tcW w:w="458" w:type="pct"/>
            <w:vAlign w:val="center"/>
          </w:tcPr>
          <w:p w:rsidR="00A26E25" w:rsidRDefault="00CD497F">
            <w:pPr>
              <w:jc w:val="center"/>
              <w:rPr>
                <w:rFonts w:ascii="宋体" w:hAnsi="宋体"/>
                <w:sz w:val="24"/>
                <w:szCs w:val="28"/>
              </w:rPr>
            </w:pPr>
            <w:r>
              <w:rPr>
                <w:rFonts w:ascii="宋体" w:hAnsi="宋体" w:hint="eastAsia"/>
                <w:sz w:val="24"/>
                <w:szCs w:val="28"/>
              </w:rPr>
              <w:t>2</w:t>
            </w:r>
            <w:r>
              <w:rPr>
                <w:rFonts w:ascii="宋体" w:hAnsi="宋体"/>
                <w:sz w:val="24"/>
                <w:szCs w:val="28"/>
              </w:rPr>
              <w:t>10</w:t>
            </w:r>
            <w:r>
              <w:rPr>
                <w:rFonts w:ascii="宋体" w:hAnsi="宋体" w:hint="eastAsia"/>
                <w:sz w:val="24"/>
                <w:szCs w:val="28"/>
              </w:rPr>
              <w:t>元</w:t>
            </w:r>
            <w:r>
              <w:rPr>
                <w:rFonts w:ascii="宋体" w:hAnsi="宋体" w:hint="eastAsia"/>
                <w:sz w:val="24"/>
                <w:szCs w:val="28"/>
              </w:rPr>
              <w:t>/</w:t>
            </w:r>
            <w:r>
              <w:rPr>
                <w:rFonts w:ascii="宋体" w:hAnsi="宋体" w:hint="eastAsia"/>
                <w:sz w:val="24"/>
                <w:szCs w:val="28"/>
              </w:rPr>
              <w:t>车</w:t>
            </w:r>
          </w:p>
        </w:tc>
        <w:tc>
          <w:tcPr>
            <w:tcW w:w="458" w:type="pct"/>
            <w:noWrap/>
            <w:vAlign w:val="center"/>
          </w:tcPr>
          <w:p w:rsidR="00A26E25" w:rsidRDefault="00A26E25">
            <w:pPr>
              <w:jc w:val="center"/>
              <w:rPr>
                <w:rFonts w:ascii="宋体" w:hAnsi="宋体"/>
                <w:sz w:val="24"/>
                <w:szCs w:val="28"/>
              </w:rPr>
            </w:pPr>
          </w:p>
        </w:tc>
        <w:tc>
          <w:tcPr>
            <w:tcW w:w="534" w:type="pct"/>
            <w:noWrap/>
            <w:vAlign w:val="center"/>
          </w:tcPr>
          <w:p w:rsidR="00A26E25" w:rsidRDefault="00A26E25">
            <w:pPr>
              <w:spacing w:line="360" w:lineRule="auto"/>
              <w:jc w:val="center"/>
              <w:rPr>
                <w:rFonts w:ascii="宋体" w:hAnsi="宋体"/>
                <w:sz w:val="24"/>
                <w:szCs w:val="28"/>
              </w:rPr>
            </w:pPr>
          </w:p>
        </w:tc>
        <w:tc>
          <w:tcPr>
            <w:tcW w:w="535" w:type="pct"/>
            <w:noWrap/>
            <w:vAlign w:val="center"/>
          </w:tcPr>
          <w:p w:rsidR="00A26E25" w:rsidRDefault="00A26E25">
            <w:pPr>
              <w:jc w:val="center"/>
              <w:rPr>
                <w:rFonts w:ascii="宋体" w:hAnsi="宋体"/>
                <w:sz w:val="24"/>
                <w:szCs w:val="28"/>
              </w:rPr>
            </w:pPr>
          </w:p>
        </w:tc>
        <w:tc>
          <w:tcPr>
            <w:tcW w:w="535" w:type="pct"/>
            <w:noWrap/>
            <w:vAlign w:val="center"/>
          </w:tcPr>
          <w:p w:rsidR="00A26E25" w:rsidRDefault="00A26E25">
            <w:pPr>
              <w:jc w:val="center"/>
              <w:rPr>
                <w:rFonts w:ascii="宋体" w:hAnsi="宋体"/>
                <w:sz w:val="24"/>
                <w:szCs w:val="28"/>
              </w:rPr>
            </w:pPr>
          </w:p>
        </w:tc>
        <w:tc>
          <w:tcPr>
            <w:tcW w:w="1051" w:type="pct"/>
            <w:vAlign w:val="center"/>
          </w:tcPr>
          <w:p w:rsidR="00A26E25" w:rsidRDefault="00CD497F">
            <w:pPr>
              <w:jc w:val="center"/>
              <w:rPr>
                <w:rFonts w:ascii="宋体" w:hAnsi="宋体"/>
                <w:sz w:val="24"/>
                <w:szCs w:val="28"/>
              </w:rPr>
            </w:pPr>
            <w:r>
              <w:rPr>
                <w:rFonts w:ascii="宋体" w:hAnsi="宋体" w:cs="宋体" w:hint="eastAsia"/>
                <w:sz w:val="24"/>
                <w:szCs w:val="24"/>
              </w:rPr>
              <w:t>宜兴</w:t>
            </w:r>
            <w:r>
              <w:rPr>
                <w:rFonts w:ascii="宋体" w:hAnsi="宋体" w:cs="宋体"/>
                <w:sz w:val="24"/>
                <w:szCs w:val="24"/>
              </w:rPr>
              <w:t>城区</w:t>
            </w:r>
            <w:r>
              <w:rPr>
                <w:rFonts w:ascii="宋体" w:hAnsi="宋体" w:cs="宋体" w:hint="eastAsia"/>
                <w:sz w:val="24"/>
                <w:szCs w:val="24"/>
              </w:rPr>
              <w:t>各小区至环科园中转站，卸货（含装车、部分处置费）</w:t>
            </w:r>
          </w:p>
        </w:tc>
      </w:tr>
      <w:tr w:rsidR="00A26E25">
        <w:trPr>
          <w:trHeight w:val="439"/>
        </w:trPr>
        <w:tc>
          <w:tcPr>
            <w:tcW w:w="1886" w:type="pct"/>
            <w:gridSpan w:val="4"/>
            <w:vMerge w:val="restart"/>
            <w:noWrap/>
            <w:vAlign w:val="center"/>
          </w:tcPr>
          <w:p w:rsidR="00A26E25" w:rsidRDefault="00CD497F">
            <w:pPr>
              <w:jc w:val="center"/>
              <w:rPr>
                <w:rFonts w:ascii="宋体" w:hAnsi="宋体"/>
                <w:sz w:val="24"/>
                <w:szCs w:val="28"/>
              </w:rPr>
            </w:pPr>
            <w:r>
              <w:rPr>
                <w:rFonts w:ascii="宋体" w:hAnsi="宋体" w:hint="eastAsia"/>
                <w:sz w:val="24"/>
                <w:szCs w:val="28"/>
              </w:rPr>
              <w:t>合计（含税）</w:t>
            </w:r>
          </w:p>
        </w:tc>
        <w:tc>
          <w:tcPr>
            <w:tcW w:w="3114" w:type="pct"/>
            <w:gridSpan w:val="5"/>
            <w:noWrap/>
            <w:vAlign w:val="center"/>
          </w:tcPr>
          <w:p w:rsidR="00A26E25" w:rsidRDefault="00CD497F">
            <w:pPr>
              <w:jc w:val="left"/>
              <w:rPr>
                <w:rFonts w:ascii="宋体" w:hAnsi="宋体" w:cs="宋体"/>
                <w:sz w:val="24"/>
                <w:szCs w:val="24"/>
              </w:rPr>
            </w:pPr>
            <w:r>
              <w:rPr>
                <w:rFonts w:ascii="宋体" w:hAnsi="宋体" w:cs="宋体" w:hint="eastAsia"/>
                <w:sz w:val="24"/>
                <w:szCs w:val="24"/>
              </w:rPr>
              <w:t>（小写）</w:t>
            </w:r>
          </w:p>
        </w:tc>
      </w:tr>
      <w:tr w:rsidR="00A26E25">
        <w:trPr>
          <w:trHeight w:val="417"/>
        </w:trPr>
        <w:tc>
          <w:tcPr>
            <w:tcW w:w="1886" w:type="pct"/>
            <w:gridSpan w:val="4"/>
            <w:vMerge/>
            <w:noWrap/>
            <w:vAlign w:val="center"/>
          </w:tcPr>
          <w:p w:rsidR="00A26E25" w:rsidRDefault="00A26E25">
            <w:pPr>
              <w:jc w:val="center"/>
              <w:rPr>
                <w:rFonts w:ascii="宋体" w:hAnsi="宋体"/>
                <w:sz w:val="24"/>
                <w:szCs w:val="28"/>
              </w:rPr>
            </w:pPr>
          </w:p>
        </w:tc>
        <w:tc>
          <w:tcPr>
            <w:tcW w:w="3114" w:type="pct"/>
            <w:gridSpan w:val="5"/>
            <w:noWrap/>
            <w:vAlign w:val="center"/>
          </w:tcPr>
          <w:p w:rsidR="00A26E25" w:rsidRDefault="00CD497F">
            <w:pPr>
              <w:jc w:val="left"/>
              <w:rPr>
                <w:rFonts w:ascii="宋体" w:hAnsi="宋体" w:cs="宋体"/>
                <w:sz w:val="24"/>
                <w:szCs w:val="24"/>
              </w:rPr>
            </w:pPr>
            <w:r>
              <w:rPr>
                <w:rFonts w:ascii="宋体" w:hAnsi="宋体" w:cs="宋体" w:hint="eastAsia"/>
                <w:sz w:val="24"/>
                <w:szCs w:val="24"/>
              </w:rPr>
              <w:t>（大写）</w:t>
            </w:r>
          </w:p>
        </w:tc>
      </w:tr>
    </w:tbl>
    <w:p w:rsidR="00A26E25" w:rsidRDefault="00A26E25">
      <w:pPr>
        <w:rPr>
          <w:rFonts w:ascii="宋体" w:hAnsi="宋体"/>
          <w:sz w:val="28"/>
          <w:szCs w:val="28"/>
        </w:rPr>
      </w:pPr>
    </w:p>
    <w:p w:rsidR="00A26E25" w:rsidRDefault="00CD497F">
      <w:pPr>
        <w:rPr>
          <w:rFonts w:ascii="宋体" w:hAnsi="宋体"/>
          <w:sz w:val="24"/>
          <w:szCs w:val="24"/>
        </w:rPr>
      </w:pPr>
      <w:r>
        <w:rPr>
          <w:rFonts w:ascii="宋体" w:hAnsi="宋体" w:hint="eastAsia"/>
          <w:sz w:val="24"/>
          <w:szCs w:val="24"/>
        </w:rPr>
        <w:t>投标人签名：</w:t>
      </w:r>
      <w:r>
        <w:rPr>
          <w:rFonts w:ascii="宋体" w:hAnsi="宋体" w:hint="eastAsia"/>
          <w:sz w:val="24"/>
          <w:szCs w:val="24"/>
        </w:rPr>
        <w:t xml:space="preserve">                                             </w:t>
      </w:r>
      <w:r>
        <w:rPr>
          <w:rFonts w:ascii="宋体" w:hAnsi="宋体" w:hint="eastAsia"/>
          <w:sz w:val="24"/>
          <w:szCs w:val="24"/>
        </w:rPr>
        <w:t>日期：</w:t>
      </w:r>
    </w:p>
    <w:p w:rsidR="00A26E25" w:rsidRDefault="00A26E25">
      <w:pPr>
        <w:ind w:left="1" w:firstLineChars="200" w:firstLine="420"/>
        <w:jc w:val="left"/>
        <w:rPr>
          <w:rFonts w:ascii="宋体" w:hAnsi="宋体"/>
          <w:szCs w:val="21"/>
          <w:lang w:val="zh-CN"/>
        </w:rPr>
      </w:pPr>
    </w:p>
    <w:p w:rsidR="00A26E25" w:rsidRDefault="00CD497F">
      <w:pPr>
        <w:ind w:left="1" w:firstLineChars="200" w:firstLine="420"/>
        <w:jc w:val="left"/>
        <w:rPr>
          <w:rFonts w:ascii="宋体" w:hAnsi="宋体"/>
          <w:szCs w:val="21"/>
          <w:lang w:val="zh-CN"/>
        </w:rPr>
      </w:pPr>
      <w:r>
        <w:rPr>
          <w:rFonts w:ascii="宋体" w:hAnsi="宋体" w:hint="eastAsia"/>
          <w:szCs w:val="21"/>
          <w:lang w:val="zh-CN"/>
        </w:rPr>
        <w:t>注：</w:t>
      </w:r>
    </w:p>
    <w:p w:rsidR="00A26E25" w:rsidRDefault="00CD497F">
      <w:pPr>
        <w:numPr>
          <w:ilvl w:val="0"/>
          <w:numId w:val="27"/>
        </w:numPr>
        <w:jc w:val="left"/>
        <w:rPr>
          <w:rFonts w:ascii="宋体" w:hAnsi="宋体"/>
          <w:szCs w:val="21"/>
          <w:lang w:val="zh-CN"/>
        </w:rPr>
      </w:pPr>
      <w:r>
        <w:rPr>
          <w:rFonts w:ascii="宋体" w:hAnsi="宋体" w:hint="eastAsia"/>
          <w:szCs w:val="21"/>
          <w:lang w:val="zh-CN"/>
        </w:rPr>
        <w:t>本次招标的投标单价一次报定，包括全部设备、辅助材料、调试、人力、机械、装车、运输、卸货、部分处置费、仓储、各种税费（如政策性调整税费将作同步调整）、劳保、专利技术、质保、政策性文件规定及合同包含的所有风险、责任等各项所有费用</w:t>
      </w:r>
      <w:r>
        <w:rPr>
          <w:rFonts w:ascii="宋体" w:hAnsi="宋体" w:hint="eastAsia"/>
          <w:szCs w:val="21"/>
        </w:rPr>
        <w:t>；</w:t>
      </w:r>
    </w:p>
    <w:p w:rsidR="00A26E25" w:rsidRDefault="00CD497F">
      <w:pPr>
        <w:numPr>
          <w:ilvl w:val="0"/>
          <w:numId w:val="27"/>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A26E25" w:rsidRDefault="00CD497F">
      <w:pPr>
        <w:numPr>
          <w:ilvl w:val="0"/>
          <w:numId w:val="27"/>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A26E25" w:rsidRDefault="00CD497F">
      <w:pPr>
        <w:numPr>
          <w:ilvl w:val="0"/>
          <w:numId w:val="27"/>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w:t>
      </w:r>
      <w:r>
        <w:rPr>
          <w:rFonts w:hint="eastAsia"/>
          <w:color w:val="FF0000"/>
        </w:rPr>
        <w:t>用数量结算，若由于采购方原因导致使用数量不足而终止合同的，不作为违约处理。投标人必须充分考虑实际使用数量的风险，在合同供货期内（投标总价为准），最终结算以单价为准。</w:t>
      </w:r>
    </w:p>
    <w:p w:rsidR="00A26E25" w:rsidRDefault="00CD497F">
      <w:pPr>
        <w:numPr>
          <w:ilvl w:val="0"/>
          <w:numId w:val="27"/>
        </w:numPr>
        <w:ind w:firstLineChars="200" w:firstLine="420"/>
        <w:jc w:val="left"/>
        <w:rPr>
          <w:rFonts w:ascii="宋体" w:hAnsi="宋体"/>
          <w:szCs w:val="21"/>
          <w:lang w:val="zh-CN"/>
        </w:rPr>
      </w:pPr>
      <w:r>
        <w:rPr>
          <w:rFonts w:ascii="宋体" w:hAnsi="宋体" w:hint="eastAsia"/>
          <w:szCs w:val="21"/>
        </w:rPr>
        <w:t>报价单价包括建筑废弃物运输、卸货、税金等所有费用。在合同期间，无论材料市场价格浮动、人工费变动等因素的变动，投标报价单价不做任何调整。</w:t>
      </w:r>
    </w:p>
    <w:p w:rsidR="00A26E25" w:rsidRDefault="00CD497F">
      <w:pPr>
        <w:jc w:val="left"/>
        <w:rPr>
          <w:rFonts w:ascii="黑体" w:eastAsia="黑体" w:hAnsi="宋体"/>
          <w:bCs/>
          <w:sz w:val="28"/>
          <w:szCs w:val="28"/>
        </w:rPr>
      </w:pPr>
      <w:r>
        <w:rPr>
          <w:rFonts w:ascii="宋体" w:hAnsi="宋体" w:hint="eastAsia"/>
          <w:szCs w:val="21"/>
        </w:rPr>
        <w:br w:type="page"/>
      </w:r>
      <w:bookmarkStart w:id="92" w:name="OLE_LINK151"/>
      <w:bookmarkEnd w:id="85"/>
      <w:r>
        <w:rPr>
          <w:rFonts w:ascii="黑体" w:eastAsia="黑体" w:hAnsi="宋体" w:hint="eastAsia"/>
          <w:bCs/>
          <w:sz w:val="28"/>
          <w:szCs w:val="28"/>
        </w:rPr>
        <w:lastRenderedPageBreak/>
        <w:t>（三）资格证明文件</w:t>
      </w:r>
      <w:bookmarkEnd w:id="92"/>
    </w:p>
    <w:p w:rsidR="00A26E25" w:rsidRDefault="00CD497F">
      <w:pPr>
        <w:ind w:firstLineChars="200" w:firstLine="480"/>
        <w:rPr>
          <w:rFonts w:ascii="黑体" w:eastAsia="黑体"/>
          <w:bCs/>
          <w:sz w:val="36"/>
        </w:rPr>
      </w:pPr>
      <w:bookmarkStart w:id="93" w:name="_Toc8000"/>
      <w:r>
        <w:rPr>
          <w:rFonts w:ascii="黑体" w:eastAsia="黑体" w:hAnsi="宋体" w:hint="eastAsia"/>
          <w:bCs/>
          <w:sz w:val="24"/>
          <w:szCs w:val="24"/>
        </w:rPr>
        <w:t>1</w:t>
      </w:r>
      <w:r>
        <w:rPr>
          <w:rFonts w:ascii="黑体" w:eastAsia="黑体" w:hAnsi="宋体" w:hint="eastAsia"/>
          <w:bCs/>
          <w:sz w:val="24"/>
          <w:szCs w:val="24"/>
        </w:rPr>
        <w:t>、关于资格的声明函（格式）：</w:t>
      </w:r>
    </w:p>
    <w:p w:rsidR="00A26E25" w:rsidRDefault="00CD497F" w:rsidP="00E5273A">
      <w:pPr>
        <w:spacing w:beforeLines="50" w:afterLines="50"/>
        <w:jc w:val="center"/>
        <w:rPr>
          <w:rFonts w:ascii="黑体" w:eastAsia="黑体"/>
          <w:bCs/>
          <w:sz w:val="32"/>
        </w:rPr>
      </w:pPr>
      <w:bookmarkStart w:id="94" w:name="报价方关于资格的声明函（格式）"/>
      <w:bookmarkStart w:id="95" w:name="_Toc24943"/>
      <w:bookmarkEnd w:id="94"/>
      <w:r>
        <w:rPr>
          <w:rFonts w:ascii="黑体" w:eastAsia="黑体" w:hint="eastAsia"/>
          <w:bCs/>
          <w:sz w:val="28"/>
          <w:szCs w:val="28"/>
        </w:rPr>
        <w:t>关于资格的声明函</w:t>
      </w:r>
      <w:bookmarkEnd w:id="95"/>
    </w:p>
    <w:p w:rsidR="00A26E25" w:rsidRDefault="00CD497F">
      <w:pPr>
        <w:spacing w:line="480" w:lineRule="auto"/>
        <w:ind w:firstLineChars="200" w:firstLine="480"/>
        <w:jc w:val="left"/>
        <w:rPr>
          <w:rFonts w:ascii="宋体"/>
          <w:bCs/>
          <w:sz w:val="24"/>
          <w:szCs w:val="24"/>
        </w:rPr>
      </w:pPr>
      <w:r>
        <w:rPr>
          <w:rFonts w:ascii="宋体" w:hAnsi="宋体" w:hint="eastAsia"/>
          <w:bCs/>
          <w:sz w:val="24"/>
          <w:szCs w:val="24"/>
        </w:rPr>
        <w:t>项目编号：</w:t>
      </w:r>
      <w:r>
        <w:rPr>
          <w:rFonts w:ascii="宋体" w:hAnsi="宋体" w:hint="eastAsia"/>
          <w:bCs/>
          <w:sz w:val="24"/>
          <w:szCs w:val="24"/>
        </w:rPr>
        <w:t>YXGYJT202401014</w:t>
      </w:r>
    </w:p>
    <w:p w:rsidR="00A26E25" w:rsidRDefault="00CD497F">
      <w:pPr>
        <w:tabs>
          <w:tab w:val="left" w:pos="6300"/>
        </w:tabs>
        <w:spacing w:line="480" w:lineRule="auto"/>
        <w:ind w:firstLineChars="200" w:firstLine="480"/>
        <w:jc w:val="left"/>
        <w:rPr>
          <w:rFonts w:ascii="宋体"/>
          <w:bCs/>
          <w:sz w:val="24"/>
          <w:szCs w:val="24"/>
        </w:rPr>
      </w:pPr>
      <w:r>
        <w:rPr>
          <w:rFonts w:ascii="宋体" w:hAnsi="宋体" w:hint="eastAsia"/>
          <w:bCs/>
          <w:sz w:val="24"/>
          <w:szCs w:val="24"/>
        </w:rPr>
        <w:t>日期：</w:t>
      </w:r>
    </w:p>
    <w:p w:rsidR="00A26E25" w:rsidRDefault="00CD497F">
      <w:pPr>
        <w:spacing w:line="480" w:lineRule="auto"/>
        <w:rPr>
          <w:rFonts w:ascii="宋体"/>
          <w:bCs/>
          <w:sz w:val="24"/>
          <w:szCs w:val="24"/>
        </w:rPr>
      </w:pPr>
      <w:r>
        <w:rPr>
          <w:rFonts w:ascii="宋体" w:hAnsi="宋体" w:hint="eastAsia"/>
          <w:bCs/>
          <w:sz w:val="24"/>
          <w:szCs w:val="24"/>
        </w:rPr>
        <w:t>宜兴市公用建环资源循环利用有限公司：</w:t>
      </w:r>
    </w:p>
    <w:p w:rsidR="00A26E25" w:rsidRDefault="00CD497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w:t>
      </w:r>
      <w:r>
        <w:rPr>
          <w:rFonts w:ascii="宋体" w:hAnsi="宋体" w:hint="eastAsia"/>
          <w:bCs/>
          <w:sz w:val="24"/>
          <w:szCs w:val="24"/>
        </w:rPr>
        <w:t>1014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YXGYJT202401014</w:t>
      </w:r>
      <w:r>
        <w:rPr>
          <w:rFonts w:ascii="黑体" w:eastAsia="黑体" w:hint="eastAsia"/>
          <w:bCs/>
          <w:sz w:val="24"/>
          <w:szCs w:val="24"/>
        </w:rPr>
        <w:t>）</w:t>
      </w:r>
      <w:r>
        <w:rPr>
          <w:rFonts w:ascii="宋体" w:hAnsi="宋体" w:hint="eastAsia"/>
          <w:bCs/>
          <w:sz w:val="24"/>
          <w:szCs w:val="24"/>
        </w:rPr>
        <w:t>进行投标，投标文件中所有关于投标资格的文件、证明、陈述均是真实的、准确的。若有违背，我公司（单位）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A26E25" w:rsidRDefault="00A26E25">
      <w:pPr>
        <w:spacing w:line="480" w:lineRule="auto"/>
        <w:rPr>
          <w:rFonts w:ascii="宋体"/>
          <w:bCs/>
          <w:sz w:val="24"/>
          <w:szCs w:val="24"/>
        </w:rPr>
      </w:pPr>
    </w:p>
    <w:p w:rsidR="00A26E25" w:rsidRDefault="00CD497F">
      <w:pPr>
        <w:jc w:val="center"/>
        <w:rPr>
          <w:rFonts w:ascii="宋体" w:hAnsi="宋体"/>
          <w:bCs/>
          <w:sz w:val="24"/>
          <w:lang w:val="zh-CN"/>
        </w:rPr>
      </w:pPr>
      <w:r>
        <w:rPr>
          <w:rFonts w:ascii="宋体" w:hAnsi="宋体" w:hint="eastAsia"/>
          <w:bCs/>
          <w:sz w:val="24"/>
          <w:lang w:val="zh-CN"/>
        </w:rPr>
        <w:t>投标人签名：</w:t>
      </w:r>
    </w:p>
    <w:p w:rsidR="00A26E25" w:rsidRDefault="00CD497F">
      <w:pPr>
        <w:spacing w:line="360" w:lineRule="auto"/>
        <w:jc w:val="center"/>
        <w:rPr>
          <w:rFonts w:ascii="宋体" w:hAnsi="宋体"/>
          <w:bCs/>
          <w:sz w:val="24"/>
          <w:lang w:val="zh-CN"/>
        </w:rPr>
      </w:pPr>
      <w:r>
        <w:rPr>
          <w:rFonts w:ascii="宋体" w:hAnsi="宋体" w:hint="eastAsia"/>
          <w:bCs/>
          <w:sz w:val="24"/>
          <w:lang w:val="zh-CN"/>
        </w:rPr>
        <w:t>投标人公章：</w:t>
      </w:r>
    </w:p>
    <w:p w:rsidR="00A26E25" w:rsidRDefault="00A26E25">
      <w:pPr>
        <w:spacing w:line="360" w:lineRule="auto"/>
        <w:jc w:val="center"/>
        <w:rPr>
          <w:rFonts w:ascii="黑体" w:eastAsia="黑体"/>
          <w:bCs/>
          <w:sz w:val="28"/>
          <w:szCs w:val="28"/>
        </w:rPr>
      </w:pPr>
      <w:bookmarkStart w:id="96" w:name="OLE_LINK36"/>
      <w:bookmarkStart w:id="97" w:name="OLE_LINK152"/>
    </w:p>
    <w:p w:rsidR="00A26E25" w:rsidRDefault="008E7724">
      <w:pPr>
        <w:spacing w:line="360" w:lineRule="auto"/>
        <w:rPr>
          <w:rFonts w:ascii="黑体" w:eastAsia="黑体"/>
          <w:bCs/>
          <w:sz w:val="28"/>
          <w:szCs w:val="28"/>
        </w:rPr>
      </w:pPr>
      <w:r w:rsidRPr="008E7724">
        <w:rPr>
          <w:noProof/>
        </w:rPr>
        <w:pict>
          <v:shapetype id="_x0000_t202" coordsize="21600,21600" o:spt="202" path="m,l,21600r21600,l21600,xe">
            <v:stroke joinstyle="miter"/>
            <v:path gradientshapeok="t" o:connecttype="rect"/>
          </v:shapetype>
          <v:shape id="文本框 20" o:spid="_x0000_s1026" type="#_x0000_t202" style="position:absolute;left:0;text-align:left;margin-left:245.9pt;margin-top:2.05pt;width:241.35pt;height:163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法定代表人身份证复印件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E7724">
        <w:rPr>
          <w:noProof/>
        </w:rPr>
        <w:pict>
          <v:shape id="文本框 3" o:spid="_x0000_s1027" type="#_x0000_t202" style="position:absolute;left:0;text-align:left;margin-left:-3.1pt;margin-top:2.3pt;width:236.15pt;height:163.0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法定代表人身份证复印件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26E25" w:rsidRDefault="00A26E25">
      <w:pPr>
        <w:spacing w:line="360" w:lineRule="auto"/>
        <w:rPr>
          <w:rFonts w:ascii="黑体" w:eastAsia="黑体"/>
          <w:bCs/>
          <w:sz w:val="28"/>
          <w:szCs w:val="28"/>
        </w:rPr>
      </w:pPr>
    </w:p>
    <w:p w:rsidR="00A26E25" w:rsidRDefault="00A26E25">
      <w:pPr>
        <w:spacing w:line="360" w:lineRule="auto"/>
        <w:jc w:val="center"/>
        <w:rPr>
          <w:rFonts w:ascii="黑体" w:eastAsia="黑体"/>
          <w:bCs/>
          <w:sz w:val="28"/>
          <w:szCs w:val="28"/>
        </w:rPr>
      </w:pPr>
    </w:p>
    <w:p w:rsidR="00A26E25" w:rsidRDefault="00A26E25">
      <w:pPr>
        <w:spacing w:line="360" w:lineRule="auto"/>
        <w:jc w:val="center"/>
        <w:rPr>
          <w:rFonts w:ascii="黑体" w:eastAsia="黑体"/>
          <w:bCs/>
          <w:sz w:val="28"/>
          <w:szCs w:val="28"/>
        </w:rPr>
      </w:pPr>
    </w:p>
    <w:bookmarkEnd w:id="96"/>
    <w:p w:rsidR="00A26E25" w:rsidRDefault="00A26E25">
      <w:pPr>
        <w:spacing w:line="360" w:lineRule="auto"/>
        <w:jc w:val="center"/>
        <w:rPr>
          <w:rFonts w:ascii="黑体" w:eastAsia="黑体"/>
          <w:bCs/>
          <w:sz w:val="28"/>
          <w:szCs w:val="28"/>
        </w:rPr>
      </w:pPr>
    </w:p>
    <w:bookmarkEnd w:id="97"/>
    <w:p w:rsidR="00A26E25" w:rsidRDefault="00A26E25">
      <w:pPr>
        <w:rPr>
          <w:rFonts w:ascii="黑体" w:eastAsia="黑体" w:hAnsi="宋体"/>
          <w:bCs/>
          <w:sz w:val="24"/>
          <w:szCs w:val="24"/>
        </w:rPr>
      </w:pPr>
    </w:p>
    <w:p w:rsidR="00A26E25" w:rsidRDefault="00CD497F">
      <w:pPr>
        <w:spacing w:line="360" w:lineRule="auto"/>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A26E25" w:rsidRDefault="00CD497F" w:rsidP="00E5273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26E25" w:rsidRDefault="00A26E25">
      <w:pPr>
        <w:jc w:val="center"/>
        <w:rPr>
          <w:rFonts w:ascii="宋体" w:hAnsi="宋体"/>
          <w:sz w:val="24"/>
          <w:szCs w:val="28"/>
        </w:rPr>
      </w:pPr>
    </w:p>
    <w:p w:rsidR="00A26E25" w:rsidRDefault="00CD497F">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YXGYJT202401014 </w:t>
      </w:r>
    </w:p>
    <w:p w:rsidR="00A26E25" w:rsidRDefault="00CD497F">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日期：</w:t>
      </w:r>
    </w:p>
    <w:p w:rsidR="00A26E25" w:rsidRDefault="00CD497F">
      <w:pPr>
        <w:tabs>
          <w:tab w:val="left" w:pos="255"/>
        </w:tabs>
        <w:spacing w:line="360" w:lineRule="auto"/>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我公司（单位）对被授权代表人的签名负全部责任。</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被授权代表人情况：</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通讯地址：</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被授权代表人签名：</w:t>
      </w:r>
      <w:r>
        <w:rPr>
          <w:rFonts w:ascii="宋体" w:hAnsi="宋体" w:hint="eastAsia"/>
          <w:sz w:val="24"/>
          <w:szCs w:val="21"/>
          <w:lang w:val="zh-CN"/>
        </w:rPr>
        <w:t xml:space="preserve">                  </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单位名称（公章）：</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法定代表人签名：</w:t>
      </w:r>
    </w:p>
    <w:p w:rsidR="00A26E25" w:rsidRDefault="00A26E25">
      <w:pPr>
        <w:spacing w:line="360" w:lineRule="auto"/>
        <w:rPr>
          <w:rFonts w:ascii="黑体" w:eastAsia="黑体"/>
          <w:bCs/>
          <w:sz w:val="28"/>
          <w:szCs w:val="28"/>
        </w:rPr>
      </w:pPr>
    </w:p>
    <w:p w:rsidR="00A26E25" w:rsidRDefault="008E7724">
      <w:pPr>
        <w:spacing w:line="360" w:lineRule="auto"/>
        <w:rPr>
          <w:rFonts w:ascii="黑体" w:eastAsia="黑体"/>
          <w:bCs/>
          <w:sz w:val="28"/>
          <w:szCs w:val="28"/>
        </w:rPr>
      </w:pPr>
      <w:r w:rsidRPr="008E7724">
        <w:rPr>
          <w:noProof/>
        </w:rPr>
        <w:pict>
          <v:shape id="文本框 7" o:spid="_x0000_s1028" type="#_x0000_t202" style="position:absolute;left:0;text-align:left;margin-left:245.9pt;margin-top:2.05pt;width:241.35pt;height:163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被授权代表身份证复印件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反面</w:t>
                  </w:r>
                </w:p>
                <w:p w:rsidR="00A26E25" w:rsidRDefault="00A26E25">
                  <w:pPr>
                    <w:jc w:val="center"/>
                    <w:rPr>
                      <w:rFonts w:ascii="楷体_GB2312" w:eastAsia="楷体_GB2312"/>
                      <w:sz w:val="28"/>
                      <w:szCs w:val="28"/>
                    </w:rPr>
                  </w:pPr>
                </w:p>
              </w:txbxContent>
            </v:textbox>
          </v:shape>
        </w:pict>
      </w:r>
      <w:r w:rsidRPr="008E7724">
        <w:rPr>
          <w:noProof/>
        </w:rPr>
        <w:pict>
          <v:shape id="文本框 8" o:spid="_x0000_s1029" type="#_x0000_t202" style="position:absolute;left:0;text-align:left;margin-left:-3.1pt;margin-top:2.3pt;width:236.15pt;height:163.0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被授权代表身份证复印件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正面</w:t>
                  </w:r>
                </w:p>
                <w:p w:rsidR="00A26E25" w:rsidRDefault="00A26E25">
                  <w:pPr>
                    <w:jc w:val="center"/>
                    <w:rPr>
                      <w:rFonts w:ascii="楷体_GB2312" w:eastAsia="楷体_GB2312"/>
                      <w:sz w:val="28"/>
                      <w:szCs w:val="28"/>
                    </w:rPr>
                  </w:pPr>
                </w:p>
              </w:txbxContent>
            </v:textbox>
          </v:shape>
        </w:pict>
      </w:r>
    </w:p>
    <w:p w:rsidR="00A26E25" w:rsidRDefault="00A26E25">
      <w:pPr>
        <w:spacing w:line="360" w:lineRule="auto"/>
        <w:rPr>
          <w:rFonts w:ascii="黑体" w:eastAsia="黑体"/>
          <w:bCs/>
          <w:sz w:val="28"/>
          <w:szCs w:val="28"/>
        </w:rPr>
      </w:pPr>
    </w:p>
    <w:p w:rsidR="00A26E25" w:rsidRDefault="00A26E25">
      <w:pPr>
        <w:spacing w:line="360" w:lineRule="auto"/>
        <w:jc w:val="center"/>
        <w:rPr>
          <w:rFonts w:ascii="黑体" w:eastAsia="黑体"/>
          <w:bCs/>
          <w:sz w:val="28"/>
          <w:szCs w:val="28"/>
        </w:rPr>
      </w:pPr>
    </w:p>
    <w:p w:rsidR="00A26E25" w:rsidRDefault="00A26E25">
      <w:pPr>
        <w:spacing w:line="360" w:lineRule="auto"/>
        <w:jc w:val="center"/>
        <w:rPr>
          <w:rFonts w:ascii="黑体" w:eastAsia="黑体"/>
          <w:bCs/>
          <w:sz w:val="28"/>
          <w:szCs w:val="28"/>
        </w:rPr>
      </w:pPr>
    </w:p>
    <w:p w:rsidR="00A26E25" w:rsidRDefault="00A26E25">
      <w:pPr>
        <w:spacing w:line="360" w:lineRule="auto"/>
        <w:ind w:firstLineChars="200" w:firstLine="480"/>
        <w:rPr>
          <w:rFonts w:ascii="黑体" w:eastAsia="黑体" w:hAnsi="宋体"/>
          <w:bCs/>
          <w:sz w:val="24"/>
          <w:szCs w:val="24"/>
        </w:rPr>
      </w:pPr>
    </w:p>
    <w:p w:rsidR="00A26E25" w:rsidRDefault="00A26E25">
      <w:pPr>
        <w:rPr>
          <w:rFonts w:ascii="黑体" w:eastAsia="黑体" w:hAnsi="宋体"/>
          <w:bCs/>
          <w:sz w:val="24"/>
          <w:szCs w:val="24"/>
        </w:rPr>
      </w:pPr>
    </w:p>
    <w:p w:rsidR="00A26E25" w:rsidRDefault="00A26E25" w:rsidP="00E5273A">
      <w:pPr>
        <w:spacing w:beforeLines="50" w:afterLines="50" w:line="480" w:lineRule="auto"/>
        <w:jc w:val="left"/>
        <w:rPr>
          <w:rFonts w:ascii="黑体" w:eastAsia="黑体" w:hAnsi="宋体"/>
          <w:bCs/>
          <w:sz w:val="24"/>
          <w:szCs w:val="24"/>
        </w:rPr>
      </w:pPr>
    </w:p>
    <w:p w:rsidR="00A26E25" w:rsidRDefault="00CD497F" w:rsidP="00E5273A">
      <w:pPr>
        <w:spacing w:beforeLines="50" w:afterLines="50" w:line="480" w:lineRule="auto"/>
        <w:jc w:val="left"/>
        <w:rPr>
          <w:rFonts w:ascii="黑体" w:eastAsia="黑体" w:hAnsi="宋体"/>
          <w:bCs/>
          <w:sz w:val="24"/>
          <w:szCs w:val="24"/>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A26E25" w:rsidRDefault="00CD497F" w:rsidP="00E5273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26E25" w:rsidRDefault="00CD497F">
      <w:pPr>
        <w:spacing w:line="480" w:lineRule="auto"/>
        <w:jc w:val="center"/>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YXGYJT202401014</w:t>
      </w:r>
    </w:p>
    <w:p w:rsidR="00A26E25" w:rsidRDefault="00CD497F">
      <w:pPr>
        <w:spacing w:line="360" w:lineRule="auto"/>
        <w:jc w:val="center"/>
        <w:rPr>
          <w:rFonts w:ascii="宋体" w:hAnsi="宋体"/>
          <w:bCs/>
          <w:sz w:val="24"/>
          <w:szCs w:val="24"/>
        </w:rPr>
      </w:pPr>
      <w:r>
        <w:rPr>
          <w:rFonts w:ascii="宋体" w:hAnsi="宋体" w:hint="eastAsia"/>
          <w:bCs/>
          <w:sz w:val="24"/>
          <w:szCs w:val="24"/>
        </w:rPr>
        <w:t>日期：</w:t>
      </w:r>
    </w:p>
    <w:p w:rsidR="00A26E25" w:rsidRDefault="00CD497F">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A26E25" w:rsidRDefault="00CD497F">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r>
        <w:rPr>
          <w:rFonts w:ascii="宋体" w:hAnsi="宋体" w:hint="eastAsia"/>
          <w:bCs/>
          <w:sz w:val="24"/>
          <w:szCs w:val="24"/>
          <w:lang w:val="zh-CN"/>
        </w:rPr>
        <w:t>；</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投标人提供有效的道路运输经营许可证复印件（投标文件中必须提交相应复印件加盖公章）；</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投标人提供有效的车辆行驶证复印件</w:t>
      </w:r>
      <w:r>
        <w:rPr>
          <w:rFonts w:ascii="宋体" w:hAnsi="宋体" w:hint="eastAsia"/>
          <w:sz w:val="24"/>
          <w:szCs w:val="24"/>
        </w:rPr>
        <w:t>(</w:t>
      </w:r>
      <w:r>
        <w:rPr>
          <w:rFonts w:ascii="宋体" w:hAnsi="宋体" w:hint="eastAsia"/>
          <w:sz w:val="24"/>
          <w:szCs w:val="24"/>
        </w:rPr>
        <w:t>行驶证所有人必须为投标人），车辆为总质量不低于</w:t>
      </w:r>
      <w:r>
        <w:rPr>
          <w:rFonts w:ascii="宋体" w:hAnsi="宋体" w:hint="eastAsia"/>
          <w:sz w:val="24"/>
          <w:szCs w:val="24"/>
        </w:rPr>
        <w:t>4.1</w:t>
      </w:r>
      <w:r>
        <w:rPr>
          <w:rFonts w:ascii="宋体" w:hAnsi="宋体" w:hint="eastAsia"/>
          <w:sz w:val="24"/>
          <w:szCs w:val="24"/>
        </w:rPr>
        <w:t>吨的</w:t>
      </w:r>
      <w:r>
        <w:rPr>
          <w:rFonts w:ascii="宋体" w:hAnsi="宋体" w:hint="eastAsia"/>
          <w:sz w:val="24"/>
          <w:szCs w:val="24"/>
        </w:rPr>
        <w:t>2*4</w:t>
      </w:r>
      <w:r>
        <w:rPr>
          <w:rFonts w:ascii="宋体" w:hAnsi="宋体" w:hint="eastAsia"/>
          <w:sz w:val="24"/>
          <w:szCs w:val="24"/>
        </w:rPr>
        <w:t>自卸车（投标时必须提交相应行驶证复印件加盖公章）；</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www.creditchina.gov.cn</w:t>
      </w:r>
      <w:r>
        <w:rPr>
          <w:rFonts w:ascii="宋体" w:hAnsi="宋体" w:hint="eastAsia"/>
          <w:bCs/>
          <w:sz w:val="24"/>
          <w:szCs w:val="24"/>
        </w:rPr>
        <w:t>）</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www.ccgp.gov.cn</w:t>
      </w:r>
      <w:r>
        <w:rPr>
          <w:rFonts w:ascii="宋体" w:hAnsi="宋体" w:hint="eastAsia"/>
          <w:bCs/>
          <w:sz w:val="24"/>
          <w:szCs w:val="24"/>
        </w:rPr>
        <w:t>）</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w:t>
      </w:r>
      <w:r>
        <w:rPr>
          <w:rFonts w:ascii="宋体" w:hAnsi="宋体"/>
          <w:b/>
          <w:sz w:val="24"/>
          <w:szCs w:val="24"/>
        </w:rPr>
        <w:t>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投标保证金交纳证明（银行转账）复印件。</w:t>
      </w:r>
    </w:p>
    <w:p w:rsidR="00A26E25" w:rsidRDefault="00CD497F">
      <w:pPr>
        <w:rPr>
          <w:rFonts w:ascii="宋体" w:hAnsi="宋体"/>
          <w:bCs/>
          <w:sz w:val="24"/>
        </w:rPr>
      </w:pPr>
      <w:r>
        <w:rPr>
          <w:rFonts w:ascii="宋体" w:hAnsi="宋体" w:hint="eastAsia"/>
          <w:bCs/>
          <w:sz w:val="24"/>
        </w:rPr>
        <w:t>注：以上“近十二个月”是指投标截止日之前近十二个月（不含投标当月）。</w:t>
      </w:r>
    </w:p>
    <w:p w:rsidR="00A26E25" w:rsidRDefault="00A26E25">
      <w:pPr>
        <w:jc w:val="center"/>
        <w:rPr>
          <w:rFonts w:ascii="宋体" w:hAnsi="宋体"/>
          <w:bCs/>
          <w:sz w:val="24"/>
        </w:rPr>
      </w:pPr>
    </w:p>
    <w:p w:rsidR="00A26E25" w:rsidRDefault="00A26E25">
      <w:pPr>
        <w:jc w:val="center"/>
        <w:rPr>
          <w:rFonts w:ascii="宋体" w:hAnsi="宋体"/>
          <w:bCs/>
          <w:sz w:val="24"/>
        </w:rPr>
      </w:pPr>
    </w:p>
    <w:p w:rsidR="00A26E25" w:rsidRDefault="00A26E25">
      <w:pPr>
        <w:jc w:val="center"/>
        <w:rPr>
          <w:rFonts w:ascii="宋体" w:hAnsi="宋体"/>
          <w:bCs/>
          <w:sz w:val="24"/>
        </w:rPr>
      </w:pPr>
    </w:p>
    <w:p w:rsidR="00A26E25" w:rsidRDefault="00CD497F">
      <w:pPr>
        <w:jc w:val="center"/>
        <w:rPr>
          <w:rFonts w:ascii="宋体" w:hAnsi="宋体"/>
          <w:bCs/>
          <w:sz w:val="24"/>
          <w:lang w:val="zh-CN"/>
        </w:rPr>
      </w:pPr>
      <w:r>
        <w:rPr>
          <w:rFonts w:ascii="宋体" w:hAnsi="宋体" w:hint="eastAsia"/>
          <w:bCs/>
          <w:sz w:val="24"/>
          <w:lang w:val="zh-CN"/>
        </w:rPr>
        <w:t>投标人签名：</w:t>
      </w:r>
    </w:p>
    <w:p w:rsidR="00A26E25" w:rsidRDefault="00CD497F">
      <w:pPr>
        <w:spacing w:line="360" w:lineRule="auto"/>
        <w:jc w:val="center"/>
        <w:rPr>
          <w:rFonts w:ascii="宋体" w:hAnsi="宋体"/>
          <w:bCs/>
          <w:sz w:val="24"/>
          <w:lang w:val="zh-CN"/>
        </w:rPr>
      </w:pPr>
      <w:r>
        <w:rPr>
          <w:rFonts w:ascii="宋体" w:hAnsi="宋体" w:hint="eastAsia"/>
          <w:bCs/>
          <w:sz w:val="24"/>
          <w:lang w:val="zh-CN"/>
        </w:rPr>
        <w:t>投标人公章：</w:t>
      </w:r>
    </w:p>
    <w:p w:rsidR="00A26E25" w:rsidRDefault="00CD497F">
      <w:pPr>
        <w:ind w:firstLineChars="200" w:firstLine="480"/>
        <w:rPr>
          <w:rFonts w:ascii="黑体" w:eastAsia="黑体" w:hAnsi="宋体"/>
          <w:bCs/>
          <w:sz w:val="24"/>
          <w:szCs w:val="24"/>
        </w:rPr>
      </w:pPr>
      <w:r>
        <w:rPr>
          <w:rFonts w:ascii="宋体" w:hAnsi="宋体"/>
          <w:bCs/>
          <w:sz w:val="24"/>
          <w:szCs w:val="24"/>
        </w:rPr>
        <w:br w:type="page"/>
      </w:r>
      <w:bookmarkStart w:id="98" w:name="_Toc27231"/>
      <w:bookmarkEnd w:id="93"/>
    </w:p>
    <w:bookmarkEnd w:id="98"/>
    <w:p w:rsidR="00A26E25" w:rsidRDefault="00CD497F">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技术条款及相关要求偏离表</w:t>
      </w:r>
      <w:r>
        <w:rPr>
          <w:rFonts w:ascii="黑体" w:eastAsia="黑体" w:hAnsi="宋体" w:hint="eastAsia"/>
          <w:bCs/>
          <w:sz w:val="24"/>
          <w:szCs w:val="24"/>
        </w:rPr>
        <w:t>（格式）：</w:t>
      </w:r>
    </w:p>
    <w:p w:rsidR="00A26E25" w:rsidRDefault="00CD497F" w:rsidP="00E5273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技术条款及相关要求偏离表</w:t>
      </w:r>
    </w:p>
    <w:p w:rsidR="00A26E25" w:rsidRDefault="00CD497F" w:rsidP="00E5273A">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rPr>
        <w:t>YXGYJT202401014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26E25">
        <w:trPr>
          <w:trHeight w:val="930"/>
          <w:jc w:val="center"/>
        </w:trPr>
        <w:tc>
          <w:tcPr>
            <w:tcW w:w="828"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bl>
    <w:p w:rsidR="00A26E25" w:rsidRDefault="00CD497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w:t>
      </w:r>
      <w:r>
        <w:rPr>
          <w:rFonts w:ascii="宋体" w:hAnsi="宋体" w:hint="eastAsia"/>
          <w:bCs/>
          <w:sz w:val="24"/>
          <w:szCs w:val="24"/>
        </w:rPr>
        <w:t>三</w:t>
      </w:r>
      <w:r>
        <w:rPr>
          <w:rFonts w:ascii="宋体" w:hAnsi="宋体" w:hint="eastAsia"/>
          <w:bCs/>
          <w:sz w:val="24"/>
          <w:szCs w:val="24"/>
          <w:lang w:val="zh-CN"/>
        </w:rPr>
        <w:t>章项目技术要求和有关说明”的相关要求，将自身响应的偏离情况（与招标文件要求不一致的地方）详细填入上表，并注明“正偏离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A26E25" w:rsidRDefault="00A26E25">
      <w:pPr>
        <w:tabs>
          <w:tab w:val="left" w:pos="255"/>
        </w:tabs>
        <w:spacing w:line="360" w:lineRule="auto"/>
        <w:ind w:leftChars="200" w:left="420" w:firstLineChars="200" w:firstLine="480"/>
        <w:rPr>
          <w:rFonts w:ascii="宋体" w:hAnsi="宋体"/>
          <w:sz w:val="24"/>
          <w:szCs w:val="21"/>
          <w:lang w:val="zh-CN"/>
        </w:rPr>
      </w:pPr>
    </w:p>
    <w:p w:rsidR="00A26E25" w:rsidRDefault="00CD497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p>
    <w:p w:rsidR="00A26E25" w:rsidRDefault="00CD497F">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（五）招标文件第三章“项目技术要求和有关说明”中要求提供的相关证明材料（如有自行添加）</w:t>
      </w: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CD497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（六）要求采购人提供的配合（如有自拟并自行添加）</w:t>
      </w:r>
    </w:p>
    <w:p w:rsidR="00A26E25" w:rsidRDefault="00A26E25">
      <w:pPr>
        <w:tabs>
          <w:tab w:val="left" w:pos="255"/>
        </w:tabs>
        <w:spacing w:line="360" w:lineRule="auto"/>
        <w:ind w:firstLineChars="200" w:firstLine="480"/>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CD497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（七）其他（投标人认为有必要提供的声明和文件，如有自拟并自行添加）</w:t>
      </w:r>
    </w:p>
    <w:p w:rsidR="00A26E25" w:rsidRDefault="00A26E25">
      <w:pPr>
        <w:rPr>
          <w:rFonts w:ascii="黑体" w:eastAsia="黑体" w:hAnsi="宋体"/>
          <w:sz w:val="32"/>
          <w:szCs w:val="32"/>
        </w:rPr>
      </w:pPr>
    </w:p>
    <w:p w:rsidR="00A26E25" w:rsidRDefault="00A26E25">
      <w:pPr>
        <w:rPr>
          <w:rFonts w:ascii="黑体" w:eastAsia="黑体" w:hAnsi="宋体"/>
          <w:sz w:val="32"/>
          <w:szCs w:val="32"/>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CD497F">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r w:rsidR="0011136F" w:rsidRPr="0011136F">
        <w:rPr>
          <w:rFonts w:ascii="黑体" w:eastAsia="黑体" w:hAnsi="黑体" w:hint="eastAsia"/>
          <w:bCs/>
          <w:sz w:val="44"/>
          <w:szCs w:val="44"/>
        </w:rPr>
        <w:t>宜兴城区各小区建筑废弃物清运运输服务采购项目</w:t>
      </w:r>
      <w:r>
        <w:rPr>
          <w:rFonts w:ascii="黑体" w:eastAsia="黑体" w:hAnsi="黑体" w:hint="eastAsia"/>
          <w:bCs/>
          <w:sz w:val="44"/>
          <w:szCs w:val="44"/>
        </w:rPr>
        <w:t>招标公告</w:t>
      </w:r>
    </w:p>
    <w:p w:rsidR="00A26E25" w:rsidRDefault="00A26E25">
      <w:pPr>
        <w:rPr>
          <w:rFonts w:ascii="Helvetica" w:hAnsi="Helvetica" w:cs="Arial"/>
          <w:color w:val="000000"/>
          <w:kern w:val="0"/>
          <w:sz w:val="24"/>
          <w:szCs w:val="24"/>
        </w:rPr>
      </w:pPr>
    </w:p>
    <w:p w:rsidR="00A26E25" w:rsidRDefault="00CD497F">
      <w:pPr>
        <w:jc w:val="left"/>
        <w:rPr>
          <w:rFonts w:ascii="仿宋" w:eastAsia="仿宋" w:hAnsi="仿宋"/>
          <w:b/>
          <w:bCs/>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w:t>
      </w:r>
      <w:r w:rsidR="0011136F" w:rsidRPr="0011136F">
        <w:rPr>
          <w:rFonts w:ascii="仿宋" w:eastAsia="仿宋" w:hAnsi="仿宋" w:cs="仿宋" w:hint="eastAsia"/>
          <w:sz w:val="28"/>
          <w:szCs w:val="28"/>
        </w:rPr>
        <w:t>宜兴城区各小区建筑废弃物清运运输服务采购项目</w:t>
      </w:r>
      <w:r>
        <w:rPr>
          <w:rFonts w:ascii="仿宋" w:eastAsia="仿宋" w:hAnsi="仿宋" w:cs="仿宋" w:hint="eastAsia"/>
          <w:sz w:val="28"/>
          <w:szCs w:val="28"/>
        </w:rPr>
        <w:t>进行招标。现欢迎符合相关条件的供应商参加投标。</w:t>
      </w:r>
    </w:p>
    <w:p w:rsidR="00A26E25" w:rsidRDefault="00CD497F">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一、招标项目主要信息：</w:t>
      </w:r>
    </w:p>
    <w:p w:rsidR="00A26E25" w:rsidRDefault="00CD497F">
      <w:pPr>
        <w:ind w:firstLineChars="200" w:firstLine="560"/>
        <w:rPr>
          <w:rFonts w:ascii="仿宋" w:eastAsia="仿宋" w:hAnsi="仿宋"/>
          <w:sz w:val="28"/>
          <w:szCs w:val="28"/>
        </w:rPr>
      </w:pPr>
      <w:r>
        <w:rPr>
          <w:rFonts w:ascii="仿宋" w:eastAsia="仿宋" w:hAnsi="仿宋" w:hint="eastAsia"/>
          <w:sz w:val="28"/>
          <w:szCs w:val="28"/>
        </w:rPr>
        <w:t>①项目编号：</w:t>
      </w:r>
      <w:r>
        <w:rPr>
          <w:rFonts w:ascii="仿宋" w:eastAsia="仿宋" w:hAnsi="仿宋"/>
          <w:sz w:val="28"/>
          <w:szCs w:val="28"/>
        </w:rPr>
        <w:t>YXGYJT202401014</w:t>
      </w:r>
    </w:p>
    <w:p w:rsidR="00A26E25" w:rsidRDefault="00CD497F">
      <w:pPr>
        <w:jc w:val="left"/>
        <w:rPr>
          <w:rFonts w:ascii="仿宋" w:eastAsia="仿宋" w:hAnsi="仿宋"/>
          <w:b/>
          <w:bCs/>
          <w:sz w:val="28"/>
          <w:szCs w:val="28"/>
        </w:rPr>
      </w:pPr>
      <w:r>
        <w:rPr>
          <w:rFonts w:ascii="仿宋" w:eastAsia="仿宋" w:hAnsi="仿宋" w:hint="eastAsia"/>
          <w:sz w:val="28"/>
          <w:szCs w:val="28"/>
        </w:rPr>
        <w:t xml:space="preserve">    </w:t>
      </w:r>
      <w:r>
        <w:rPr>
          <w:rFonts w:ascii="仿宋" w:eastAsia="仿宋" w:hAnsi="仿宋" w:hint="eastAsia"/>
          <w:sz w:val="28"/>
          <w:szCs w:val="28"/>
        </w:rPr>
        <w:t>②项目名称：</w:t>
      </w:r>
      <w:r w:rsidR="0011136F" w:rsidRPr="0011136F">
        <w:rPr>
          <w:rFonts w:ascii="仿宋" w:eastAsia="仿宋" w:hAnsi="仿宋" w:hint="eastAsia"/>
          <w:sz w:val="28"/>
          <w:szCs w:val="28"/>
        </w:rPr>
        <w:t>宜兴城区各小区建筑废弃物清运运输服务采购项目</w:t>
      </w:r>
    </w:p>
    <w:p w:rsidR="00A26E25" w:rsidRDefault="00CD497F">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A26E25" w:rsidRDefault="00CD497F">
      <w:pPr>
        <w:pStyle w:val="affff"/>
        <w:ind w:firstLine="570"/>
        <w:rPr>
          <w:rFonts w:ascii="仿宋" w:eastAsia="仿宋" w:hAnsi="仿宋"/>
          <w:kern w:val="2"/>
          <w:sz w:val="28"/>
          <w:szCs w:val="28"/>
        </w:rPr>
      </w:pPr>
      <w:r>
        <w:rPr>
          <w:rFonts w:ascii="仿宋" w:eastAsia="仿宋" w:hAnsi="仿宋" w:hint="eastAsia"/>
          <w:sz w:val="28"/>
          <w:szCs w:val="28"/>
        </w:rPr>
        <w:t>④本项目预算为：</w:t>
      </w:r>
      <w:r>
        <w:rPr>
          <w:rFonts w:ascii="仿宋" w:eastAsia="仿宋" w:hAnsi="仿宋" w:hint="eastAsia"/>
          <w:kern w:val="2"/>
          <w:sz w:val="28"/>
          <w:szCs w:val="28"/>
        </w:rPr>
        <w:t>15.015</w:t>
      </w:r>
      <w:r>
        <w:rPr>
          <w:rFonts w:ascii="仿宋" w:eastAsia="仿宋" w:hAnsi="仿宋" w:hint="eastAsia"/>
          <w:kern w:val="2"/>
          <w:sz w:val="28"/>
          <w:szCs w:val="28"/>
        </w:rPr>
        <w:t>万</w:t>
      </w:r>
    </w:p>
    <w:p w:rsidR="00A26E25" w:rsidRDefault="00CD497F">
      <w:pPr>
        <w:ind w:firstLine="570"/>
        <w:rPr>
          <w:rFonts w:ascii="仿宋" w:eastAsia="仿宋" w:hAnsi="仿宋"/>
          <w:kern w:val="0"/>
          <w:sz w:val="28"/>
          <w:szCs w:val="28"/>
          <w:u w:color="000000"/>
        </w:rPr>
      </w:pPr>
      <w:r>
        <w:rPr>
          <w:rFonts w:ascii="仿宋" w:eastAsia="仿宋" w:hAnsi="仿宋" w:hint="eastAsia"/>
          <w:sz w:val="28"/>
          <w:szCs w:val="28"/>
        </w:rPr>
        <w:t>⑤</w:t>
      </w:r>
      <w:r>
        <w:rPr>
          <w:rFonts w:ascii="仿宋" w:eastAsia="仿宋" w:hAnsi="仿宋" w:hint="eastAsia"/>
          <w:kern w:val="0"/>
          <w:sz w:val="28"/>
          <w:szCs w:val="28"/>
          <w:u w:color="000000"/>
        </w:rPr>
        <w:t>本项目单价最高限价：</w:t>
      </w:r>
      <w:r>
        <w:rPr>
          <w:rFonts w:ascii="仿宋" w:eastAsia="仿宋" w:hAnsi="仿宋" w:hint="eastAsia"/>
          <w:kern w:val="0"/>
          <w:sz w:val="28"/>
          <w:szCs w:val="28"/>
          <w:u w:color="000000"/>
        </w:rPr>
        <w:t>210</w:t>
      </w:r>
      <w:r>
        <w:rPr>
          <w:rFonts w:ascii="仿宋" w:eastAsia="仿宋" w:hAnsi="仿宋" w:hint="eastAsia"/>
          <w:kern w:val="0"/>
          <w:sz w:val="28"/>
          <w:szCs w:val="28"/>
          <w:u w:color="000000"/>
        </w:rPr>
        <w:t>元</w:t>
      </w:r>
      <w:r>
        <w:rPr>
          <w:rFonts w:ascii="仿宋" w:eastAsia="仿宋" w:hAnsi="仿宋" w:hint="eastAsia"/>
          <w:kern w:val="0"/>
          <w:sz w:val="28"/>
          <w:szCs w:val="28"/>
          <w:u w:color="000000"/>
        </w:rPr>
        <w:t>/</w:t>
      </w:r>
      <w:r>
        <w:rPr>
          <w:rFonts w:ascii="仿宋" w:eastAsia="仿宋" w:hAnsi="仿宋" w:hint="eastAsia"/>
          <w:kern w:val="0"/>
          <w:sz w:val="28"/>
          <w:szCs w:val="28"/>
          <w:u w:color="000000"/>
        </w:rPr>
        <w:t>车</w:t>
      </w:r>
    </w:p>
    <w:p w:rsidR="00A26E25" w:rsidRDefault="00CD497F">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⑥评标办法：最低评标价法</w:t>
      </w:r>
    </w:p>
    <w:p w:rsidR="00A26E25" w:rsidRDefault="00CD497F">
      <w:pPr>
        <w:spacing w:line="560" w:lineRule="exact"/>
        <w:ind w:firstLine="562"/>
        <w:rPr>
          <w:rFonts w:ascii="仿宋" w:eastAsia="仿宋" w:hAnsi="仿宋"/>
          <w:b/>
          <w:sz w:val="28"/>
          <w:szCs w:val="28"/>
        </w:rPr>
      </w:pPr>
      <w:r>
        <w:rPr>
          <w:rFonts w:ascii="仿宋" w:eastAsia="仿宋" w:hAnsi="仿宋" w:hint="eastAsia"/>
          <w:b/>
          <w:sz w:val="28"/>
          <w:szCs w:val="28"/>
        </w:rPr>
        <w:t>二、投标人资格要求：</w:t>
      </w:r>
    </w:p>
    <w:p w:rsidR="00A26E25" w:rsidRDefault="00CD497F">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①具有独立承担民事责任的能力；</w:t>
      </w:r>
    </w:p>
    <w:p w:rsidR="00A26E25" w:rsidRDefault="00CD497F">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②有依法缴纳税收和</w:t>
      </w:r>
      <w:r>
        <w:rPr>
          <w:rFonts w:ascii="仿宋" w:eastAsia="仿宋" w:hAnsi="仿宋" w:hint="eastAsia"/>
          <w:bCs/>
          <w:sz w:val="28"/>
          <w:szCs w:val="28"/>
        </w:rPr>
        <w:t>社会保障资金</w:t>
      </w:r>
      <w:r>
        <w:rPr>
          <w:rFonts w:ascii="仿宋" w:eastAsia="仿宋" w:hAnsi="仿宋" w:hint="eastAsia"/>
          <w:sz w:val="28"/>
          <w:szCs w:val="28"/>
        </w:rPr>
        <w:t>的良好记录；</w:t>
      </w:r>
    </w:p>
    <w:p w:rsidR="00A26E25" w:rsidRDefault="00CD497F">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③具有履行合同所必需的设备和专业技术能力；</w:t>
      </w:r>
    </w:p>
    <w:p w:rsidR="00A26E25" w:rsidRDefault="00CD497F">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④不接受联合体，不接受成交后分包；</w:t>
      </w:r>
    </w:p>
    <w:p w:rsidR="00A26E25" w:rsidRDefault="00CD497F">
      <w:pPr>
        <w:ind w:firstLine="570"/>
        <w:rPr>
          <w:rFonts w:ascii="仿宋" w:eastAsia="仿宋" w:hAnsi="仿宋"/>
          <w:sz w:val="28"/>
          <w:szCs w:val="28"/>
        </w:rPr>
      </w:pPr>
      <w:r>
        <w:rPr>
          <w:rFonts w:ascii="仿宋" w:eastAsia="仿宋" w:hAnsi="仿宋" w:hint="eastAsia"/>
          <w:sz w:val="28"/>
          <w:szCs w:val="28"/>
        </w:rPr>
        <w:t>⑤无不良信用记录；</w:t>
      </w:r>
    </w:p>
    <w:p w:rsidR="00A26E25" w:rsidRDefault="00CD497F">
      <w:pPr>
        <w:ind w:firstLine="570"/>
        <w:rPr>
          <w:rFonts w:ascii="仿宋" w:eastAsia="仿宋" w:hAnsi="仿宋"/>
          <w:sz w:val="28"/>
          <w:szCs w:val="28"/>
        </w:rPr>
      </w:pPr>
      <w:r>
        <w:rPr>
          <w:rFonts w:ascii="仿宋" w:eastAsia="仿宋" w:hAnsi="仿宋" w:hint="eastAsia"/>
          <w:sz w:val="28"/>
          <w:szCs w:val="28"/>
        </w:rPr>
        <w:t>⑥投标人提供有效的道路运输经营许可证（投标文件中必须提交相应复印件加盖公章）；</w:t>
      </w:r>
    </w:p>
    <w:p w:rsidR="00A26E25" w:rsidRDefault="00CD497F">
      <w:pPr>
        <w:ind w:firstLine="570"/>
        <w:rPr>
          <w:rFonts w:ascii="仿宋" w:eastAsia="仿宋" w:hAnsi="仿宋"/>
          <w:sz w:val="28"/>
          <w:szCs w:val="28"/>
        </w:rPr>
      </w:pPr>
      <w:r>
        <w:rPr>
          <w:rFonts w:ascii="仿宋" w:eastAsia="仿宋" w:hAnsi="仿宋" w:hint="eastAsia"/>
          <w:sz w:val="28"/>
          <w:szCs w:val="28"/>
        </w:rPr>
        <w:t>⑦投标人提供有效的车辆行驶证</w:t>
      </w:r>
      <w:r>
        <w:rPr>
          <w:rFonts w:ascii="仿宋" w:eastAsia="仿宋" w:hAnsi="仿宋" w:hint="eastAsia"/>
          <w:sz w:val="28"/>
          <w:szCs w:val="28"/>
        </w:rPr>
        <w:t>(</w:t>
      </w:r>
      <w:r>
        <w:rPr>
          <w:rFonts w:ascii="仿宋" w:eastAsia="仿宋" w:hAnsi="仿宋" w:hint="eastAsia"/>
          <w:sz w:val="28"/>
          <w:szCs w:val="28"/>
        </w:rPr>
        <w:t>行驶证所有人必须为投标人），车辆</w:t>
      </w:r>
      <w:r>
        <w:rPr>
          <w:rFonts w:ascii="仿宋" w:eastAsia="仿宋" w:hAnsi="仿宋" w:hint="eastAsia"/>
          <w:sz w:val="28"/>
          <w:szCs w:val="28"/>
        </w:rPr>
        <w:lastRenderedPageBreak/>
        <w:t>为总质量不低于</w:t>
      </w:r>
      <w:r>
        <w:rPr>
          <w:rFonts w:ascii="仿宋" w:eastAsia="仿宋" w:hAnsi="仿宋" w:hint="eastAsia"/>
          <w:sz w:val="28"/>
          <w:szCs w:val="28"/>
        </w:rPr>
        <w:t>4.1</w:t>
      </w:r>
      <w:r>
        <w:rPr>
          <w:rFonts w:ascii="仿宋" w:eastAsia="仿宋" w:hAnsi="仿宋" w:hint="eastAsia"/>
          <w:sz w:val="28"/>
          <w:szCs w:val="28"/>
        </w:rPr>
        <w:t>吨的</w:t>
      </w:r>
      <w:r>
        <w:rPr>
          <w:rFonts w:ascii="仿宋" w:eastAsia="仿宋" w:hAnsi="仿宋" w:hint="eastAsia"/>
          <w:sz w:val="28"/>
          <w:szCs w:val="28"/>
        </w:rPr>
        <w:t>2*4</w:t>
      </w:r>
      <w:r>
        <w:rPr>
          <w:rFonts w:ascii="仿宋" w:eastAsia="仿宋" w:hAnsi="仿宋" w:hint="eastAsia"/>
          <w:sz w:val="28"/>
          <w:szCs w:val="28"/>
        </w:rPr>
        <w:t>自卸车（投标时必须提交相应行驶证复印件加盖公章）。</w:t>
      </w:r>
    </w:p>
    <w:p w:rsidR="00A26E25" w:rsidRDefault="00CD497F">
      <w:pPr>
        <w:rPr>
          <w:rFonts w:ascii="仿宋" w:eastAsia="仿宋" w:hAnsi="仿宋"/>
          <w:b/>
          <w:sz w:val="28"/>
          <w:szCs w:val="28"/>
        </w:rPr>
      </w:pPr>
      <w:r>
        <w:rPr>
          <w:rFonts w:ascii="仿宋" w:eastAsia="仿宋" w:hAnsi="仿宋" w:hint="eastAsia"/>
          <w:b/>
          <w:sz w:val="28"/>
          <w:szCs w:val="28"/>
        </w:rPr>
        <w:t>三、投标及开标有关信息：</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、提交投标文件截止及开标时间：</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Pr>
          <w:rFonts w:ascii="仿宋" w:eastAsia="仿宋" w:hAnsi="仿宋"/>
          <w:sz w:val="28"/>
          <w:szCs w:val="28"/>
          <w:highlight w:val="yellow"/>
        </w:rPr>
        <w:t>2</w:t>
      </w:r>
      <w:r>
        <w:rPr>
          <w:rFonts w:ascii="仿宋" w:eastAsia="仿宋" w:hAnsi="仿宋" w:hint="eastAsia"/>
          <w:sz w:val="28"/>
          <w:szCs w:val="28"/>
          <w:highlight w:val="yellow"/>
        </w:rPr>
        <w:t>月</w:t>
      </w:r>
      <w:r w:rsidR="00E5273A">
        <w:rPr>
          <w:rFonts w:ascii="仿宋" w:eastAsia="仿宋" w:hAnsi="仿宋" w:hint="eastAsia"/>
          <w:sz w:val="28"/>
          <w:szCs w:val="28"/>
          <w:highlight w:val="yellow"/>
        </w:rPr>
        <w:t>19</w:t>
      </w:r>
      <w:r>
        <w:rPr>
          <w:rFonts w:ascii="仿宋" w:eastAsia="仿宋" w:hAnsi="仿宋" w:hint="eastAsia"/>
          <w:sz w:val="28"/>
          <w:szCs w:val="28"/>
          <w:highlight w:val="yellow"/>
        </w:rPr>
        <w:t>日</w:t>
      </w:r>
      <w:r w:rsidR="00E5273A">
        <w:rPr>
          <w:rFonts w:ascii="仿宋" w:eastAsia="仿宋" w:hAnsi="仿宋" w:hint="eastAsia"/>
          <w:sz w:val="28"/>
          <w:szCs w:val="28"/>
          <w:highlight w:val="yellow"/>
        </w:rPr>
        <w:t>10</w:t>
      </w:r>
      <w:r>
        <w:rPr>
          <w:rFonts w:ascii="仿宋" w:eastAsia="仿宋" w:hAnsi="仿宋" w:hint="eastAsia"/>
          <w:sz w:val="28"/>
          <w:szCs w:val="28"/>
          <w:highlight w:val="yellow"/>
        </w:rPr>
        <w:t>:</w:t>
      </w:r>
      <w:r>
        <w:rPr>
          <w:rFonts w:ascii="仿宋" w:eastAsia="仿宋" w:hAnsi="仿宋"/>
          <w:sz w:val="28"/>
          <w:szCs w:val="28"/>
          <w:highlight w:val="yellow"/>
        </w:rPr>
        <w:t>0</w:t>
      </w:r>
      <w:r>
        <w:rPr>
          <w:rFonts w:ascii="仿宋" w:eastAsia="仿宋" w:hAnsi="仿宋" w:hint="eastAsia"/>
          <w:sz w:val="28"/>
          <w:szCs w:val="28"/>
          <w:highlight w:val="yellow"/>
        </w:rPr>
        <w:t>0</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、确定采购结果时间：评审结束后</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、地点：宜兴市公用环保集团有限公司二楼开标室</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、其他有关事项：截止期后的投标文件或未按招标文件规定密封的投标文件，恕不接受。</w:t>
      </w:r>
    </w:p>
    <w:p w:rsidR="00A26E25" w:rsidRDefault="00CD497F">
      <w:pPr>
        <w:spacing w:line="560" w:lineRule="exact"/>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b/>
          <w:sz w:val="28"/>
          <w:szCs w:val="28"/>
        </w:rPr>
        <w:t>四、公告期限：</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sidR="00E5273A">
        <w:rPr>
          <w:rFonts w:ascii="仿宋" w:eastAsia="仿宋" w:hAnsi="仿宋" w:hint="eastAsia"/>
          <w:sz w:val="28"/>
          <w:szCs w:val="28"/>
          <w:highlight w:val="yellow"/>
        </w:rPr>
        <w:t>2</w:t>
      </w:r>
      <w:r>
        <w:rPr>
          <w:rFonts w:ascii="仿宋" w:eastAsia="仿宋" w:hAnsi="仿宋" w:hint="eastAsia"/>
          <w:sz w:val="28"/>
          <w:szCs w:val="28"/>
          <w:highlight w:val="yellow"/>
        </w:rPr>
        <w:t>月</w:t>
      </w:r>
      <w:r w:rsidR="00E5273A">
        <w:rPr>
          <w:rFonts w:ascii="仿宋" w:eastAsia="仿宋" w:hAnsi="仿宋" w:hint="eastAsia"/>
          <w:sz w:val="28"/>
          <w:szCs w:val="28"/>
          <w:highlight w:val="yellow"/>
        </w:rPr>
        <w:t>1</w:t>
      </w:r>
      <w:r>
        <w:rPr>
          <w:rFonts w:ascii="仿宋" w:eastAsia="仿宋" w:hAnsi="仿宋" w:hint="eastAsia"/>
          <w:sz w:val="28"/>
          <w:szCs w:val="28"/>
          <w:highlight w:val="yellow"/>
        </w:rPr>
        <w:t>日</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Pr>
          <w:rFonts w:ascii="仿宋" w:eastAsia="仿宋" w:hAnsi="仿宋"/>
          <w:sz w:val="28"/>
          <w:szCs w:val="28"/>
          <w:highlight w:val="yellow"/>
        </w:rPr>
        <w:t>2</w:t>
      </w:r>
      <w:r>
        <w:rPr>
          <w:rFonts w:ascii="仿宋" w:eastAsia="仿宋" w:hAnsi="仿宋" w:hint="eastAsia"/>
          <w:sz w:val="28"/>
          <w:szCs w:val="28"/>
          <w:highlight w:val="yellow"/>
        </w:rPr>
        <w:t>月</w:t>
      </w:r>
      <w:r w:rsidR="00E5273A">
        <w:rPr>
          <w:rFonts w:ascii="仿宋" w:eastAsia="仿宋" w:hAnsi="仿宋" w:hint="eastAsia"/>
          <w:sz w:val="28"/>
          <w:szCs w:val="28"/>
          <w:highlight w:val="yellow"/>
        </w:rPr>
        <w:t>8</w:t>
      </w:r>
      <w:r>
        <w:rPr>
          <w:rFonts w:ascii="仿宋" w:eastAsia="仿宋" w:hAnsi="仿宋" w:hint="eastAsia"/>
          <w:sz w:val="28"/>
          <w:szCs w:val="28"/>
          <w:highlight w:val="yellow"/>
        </w:rPr>
        <w:t>日</w:t>
      </w:r>
      <w:r>
        <w:rPr>
          <w:rFonts w:ascii="仿宋" w:eastAsia="仿宋" w:hAnsi="仿宋" w:hint="eastAsia"/>
          <w:sz w:val="28"/>
          <w:szCs w:val="28"/>
        </w:rPr>
        <w:t>。</w:t>
      </w:r>
    </w:p>
    <w:p w:rsidR="00A26E25" w:rsidRDefault="00CD497F">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A26E2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26E25" w:rsidRDefault="00CD497F">
            <w:pPr>
              <w:spacing w:line="560" w:lineRule="exact"/>
              <w:rPr>
                <w:rFonts w:ascii="仿宋" w:eastAsia="仿宋" w:hAnsi="仿宋"/>
                <w:sz w:val="28"/>
                <w:szCs w:val="28"/>
              </w:rPr>
            </w:pPr>
            <w:bookmarkStart w:id="99" w:name="OLE_LINK29"/>
            <w:bookmarkEnd w:id="99"/>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A26E25" w:rsidRDefault="00CD497F">
            <w:pPr>
              <w:spacing w:line="560" w:lineRule="exact"/>
              <w:rPr>
                <w:rFonts w:ascii="仿宋" w:eastAsia="仿宋" w:hAnsi="仿宋"/>
                <w:sz w:val="28"/>
                <w:szCs w:val="28"/>
              </w:rPr>
            </w:pPr>
            <w:r>
              <w:rPr>
                <w:rFonts w:ascii="仿宋" w:eastAsia="仿宋" w:hAnsi="仿宋" w:hint="eastAsia"/>
                <w:sz w:val="28"/>
                <w:szCs w:val="28"/>
              </w:rPr>
              <w:t>联系人：戴先生，吴女士</w:t>
            </w:r>
          </w:p>
          <w:p w:rsidR="00A26E25" w:rsidRDefault="00CD497F">
            <w:pPr>
              <w:spacing w:line="560" w:lineRule="exact"/>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rPr>
              <w:t>0510-807188</w:t>
            </w:r>
            <w:r>
              <w:rPr>
                <w:rFonts w:ascii="仿宋" w:eastAsia="仿宋" w:hAnsi="仿宋"/>
                <w:sz w:val="28"/>
                <w:szCs w:val="28"/>
              </w:rPr>
              <w:t>85</w:t>
            </w:r>
            <w:r>
              <w:rPr>
                <w:rFonts w:ascii="仿宋" w:eastAsia="仿宋" w:hAnsi="仿宋" w:hint="eastAsia"/>
                <w:sz w:val="28"/>
                <w:szCs w:val="28"/>
              </w:rPr>
              <w:t>，</w:t>
            </w:r>
            <w:r>
              <w:rPr>
                <w:rFonts w:ascii="仿宋" w:eastAsia="仿宋" w:hAnsi="仿宋" w:hint="eastAsia"/>
                <w:sz w:val="28"/>
                <w:szCs w:val="28"/>
              </w:rPr>
              <w:t>0510-87355905</w:t>
            </w:r>
          </w:p>
          <w:p w:rsidR="00A26E25" w:rsidRDefault="00CD497F">
            <w:pPr>
              <w:spacing w:line="560" w:lineRule="exact"/>
              <w:rPr>
                <w:rFonts w:ascii="仿宋" w:eastAsia="仿宋" w:hAnsi="仿宋"/>
                <w:sz w:val="28"/>
                <w:szCs w:val="28"/>
              </w:rPr>
            </w:pPr>
            <w:r>
              <w:rPr>
                <w:rFonts w:ascii="仿宋" w:eastAsia="仿宋" w:hAnsi="仿宋" w:hint="eastAsia"/>
                <w:sz w:val="28"/>
                <w:szCs w:val="28"/>
              </w:rPr>
              <w:t>联系地址：宜兴市环科园绿园路</w:t>
            </w:r>
            <w:r>
              <w:rPr>
                <w:rFonts w:ascii="仿宋" w:eastAsia="仿宋" w:hAnsi="仿宋" w:hint="eastAsia"/>
                <w:sz w:val="28"/>
                <w:szCs w:val="28"/>
              </w:rPr>
              <w:t>528</w:t>
            </w:r>
            <w:r>
              <w:rPr>
                <w:rFonts w:ascii="仿宋" w:eastAsia="仿宋" w:hAnsi="仿宋" w:hint="eastAsia"/>
                <w:sz w:val="28"/>
                <w:szCs w:val="28"/>
              </w:rPr>
              <w:t>号</w:t>
            </w:r>
          </w:p>
          <w:p w:rsidR="00A26E25" w:rsidRDefault="00CD497F">
            <w:pPr>
              <w:spacing w:line="560" w:lineRule="exact"/>
              <w:rPr>
                <w:rFonts w:ascii="仿宋" w:eastAsia="仿宋" w:hAnsi="仿宋"/>
                <w:sz w:val="28"/>
                <w:szCs w:val="28"/>
              </w:rPr>
            </w:pPr>
            <w:r>
              <w:rPr>
                <w:rFonts w:ascii="仿宋" w:eastAsia="仿宋" w:hAnsi="仿宋" w:hint="eastAsia"/>
                <w:sz w:val="28"/>
                <w:szCs w:val="28"/>
              </w:rPr>
              <w:t>邮政编码：</w:t>
            </w:r>
            <w:r>
              <w:rPr>
                <w:rFonts w:ascii="仿宋" w:eastAsia="仿宋" w:hAnsi="仿宋" w:hint="eastAsia"/>
                <w:sz w:val="28"/>
                <w:szCs w:val="28"/>
              </w:rPr>
              <w:t>214200</w:t>
            </w:r>
          </w:p>
        </w:tc>
      </w:tr>
    </w:tbl>
    <w:p w:rsidR="00A26E25" w:rsidRDefault="00CD497F">
      <w:pPr>
        <w:spacing w:line="560" w:lineRule="exact"/>
        <w:rPr>
          <w:rFonts w:ascii="仿宋" w:eastAsia="仿宋" w:hAnsi="仿宋"/>
          <w:sz w:val="28"/>
          <w:szCs w:val="28"/>
        </w:rPr>
      </w:pPr>
      <w:r>
        <w:rPr>
          <w:rFonts w:ascii="仿宋" w:eastAsia="仿宋" w:hAnsi="仿宋" w:hint="eastAsia"/>
          <w:sz w:val="28"/>
          <w:szCs w:val="28"/>
        </w:rPr>
        <w:t>有关本次招投标活动方面的问题</w:t>
      </w:r>
      <w:r>
        <w:rPr>
          <w:rFonts w:ascii="仿宋" w:eastAsia="仿宋" w:hAnsi="仿宋" w:hint="eastAsia"/>
          <w:sz w:val="28"/>
          <w:szCs w:val="28"/>
        </w:rPr>
        <w:t>,</w:t>
      </w:r>
      <w:r>
        <w:rPr>
          <w:rFonts w:ascii="仿宋" w:eastAsia="仿宋" w:hAnsi="仿宋" w:hint="eastAsia"/>
          <w:sz w:val="28"/>
          <w:szCs w:val="28"/>
        </w:rPr>
        <w:t>可来人、来函（传真）或电话联系。</w:t>
      </w:r>
    </w:p>
    <w:p w:rsidR="00A26E25" w:rsidRDefault="00CD497F">
      <w:pPr>
        <w:spacing w:line="560" w:lineRule="exact"/>
        <w:rPr>
          <w:rFonts w:ascii="仿宋" w:eastAsia="仿宋" w:hAnsi="仿宋"/>
          <w:sz w:val="28"/>
          <w:szCs w:val="28"/>
        </w:rPr>
      </w:pPr>
      <w:r>
        <w:rPr>
          <w:rFonts w:eastAsia="仿宋" w:hint="eastAsia"/>
          <w:sz w:val="28"/>
          <w:szCs w:val="28"/>
        </w:rPr>
        <w:t> </w:t>
      </w:r>
    </w:p>
    <w:p w:rsidR="00A26E25" w:rsidRDefault="00A26E25">
      <w:pPr>
        <w:spacing w:line="560" w:lineRule="exact"/>
        <w:rPr>
          <w:rFonts w:ascii="仿宋" w:eastAsia="仿宋" w:hAnsi="仿宋"/>
          <w:sz w:val="28"/>
          <w:szCs w:val="28"/>
        </w:rPr>
      </w:pPr>
    </w:p>
    <w:p w:rsidR="00A26E25" w:rsidRDefault="00A26E25">
      <w:pPr>
        <w:spacing w:line="560" w:lineRule="exact"/>
        <w:rPr>
          <w:rFonts w:ascii="仿宋" w:eastAsia="仿宋" w:hAnsi="仿宋"/>
          <w:sz w:val="28"/>
          <w:szCs w:val="28"/>
        </w:rPr>
      </w:pPr>
    </w:p>
    <w:p w:rsidR="00A26E25" w:rsidRDefault="00CD497F">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A26E25" w:rsidRDefault="00CD497F">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Pr>
          <w:rFonts w:ascii="仿宋" w:eastAsia="仿宋" w:hAnsi="仿宋"/>
          <w:sz w:val="28"/>
          <w:szCs w:val="28"/>
        </w:rPr>
        <w:t>4</w:t>
      </w:r>
      <w:r>
        <w:rPr>
          <w:rFonts w:ascii="仿宋" w:eastAsia="仿宋" w:hAnsi="仿宋" w:hint="eastAsia"/>
          <w:sz w:val="28"/>
          <w:szCs w:val="28"/>
        </w:rPr>
        <w:t>年</w:t>
      </w:r>
      <w:r w:rsidR="00E5273A">
        <w:rPr>
          <w:rFonts w:ascii="仿宋" w:eastAsia="仿宋" w:hAnsi="仿宋" w:hint="eastAsia"/>
          <w:sz w:val="28"/>
          <w:szCs w:val="28"/>
        </w:rPr>
        <w:t>2</w:t>
      </w:r>
      <w:r>
        <w:rPr>
          <w:rFonts w:ascii="仿宋" w:eastAsia="仿宋" w:hAnsi="仿宋" w:hint="eastAsia"/>
          <w:sz w:val="28"/>
          <w:szCs w:val="28"/>
        </w:rPr>
        <w:t>月</w:t>
      </w:r>
      <w:r w:rsidR="00E5273A">
        <w:rPr>
          <w:rFonts w:ascii="仿宋" w:eastAsia="仿宋" w:hAnsi="仿宋" w:hint="eastAsia"/>
          <w:sz w:val="28"/>
          <w:szCs w:val="28"/>
        </w:rPr>
        <w:t>1</w:t>
      </w:r>
      <w:r>
        <w:rPr>
          <w:rFonts w:ascii="仿宋" w:eastAsia="仿宋" w:hAnsi="仿宋" w:hint="eastAsia"/>
          <w:sz w:val="28"/>
          <w:szCs w:val="28"/>
        </w:rPr>
        <w:t>日</w:t>
      </w:r>
    </w:p>
    <w:sectPr w:rsidR="00A26E25" w:rsidSect="008E7724">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497F" w:rsidRDefault="00CD497F">
      <w:r>
        <w:separator/>
      </w:r>
    </w:p>
  </w:endnote>
  <w:endnote w:type="continuationSeparator" w:id="1">
    <w:p w:rsidR="00CD497F" w:rsidRDefault="00CD497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楷体_GB2312">
    <w:altName w:val="微软雅黑"/>
    <w:charset w:val="86"/>
    <w:family w:val="modern"/>
    <w:pitch w:val="default"/>
    <w:sig w:usb0="00000001"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E25" w:rsidRDefault="008E7724">
    <w:pPr>
      <w:pStyle w:val="affc"/>
      <w:jc w:val="center"/>
    </w:pPr>
    <w:r w:rsidRPr="008E7724">
      <w:fldChar w:fldCharType="begin"/>
    </w:r>
    <w:r w:rsidR="00CD497F">
      <w:instrText xml:space="preserve"> PAGE   \* MERGEFORMAT </w:instrText>
    </w:r>
    <w:r w:rsidRPr="008E7724">
      <w:fldChar w:fldCharType="separate"/>
    </w:r>
    <w:r w:rsidR="00E5273A" w:rsidRPr="00E5273A">
      <w:rPr>
        <w:noProof/>
        <w:lang w:val="zh-CN"/>
      </w:rPr>
      <w:t>31</w:t>
    </w:r>
    <w:r>
      <w:rPr>
        <w:lang w:val="zh-CN"/>
      </w:rPr>
      <w:fldChar w:fldCharType="end"/>
    </w:r>
  </w:p>
  <w:p w:rsidR="00A26E25" w:rsidRDefault="00A26E25">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497F" w:rsidRDefault="00CD497F">
      <w:r>
        <w:separator/>
      </w:r>
    </w:p>
  </w:footnote>
  <w:footnote w:type="continuationSeparator" w:id="1">
    <w:p w:rsidR="00CD497F" w:rsidRDefault="00CD49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4E6BE9C"/>
    <w:multiLevelType w:val="singleLevel"/>
    <w:tmpl w:val="24E6BE9C"/>
    <w:lvl w:ilvl="0">
      <w:start w:val="1"/>
      <w:numFmt w:val="chineseCounting"/>
      <w:suff w:val="nothing"/>
      <w:lvlText w:val="%1、"/>
      <w:lvlJc w:val="left"/>
      <w:rPr>
        <w:rFonts w:hint="eastAsia"/>
      </w:rPr>
    </w:lvl>
  </w:abstractNum>
  <w:abstractNum w:abstractNumId="17">
    <w:nsid w:val="2A4C5820"/>
    <w:multiLevelType w:val="singleLevel"/>
    <w:tmpl w:val="2A4C5820"/>
    <w:lvl w:ilvl="0">
      <w:start w:val="1"/>
      <w:numFmt w:val="decimalEnclosedCircleChinese"/>
      <w:suff w:val="nothing"/>
      <w:lvlText w:val="%1　"/>
      <w:lvlJc w:val="left"/>
      <w:pPr>
        <w:ind w:left="26" w:firstLine="400"/>
      </w:pPr>
      <w:rPr>
        <w:rFonts w:hint="eastAsia"/>
        <w:lang w:val="en-US" w:eastAsia="zh-CN"/>
      </w:r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7"/>
  </w:num>
  <w:num w:numId="2">
    <w:abstractNumId w:val="11"/>
  </w:num>
  <w:num w:numId="3">
    <w:abstractNumId w:val="20"/>
  </w:num>
  <w:num w:numId="4">
    <w:abstractNumId w:val="19"/>
  </w:num>
  <w:num w:numId="5">
    <w:abstractNumId w:val="18"/>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6"/>
  </w:num>
  <w:num w:numId="15">
    <w:abstractNumId w:val="21"/>
  </w:num>
  <w:num w:numId="16">
    <w:abstractNumId w:val="10"/>
  </w:num>
  <w:num w:numId="17">
    <w:abstractNumId w:val="25"/>
  </w:num>
  <w:num w:numId="18">
    <w:abstractNumId w:val="12"/>
  </w:num>
  <w:num w:numId="19">
    <w:abstractNumId w:val="22"/>
  </w:num>
  <w:num w:numId="20">
    <w:abstractNumId w:val="23"/>
  </w:num>
  <w:num w:numId="21">
    <w:abstractNumId w:val="8"/>
  </w:num>
  <w:num w:numId="22">
    <w:abstractNumId w:val="13"/>
  </w:num>
  <w:num w:numId="23">
    <w:abstractNumId w:val="14"/>
  </w:num>
  <w:num w:numId="24">
    <w:abstractNumId w:val="0"/>
  </w:num>
  <w:num w:numId="25">
    <w:abstractNumId w:val="16"/>
  </w:num>
  <w:num w:numId="26">
    <w:abstractNumId w:val="9"/>
  </w:num>
  <w:num w:numId="27">
    <w:abstractNumId w:val="2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36F"/>
    <w:rsid w:val="00111D16"/>
    <w:rsid w:val="00115C57"/>
    <w:rsid w:val="00123ABD"/>
    <w:rsid w:val="00126693"/>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3AD4"/>
    <w:rsid w:val="0019472B"/>
    <w:rsid w:val="00194751"/>
    <w:rsid w:val="001A11E5"/>
    <w:rsid w:val="001A3569"/>
    <w:rsid w:val="001B2010"/>
    <w:rsid w:val="001B3697"/>
    <w:rsid w:val="001B387B"/>
    <w:rsid w:val="001C47AE"/>
    <w:rsid w:val="001C58F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4B4B"/>
    <w:rsid w:val="002568D9"/>
    <w:rsid w:val="00261D7C"/>
    <w:rsid w:val="002640E4"/>
    <w:rsid w:val="002674E8"/>
    <w:rsid w:val="00277EE4"/>
    <w:rsid w:val="00280EDD"/>
    <w:rsid w:val="00281C19"/>
    <w:rsid w:val="0028335F"/>
    <w:rsid w:val="00284CC6"/>
    <w:rsid w:val="00284E4B"/>
    <w:rsid w:val="00285B2D"/>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027F0"/>
    <w:rsid w:val="003118EE"/>
    <w:rsid w:val="00311CCF"/>
    <w:rsid w:val="00317DF5"/>
    <w:rsid w:val="0032060A"/>
    <w:rsid w:val="00325CA3"/>
    <w:rsid w:val="00331739"/>
    <w:rsid w:val="00342F5B"/>
    <w:rsid w:val="0034450C"/>
    <w:rsid w:val="00344F13"/>
    <w:rsid w:val="003451BB"/>
    <w:rsid w:val="00354DBF"/>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46B3B"/>
    <w:rsid w:val="00460A8B"/>
    <w:rsid w:val="00465523"/>
    <w:rsid w:val="00466A86"/>
    <w:rsid w:val="00467FE4"/>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4EE"/>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390E"/>
    <w:rsid w:val="006E1EAA"/>
    <w:rsid w:val="006E3C6F"/>
    <w:rsid w:val="006E72CE"/>
    <w:rsid w:val="006F07F2"/>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564E"/>
    <w:rsid w:val="00776638"/>
    <w:rsid w:val="0078335A"/>
    <w:rsid w:val="00790F81"/>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425"/>
    <w:rsid w:val="00810F54"/>
    <w:rsid w:val="008130A8"/>
    <w:rsid w:val="00820FA1"/>
    <w:rsid w:val="00823917"/>
    <w:rsid w:val="008277E0"/>
    <w:rsid w:val="00827DEA"/>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13E1"/>
    <w:rsid w:val="008E637F"/>
    <w:rsid w:val="008E7724"/>
    <w:rsid w:val="008F05D2"/>
    <w:rsid w:val="008F2EEF"/>
    <w:rsid w:val="008F5879"/>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1482"/>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9F78C0"/>
    <w:rsid w:val="00A0347C"/>
    <w:rsid w:val="00A151DA"/>
    <w:rsid w:val="00A2421A"/>
    <w:rsid w:val="00A24A80"/>
    <w:rsid w:val="00A24DED"/>
    <w:rsid w:val="00A2544B"/>
    <w:rsid w:val="00A254E6"/>
    <w:rsid w:val="00A26E25"/>
    <w:rsid w:val="00A307E7"/>
    <w:rsid w:val="00A36160"/>
    <w:rsid w:val="00A42507"/>
    <w:rsid w:val="00A5103D"/>
    <w:rsid w:val="00A52BEF"/>
    <w:rsid w:val="00A5785A"/>
    <w:rsid w:val="00A6246A"/>
    <w:rsid w:val="00A678FA"/>
    <w:rsid w:val="00A72C5E"/>
    <w:rsid w:val="00A760F7"/>
    <w:rsid w:val="00A76493"/>
    <w:rsid w:val="00A9071C"/>
    <w:rsid w:val="00A91BD7"/>
    <w:rsid w:val="00A92322"/>
    <w:rsid w:val="00A927BE"/>
    <w:rsid w:val="00A95E84"/>
    <w:rsid w:val="00AA30CA"/>
    <w:rsid w:val="00AA42A8"/>
    <w:rsid w:val="00AC2325"/>
    <w:rsid w:val="00AC4069"/>
    <w:rsid w:val="00AC6C6F"/>
    <w:rsid w:val="00AD04E4"/>
    <w:rsid w:val="00AD0AA0"/>
    <w:rsid w:val="00AD3316"/>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6611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26F4"/>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97F"/>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6B8"/>
    <w:rsid w:val="00D57E88"/>
    <w:rsid w:val="00D62568"/>
    <w:rsid w:val="00D62DD5"/>
    <w:rsid w:val="00D63A42"/>
    <w:rsid w:val="00D66B2E"/>
    <w:rsid w:val="00D66C6F"/>
    <w:rsid w:val="00D67BC6"/>
    <w:rsid w:val="00D74B01"/>
    <w:rsid w:val="00D8328E"/>
    <w:rsid w:val="00D87318"/>
    <w:rsid w:val="00D922A2"/>
    <w:rsid w:val="00DA06C5"/>
    <w:rsid w:val="00DC21A7"/>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A95"/>
    <w:rsid w:val="00E5273A"/>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A8B"/>
    <w:rsid w:val="00EA2F1D"/>
    <w:rsid w:val="00EB2A2B"/>
    <w:rsid w:val="00EB48F2"/>
    <w:rsid w:val="00EB54B0"/>
    <w:rsid w:val="00EC2CFC"/>
    <w:rsid w:val="00EC3BE7"/>
    <w:rsid w:val="00ED0959"/>
    <w:rsid w:val="00ED298A"/>
    <w:rsid w:val="00ED3C83"/>
    <w:rsid w:val="00ED73BA"/>
    <w:rsid w:val="00EE2EEC"/>
    <w:rsid w:val="00EE5F8B"/>
    <w:rsid w:val="00EF1D49"/>
    <w:rsid w:val="00F03A85"/>
    <w:rsid w:val="00F03B15"/>
    <w:rsid w:val="00F05F98"/>
    <w:rsid w:val="00F06ECE"/>
    <w:rsid w:val="00F11761"/>
    <w:rsid w:val="00F13507"/>
    <w:rsid w:val="00F16BF2"/>
    <w:rsid w:val="00F20AD4"/>
    <w:rsid w:val="00F220A6"/>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2DA3"/>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77F517B"/>
    <w:rsid w:val="088C2CFA"/>
    <w:rsid w:val="0A3B412B"/>
    <w:rsid w:val="0E400B9F"/>
    <w:rsid w:val="0E5C491F"/>
    <w:rsid w:val="0E6024DC"/>
    <w:rsid w:val="1009308B"/>
    <w:rsid w:val="103B1C4F"/>
    <w:rsid w:val="10DA1F0F"/>
    <w:rsid w:val="12C016A1"/>
    <w:rsid w:val="168A3D2C"/>
    <w:rsid w:val="1908229C"/>
    <w:rsid w:val="1A7B546E"/>
    <w:rsid w:val="215A19BE"/>
    <w:rsid w:val="23EC2F12"/>
    <w:rsid w:val="294D29F2"/>
    <w:rsid w:val="29C42704"/>
    <w:rsid w:val="2AED2CDD"/>
    <w:rsid w:val="2BC11C46"/>
    <w:rsid w:val="2D161B30"/>
    <w:rsid w:val="2E2C4CC2"/>
    <w:rsid w:val="30D41037"/>
    <w:rsid w:val="312E356C"/>
    <w:rsid w:val="31497D8B"/>
    <w:rsid w:val="319E5533"/>
    <w:rsid w:val="33060EBA"/>
    <w:rsid w:val="33982EA5"/>
    <w:rsid w:val="3CEA44D4"/>
    <w:rsid w:val="3DDB1CC3"/>
    <w:rsid w:val="3E853944"/>
    <w:rsid w:val="3E9876E2"/>
    <w:rsid w:val="3E987883"/>
    <w:rsid w:val="3EE424B4"/>
    <w:rsid w:val="3F714A50"/>
    <w:rsid w:val="3F7F4139"/>
    <w:rsid w:val="40574364"/>
    <w:rsid w:val="420B6FB7"/>
    <w:rsid w:val="42EC32E2"/>
    <w:rsid w:val="43443D9B"/>
    <w:rsid w:val="437171AF"/>
    <w:rsid w:val="45156357"/>
    <w:rsid w:val="45ED31E3"/>
    <w:rsid w:val="46D51EE4"/>
    <w:rsid w:val="49F5780A"/>
    <w:rsid w:val="4B82222C"/>
    <w:rsid w:val="4CAD3E9A"/>
    <w:rsid w:val="4CB542FF"/>
    <w:rsid w:val="4D1F4BD0"/>
    <w:rsid w:val="4E62234D"/>
    <w:rsid w:val="50D431BD"/>
    <w:rsid w:val="513076F1"/>
    <w:rsid w:val="51AC646F"/>
    <w:rsid w:val="52FD606D"/>
    <w:rsid w:val="54335A4F"/>
    <w:rsid w:val="543C0555"/>
    <w:rsid w:val="549A779E"/>
    <w:rsid w:val="551976EA"/>
    <w:rsid w:val="55F3018B"/>
    <w:rsid w:val="57BE02DE"/>
    <w:rsid w:val="58F97241"/>
    <w:rsid w:val="594819C3"/>
    <w:rsid w:val="5AB00494"/>
    <w:rsid w:val="5B0A3711"/>
    <w:rsid w:val="5D532B88"/>
    <w:rsid w:val="5EB91F9F"/>
    <w:rsid w:val="6158668F"/>
    <w:rsid w:val="61F92827"/>
    <w:rsid w:val="625466E3"/>
    <w:rsid w:val="62967EC8"/>
    <w:rsid w:val="63A8209E"/>
    <w:rsid w:val="646140D3"/>
    <w:rsid w:val="64776A5C"/>
    <w:rsid w:val="64E20A6D"/>
    <w:rsid w:val="651B74EF"/>
    <w:rsid w:val="67156804"/>
    <w:rsid w:val="69E82E1F"/>
    <w:rsid w:val="6D601BDC"/>
    <w:rsid w:val="70285A41"/>
    <w:rsid w:val="72007BC7"/>
    <w:rsid w:val="72430013"/>
    <w:rsid w:val="754A1135"/>
    <w:rsid w:val="76961D80"/>
    <w:rsid w:val="77D3019E"/>
    <w:rsid w:val="787539A8"/>
    <w:rsid w:val="79935991"/>
    <w:rsid w:val="7D2D0569"/>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8E7724"/>
    <w:pPr>
      <w:widowControl w:val="0"/>
      <w:jc w:val="both"/>
    </w:pPr>
    <w:rPr>
      <w:rFonts w:ascii="Times New Roman" w:hAnsi="Times New Roman"/>
      <w:kern w:val="2"/>
      <w:sz w:val="21"/>
    </w:rPr>
  </w:style>
  <w:style w:type="paragraph" w:styleId="1">
    <w:name w:val="heading 1"/>
    <w:basedOn w:val="af5"/>
    <w:next w:val="af5"/>
    <w:link w:val="1Char"/>
    <w:qFormat/>
    <w:locked/>
    <w:rsid w:val="008E7724"/>
    <w:pPr>
      <w:keepNext/>
      <w:spacing w:before="227" w:line="240" w:lineRule="exact"/>
      <w:ind w:firstLine="420"/>
      <w:outlineLvl w:val="0"/>
    </w:pPr>
    <w:rPr>
      <w:color w:val="000000"/>
      <w:sz w:val="24"/>
    </w:rPr>
  </w:style>
  <w:style w:type="paragraph" w:styleId="2">
    <w:name w:val="heading 2"/>
    <w:basedOn w:val="af5"/>
    <w:next w:val="af5"/>
    <w:link w:val="2Char"/>
    <w:qFormat/>
    <w:locked/>
    <w:rsid w:val="008E772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8E7724"/>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8E7724"/>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8E7724"/>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8E772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8E7724"/>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8E772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8E772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8E7724"/>
    <w:pPr>
      <w:widowControl/>
      <w:spacing w:line="300" w:lineRule="auto"/>
      <w:jc w:val="left"/>
    </w:pPr>
    <w:rPr>
      <w:rFonts w:ascii="Courier New" w:hAnsi="Courier New"/>
      <w:kern w:val="0"/>
    </w:rPr>
  </w:style>
  <w:style w:type="paragraph" w:styleId="af6">
    <w:name w:val="Normal Indent"/>
    <w:basedOn w:val="af5"/>
    <w:autoRedefine/>
    <w:qFormat/>
    <w:rsid w:val="008E7724"/>
    <w:pPr>
      <w:spacing w:line="500" w:lineRule="exact"/>
      <w:ind w:firstLine="420"/>
    </w:pPr>
    <w:rPr>
      <w:sz w:val="28"/>
    </w:rPr>
  </w:style>
  <w:style w:type="paragraph" w:styleId="30">
    <w:name w:val="List 3"/>
    <w:basedOn w:val="af5"/>
    <w:qFormat/>
    <w:rsid w:val="008E7724"/>
    <w:pPr>
      <w:spacing w:line="300" w:lineRule="auto"/>
      <w:ind w:leftChars="400" w:left="100" w:hangingChars="200" w:hanging="200"/>
    </w:pPr>
    <w:rPr>
      <w:rFonts w:ascii="Arial" w:hAnsi="Arial"/>
    </w:rPr>
  </w:style>
  <w:style w:type="paragraph" w:styleId="70">
    <w:name w:val="toc 7"/>
    <w:basedOn w:val="af5"/>
    <w:next w:val="af5"/>
    <w:autoRedefine/>
    <w:qFormat/>
    <w:locked/>
    <w:rsid w:val="008E7724"/>
    <w:pPr>
      <w:ind w:left="1260"/>
      <w:jc w:val="left"/>
    </w:pPr>
    <w:rPr>
      <w:sz w:val="18"/>
      <w:szCs w:val="18"/>
    </w:rPr>
  </w:style>
  <w:style w:type="paragraph" w:styleId="20">
    <w:name w:val="List Number 2"/>
    <w:basedOn w:val="af5"/>
    <w:autoRedefine/>
    <w:qFormat/>
    <w:rsid w:val="008E7724"/>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8E7724"/>
    <w:pPr>
      <w:spacing w:line="300" w:lineRule="auto"/>
      <w:ind w:left="420"/>
    </w:pPr>
    <w:rPr>
      <w:rFonts w:ascii="Arial" w:hAnsi="Arial"/>
    </w:rPr>
  </w:style>
  <w:style w:type="paragraph" w:styleId="afc">
    <w:name w:val="Note Heading"/>
    <w:basedOn w:val="af5"/>
    <w:next w:val="af5"/>
    <w:link w:val="Char0"/>
    <w:autoRedefine/>
    <w:qFormat/>
    <w:rsid w:val="008E7724"/>
    <w:pPr>
      <w:spacing w:beforeLines="25" w:afterLines="25"/>
      <w:jc w:val="center"/>
    </w:pPr>
    <w:rPr>
      <w:rFonts w:ascii="Arial" w:eastAsia="黑体" w:hAnsi="Arial"/>
    </w:rPr>
  </w:style>
  <w:style w:type="paragraph" w:styleId="40">
    <w:name w:val="List Bullet 4"/>
    <w:basedOn w:val="af5"/>
    <w:autoRedefine/>
    <w:qFormat/>
    <w:rsid w:val="008E7724"/>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8E7724"/>
    <w:pPr>
      <w:spacing w:line="300" w:lineRule="auto"/>
      <w:ind w:left="2940"/>
    </w:pPr>
    <w:rPr>
      <w:rFonts w:ascii="Arial" w:hAnsi="Arial"/>
    </w:rPr>
  </w:style>
  <w:style w:type="paragraph" w:styleId="afd">
    <w:name w:val="List Number"/>
    <w:basedOn w:val="afe"/>
    <w:qFormat/>
    <w:rsid w:val="008E7724"/>
    <w:pPr>
      <w:widowControl/>
      <w:spacing w:beforeLines="10" w:line="312" w:lineRule="auto"/>
      <w:ind w:left="0" w:firstLineChars="0" w:firstLine="0"/>
    </w:pPr>
    <w:rPr>
      <w:rFonts w:ascii="Arial" w:hAnsi="Arial"/>
      <w:kern w:val="0"/>
    </w:rPr>
  </w:style>
  <w:style w:type="paragraph" w:styleId="afe">
    <w:name w:val="List"/>
    <w:basedOn w:val="af5"/>
    <w:qFormat/>
    <w:rsid w:val="008E7724"/>
    <w:pPr>
      <w:spacing w:line="360" w:lineRule="auto"/>
      <w:ind w:left="200" w:hangingChars="200" w:hanging="200"/>
    </w:pPr>
  </w:style>
  <w:style w:type="paragraph" w:styleId="aff">
    <w:name w:val="caption"/>
    <w:basedOn w:val="af5"/>
    <w:next w:val="af5"/>
    <w:autoRedefine/>
    <w:qFormat/>
    <w:locked/>
    <w:rsid w:val="008E7724"/>
    <w:pPr>
      <w:spacing w:before="152" w:after="160"/>
    </w:pPr>
    <w:rPr>
      <w:rFonts w:ascii="Arial" w:eastAsia="黑体" w:hAnsi="Arial"/>
      <w:sz w:val="20"/>
    </w:rPr>
  </w:style>
  <w:style w:type="paragraph" w:styleId="50">
    <w:name w:val="index 5"/>
    <w:basedOn w:val="af5"/>
    <w:next w:val="af5"/>
    <w:autoRedefine/>
    <w:qFormat/>
    <w:rsid w:val="008E7724"/>
    <w:pPr>
      <w:spacing w:line="300" w:lineRule="auto"/>
      <w:ind w:left="1680"/>
    </w:pPr>
    <w:rPr>
      <w:rFonts w:ascii="Arial" w:hAnsi="Arial"/>
    </w:rPr>
  </w:style>
  <w:style w:type="paragraph" w:styleId="aff0">
    <w:name w:val="List Bullet"/>
    <w:basedOn w:val="af5"/>
    <w:qFormat/>
    <w:rsid w:val="008E7724"/>
    <w:pPr>
      <w:spacing w:line="300" w:lineRule="auto"/>
    </w:pPr>
    <w:rPr>
      <w:rFonts w:ascii="Arial" w:hAnsi="Arial"/>
    </w:rPr>
  </w:style>
  <w:style w:type="paragraph" w:styleId="aff1">
    <w:name w:val="Document Map"/>
    <w:basedOn w:val="af5"/>
    <w:link w:val="Char1"/>
    <w:autoRedefine/>
    <w:qFormat/>
    <w:rsid w:val="008E7724"/>
    <w:pPr>
      <w:shd w:val="clear" w:color="auto" w:fill="000080"/>
    </w:pPr>
  </w:style>
  <w:style w:type="paragraph" w:styleId="aff2">
    <w:name w:val="annotation text"/>
    <w:basedOn w:val="af5"/>
    <w:link w:val="Char2"/>
    <w:autoRedefine/>
    <w:uiPriority w:val="99"/>
    <w:unhideWhenUsed/>
    <w:qFormat/>
    <w:rsid w:val="008E7724"/>
    <w:pPr>
      <w:jc w:val="left"/>
    </w:pPr>
  </w:style>
  <w:style w:type="paragraph" w:styleId="60">
    <w:name w:val="index 6"/>
    <w:basedOn w:val="af5"/>
    <w:next w:val="af5"/>
    <w:autoRedefine/>
    <w:qFormat/>
    <w:rsid w:val="008E7724"/>
    <w:pPr>
      <w:spacing w:line="300" w:lineRule="auto"/>
      <w:ind w:left="2100"/>
    </w:pPr>
    <w:rPr>
      <w:rFonts w:ascii="Arial" w:hAnsi="Arial"/>
    </w:rPr>
  </w:style>
  <w:style w:type="paragraph" w:styleId="31">
    <w:name w:val="Body Text 3"/>
    <w:basedOn w:val="af5"/>
    <w:link w:val="3Char1"/>
    <w:autoRedefine/>
    <w:qFormat/>
    <w:rsid w:val="008E7724"/>
    <w:pPr>
      <w:spacing w:after="120"/>
    </w:pPr>
    <w:rPr>
      <w:rFonts w:ascii="Calibri" w:hAnsi="Calibri"/>
      <w:sz w:val="16"/>
      <w:szCs w:val="16"/>
    </w:rPr>
  </w:style>
  <w:style w:type="paragraph" w:styleId="32">
    <w:name w:val="List Bullet 3"/>
    <w:basedOn w:val="af5"/>
    <w:autoRedefine/>
    <w:qFormat/>
    <w:rsid w:val="008E7724"/>
    <w:pPr>
      <w:tabs>
        <w:tab w:val="left" w:pos="1152"/>
      </w:tabs>
      <w:spacing w:line="300" w:lineRule="auto"/>
      <w:ind w:left="1152" w:hanging="360"/>
    </w:pPr>
    <w:rPr>
      <w:rFonts w:ascii="Arial" w:hAnsi="Arial"/>
    </w:rPr>
  </w:style>
  <w:style w:type="paragraph" w:styleId="aff3">
    <w:name w:val="Body Text"/>
    <w:basedOn w:val="af5"/>
    <w:link w:val="Char3"/>
    <w:autoRedefine/>
    <w:qFormat/>
    <w:rsid w:val="008E7724"/>
    <w:rPr>
      <w:sz w:val="20"/>
    </w:rPr>
  </w:style>
  <w:style w:type="paragraph" w:styleId="aff4">
    <w:name w:val="Body Text Indent"/>
    <w:basedOn w:val="af5"/>
    <w:link w:val="Char4"/>
    <w:autoRedefine/>
    <w:qFormat/>
    <w:rsid w:val="008E7724"/>
    <w:pPr>
      <w:ind w:firstLine="576"/>
    </w:pPr>
    <w:rPr>
      <w:rFonts w:ascii="Calibri" w:hAnsi="Calibri"/>
      <w:b/>
      <w:sz w:val="30"/>
    </w:rPr>
  </w:style>
  <w:style w:type="paragraph" w:styleId="33">
    <w:name w:val="List Number 3"/>
    <w:basedOn w:val="af5"/>
    <w:autoRedefine/>
    <w:qFormat/>
    <w:rsid w:val="008E7724"/>
    <w:pPr>
      <w:tabs>
        <w:tab w:val="left" w:pos="1200"/>
      </w:tabs>
      <w:spacing w:beforeLines="25" w:line="300" w:lineRule="auto"/>
      <w:ind w:left="1200" w:hanging="360"/>
    </w:pPr>
    <w:rPr>
      <w:rFonts w:ascii="Arial" w:hAnsi="Arial"/>
    </w:rPr>
  </w:style>
  <w:style w:type="paragraph" w:styleId="22">
    <w:name w:val="List 2"/>
    <w:basedOn w:val="af5"/>
    <w:autoRedefine/>
    <w:qFormat/>
    <w:rsid w:val="008E7724"/>
    <w:pPr>
      <w:spacing w:line="360" w:lineRule="auto"/>
      <w:ind w:leftChars="200" w:left="100" w:hangingChars="200" w:hanging="200"/>
    </w:pPr>
  </w:style>
  <w:style w:type="paragraph" w:styleId="aff5">
    <w:name w:val="List Continue"/>
    <w:basedOn w:val="af5"/>
    <w:autoRedefine/>
    <w:qFormat/>
    <w:rsid w:val="008E7724"/>
    <w:pPr>
      <w:spacing w:after="120" w:line="300" w:lineRule="auto"/>
      <w:ind w:leftChars="200" w:left="420"/>
    </w:pPr>
  </w:style>
  <w:style w:type="paragraph" w:styleId="aff6">
    <w:name w:val="Block Text"/>
    <w:basedOn w:val="af5"/>
    <w:autoRedefine/>
    <w:qFormat/>
    <w:rsid w:val="008E7724"/>
    <w:pPr>
      <w:topLinePunct/>
      <w:adjustRightInd w:val="0"/>
      <w:spacing w:after="120"/>
      <w:ind w:leftChars="700" w:left="1440" w:rightChars="700" w:right="700"/>
    </w:pPr>
  </w:style>
  <w:style w:type="paragraph" w:styleId="23">
    <w:name w:val="List Bullet 2"/>
    <w:basedOn w:val="af5"/>
    <w:autoRedefine/>
    <w:qFormat/>
    <w:rsid w:val="008E7724"/>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8E7724"/>
    <w:pPr>
      <w:topLinePunct/>
      <w:adjustRightInd w:val="0"/>
    </w:pPr>
    <w:rPr>
      <w:i/>
    </w:rPr>
  </w:style>
  <w:style w:type="paragraph" w:styleId="41">
    <w:name w:val="index 4"/>
    <w:basedOn w:val="af5"/>
    <w:next w:val="af5"/>
    <w:autoRedefine/>
    <w:qFormat/>
    <w:rsid w:val="008E7724"/>
    <w:pPr>
      <w:spacing w:line="300" w:lineRule="auto"/>
      <w:ind w:left="1260"/>
    </w:pPr>
    <w:rPr>
      <w:rFonts w:ascii="Arial" w:hAnsi="Arial"/>
    </w:rPr>
  </w:style>
  <w:style w:type="paragraph" w:styleId="51">
    <w:name w:val="toc 5"/>
    <w:basedOn w:val="af5"/>
    <w:next w:val="af5"/>
    <w:autoRedefine/>
    <w:qFormat/>
    <w:locked/>
    <w:rsid w:val="008E7724"/>
    <w:pPr>
      <w:ind w:left="840"/>
      <w:jc w:val="left"/>
    </w:pPr>
    <w:rPr>
      <w:sz w:val="18"/>
      <w:szCs w:val="18"/>
    </w:rPr>
  </w:style>
  <w:style w:type="paragraph" w:styleId="34">
    <w:name w:val="toc 3"/>
    <w:basedOn w:val="af5"/>
    <w:next w:val="af5"/>
    <w:autoRedefine/>
    <w:uiPriority w:val="39"/>
    <w:qFormat/>
    <w:locked/>
    <w:rsid w:val="008E7724"/>
    <w:pPr>
      <w:ind w:left="420"/>
      <w:jc w:val="left"/>
    </w:pPr>
    <w:rPr>
      <w:i/>
      <w:iCs/>
      <w:sz w:val="20"/>
    </w:rPr>
  </w:style>
  <w:style w:type="paragraph" w:styleId="aff7">
    <w:name w:val="Plain Text"/>
    <w:basedOn w:val="af5"/>
    <w:link w:val="Char10"/>
    <w:autoRedefine/>
    <w:qFormat/>
    <w:rsid w:val="008E7724"/>
    <w:rPr>
      <w:rFonts w:ascii="宋体" w:hAnsi="Courier New"/>
    </w:rPr>
  </w:style>
  <w:style w:type="paragraph" w:styleId="81">
    <w:name w:val="toc 8"/>
    <w:basedOn w:val="af5"/>
    <w:next w:val="af5"/>
    <w:autoRedefine/>
    <w:qFormat/>
    <w:locked/>
    <w:rsid w:val="008E7724"/>
    <w:pPr>
      <w:ind w:left="1470"/>
      <w:jc w:val="left"/>
    </w:pPr>
    <w:rPr>
      <w:sz w:val="18"/>
      <w:szCs w:val="18"/>
    </w:rPr>
  </w:style>
  <w:style w:type="paragraph" w:styleId="35">
    <w:name w:val="index 3"/>
    <w:basedOn w:val="af5"/>
    <w:next w:val="af5"/>
    <w:autoRedefine/>
    <w:qFormat/>
    <w:rsid w:val="008E7724"/>
    <w:pPr>
      <w:spacing w:line="300" w:lineRule="auto"/>
      <w:ind w:left="840"/>
    </w:pPr>
    <w:rPr>
      <w:rFonts w:ascii="Arial" w:hAnsi="Arial"/>
    </w:rPr>
  </w:style>
  <w:style w:type="paragraph" w:styleId="aff8">
    <w:name w:val="Date"/>
    <w:basedOn w:val="af5"/>
    <w:next w:val="af5"/>
    <w:link w:val="Char5"/>
    <w:autoRedefine/>
    <w:qFormat/>
    <w:rsid w:val="008E7724"/>
    <w:pPr>
      <w:autoSpaceDE w:val="0"/>
      <w:autoSpaceDN w:val="0"/>
      <w:adjustRightInd w:val="0"/>
      <w:textAlignment w:val="baseline"/>
    </w:pPr>
    <w:rPr>
      <w:rFonts w:ascii="Arial" w:hAnsi="Arial"/>
    </w:rPr>
  </w:style>
  <w:style w:type="paragraph" w:styleId="24">
    <w:name w:val="Body Text Indent 2"/>
    <w:basedOn w:val="af5"/>
    <w:link w:val="2Char0"/>
    <w:autoRedefine/>
    <w:qFormat/>
    <w:rsid w:val="008E7724"/>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8E7724"/>
  </w:style>
  <w:style w:type="paragraph" w:customStyle="1" w:styleId="affa">
    <w:name w:val="基准页脚样式"/>
    <w:basedOn w:val="af5"/>
    <w:autoRedefine/>
    <w:qFormat/>
    <w:rsid w:val="008E7724"/>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8E7724"/>
    <w:rPr>
      <w:sz w:val="18"/>
      <w:szCs w:val="18"/>
    </w:rPr>
  </w:style>
  <w:style w:type="paragraph" w:styleId="affc">
    <w:name w:val="footer"/>
    <w:basedOn w:val="af5"/>
    <w:link w:val="Char8"/>
    <w:autoRedefine/>
    <w:qFormat/>
    <w:rsid w:val="008E7724"/>
    <w:pPr>
      <w:tabs>
        <w:tab w:val="center" w:pos="4153"/>
        <w:tab w:val="right" w:pos="8306"/>
      </w:tabs>
      <w:snapToGrid w:val="0"/>
      <w:jc w:val="left"/>
    </w:pPr>
    <w:rPr>
      <w:sz w:val="18"/>
      <w:szCs w:val="18"/>
    </w:rPr>
  </w:style>
  <w:style w:type="paragraph" w:styleId="affd">
    <w:name w:val="header"/>
    <w:basedOn w:val="af5"/>
    <w:link w:val="Char9"/>
    <w:autoRedefine/>
    <w:qFormat/>
    <w:rsid w:val="008E772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8E7724"/>
    <w:pPr>
      <w:spacing w:before="120" w:after="120"/>
      <w:jc w:val="left"/>
    </w:pPr>
    <w:rPr>
      <w:b/>
      <w:bCs/>
      <w:caps/>
      <w:sz w:val="20"/>
    </w:rPr>
  </w:style>
  <w:style w:type="paragraph" w:styleId="42">
    <w:name w:val="List Continue 4"/>
    <w:basedOn w:val="af5"/>
    <w:autoRedefine/>
    <w:qFormat/>
    <w:rsid w:val="008E7724"/>
    <w:pPr>
      <w:spacing w:after="120" w:line="300" w:lineRule="auto"/>
      <w:ind w:leftChars="800" w:left="1680"/>
    </w:pPr>
    <w:rPr>
      <w:rFonts w:ascii="Arial" w:hAnsi="Arial"/>
    </w:rPr>
  </w:style>
  <w:style w:type="paragraph" w:styleId="43">
    <w:name w:val="toc 4"/>
    <w:basedOn w:val="af5"/>
    <w:next w:val="af5"/>
    <w:autoRedefine/>
    <w:qFormat/>
    <w:locked/>
    <w:rsid w:val="008E7724"/>
    <w:pPr>
      <w:ind w:left="630"/>
      <w:jc w:val="left"/>
    </w:pPr>
    <w:rPr>
      <w:sz w:val="18"/>
      <w:szCs w:val="18"/>
    </w:rPr>
  </w:style>
  <w:style w:type="paragraph" w:styleId="affe">
    <w:name w:val="index heading"/>
    <w:basedOn w:val="af5"/>
    <w:next w:val="11"/>
    <w:autoRedefine/>
    <w:qFormat/>
    <w:rsid w:val="008E7724"/>
    <w:pPr>
      <w:spacing w:line="300" w:lineRule="auto"/>
      <w:jc w:val="center"/>
    </w:pPr>
    <w:rPr>
      <w:rFonts w:ascii="Arial" w:eastAsia="黑体" w:hAnsi="Arial"/>
      <w:b/>
      <w:sz w:val="32"/>
    </w:rPr>
  </w:style>
  <w:style w:type="paragraph" w:styleId="11">
    <w:name w:val="index 1"/>
    <w:basedOn w:val="af5"/>
    <w:next w:val="af5"/>
    <w:autoRedefine/>
    <w:unhideWhenUsed/>
    <w:qFormat/>
    <w:rsid w:val="008E7724"/>
  </w:style>
  <w:style w:type="paragraph" w:styleId="afff">
    <w:name w:val="Subtitle"/>
    <w:basedOn w:val="afff0"/>
    <w:next w:val="af5"/>
    <w:link w:val="Chara"/>
    <w:qFormat/>
    <w:locked/>
    <w:rsid w:val="008E7724"/>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8E7724"/>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8E7724"/>
    <w:pPr>
      <w:topLinePunct/>
      <w:adjustRightInd w:val="0"/>
      <w:snapToGrid w:val="0"/>
      <w:jc w:val="left"/>
    </w:pPr>
    <w:rPr>
      <w:sz w:val="18"/>
    </w:rPr>
  </w:style>
  <w:style w:type="paragraph" w:styleId="61">
    <w:name w:val="toc 6"/>
    <w:basedOn w:val="af5"/>
    <w:next w:val="af5"/>
    <w:autoRedefine/>
    <w:qFormat/>
    <w:locked/>
    <w:rsid w:val="008E7724"/>
    <w:pPr>
      <w:ind w:left="1050"/>
      <w:jc w:val="left"/>
    </w:pPr>
    <w:rPr>
      <w:sz w:val="18"/>
      <w:szCs w:val="18"/>
    </w:rPr>
  </w:style>
  <w:style w:type="paragraph" w:styleId="36">
    <w:name w:val="Body Text Indent 3"/>
    <w:basedOn w:val="af5"/>
    <w:link w:val="3Char0"/>
    <w:autoRedefine/>
    <w:qFormat/>
    <w:rsid w:val="008E7724"/>
    <w:pPr>
      <w:tabs>
        <w:tab w:val="left" w:pos="600"/>
      </w:tabs>
      <w:spacing w:line="360" w:lineRule="auto"/>
      <w:ind w:firstLine="420"/>
    </w:pPr>
    <w:rPr>
      <w:sz w:val="24"/>
    </w:rPr>
  </w:style>
  <w:style w:type="paragraph" w:styleId="71">
    <w:name w:val="index 7"/>
    <w:basedOn w:val="af5"/>
    <w:next w:val="af5"/>
    <w:autoRedefine/>
    <w:qFormat/>
    <w:rsid w:val="008E7724"/>
    <w:pPr>
      <w:spacing w:line="300" w:lineRule="auto"/>
      <w:ind w:left="2520"/>
    </w:pPr>
    <w:rPr>
      <w:rFonts w:ascii="Arial" w:hAnsi="Arial"/>
    </w:rPr>
  </w:style>
  <w:style w:type="paragraph" w:styleId="90">
    <w:name w:val="index 9"/>
    <w:basedOn w:val="af5"/>
    <w:next w:val="af5"/>
    <w:autoRedefine/>
    <w:qFormat/>
    <w:rsid w:val="008E7724"/>
    <w:pPr>
      <w:spacing w:line="300" w:lineRule="auto"/>
      <w:ind w:left="3360"/>
    </w:pPr>
    <w:rPr>
      <w:rFonts w:ascii="Arial" w:hAnsi="Arial"/>
    </w:rPr>
  </w:style>
  <w:style w:type="paragraph" w:styleId="afff2">
    <w:name w:val="table of figures"/>
    <w:basedOn w:val="af5"/>
    <w:next w:val="af5"/>
    <w:autoRedefine/>
    <w:qFormat/>
    <w:rsid w:val="008E7724"/>
    <w:pPr>
      <w:spacing w:line="300" w:lineRule="auto"/>
      <w:ind w:left="840" w:hanging="420"/>
    </w:pPr>
    <w:rPr>
      <w:rFonts w:ascii="Arial" w:hAnsi="Arial"/>
    </w:rPr>
  </w:style>
  <w:style w:type="paragraph" w:styleId="25">
    <w:name w:val="toc 2"/>
    <w:basedOn w:val="af5"/>
    <w:next w:val="af5"/>
    <w:autoRedefine/>
    <w:uiPriority w:val="39"/>
    <w:qFormat/>
    <w:locked/>
    <w:rsid w:val="008E7724"/>
    <w:pPr>
      <w:tabs>
        <w:tab w:val="right" w:leader="dot" w:pos="9060"/>
      </w:tabs>
      <w:spacing w:line="396" w:lineRule="auto"/>
      <w:ind w:left="210"/>
      <w:jc w:val="left"/>
    </w:pPr>
    <w:rPr>
      <w:smallCaps/>
      <w:sz w:val="20"/>
    </w:rPr>
  </w:style>
  <w:style w:type="paragraph" w:styleId="91">
    <w:name w:val="toc 9"/>
    <w:basedOn w:val="af5"/>
    <w:next w:val="af5"/>
    <w:autoRedefine/>
    <w:qFormat/>
    <w:locked/>
    <w:rsid w:val="008E7724"/>
    <w:pPr>
      <w:ind w:left="1680"/>
      <w:jc w:val="left"/>
    </w:pPr>
    <w:rPr>
      <w:sz w:val="18"/>
      <w:szCs w:val="18"/>
    </w:rPr>
  </w:style>
  <w:style w:type="paragraph" w:styleId="26">
    <w:name w:val="Body Text 2"/>
    <w:basedOn w:val="af5"/>
    <w:link w:val="2Char1"/>
    <w:autoRedefine/>
    <w:unhideWhenUsed/>
    <w:qFormat/>
    <w:rsid w:val="008E7724"/>
    <w:pPr>
      <w:spacing w:after="120" w:line="480" w:lineRule="auto"/>
    </w:pPr>
  </w:style>
  <w:style w:type="paragraph" w:styleId="27">
    <w:name w:val="List Continue 2"/>
    <w:basedOn w:val="af5"/>
    <w:autoRedefine/>
    <w:qFormat/>
    <w:rsid w:val="008E7724"/>
    <w:pPr>
      <w:spacing w:beforeLines="10" w:line="312" w:lineRule="auto"/>
      <w:ind w:leftChars="380" w:left="380"/>
    </w:pPr>
    <w:rPr>
      <w:rFonts w:ascii="Arial" w:hAnsi="Arial"/>
    </w:rPr>
  </w:style>
  <w:style w:type="paragraph" w:styleId="HTML0">
    <w:name w:val="HTML Preformatted"/>
    <w:basedOn w:val="af5"/>
    <w:link w:val="HTMLChar0"/>
    <w:autoRedefine/>
    <w:qFormat/>
    <w:rsid w:val="008E7724"/>
    <w:pPr>
      <w:topLinePunct/>
      <w:adjustRightInd w:val="0"/>
    </w:pPr>
    <w:rPr>
      <w:rFonts w:ascii="Courier New" w:hAnsi="Courier New"/>
      <w:sz w:val="20"/>
    </w:rPr>
  </w:style>
  <w:style w:type="paragraph" w:styleId="afff3">
    <w:name w:val="Normal (Web)"/>
    <w:basedOn w:val="af5"/>
    <w:qFormat/>
    <w:rsid w:val="008E772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8E7724"/>
    <w:pPr>
      <w:spacing w:beforeLines="10" w:afterLines="10" w:line="300" w:lineRule="auto"/>
      <w:ind w:leftChars="550" w:left="550"/>
    </w:pPr>
    <w:rPr>
      <w:rFonts w:ascii="Arial" w:hAnsi="Arial"/>
    </w:rPr>
  </w:style>
  <w:style w:type="paragraph" w:styleId="28">
    <w:name w:val="index 2"/>
    <w:basedOn w:val="af5"/>
    <w:next w:val="af5"/>
    <w:qFormat/>
    <w:rsid w:val="008E7724"/>
    <w:pPr>
      <w:spacing w:line="300" w:lineRule="auto"/>
      <w:ind w:left="420"/>
    </w:pPr>
    <w:rPr>
      <w:rFonts w:ascii="Arial" w:hAnsi="Arial"/>
    </w:rPr>
  </w:style>
  <w:style w:type="paragraph" w:styleId="afff4">
    <w:name w:val="annotation subject"/>
    <w:basedOn w:val="aff2"/>
    <w:next w:val="aff2"/>
    <w:link w:val="Chard"/>
    <w:unhideWhenUsed/>
    <w:qFormat/>
    <w:rsid w:val="008E7724"/>
    <w:rPr>
      <w:b/>
      <w:bCs/>
    </w:rPr>
  </w:style>
  <w:style w:type="paragraph" w:styleId="afff5">
    <w:name w:val="Body Text First Indent"/>
    <w:basedOn w:val="aff3"/>
    <w:link w:val="Chare"/>
    <w:qFormat/>
    <w:rsid w:val="008E7724"/>
    <w:pPr>
      <w:spacing w:after="120"/>
      <w:ind w:firstLineChars="100" w:firstLine="420"/>
    </w:pPr>
    <w:rPr>
      <w:sz w:val="21"/>
    </w:rPr>
  </w:style>
  <w:style w:type="paragraph" w:styleId="29">
    <w:name w:val="Body Text First Indent 2"/>
    <w:basedOn w:val="aff4"/>
    <w:link w:val="2Char2"/>
    <w:qFormat/>
    <w:rsid w:val="008E7724"/>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8E772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E7724"/>
    <w:rPr>
      <w:b/>
    </w:rPr>
  </w:style>
  <w:style w:type="character" w:styleId="afff8">
    <w:name w:val="endnote reference"/>
    <w:qFormat/>
    <w:rsid w:val="008E7724"/>
    <w:rPr>
      <w:b/>
      <w:vertAlign w:val="superscript"/>
    </w:rPr>
  </w:style>
  <w:style w:type="character" w:styleId="afff9">
    <w:name w:val="page number"/>
    <w:basedOn w:val="af7"/>
    <w:qFormat/>
    <w:rsid w:val="008E7724"/>
  </w:style>
  <w:style w:type="character" w:styleId="afffa">
    <w:name w:val="FollowedHyperlink"/>
    <w:basedOn w:val="af7"/>
    <w:qFormat/>
    <w:rsid w:val="008E7724"/>
    <w:rPr>
      <w:color w:val="800080"/>
      <w:u w:val="single"/>
    </w:rPr>
  </w:style>
  <w:style w:type="character" w:styleId="afffb">
    <w:name w:val="Emphasis"/>
    <w:basedOn w:val="af7"/>
    <w:autoRedefine/>
    <w:uiPriority w:val="20"/>
    <w:qFormat/>
    <w:locked/>
    <w:rsid w:val="008E7724"/>
    <w:rPr>
      <w:i/>
      <w:iCs/>
    </w:rPr>
  </w:style>
  <w:style w:type="character" w:styleId="HTML1">
    <w:name w:val="HTML Definition"/>
    <w:qFormat/>
    <w:rsid w:val="008E7724"/>
    <w:rPr>
      <w:i/>
    </w:rPr>
  </w:style>
  <w:style w:type="character" w:styleId="HTML2">
    <w:name w:val="HTML Typewriter"/>
    <w:qFormat/>
    <w:rsid w:val="008E7724"/>
    <w:rPr>
      <w:rFonts w:ascii="Courier New" w:hAnsi="Courier New"/>
      <w:sz w:val="20"/>
    </w:rPr>
  </w:style>
  <w:style w:type="character" w:styleId="HTML3">
    <w:name w:val="HTML Acronym"/>
    <w:basedOn w:val="af7"/>
    <w:qFormat/>
    <w:rsid w:val="008E7724"/>
  </w:style>
  <w:style w:type="character" w:styleId="HTML4">
    <w:name w:val="HTML Variable"/>
    <w:qFormat/>
    <w:rsid w:val="008E7724"/>
    <w:rPr>
      <w:i/>
    </w:rPr>
  </w:style>
  <w:style w:type="character" w:styleId="afffc">
    <w:name w:val="Hyperlink"/>
    <w:basedOn w:val="af7"/>
    <w:uiPriority w:val="99"/>
    <w:unhideWhenUsed/>
    <w:qFormat/>
    <w:rsid w:val="008E7724"/>
    <w:rPr>
      <w:color w:val="0000FF"/>
      <w:u w:val="single"/>
    </w:rPr>
  </w:style>
  <w:style w:type="character" w:styleId="HTML5">
    <w:name w:val="HTML Code"/>
    <w:qFormat/>
    <w:rsid w:val="008E7724"/>
    <w:rPr>
      <w:rFonts w:ascii="Courier New" w:hAnsi="Courier New"/>
      <w:sz w:val="20"/>
    </w:rPr>
  </w:style>
  <w:style w:type="character" w:styleId="afffd">
    <w:name w:val="annotation reference"/>
    <w:basedOn w:val="af7"/>
    <w:unhideWhenUsed/>
    <w:qFormat/>
    <w:rsid w:val="008E7724"/>
    <w:rPr>
      <w:sz w:val="21"/>
      <w:szCs w:val="21"/>
    </w:rPr>
  </w:style>
  <w:style w:type="character" w:styleId="HTML6">
    <w:name w:val="HTML Cite"/>
    <w:qFormat/>
    <w:rsid w:val="008E7724"/>
    <w:rPr>
      <w:i/>
    </w:rPr>
  </w:style>
  <w:style w:type="character" w:styleId="afffe">
    <w:name w:val="footnote reference"/>
    <w:qFormat/>
    <w:rsid w:val="008E7724"/>
    <w:rPr>
      <w:vertAlign w:val="superscript"/>
    </w:rPr>
  </w:style>
  <w:style w:type="character" w:styleId="HTML7">
    <w:name w:val="HTML Keyboard"/>
    <w:qFormat/>
    <w:rsid w:val="008E7724"/>
    <w:rPr>
      <w:rFonts w:ascii="Courier New" w:hAnsi="Courier New"/>
      <w:sz w:val="20"/>
    </w:rPr>
  </w:style>
  <w:style w:type="character" w:styleId="HTML8">
    <w:name w:val="HTML Sample"/>
    <w:qFormat/>
    <w:rsid w:val="008E7724"/>
    <w:rPr>
      <w:rFonts w:ascii="Courier New" w:hAnsi="Courier New"/>
    </w:rPr>
  </w:style>
  <w:style w:type="character" w:customStyle="1" w:styleId="1Char">
    <w:name w:val="标题 1 Char"/>
    <w:basedOn w:val="af7"/>
    <w:link w:val="1"/>
    <w:qFormat/>
    <w:rsid w:val="008E7724"/>
    <w:rPr>
      <w:rFonts w:ascii="Times New Roman" w:hAnsi="Times New Roman"/>
      <w:color w:val="000000"/>
      <w:kern w:val="2"/>
      <w:sz w:val="24"/>
    </w:rPr>
  </w:style>
  <w:style w:type="character" w:customStyle="1" w:styleId="2Char">
    <w:name w:val="标题 2 Char"/>
    <w:basedOn w:val="af7"/>
    <w:link w:val="2"/>
    <w:qFormat/>
    <w:rsid w:val="008E7724"/>
    <w:rPr>
      <w:rFonts w:ascii="Arial" w:eastAsia="黑体" w:hAnsi="Arial"/>
      <w:sz w:val="32"/>
    </w:rPr>
  </w:style>
  <w:style w:type="character" w:customStyle="1" w:styleId="3Char">
    <w:name w:val="标题 3 Char"/>
    <w:basedOn w:val="af7"/>
    <w:link w:val="3"/>
    <w:qFormat/>
    <w:rsid w:val="008E7724"/>
    <w:rPr>
      <w:rFonts w:ascii="宋体" w:hAnsi="宋体" w:cs="宋体"/>
      <w:b/>
      <w:bCs/>
      <w:sz w:val="27"/>
      <w:szCs w:val="27"/>
    </w:rPr>
  </w:style>
  <w:style w:type="character" w:customStyle="1" w:styleId="4Char">
    <w:name w:val="标题 4 Char"/>
    <w:basedOn w:val="af7"/>
    <w:link w:val="4"/>
    <w:qFormat/>
    <w:rsid w:val="008E7724"/>
    <w:rPr>
      <w:rFonts w:ascii="Times New Roman" w:hAnsi="Times New Roman"/>
      <w:kern w:val="2"/>
      <w:sz w:val="18"/>
      <w:szCs w:val="18"/>
    </w:rPr>
  </w:style>
  <w:style w:type="character" w:customStyle="1" w:styleId="5Char">
    <w:name w:val="标题 5 Char"/>
    <w:basedOn w:val="af7"/>
    <w:link w:val="5"/>
    <w:qFormat/>
    <w:rsid w:val="008E7724"/>
    <w:rPr>
      <w:rFonts w:ascii="Times New Roman" w:hAnsi="Times New Roman"/>
      <w:b/>
      <w:kern w:val="2"/>
      <w:sz w:val="28"/>
    </w:rPr>
  </w:style>
  <w:style w:type="character" w:customStyle="1" w:styleId="6Char">
    <w:name w:val="标题 6 Char"/>
    <w:basedOn w:val="af7"/>
    <w:link w:val="6"/>
    <w:qFormat/>
    <w:rsid w:val="008E7724"/>
    <w:rPr>
      <w:rFonts w:ascii="Arial" w:eastAsia="黑体" w:hAnsi="Arial"/>
      <w:b/>
      <w:kern w:val="2"/>
      <w:sz w:val="24"/>
    </w:rPr>
  </w:style>
  <w:style w:type="character" w:customStyle="1" w:styleId="7Char">
    <w:name w:val="标题 7 Char"/>
    <w:basedOn w:val="af7"/>
    <w:link w:val="7"/>
    <w:qFormat/>
    <w:rsid w:val="008E7724"/>
    <w:rPr>
      <w:rFonts w:ascii="Times New Roman" w:hAnsi="Times New Roman"/>
      <w:b/>
      <w:kern w:val="2"/>
      <w:sz w:val="24"/>
    </w:rPr>
  </w:style>
  <w:style w:type="character" w:customStyle="1" w:styleId="8Char">
    <w:name w:val="标题 8 Char"/>
    <w:basedOn w:val="af7"/>
    <w:link w:val="8"/>
    <w:qFormat/>
    <w:rsid w:val="008E7724"/>
    <w:rPr>
      <w:rFonts w:ascii="宋体" w:hAnsi="Times New Roman"/>
      <w:b/>
      <w:sz w:val="21"/>
    </w:rPr>
  </w:style>
  <w:style w:type="character" w:customStyle="1" w:styleId="9Char">
    <w:name w:val="标题 9 Char"/>
    <w:basedOn w:val="af7"/>
    <w:link w:val="9"/>
    <w:qFormat/>
    <w:rsid w:val="008E7724"/>
    <w:rPr>
      <w:rFonts w:ascii="Arial" w:eastAsia="黑体" w:hAnsi="Arial"/>
      <w:kern w:val="2"/>
      <w:sz w:val="21"/>
    </w:rPr>
  </w:style>
  <w:style w:type="character" w:customStyle="1" w:styleId="Char2">
    <w:name w:val="批注文字 Char"/>
    <w:basedOn w:val="af7"/>
    <w:link w:val="aff2"/>
    <w:uiPriority w:val="99"/>
    <w:qFormat/>
    <w:rsid w:val="008E7724"/>
    <w:rPr>
      <w:kern w:val="2"/>
      <w:sz w:val="21"/>
    </w:rPr>
  </w:style>
  <w:style w:type="character" w:customStyle="1" w:styleId="Chard">
    <w:name w:val="批注主题 Char"/>
    <w:basedOn w:val="Char2"/>
    <w:link w:val="afff4"/>
    <w:qFormat/>
    <w:rsid w:val="008E7724"/>
    <w:rPr>
      <w:b/>
      <w:bCs/>
      <w:kern w:val="2"/>
      <w:sz w:val="21"/>
    </w:rPr>
  </w:style>
  <w:style w:type="character" w:customStyle="1" w:styleId="Char3">
    <w:name w:val="正文文本 Char"/>
    <w:basedOn w:val="af7"/>
    <w:link w:val="aff3"/>
    <w:qFormat/>
    <w:rsid w:val="008E7724"/>
    <w:rPr>
      <w:rFonts w:ascii="Times New Roman" w:hAnsi="Times New Roman"/>
      <w:kern w:val="2"/>
    </w:rPr>
  </w:style>
  <w:style w:type="character" w:customStyle="1" w:styleId="Char4">
    <w:name w:val="正文文本缩进 Char"/>
    <w:basedOn w:val="af7"/>
    <w:link w:val="aff4"/>
    <w:qFormat/>
    <w:rsid w:val="008E7724"/>
    <w:rPr>
      <w:b/>
      <w:kern w:val="2"/>
      <w:sz w:val="30"/>
    </w:rPr>
  </w:style>
  <w:style w:type="character" w:customStyle="1" w:styleId="Char7">
    <w:name w:val="批注框文本 Char"/>
    <w:basedOn w:val="af7"/>
    <w:link w:val="affb"/>
    <w:qFormat/>
    <w:rsid w:val="008E7724"/>
    <w:rPr>
      <w:kern w:val="2"/>
      <w:sz w:val="18"/>
      <w:szCs w:val="18"/>
    </w:rPr>
  </w:style>
  <w:style w:type="character" w:customStyle="1" w:styleId="Char8">
    <w:name w:val="页脚 Char"/>
    <w:basedOn w:val="af7"/>
    <w:link w:val="affc"/>
    <w:qFormat/>
    <w:locked/>
    <w:rsid w:val="008E7724"/>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8E7724"/>
    <w:rPr>
      <w:rFonts w:ascii="Times New Roman" w:eastAsia="宋体" w:hAnsi="Times New Roman" w:cs="Times New Roman"/>
      <w:sz w:val="18"/>
      <w:szCs w:val="18"/>
    </w:rPr>
  </w:style>
  <w:style w:type="character" w:customStyle="1" w:styleId="2Char1">
    <w:name w:val="正文文本 2 Char"/>
    <w:basedOn w:val="af7"/>
    <w:link w:val="26"/>
    <w:qFormat/>
    <w:rsid w:val="008E7724"/>
    <w:rPr>
      <w:kern w:val="2"/>
      <w:sz w:val="21"/>
    </w:rPr>
  </w:style>
  <w:style w:type="paragraph" w:customStyle="1" w:styleId="affff">
    <w:name w:val="普通文字"/>
    <w:basedOn w:val="af5"/>
    <w:next w:val="af5"/>
    <w:qFormat/>
    <w:rsid w:val="008E7724"/>
    <w:rPr>
      <w:rFonts w:ascii="宋体"/>
      <w:kern w:val="0"/>
      <w:sz w:val="24"/>
      <w:u w:color="000000"/>
    </w:rPr>
  </w:style>
  <w:style w:type="character" w:customStyle="1" w:styleId="12">
    <w:name w:val="明显参考1"/>
    <w:basedOn w:val="af7"/>
    <w:uiPriority w:val="99"/>
    <w:qFormat/>
    <w:rsid w:val="008E7724"/>
    <w:rPr>
      <w:rFonts w:cs="Times New Roman"/>
      <w:b/>
      <w:bCs/>
      <w:smallCaps/>
      <w:color w:val="C0504D"/>
      <w:spacing w:val="5"/>
      <w:u w:val="single"/>
    </w:rPr>
  </w:style>
  <w:style w:type="paragraph" w:customStyle="1" w:styleId="110">
    <w:name w:val="正文_1_1"/>
    <w:qFormat/>
    <w:rsid w:val="008E7724"/>
    <w:pPr>
      <w:widowControl w:val="0"/>
      <w:jc w:val="both"/>
    </w:pPr>
    <w:rPr>
      <w:kern w:val="2"/>
      <w:sz w:val="21"/>
      <w:szCs w:val="22"/>
    </w:rPr>
  </w:style>
  <w:style w:type="paragraph" w:styleId="affff0">
    <w:name w:val="List Paragraph"/>
    <w:basedOn w:val="af5"/>
    <w:qFormat/>
    <w:rsid w:val="008E7724"/>
    <w:pPr>
      <w:ind w:firstLineChars="200" w:firstLine="420"/>
    </w:pPr>
  </w:style>
  <w:style w:type="paragraph" w:customStyle="1" w:styleId="13">
    <w:name w:val="正文_1"/>
    <w:qFormat/>
    <w:rsid w:val="008E7724"/>
    <w:pPr>
      <w:widowControl w:val="0"/>
      <w:jc w:val="both"/>
    </w:pPr>
    <w:rPr>
      <w:kern w:val="2"/>
      <w:sz w:val="21"/>
      <w:szCs w:val="22"/>
    </w:rPr>
  </w:style>
  <w:style w:type="paragraph" w:customStyle="1" w:styleId="100">
    <w:name w:val="正文_1_0"/>
    <w:qFormat/>
    <w:rsid w:val="008E7724"/>
    <w:pPr>
      <w:widowControl w:val="0"/>
      <w:jc w:val="both"/>
    </w:pPr>
    <w:rPr>
      <w:kern w:val="2"/>
      <w:sz w:val="21"/>
      <w:szCs w:val="22"/>
    </w:rPr>
  </w:style>
  <w:style w:type="paragraph" w:customStyle="1" w:styleId="Normal00">
    <w:name w:val="Normal_0_0"/>
    <w:qFormat/>
    <w:rsid w:val="008E7724"/>
    <w:rPr>
      <w:rFonts w:ascii="黑体" w:eastAsia="黑体" w:hAnsi="黑体"/>
      <w:b/>
      <w:sz w:val="32"/>
      <w:szCs w:val="24"/>
    </w:rPr>
  </w:style>
  <w:style w:type="character" w:customStyle="1" w:styleId="1CharChar">
    <w:name w:val="样式 标题 1 + 加粗 Char Char"/>
    <w:basedOn w:val="1CharChar0"/>
    <w:qFormat/>
    <w:rsid w:val="008E7724"/>
    <w:rPr>
      <w:rFonts w:eastAsia="黑体"/>
      <w:b/>
      <w:bCs/>
      <w:kern w:val="44"/>
      <w:sz w:val="28"/>
      <w:szCs w:val="28"/>
      <w:lang w:val="en-US" w:eastAsia="zh-CN" w:bidi="ar-SA"/>
    </w:rPr>
  </w:style>
  <w:style w:type="character" w:customStyle="1" w:styleId="1CharChar0">
    <w:name w:val="标题 1 Char Char"/>
    <w:basedOn w:val="af7"/>
    <w:qFormat/>
    <w:rsid w:val="008E7724"/>
    <w:rPr>
      <w:rFonts w:eastAsia="黑体"/>
      <w:kern w:val="44"/>
      <w:sz w:val="28"/>
      <w:szCs w:val="28"/>
      <w:lang w:val="en-US" w:eastAsia="zh-CN" w:bidi="ar-SA"/>
    </w:rPr>
  </w:style>
  <w:style w:type="character" w:customStyle="1" w:styleId="CharChar">
    <w:name w:val="表头 Char Char"/>
    <w:basedOn w:val="af7"/>
    <w:qFormat/>
    <w:rsid w:val="008E7724"/>
    <w:rPr>
      <w:rFonts w:eastAsia="黑体"/>
      <w:kern w:val="2"/>
      <w:sz w:val="21"/>
      <w:szCs w:val="21"/>
      <w:lang w:val="en-US" w:eastAsia="zh-CN" w:bidi="ar-SA"/>
    </w:rPr>
  </w:style>
  <w:style w:type="character" w:customStyle="1" w:styleId="2CharChar">
    <w:name w:val="样式 标题 2 + 五号 Char Char"/>
    <w:basedOn w:val="af7"/>
    <w:qFormat/>
    <w:rsid w:val="008E7724"/>
    <w:rPr>
      <w:rFonts w:eastAsia="黑体"/>
      <w:bCs/>
      <w:kern w:val="2"/>
      <w:sz w:val="21"/>
      <w:szCs w:val="21"/>
      <w:lang w:val="en-US" w:eastAsia="zh-CN" w:bidi="ar-SA"/>
    </w:rPr>
  </w:style>
  <w:style w:type="character" w:customStyle="1" w:styleId="3Char0">
    <w:name w:val="正文文本缩进 3 Char"/>
    <w:basedOn w:val="af7"/>
    <w:link w:val="36"/>
    <w:qFormat/>
    <w:rsid w:val="008E7724"/>
    <w:rPr>
      <w:rFonts w:ascii="Times New Roman" w:hAnsi="Times New Roman"/>
      <w:kern w:val="2"/>
      <w:sz w:val="24"/>
    </w:rPr>
  </w:style>
  <w:style w:type="character" w:customStyle="1" w:styleId="Char1">
    <w:name w:val="文档结构图 Char"/>
    <w:basedOn w:val="af7"/>
    <w:link w:val="aff1"/>
    <w:qFormat/>
    <w:rsid w:val="008E7724"/>
    <w:rPr>
      <w:rFonts w:ascii="Times New Roman" w:hAnsi="Times New Roman"/>
      <w:kern w:val="2"/>
      <w:sz w:val="21"/>
      <w:shd w:val="clear" w:color="auto" w:fill="000080"/>
    </w:rPr>
  </w:style>
  <w:style w:type="character" w:customStyle="1" w:styleId="Char5">
    <w:name w:val="日期 Char"/>
    <w:basedOn w:val="af7"/>
    <w:link w:val="aff8"/>
    <w:qFormat/>
    <w:rsid w:val="008E7724"/>
    <w:rPr>
      <w:rFonts w:ascii="Arial" w:hAnsi="Arial"/>
      <w:kern w:val="2"/>
      <w:sz w:val="21"/>
    </w:rPr>
  </w:style>
  <w:style w:type="paragraph" w:customStyle="1" w:styleId="p0">
    <w:name w:val="p0"/>
    <w:basedOn w:val="af5"/>
    <w:qFormat/>
    <w:rsid w:val="008E7724"/>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8E7724"/>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8E7724"/>
  </w:style>
  <w:style w:type="paragraph" w:customStyle="1" w:styleId="20505">
    <w:name w:val="样式 标题 2 + 段前: 0.5 行 段后: 0.5 行"/>
    <w:basedOn w:val="2"/>
    <w:qFormat/>
    <w:rsid w:val="008E7724"/>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8E7724"/>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8E7724"/>
    <w:rPr>
      <w:b/>
      <w:bCs/>
    </w:rPr>
  </w:style>
  <w:style w:type="paragraph" w:customStyle="1" w:styleId="affff2">
    <w:name w:val="表头"/>
    <w:basedOn w:val="af5"/>
    <w:link w:val="Charf"/>
    <w:qFormat/>
    <w:rsid w:val="008E7724"/>
    <w:pPr>
      <w:topLinePunct/>
      <w:spacing w:before="160" w:after="60"/>
      <w:jc w:val="center"/>
    </w:pPr>
    <w:rPr>
      <w:rFonts w:eastAsia="黑体"/>
      <w:szCs w:val="21"/>
    </w:rPr>
  </w:style>
  <w:style w:type="character" w:customStyle="1" w:styleId="Charf">
    <w:name w:val="表头 Char"/>
    <w:basedOn w:val="af7"/>
    <w:link w:val="affff2"/>
    <w:qFormat/>
    <w:rsid w:val="008E7724"/>
    <w:rPr>
      <w:rFonts w:ascii="Times New Roman" w:eastAsia="黑体" w:hAnsi="Times New Roman"/>
      <w:kern w:val="2"/>
      <w:sz w:val="21"/>
      <w:szCs w:val="21"/>
    </w:rPr>
  </w:style>
  <w:style w:type="character" w:customStyle="1" w:styleId="2Char0">
    <w:name w:val="正文文本缩进 2 Char"/>
    <w:basedOn w:val="af7"/>
    <w:link w:val="24"/>
    <w:qFormat/>
    <w:rsid w:val="008E7724"/>
    <w:rPr>
      <w:rFonts w:ascii="Times New Roman" w:hAnsi="Times New Roman"/>
      <w:kern w:val="2"/>
      <w:sz w:val="21"/>
    </w:rPr>
  </w:style>
  <w:style w:type="paragraph" w:customStyle="1" w:styleId="ParaCharCharCharCharChar">
    <w:name w:val="默认段落字体 Para Char Char Char Char Char"/>
    <w:basedOn w:val="af5"/>
    <w:qFormat/>
    <w:rsid w:val="008E7724"/>
    <w:rPr>
      <w:rFonts w:ascii="宋体" w:hAnsi="宋体"/>
      <w:b/>
      <w:color w:val="000000"/>
      <w:sz w:val="24"/>
      <w:szCs w:val="24"/>
    </w:rPr>
  </w:style>
  <w:style w:type="paragraph" w:customStyle="1" w:styleId="14">
    <w:name w:val="样式 标题 1 + 加粗"/>
    <w:basedOn w:val="1"/>
    <w:qFormat/>
    <w:rsid w:val="008E7724"/>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8E7724"/>
    <w:pPr>
      <w:topLinePunct/>
      <w:spacing w:before="160" w:after="60"/>
      <w:jc w:val="center"/>
    </w:pPr>
    <w:rPr>
      <w:rFonts w:eastAsia="黑体"/>
      <w:szCs w:val="21"/>
    </w:rPr>
  </w:style>
  <w:style w:type="paragraph" w:customStyle="1" w:styleId="CharChar1">
    <w:name w:val="Char Char"/>
    <w:basedOn w:val="af5"/>
    <w:qFormat/>
    <w:rsid w:val="008E7724"/>
    <w:rPr>
      <w:szCs w:val="21"/>
    </w:rPr>
  </w:style>
  <w:style w:type="paragraph" w:customStyle="1" w:styleId="affff3">
    <w:name w:val="列项——"/>
    <w:qFormat/>
    <w:rsid w:val="008E7724"/>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8E7724"/>
    <w:rPr>
      <w:szCs w:val="24"/>
    </w:rPr>
  </w:style>
  <w:style w:type="paragraph" w:customStyle="1" w:styleId="ParaCharCharCharCharCharCharChar">
    <w:name w:val="默认段落字体 Para Char Char Char Char Char Char Char"/>
    <w:basedOn w:val="af5"/>
    <w:qFormat/>
    <w:rsid w:val="008E7724"/>
    <w:pPr>
      <w:adjustRightInd w:val="0"/>
      <w:spacing w:line="360" w:lineRule="auto"/>
    </w:pPr>
    <w:rPr>
      <w:rFonts w:ascii="Tahoma" w:hAnsi="Tahoma"/>
      <w:kern w:val="0"/>
      <w:sz w:val="24"/>
    </w:rPr>
  </w:style>
  <w:style w:type="paragraph" w:customStyle="1" w:styleId="affff4">
    <w:name w:val="附录"/>
    <w:basedOn w:val="1"/>
    <w:qFormat/>
    <w:rsid w:val="008E7724"/>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8E7724"/>
    <w:rPr>
      <w:szCs w:val="24"/>
    </w:rPr>
  </w:style>
  <w:style w:type="paragraph" w:customStyle="1" w:styleId="2a">
    <w:name w:val="样式 标题 2 + 五号"/>
    <w:basedOn w:val="2"/>
    <w:qFormat/>
    <w:rsid w:val="008E7724"/>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8E7724"/>
    <w:rPr>
      <w:sz w:val="18"/>
      <w:szCs w:val="18"/>
    </w:rPr>
  </w:style>
  <w:style w:type="paragraph" w:customStyle="1" w:styleId="30015">
    <w:name w:val="标题 3 + 小四 段前: 0 磅 段后: 0 磅 行距: 1.5 倍行距"/>
    <w:basedOn w:val="3"/>
    <w:next w:val="3"/>
    <w:qFormat/>
    <w:rsid w:val="008E772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8E7724"/>
    <w:pPr>
      <w:topLinePunct/>
      <w:ind w:firstLineChars="200" w:firstLine="420"/>
    </w:pPr>
    <w:rPr>
      <w:rFonts w:ascii="宋体" w:hAnsi="宋体"/>
      <w:bCs/>
      <w:szCs w:val="21"/>
    </w:rPr>
  </w:style>
  <w:style w:type="paragraph" w:customStyle="1" w:styleId="affff6">
    <w:name w:val="段"/>
    <w:link w:val="CharChar3"/>
    <w:qFormat/>
    <w:rsid w:val="008E7724"/>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8E7724"/>
    <w:rPr>
      <w:rFonts w:ascii="宋体" w:hAnsi="Times New Roman"/>
      <w:sz w:val="21"/>
      <w:lang w:val="en-US" w:eastAsia="zh-CN" w:bidi="ar-SA"/>
    </w:rPr>
  </w:style>
  <w:style w:type="paragraph" w:customStyle="1" w:styleId="15">
    <w:name w:val="样式1"/>
    <w:basedOn w:val="af5"/>
    <w:link w:val="1Char0"/>
    <w:qFormat/>
    <w:rsid w:val="008E7724"/>
    <w:rPr>
      <w:sz w:val="28"/>
      <w:szCs w:val="24"/>
    </w:rPr>
  </w:style>
  <w:style w:type="character" w:customStyle="1" w:styleId="1Char0">
    <w:name w:val="样式1 Char"/>
    <w:basedOn w:val="af7"/>
    <w:link w:val="15"/>
    <w:qFormat/>
    <w:locked/>
    <w:rsid w:val="008E7724"/>
    <w:rPr>
      <w:rFonts w:ascii="Times New Roman" w:hAnsi="Times New Roman"/>
      <w:kern w:val="2"/>
      <w:sz w:val="28"/>
      <w:szCs w:val="24"/>
    </w:rPr>
  </w:style>
  <w:style w:type="paragraph" w:customStyle="1" w:styleId="44">
    <w:name w:val="样式4"/>
    <w:basedOn w:val="38"/>
    <w:qFormat/>
    <w:rsid w:val="008E772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8E7724"/>
  </w:style>
  <w:style w:type="paragraph" w:customStyle="1" w:styleId="2b">
    <w:name w:val="样式2"/>
    <w:basedOn w:val="15"/>
    <w:link w:val="2CharChar0"/>
    <w:qFormat/>
    <w:rsid w:val="008E7724"/>
  </w:style>
  <w:style w:type="character" w:customStyle="1" w:styleId="2CharChar0">
    <w:name w:val="样式2 Char Char"/>
    <w:link w:val="2b"/>
    <w:qFormat/>
    <w:rsid w:val="008E7724"/>
    <w:rPr>
      <w:rFonts w:ascii="Times New Roman" w:hAnsi="Times New Roman"/>
      <w:kern w:val="2"/>
      <w:sz w:val="28"/>
      <w:szCs w:val="24"/>
    </w:rPr>
  </w:style>
  <w:style w:type="paragraph" w:customStyle="1" w:styleId="16">
    <w:name w:val="正文1"/>
    <w:basedOn w:val="15"/>
    <w:link w:val="1Char1"/>
    <w:qFormat/>
    <w:rsid w:val="008E7724"/>
  </w:style>
  <w:style w:type="character" w:customStyle="1" w:styleId="1Char1">
    <w:name w:val="正文1 Char"/>
    <w:link w:val="16"/>
    <w:qFormat/>
    <w:rsid w:val="008E7724"/>
    <w:rPr>
      <w:rFonts w:ascii="Times New Roman" w:hAnsi="Times New Roman"/>
      <w:kern w:val="2"/>
      <w:sz w:val="28"/>
      <w:szCs w:val="24"/>
    </w:rPr>
  </w:style>
  <w:style w:type="character" w:customStyle="1" w:styleId="Charf1">
    <w:name w:val="纯文本 Char"/>
    <w:basedOn w:val="af7"/>
    <w:qFormat/>
    <w:rsid w:val="008E7724"/>
    <w:rPr>
      <w:rFonts w:ascii="宋体" w:hAnsi="Courier New"/>
      <w:kern w:val="2"/>
      <w:sz w:val="21"/>
    </w:rPr>
  </w:style>
  <w:style w:type="character" w:customStyle="1" w:styleId="Char10">
    <w:name w:val="纯文本 Char1"/>
    <w:basedOn w:val="af7"/>
    <w:link w:val="aff7"/>
    <w:uiPriority w:val="99"/>
    <w:semiHidden/>
    <w:qFormat/>
    <w:rsid w:val="008E7724"/>
    <w:rPr>
      <w:rFonts w:ascii="宋体" w:hAnsi="Courier New" w:cs="Courier New"/>
      <w:kern w:val="2"/>
      <w:sz w:val="21"/>
      <w:szCs w:val="21"/>
    </w:rPr>
  </w:style>
  <w:style w:type="character" w:customStyle="1" w:styleId="3Char2">
    <w:name w:val="正文文本 3 Char"/>
    <w:basedOn w:val="af7"/>
    <w:qFormat/>
    <w:rsid w:val="008E7724"/>
    <w:rPr>
      <w:kern w:val="2"/>
      <w:sz w:val="16"/>
      <w:szCs w:val="16"/>
    </w:rPr>
  </w:style>
  <w:style w:type="character" w:customStyle="1" w:styleId="3Char1">
    <w:name w:val="正文文本 3 Char1"/>
    <w:basedOn w:val="af7"/>
    <w:link w:val="31"/>
    <w:uiPriority w:val="99"/>
    <w:semiHidden/>
    <w:qFormat/>
    <w:rsid w:val="008E7724"/>
    <w:rPr>
      <w:rFonts w:ascii="Times New Roman" w:hAnsi="Times New Roman"/>
      <w:kern w:val="2"/>
      <w:sz w:val="16"/>
      <w:szCs w:val="16"/>
    </w:rPr>
  </w:style>
  <w:style w:type="character" w:customStyle="1" w:styleId="1Char2">
    <w:name w:val="样式 标题 1 + 加粗 Char"/>
    <w:basedOn w:val="1Char"/>
    <w:qFormat/>
    <w:rsid w:val="008E7724"/>
    <w:rPr>
      <w:rFonts w:ascii="Times New Roman" w:eastAsia="黑体" w:hAnsi="Times New Roman"/>
      <w:b/>
      <w:bCs/>
      <w:color w:val="000000"/>
      <w:kern w:val="2"/>
      <w:sz w:val="28"/>
      <w:szCs w:val="28"/>
      <w:lang w:val="en-US" w:eastAsia="zh-CN" w:bidi="ar-SA"/>
    </w:rPr>
  </w:style>
  <w:style w:type="paragraph" w:customStyle="1" w:styleId="affff7">
    <w:name w:val="一级条标题"/>
    <w:basedOn w:val="af5"/>
    <w:next w:val="af5"/>
    <w:qFormat/>
    <w:rsid w:val="008E7724"/>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8E7724"/>
    <w:pPr>
      <w:numPr>
        <w:ilvl w:val="3"/>
        <w:numId w:val="1"/>
      </w:numPr>
      <w:outlineLvl w:val="3"/>
    </w:pPr>
  </w:style>
  <w:style w:type="paragraph" w:customStyle="1" w:styleId="affff8">
    <w:name w:val="正文表标题"/>
    <w:next w:val="af5"/>
    <w:qFormat/>
    <w:rsid w:val="008E7724"/>
    <w:pPr>
      <w:jc w:val="center"/>
    </w:pPr>
    <w:rPr>
      <w:rFonts w:ascii="黑体" w:eastAsia="黑体" w:hAnsi="Times New Roman"/>
      <w:sz w:val="21"/>
    </w:rPr>
  </w:style>
  <w:style w:type="paragraph" w:customStyle="1" w:styleId="affff9">
    <w:name w:val="注："/>
    <w:next w:val="af5"/>
    <w:qFormat/>
    <w:rsid w:val="008E7724"/>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8E7724"/>
    <w:rPr>
      <w:u w:val="single"/>
    </w:rPr>
  </w:style>
  <w:style w:type="character" w:customStyle="1" w:styleId="CharCharChar">
    <w:name w:val="样式 正文（首行缩进两字） Char + 加粗 Char Char"/>
    <w:qFormat/>
    <w:rsid w:val="008E7724"/>
    <w:rPr>
      <w:rFonts w:eastAsia="宋体"/>
      <w:b/>
      <w:kern w:val="2"/>
      <w:sz w:val="21"/>
      <w:lang w:val="en-US" w:eastAsia="zh-CN"/>
    </w:rPr>
  </w:style>
  <w:style w:type="character" w:customStyle="1" w:styleId="style251">
    <w:name w:val="style251"/>
    <w:qFormat/>
    <w:rsid w:val="008E7724"/>
    <w:rPr>
      <w:rFonts w:eastAsia="宋体"/>
      <w:kern w:val="2"/>
      <w:sz w:val="21"/>
      <w:lang w:val="en-US" w:eastAsia="zh-CN"/>
    </w:rPr>
  </w:style>
  <w:style w:type="character" w:customStyle="1" w:styleId="affffa">
    <w:name w:val="着重强调"/>
    <w:qFormat/>
    <w:rsid w:val="008E7724"/>
    <w:rPr>
      <w:rFonts w:ascii="Arial" w:hAnsi="Arial"/>
      <w:b/>
      <w:spacing w:val="-4"/>
    </w:rPr>
  </w:style>
  <w:style w:type="character" w:customStyle="1" w:styleId="affffb">
    <w:name w:val="发布"/>
    <w:qFormat/>
    <w:rsid w:val="008E7724"/>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8E7724"/>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8E772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E7724"/>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8E7724"/>
    <w:pPr>
      <w:spacing w:line="300" w:lineRule="auto"/>
    </w:pPr>
  </w:style>
  <w:style w:type="character" w:customStyle="1" w:styleId="TimesNewRoman07401115CharChar">
    <w:name w:val="样式 Times New Roman 首行缩进:  0.74 厘米 段前: 0.1 行 行距1.15 Char Char"/>
    <w:link w:val="TimesNewRoman07401115"/>
    <w:qFormat/>
    <w:rsid w:val="008E7724"/>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8E7724"/>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8E7724"/>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8E7724"/>
  </w:style>
  <w:style w:type="character" w:customStyle="1" w:styleId="CharChar4">
    <w:name w:val="表格条文首行缩进 Char Char"/>
    <w:link w:val="affffc"/>
    <w:qFormat/>
    <w:rsid w:val="008E7724"/>
    <w:rPr>
      <w:rFonts w:ascii="宋体" w:hAnsi="宋体"/>
      <w:sz w:val="24"/>
    </w:rPr>
  </w:style>
  <w:style w:type="paragraph" w:customStyle="1" w:styleId="affffc">
    <w:name w:val="表格条文首行缩进"/>
    <w:basedOn w:val="af5"/>
    <w:link w:val="CharChar4"/>
    <w:qFormat/>
    <w:rsid w:val="008E7724"/>
    <w:pPr>
      <w:spacing w:line="360" w:lineRule="auto"/>
      <w:ind w:firstLineChars="200" w:firstLine="480"/>
      <w:jc w:val="left"/>
    </w:pPr>
    <w:rPr>
      <w:rFonts w:ascii="宋体" w:hAnsi="宋体"/>
      <w:kern w:val="0"/>
      <w:sz w:val="24"/>
    </w:rPr>
  </w:style>
  <w:style w:type="character" w:customStyle="1" w:styleId="affffd">
    <w:name w:val="个人撰写风格"/>
    <w:qFormat/>
    <w:rsid w:val="008E7724"/>
    <w:rPr>
      <w:rFonts w:ascii="Arial" w:eastAsia="宋体" w:hAnsi="Arial"/>
      <w:color w:val="auto"/>
      <w:sz w:val="20"/>
    </w:rPr>
  </w:style>
  <w:style w:type="character" w:customStyle="1" w:styleId="H2Char">
    <w:name w:val="H2 Char"/>
    <w:qFormat/>
    <w:rsid w:val="008E7724"/>
    <w:rPr>
      <w:rFonts w:ascii="Arial" w:eastAsia="黑体" w:hAnsi="Arial"/>
      <w:b/>
      <w:kern w:val="2"/>
      <w:sz w:val="32"/>
      <w:lang w:val="en-US" w:eastAsia="zh-CN"/>
    </w:rPr>
  </w:style>
  <w:style w:type="character" w:customStyle="1" w:styleId="affffe">
    <w:name w:val="样式 宋体"/>
    <w:qFormat/>
    <w:rsid w:val="008E7724"/>
    <w:rPr>
      <w:rFonts w:ascii="宋体" w:eastAsia="宋体"/>
      <w:sz w:val="18"/>
    </w:rPr>
  </w:style>
  <w:style w:type="character" w:customStyle="1" w:styleId="aCharChar">
    <w:name w:val="样式 a) Char Char"/>
    <w:link w:val="afffff"/>
    <w:qFormat/>
    <w:rsid w:val="008E7724"/>
    <w:rPr>
      <w:kern w:val="2"/>
      <w:sz w:val="21"/>
    </w:rPr>
  </w:style>
  <w:style w:type="paragraph" w:customStyle="1" w:styleId="afffff">
    <w:name w:val="样式 a)"/>
    <w:basedOn w:val="af5"/>
    <w:next w:val="af5"/>
    <w:link w:val="aCharChar"/>
    <w:qFormat/>
    <w:rsid w:val="008E7724"/>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8E7724"/>
    <w:rPr>
      <w:b/>
      <w:kern w:val="2"/>
      <w:sz w:val="21"/>
    </w:rPr>
  </w:style>
  <w:style w:type="paragraph" w:customStyle="1" w:styleId="201">
    <w:name w:val="样式 标题 2 + 段前: 0.1 行"/>
    <w:basedOn w:val="2"/>
    <w:link w:val="201CharChar"/>
    <w:qFormat/>
    <w:rsid w:val="008E7724"/>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8E7724"/>
    <w:rPr>
      <w:kern w:val="2"/>
      <w:sz w:val="21"/>
    </w:rPr>
  </w:style>
  <w:style w:type="character" w:customStyle="1" w:styleId="1CharCharChar">
    <w:name w:val="样式1正文（首行缩进两字） Char Char Char"/>
    <w:link w:val="1Char3"/>
    <w:autoRedefine/>
    <w:qFormat/>
    <w:rsid w:val="008E7724"/>
    <w:rPr>
      <w:kern w:val="2"/>
      <w:sz w:val="21"/>
    </w:rPr>
  </w:style>
  <w:style w:type="paragraph" w:customStyle="1" w:styleId="1Char3">
    <w:name w:val="样式1正文（首行缩进两字） Char"/>
    <w:basedOn w:val="af5"/>
    <w:next w:val="af5"/>
    <w:link w:val="1CharCharChar"/>
    <w:qFormat/>
    <w:rsid w:val="008E7724"/>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8E7724"/>
    <w:pPr>
      <w:ind w:firstLineChars="0" w:firstLine="0"/>
      <w:jc w:val="center"/>
    </w:pPr>
  </w:style>
  <w:style w:type="character" w:customStyle="1" w:styleId="H1Char">
    <w:name w:val="H1 Char"/>
    <w:qFormat/>
    <w:rsid w:val="008E7724"/>
    <w:rPr>
      <w:rFonts w:ascii="Arial" w:eastAsia="黑体" w:hAnsi="Arial"/>
      <w:kern w:val="21"/>
      <w:sz w:val="21"/>
      <w:lang w:val="en-US" w:eastAsia="zh-CN"/>
    </w:rPr>
  </w:style>
  <w:style w:type="character" w:customStyle="1" w:styleId="2CharChar1">
    <w:name w:val="列表编号 2 Char Char"/>
    <w:qFormat/>
    <w:rsid w:val="008E7724"/>
    <w:rPr>
      <w:rFonts w:ascii="Arial" w:eastAsia="宋体" w:hAnsi="Arial"/>
      <w:sz w:val="18"/>
      <w:lang w:val="en-US" w:eastAsia="zh-CN"/>
    </w:rPr>
  </w:style>
  <w:style w:type="character" w:customStyle="1" w:styleId="CharChar20">
    <w:name w:val="Char Char2"/>
    <w:qFormat/>
    <w:rsid w:val="008E7724"/>
    <w:rPr>
      <w:rFonts w:ascii="Arial" w:eastAsia="宋体" w:hAnsi="Arial"/>
      <w:kern w:val="2"/>
      <w:sz w:val="21"/>
      <w:lang w:val="en-US" w:eastAsia="zh-CN"/>
    </w:rPr>
  </w:style>
  <w:style w:type="character" w:customStyle="1" w:styleId="CharChar5">
    <w:name w:val="科东_正文 Char Char"/>
    <w:link w:val="afffff0"/>
    <w:qFormat/>
    <w:rsid w:val="008E7724"/>
    <w:rPr>
      <w:kern w:val="2"/>
      <w:sz w:val="24"/>
    </w:rPr>
  </w:style>
  <w:style w:type="paragraph" w:customStyle="1" w:styleId="afffff0">
    <w:name w:val="科东_正文"/>
    <w:basedOn w:val="af5"/>
    <w:link w:val="CharChar5"/>
    <w:qFormat/>
    <w:rsid w:val="008E7724"/>
    <w:pPr>
      <w:spacing w:line="360" w:lineRule="auto"/>
      <w:ind w:firstLineChars="200" w:firstLine="200"/>
    </w:pPr>
    <w:rPr>
      <w:rFonts w:ascii="Calibri" w:hAnsi="Calibri"/>
      <w:sz w:val="24"/>
    </w:rPr>
  </w:style>
  <w:style w:type="character" w:customStyle="1" w:styleId="afffff1">
    <w:name w:val="个人答复风格"/>
    <w:qFormat/>
    <w:rsid w:val="008E7724"/>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8E7724"/>
    <w:rPr>
      <w:rFonts w:hAnsi="Arial"/>
      <w:kern w:val="2"/>
      <w:sz w:val="21"/>
    </w:rPr>
  </w:style>
  <w:style w:type="paragraph" w:customStyle="1" w:styleId="12Char20">
    <w:name w:val="样式1 正文（首行缩进2字） Char + 首行缩进:  2 字符 段前: 0 行"/>
    <w:basedOn w:val="af5"/>
    <w:next w:val="af5"/>
    <w:link w:val="12Char20CharChar"/>
    <w:qFormat/>
    <w:rsid w:val="008E7724"/>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8E7724"/>
    <w:rPr>
      <w:rFonts w:eastAsia="黑体"/>
      <w:sz w:val="21"/>
    </w:rPr>
  </w:style>
  <w:style w:type="paragraph" w:customStyle="1" w:styleId="a00">
    <w:name w:val="样式 a首行缩进:  0 字符 段前: 0 行 + 黑体"/>
    <w:basedOn w:val="a20"/>
    <w:link w:val="a00CharChar"/>
    <w:qFormat/>
    <w:rsid w:val="008E7724"/>
    <w:rPr>
      <w:rFonts w:eastAsia="黑体"/>
    </w:rPr>
  </w:style>
  <w:style w:type="paragraph" w:customStyle="1" w:styleId="a20">
    <w:name w:val="样式 a首行缩进:  2 字符 段前: 0 行"/>
    <w:basedOn w:val="af5"/>
    <w:link w:val="a20CharChar"/>
    <w:qFormat/>
    <w:rsid w:val="008E7724"/>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8E7724"/>
    <w:rPr>
      <w:sz w:val="21"/>
    </w:rPr>
  </w:style>
  <w:style w:type="character" w:customStyle="1" w:styleId="2CharChar2">
    <w:name w:val="朱2 Char Char"/>
    <w:basedOn w:val="2CharChar0"/>
    <w:link w:val="2c"/>
    <w:qFormat/>
    <w:rsid w:val="008E7724"/>
    <w:rPr>
      <w:rFonts w:ascii="Times New Roman" w:hAnsi="Times New Roman"/>
      <w:kern w:val="2"/>
      <w:sz w:val="28"/>
      <w:szCs w:val="24"/>
    </w:rPr>
  </w:style>
  <w:style w:type="paragraph" w:customStyle="1" w:styleId="2c">
    <w:name w:val="朱2"/>
    <w:basedOn w:val="2b"/>
    <w:link w:val="2CharChar2"/>
    <w:qFormat/>
    <w:rsid w:val="008E7724"/>
    <w:pPr>
      <w:topLinePunct/>
      <w:adjustRightInd w:val="0"/>
      <w:spacing w:line="312" w:lineRule="exact"/>
    </w:pPr>
  </w:style>
  <w:style w:type="character" w:customStyle="1" w:styleId="LincerCharChar">
    <w:name w:val="Lincer表格样式 Char Char"/>
    <w:link w:val="Lincer"/>
    <w:qFormat/>
    <w:rsid w:val="008E7724"/>
    <w:rPr>
      <w:kern w:val="2"/>
      <w:sz w:val="21"/>
    </w:rPr>
  </w:style>
  <w:style w:type="paragraph" w:customStyle="1" w:styleId="Lincer">
    <w:name w:val="Lincer表格样式"/>
    <w:basedOn w:val="af5"/>
    <w:link w:val="LincerCharChar"/>
    <w:autoRedefine/>
    <w:qFormat/>
    <w:rsid w:val="008E7724"/>
    <w:pPr>
      <w:ind w:left="344" w:hangingChars="164" w:hanging="344"/>
    </w:pPr>
    <w:rPr>
      <w:rFonts w:ascii="Calibri" w:hAnsi="Calibri"/>
    </w:rPr>
  </w:style>
  <w:style w:type="character" w:customStyle="1" w:styleId="Reference">
    <w:name w:val="Reference"/>
    <w:qFormat/>
    <w:rsid w:val="008E7724"/>
    <w:rPr>
      <w:rFonts w:ascii="Arial" w:hAnsi="Arial"/>
      <w:sz w:val="20"/>
      <w:lang w:val="en-US" w:eastAsia="zh-CN"/>
    </w:rPr>
  </w:style>
  <w:style w:type="character" w:customStyle="1" w:styleId="afffff2">
    <w:name w:val="上标"/>
    <w:qFormat/>
    <w:rsid w:val="008E7724"/>
    <w:rPr>
      <w:b/>
      <w:vertAlign w:val="superscript"/>
    </w:rPr>
  </w:style>
  <w:style w:type="character" w:customStyle="1" w:styleId="Char1Char">
    <w:name w:val="正文文本 Char1 Char"/>
    <w:qFormat/>
    <w:rsid w:val="008E7724"/>
    <w:rPr>
      <w:rFonts w:ascii="Arial" w:eastAsia="宋体" w:hAnsi="Arial"/>
      <w:kern w:val="2"/>
      <w:sz w:val="18"/>
      <w:lang w:val="en-US" w:eastAsia="zh-CN"/>
    </w:rPr>
  </w:style>
  <w:style w:type="character" w:customStyle="1" w:styleId="2CharChar3">
    <w:name w:val="附录标题2 Char Char"/>
    <w:link w:val="2d"/>
    <w:qFormat/>
    <w:rsid w:val="008E7724"/>
    <w:rPr>
      <w:rFonts w:ascii="Arial" w:eastAsia="黑体" w:hAnsi="Arial"/>
      <w:kern w:val="2"/>
      <w:sz w:val="21"/>
    </w:rPr>
  </w:style>
  <w:style w:type="paragraph" w:customStyle="1" w:styleId="2d">
    <w:name w:val="附录标题2"/>
    <w:basedOn w:val="2"/>
    <w:next w:val="afff5"/>
    <w:link w:val="2CharChar3"/>
    <w:qFormat/>
    <w:rsid w:val="008E772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8E7724"/>
    <w:rPr>
      <w:rFonts w:ascii="Times New Roman" w:hAnsi="Times New Roman"/>
      <w:kern w:val="2"/>
      <w:sz w:val="21"/>
    </w:rPr>
  </w:style>
  <w:style w:type="character" w:customStyle="1" w:styleId="1401CharChar">
    <w:name w:val="样式1 悬挂缩进: 4 字符 段前: 0.1 行，小五 Char Char"/>
    <w:link w:val="1401"/>
    <w:qFormat/>
    <w:rsid w:val="008E7724"/>
    <w:rPr>
      <w:kern w:val="2"/>
      <w:sz w:val="18"/>
    </w:rPr>
  </w:style>
  <w:style w:type="paragraph" w:customStyle="1" w:styleId="1401">
    <w:name w:val="样式1 悬挂缩进: 4 字符 段前: 0.1 行，小五"/>
    <w:basedOn w:val="af5"/>
    <w:link w:val="1401CharChar"/>
    <w:qFormat/>
    <w:rsid w:val="008E7724"/>
    <w:pPr>
      <w:spacing w:beforeLines="10" w:line="312" w:lineRule="auto"/>
      <w:ind w:leftChars="400" w:left="400"/>
    </w:pPr>
    <w:rPr>
      <w:rFonts w:ascii="Calibri" w:hAnsi="Calibri"/>
      <w:sz w:val="18"/>
    </w:rPr>
  </w:style>
  <w:style w:type="character" w:customStyle="1" w:styleId="CharChar6">
    <w:name w:val="附录三 Char Char"/>
    <w:link w:val="afffff3"/>
    <w:qFormat/>
    <w:rsid w:val="008E7724"/>
    <w:rPr>
      <w:rFonts w:ascii="E-F1" w:eastAsia="黑体"/>
      <w:kern w:val="21"/>
      <w:sz w:val="21"/>
    </w:rPr>
  </w:style>
  <w:style w:type="paragraph" w:customStyle="1" w:styleId="afffff3">
    <w:name w:val="附录三"/>
    <w:basedOn w:val="af5"/>
    <w:link w:val="CharChar6"/>
    <w:qFormat/>
    <w:rsid w:val="008E7724"/>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8E7724"/>
    <w:rPr>
      <w:color w:val="0000FF"/>
    </w:rPr>
  </w:style>
  <w:style w:type="character" w:customStyle="1" w:styleId="120CharChar">
    <w:name w:val="样式1 样式 标题 2 + 段前: 0行 Char Char"/>
    <w:qFormat/>
    <w:rsid w:val="008E7724"/>
    <w:rPr>
      <w:rFonts w:eastAsia="黑体"/>
      <w:b/>
      <w:kern w:val="2"/>
      <w:sz w:val="21"/>
      <w:lang w:val="en-US" w:eastAsia="zh-CN"/>
    </w:rPr>
  </w:style>
  <w:style w:type="character" w:customStyle="1" w:styleId="CharChar7">
    <w:name w:val="_标准条文 Char Char"/>
    <w:link w:val="afffff4"/>
    <w:qFormat/>
    <w:rsid w:val="008E7724"/>
    <w:rPr>
      <w:rFonts w:ascii="Arial" w:hAnsi="Arial"/>
      <w:kern w:val="2"/>
      <w:sz w:val="21"/>
    </w:rPr>
  </w:style>
  <w:style w:type="paragraph" w:customStyle="1" w:styleId="afffff4">
    <w:name w:val="_标准条文"/>
    <w:basedOn w:val="af5"/>
    <w:link w:val="CharChar7"/>
    <w:qFormat/>
    <w:rsid w:val="008E7724"/>
    <w:pPr>
      <w:overflowPunct w:val="0"/>
      <w:snapToGrid w:val="0"/>
      <w:spacing w:line="276" w:lineRule="auto"/>
      <w:ind w:firstLineChars="200" w:firstLine="420"/>
    </w:pPr>
    <w:rPr>
      <w:rFonts w:ascii="Arial" w:hAnsi="Arial"/>
    </w:rPr>
  </w:style>
  <w:style w:type="character" w:customStyle="1" w:styleId="afffff5">
    <w:name w:val="标语"/>
    <w:qFormat/>
    <w:rsid w:val="008E7724"/>
    <w:rPr>
      <w:i/>
      <w:spacing w:val="-6"/>
      <w:sz w:val="24"/>
    </w:rPr>
  </w:style>
  <w:style w:type="character" w:customStyle="1" w:styleId="shorttext1">
    <w:name w:val="short_text1"/>
    <w:qFormat/>
    <w:rsid w:val="008E7724"/>
    <w:rPr>
      <w:sz w:val="29"/>
    </w:rPr>
  </w:style>
  <w:style w:type="character" w:customStyle="1" w:styleId="H3Char">
    <w:name w:val="H3 Char"/>
    <w:qFormat/>
    <w:rsid w:val="008E7724"/>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8E7724"/>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8E772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8E772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8E7724"/>
    <w:pPr>
      <w:spacing w:beforeLines="10" w:line="312" w:lineRule="auto"/>
    </w:pPr>
    <w:rPr>
      <w:bCs w:val="0"/>
    </w:rPr>
  </w:style>
  <w:style w:type="paragraph" w:customStyle="1" w:styleId="a6">
    <w:name w:val="三级无标题条"/>
    <w:basedOn w:val="af5"/>
    <w:qFormat/>
    <w:rsid w:val="008E7724"/>
    <w:pPr>
      <w:numPr>
        <w:ilvl w:val="4"/>
        <w:numId w:val="2"/>
      </w:numPr>
    </w:pPr>
    <w:rPr>
      <w:b/>
    </w:rPr>
  </w:style>
  <w:style w:type="paragraph" w:customStyle="1" w:styleId="20100312">
    <w:name w:val="样式 样式 正文文本 2 + 段前: 0.1 行 + 悬挂缩进: 0.03 字符 段后: 1.2 磅 行距: 单倍行距"/>
    <w:basedOn w:val="2010"/>
    <w:qFormat/>
    <w:rsid w:val="008E7724"/>
  </w:style>
  <w:style w:type="paragraph" w:customStyle="1" w:styleId="2010">
    <w:name w:val="样式 正文文本 2 + 段前: 0.1 行"/>
    <w:basedOn w:val="26"/>
    <w:qFormat/>
    <w:rsid w:val="008E7724"/>
    <w:pPr>
      <w:spacing w:beforeLines="10" w:after="0" w:line="264" w:lineRule="auto"/>
      <w:jc w:val="left"/>
    </w:pPr>
    <w:rPr>
      <w:sz w:val="18"/>
    </w:rPr>
  </w:style>
  <w:style w:type="character" w:customStyle="1" w:styleId="2Char2">
    <w:name w:val="正文首行缩进 2 Char"/>
    <w:basedOn w:val="Char4"/>
    <w:link w:val="29"/>
    <w:qFormat/>
    <w:rsid w:val="008E7724"/>
    <w:rPr>
      <w:rFonts w:ascii="Times New Roman" w:hAnsi="Times New Roman"/>
      <w:b/>
      <w:kern w:val="2"/>
      <w:sz w:val="21"/>
    </w:rPr>
  </w:style>
  <w:style w:type="paragraph" w:customStyle="1" w:styleId="Char201">
    <w:name w:val="样式 正文（首行缩进两字） Char + 黑色 首行缩进:  2 字符 段前: 0.1 行"/>
    <w:basedOn w:val="1Char3"/>
    <w:qFormat/>
    <w:rsid w:val="008E7724"/>
    <w:pPr>
      <w:spacing w:before="24" w:afterLines="10"/>
      <w:ind w:firstLine="200"/>
    </w:pPr>
    <w:rPr>
      <w:color w:val="000000"/>
    </w:rPr>
  </w:style>
  <w:style w:type="paragraph" w:customStyle="1" w:styleId="a7">
    <w:name w:val="四级无标题条"/>
    <w:basedOn w:val="af5"/>
    <w:qFormat/>
    <w:rsid w:val="008E7724"/>
    <w:pPr>
      <w:numPr>
        <w:ilvl w:val="5"/>
        <w:numId w:val="2"/>
      </w:numPr>
    </w:pPr>
    <w:rPr>
      <w:rFonts w:eastAsia="黑体"/>
      <w:b/>
    </w:rPr>
  </w:style>
  <w:style w:type="paragraph" w:customStyle="1" w:styleId="afffff6">
    <w:name w:val="封面标准文稿类别"/>
    <w:qFormat/>
    <w:rsid w:val="008E7724"/>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8E7724"/>
    <w:pPr>
      <w:topLinePunct/>
      <w:snapToGrid w:val="0"/>
      <w:spacing w:before="160" w:after="60"/>
      <w:jc w:val="center"/>
    </w:pPr>
  </w:style>
  <w:style w:type="character" w:customStyle="1" w:styleId="Char">
    <w:name w:val="宏文本 Char"/>
    <w:basedOn w:val="af7"/>
    <w:link w:val="afa"/>
    <w:qFormat/>
    <w:rsid w:val="008E7724"/>
    <w:rPr>
      <w:rFonts w:ascii="Courier New" w:hAnsi="Courier New"/>
      <w:sz w:val="21"/>
    </w:rPr>
  </w:style>
  <w:style w:type="character" w:customStyle="1" w:styleId="Charb">
    <w:name w:val="标题 Char"/>
    <w:basedOn w:val="af7"/>
    <w:link w:val="afff0"/>
    <w:qFormat/>
    <w:rsid w:val="008E7724"/>
    <w:rPr>
      <w:rFonts w:ascii="Arial" w:hAnsi="Arial"/>
      <w:b/>
      <w:kern w:val="2"/>
      <w:sz w:val="32"/>
    </w:rPr>
  </w:style>
  <w:style w:type="paragraph" w:customStyle="1" w:styleId="afffff8">
    <w:name w:val="标准书脚_偶数页"/>
    <w:qFormat/>
    <w:rsid w:val="008E7724"/>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8E7724"/>
    <w:pPr>
      <w:tabs>
        <w:tab w:val="left" w:pos="1050"/>
        <w:tab w:val="left" w:pos="1080"/>
      </w:tabs>
      <w:spacing w:beforeLines="0" w:line="276" w:lineRule="auto"/>
    </w:pPr>
  </w:style>
  <w:style w:type="paragraph" w:customStyle="1" w:styleId="501">
    <w:name w:val="样式 标题 5 + 段前: 0.1 行"/>
    <w:basedOn w:val="5"/>
    <w:qFormat/>
    <w:rsid w:val="008E7724"/>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8E7724"/>
    <w:rPr>
      <w:rFonts w:ascii="Times New Roman" w:hAnsi="Times New Roman"/>
      <w:i/>
      <w:kern w:val="2"/>
      <w:sz w:val="21"/>
    </w:rPr>
  </w:style>
  <w:style w:type="paragraph" w:customStyle="1" w:styleId="Char20">
    <w:name w:val="样式 正文（首行缩进两字） Char + 首行缩进:  2 字符"/>
    <w:basedOn w:val="1Char3"/>
    <w:qFormat/>
    <w:rsid w:val="008E7724"/>
    <w:pPr>
      <w:spacing w:afterLines="10"/>
      <w:ind w:firstLine="200"/>
      <w:jc w:val="center"/>
    </w:pPr>
    <w:rPr>
      <w:b/>
    </w:rPr>
  </w:style>
  <w:style w:type="paragraph" w:customStyle="1" w:styleId="0">
    <w:name w:val="样式 首行缩进:  0 厘米 行距: 单倍行距"/>
    <w:basedOn w:val="af5"/>
    <w:qFormat/>
    <w:rsid w:val="008E7724"/>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8E7724"/>
    <w:pPr>
      <w:ind w:firstLine="420"/>
    </w:pPr>
  </w:style>
  <w:style w:type="paragraph" w:customStyle="1" w:styleId="077012010">
    <w:name w:val="样式 样式 首行缩进:  0.77 厘米 段前: 0.1 行 + 首行缩进:  2 字符 段前: 0.1 行"/>
    <w:basedOn w:val="af5"/>
    <w:qFormat/>
    <w:rsid w:val="008E7724"/>
    <w:pPr>
      <w:spacing w:line="276" w:lineRule="auto"/>
      <w:ind w:firstLineChars="200" w:firstLine="200"/>
    </w:pPr>
  </w:style>
  <w:style w:type="character" w:customStyle="1" w:styleId="Charc">
    <w:name w:val="脚注文本 Char"/>
    <w:basedOn w:val="af7"/>
    <w:link w:val="afff1"/>
    <w:qFormat/>
    <w:rsid w:val="008E7724"/>
    <w:rPr>
      <w:rFonts w:ascii="Times New Roman" w:hAnsi="Times New Roman"/>
      <w:kern w:val="2"/>
      <w:sz w:val="18"/>
    </w:rPr>
  </w:style>
  <w:style w:type="paragraph" w:customStyle="1" w:styleId="afffff9">
    <w:name w:val="术语定义三级条标题"/>
    <w:basedOn w:val="afffffa"/>
    <w:next w:val="affff6"/>
    <w:qFormat/>
    <w:rsid w:val="008E7724"/>
    <w:pPr>
      <w:tabs>
        <w:tab w:val="left" w:pos="1575"/>
      </w:tabs>
      <w:ind w:left="1575"/>
    </w:pPr>
  </w:style>
  <w:style w:type="paragraph" w:customStyle="1" w:styleId="afffffa">
    <w:name w:val="术语定义条标题"/>
    <w:basedOn w:val="afffffb"/>
    <w:next w:val="affff6"/>
    <w:qFormat/>
    <w:rsid w:val="008E772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8E7724"/>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8E7724"/>
    <w:pPr>
      <w:spacing w:line="0" w:lineRule="atLeast"/>
    </w:pPr>
    <w:rPr>
      <w:rFonts w:ascii="黑体" w:eastAsia="黑体"/>
      <w:b w:val="0"/>
    </w:rPr>
  </w:style>
  <w:style w:type="paragraph" w:customStyle="1" w:styleId="afffffd">
    <w:name w:val="发布部门"/>
    <w:next w:val="affff6"/>
    <w:qFormat/>
    <w:rsid w:val="008E7724"/>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8E7724"/>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8E7724"/>
    <w:rPr>
      <w:rFonts w:ascii="Arial" w:hAnsi="Arial"/>
      <w:sz w:val="18"/>
    </w:rPr>
  </w:style>
  <w:style w:type="character" w:customStyle="1" w:styleId="Char0">
    <w:name w:val="注释标题 Char"/>
    <w:basedOn w:val="af7"/>
    <w:link w:val="afc"/>
    <w:qFormat/>
    <w:rsid w:val="008E7724"/>
    <w:rPr>
      <w:rFonts w:ascii="Arial" w:eastAsia="黑体" w:hAnsi="Arial"/>
      <w:kern w:val="2"/>
      <w:sz w:val="21"/>
    </w:rPr>
  </w:style>
  <w:style w:type="paragraph" w:customStyle="1" w:styleId="afffffe">
    <w:name w:val="正文文字样式"/>
    <w:basedOn w:val="af5"/>
    <w:qFormat/>
    <w:rsid w:val="008E7724"/>
    <w:pPr>
      <w:spacing w:line="480" w:lineRule="exact"/>
      <w:ind w:firstLineChars="200" w:firstLine="480"/>
    </w:pPr>
    <w:rPr>
      <w:sz w:val="24"/>
    </w:rPr>
  </w:style>
  <w:style w:type="paragraph" w:customStyle="1" w:styleId="affffff">
    <w:name w:val="编号列项（三级）"/>
    <w:qFormat/>
    <w:rsid w:val="008E7724"/>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8E7724"/>
  </w:style>
  <w:style w:type="paragraph" w:customStyle="1" w:styleId="CM40">
    <w:name w:val="CM40"/>
    <w:basedOn w:val="Default"/>
    <w:next w:val="Default"/>
    <w:qFormat/>
    <w:rsid w:val="008E7724"/>
    <w:pPr>
      <w:spacing w:line="320" w:lineRule="atLeast"/>
    </w:pPr>
    <w:rPr>
      <w:rFonts w:ascii="Times New Roman"/>
      <w:color w:val="auto"/>
    </w:rPr>
  </w:style>
  <w:style w:type="paragraph" w:customStyle="1" w:styleId="Default">
    <w:name w:val="Default"/>
    <w:qFormat/>
    <w:rsid w:val="008E7724"/>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8E7724"/>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8E7724"/>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E7724"/>
    <w:pPr>
      <w:tabs>
        <w:tab w:val="left" w:pos="315"/>
      </w:tabs>
      <w:ind w:leftChars="400" w:left="840"/>
    </w:pPr>
  </w:style>
  <w:style w:type="paragraph" w:customStyle="1" w:styleId="TimesNewRoman0112">
    <w:name w:val="样式 Times New Roman 段前: 0.1 行 行距: 多倍行距 1.2 字行"/>
    <w:basedOn w:val="af5"/>
    <w:qFormat/>
    <w:rsid w:val="008E7724"/>
    <w:pPr>
      <w:spacing w:line="276" w:lineRule="auto"/>
      <w:ind w:leftChars="200" w:left="420"/>
    </w:pPr>
  </w:style>
  <w:style w:type="paragraph" w:customStyle="1" w:styleId="affffff0">
    <w:name w:val="图表脚注"/>
    <w:next w:val="affff6"/>
    <w:qFormat/>
    <w:rsid w:val="008E7724"/>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8E772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8E7724"/>
    <w:pPr>
      <w:topLinePunct/>
      <w:spacing w:before="60" w:after="160"/>
      <w:jc w:val="center"/>
    </w:pPr>
    <w:rPr>
      <w:sz w:val="18"/>
    </w:rPr>
  </w:style>
  <w:style w:type="paragraph" w:customStyle="1" w:styleId="140TimesNewRoman">
    <w:name w:val="样式1 样式 标题 4 + 段前: 0 行 + Times New Roman"/>
    <w:basedOn w:val="af5"/>
    <w:next w:val="af5"/>
    <w:qFormat/>
    <w:rsid w:val="008E7724"/>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8E7724"/>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8E7724"/>
  </w:style>
  <w:style w:type="paragraph" w:customStyle="1" w:styleId="1111">
    <w:name w:val="1.1.1.1"/>
    <w:basedOn w:val="afff0"/>
    <w:next w:val="af5"/>
    <w:qFormat/>
    <w:rsid w:val="008E7724"/>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8E7724"/>
    <w:pPr>
      <w:tabs>
        <w:tab w:val="left" w:pos="210"/>
        <w:tab w:val="left" w:pos="1080"/>
      </w:tabs>
      <w:spacing w:line="276" w:lineRule="auto"/>
      <w:outlineLvl w:val="5"/>
    </w:pPr>
    <w:rPr>
      <w:b/>
    </w:rPr>
  </w:style>
  <w:style w:type="paragraph" w:customStyle="1" w:styleId="affffff3">
    <w:name w:val="正文_配电_小四"/>
    <w:basedOn w:val="af5"/>
    <w:qFormat/>
    <w:rsid w:val="008E7724"/>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8E7724"/>
    <w:rPr>
      <w:rFonts w:ascii="Arial" w:eastAsia="黑体" w:hAnsi="Arial"/>
      <w:kern w:val="2"/>
      <w:sz w:val="48"/>
    </w:rPr>
  </w:style>
  <w:style w:type="character" w:customStyle="1" w:styleId="HTMLChar0">
    <w:name w:val="HTML 预设格式 Char"/>
    <w:basedOn w:val="af7"/>
    <w:link w:val="HTML0"/>
    <w:qFormat/>
    <w:rsid w:val="008E7724"/>
    <w:rPr>
      <w:rFonts w:ascii="Courier New" w:hAnsi="Courier New"/>
      <w:kern w:val="2"/>
    </w:rPr>
  </w:style>
  <w:style w:type="paragraph" w:customStyle="1" w:styleId="1301010505">
    <w:name w:val="样式1 标题 3 + 段前: 0.1 行 + 段前: 0.1 行 + 段前: 0.5 行 段后: 0.5 行"/>
    <w:basedOn w:val="130101"/>
    <w:qFormat/>
    <w:rsid w:val="008E7724"/>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8E7724"/>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8E7724"/>
    <w:rPr>
      <w:rFonts w:ascii="Times New Roman"/>
      <w:color w:val="auto"/>
    </w:rPr>
  </w:style>
  <w:style w:type="paragraph" w:customStyle="1" w:styleId="affffff4">
    <w:name w:val="a"/>
    <w:basedOn w:val="1H1H11H12H13H14H15H16H17H18H19H110H111H112H1"/>
    <w:qFormat/>
    <w:rsid w:val="008E772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8E772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8E7724"/>
    <w:pPr>
      <w:spacing w:line="360" w:lineRule="exact"/>
      <w:ind w:firstLineChars="200" w:firstLine="420"/>
    </w:pPr>
    <w:rPr>
      <w:rFonts w:ascii="Times New Roman" w:hAnsi="Times New Roman"/>
      <w:kern w:val="2"/>
      <w:sz w:val="21"/>
    </w:rPr>
  </w:style>
  <w:style w:type="paragraph" w:customStyle="1" w:styleId="aaa">
    <w:name w:val="a.a.a"/>
    <w:basedOn w:val="af5"/>
    <w:qFormat/>
    <w:rsid w:val="008E7724"/>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8E7724"/>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8E7724"/>
    <w:pPr>
      <w:spacing w:line="276" w:lineRule="auto"/>
      <w:ind w:firstLine="420"/>
    </w:pPr>
  </w:style>
  <w:style w:type="paragraph" w:customStyle="1" w:styleId="012">
    <w:name w:val="样式 段前: 0.1 行 首行缩进:  2 字符"/>
    <w:basedOn w:val="af5"/>
    <w:qFormat/>
    <w:rsid w:val="008E7724"/>
    <w:pPr>
      <w:spacing w:beforeLines="10" w:line="300" w:lineRule="auto"/>
      <w:ind w:firstLineChars="200" w:firstLine="200"/>
    </w:pPr>
  </w:style>
  <w:style w:type="paragraph" w:customStyle="1" w:styleId="19">
    <w:name w:val="正文正式1"/>
    <w:basedOn w:val="af5"/>
    <w:qFormat/>
    <w:rsid w:val="008E7724"/>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8E7724"/>
    <w:pPr>
      <w:tabs>
        <w:tab w:val="left" w:pos="1021"/>
      </w:tabs>
      <w:spacing w:beforeLines="100" w:afterLines="100"/>
    </w:pPr>
  </w:style>
  <w:style w:type="paragraph" w:customStyle="1" w:styleId="10707">
    <w:name w:val="样式 标题 1 + 段前: 0.7 行 段后: 0.7 行"/>
    <w:basedOn w:val="1"/>
    <w:qFormat/>
    <w:rsid w:val="008E7724"/>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8E772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8E7724"/>
    <w:pPr>
      <w:spacing w:line="276" w:lineRule="auto"/>
    </w:pPr>
  </w:style>
  <w:style w:type="paragraph" w:customStyle="1" w:styleId="af">
    <w:name w:val="工程建设图标题"/>
    <w:basedOn w:val="ad"/>
    <w:qFormat/>
    <w:rsid w:val="008E7724"/>
    <w:pPr>
      <w:numPr>
        <w:ilvl w:val="5"/>
      </w:numPr>
      <w:ind w:left="0" w:firstLine="0"/>
      <w:jc w:val="center"/>
      <w:outlineLvl w:val="5"/>
    </w:pPr>
  </w:style>
  <w:style w:type="paragraph" w:customStyle="1" w:styleId="ad">
    <w:name w:val="工程建设条标题"/>
    <w:basedOn w:val="ac"/>
    <w:next w:val="affff6"/>
    <w:qFormat/>
    <w:rsid w:val="008E7724"/>
    <w:pPr>
      <w:numPr>
        <w:ilvl w:val="3"/>
      </w:numPr>
      <w:spacing w:before="0" w:after="0"/>
      <w:ind w:left="0" w:firstLine="0"/>
      <w:jc w:val="left"/>
      <w:outlineLvl w:val="3"/>
    </w:pPr>
    <w:rPr>
      <w:b w:val="0"/>
    </w:rPr>
  </w:style>
  <w:style w:type="paragraph" w:customStyle="1" w:styleId="ac">
    <w:name w:val="工程建设节标题"/>
    <w:basedOn w:val="ab"/>
    <w:next w:val="affff6"/>
    <w:qFormat/>
    <w:rsid w:val="008E7724"/>
    <w:pPr>
      <w:numPr>
        <w:ilvl w:val="2"/>
      </w:numPr>
      <w:spacing w:before="400" w:after="400" w:line="240" w:lineRule="auto"/>
      <w:ind w:left="0" w:firstLine="0"/>
      <w:outlineLvl w:val="2"/>
    </w:pPr>
    <w:rPr>
      <w:sz w:val="21"/>
    </w:rPr>
  </w:style>
  <w:style w:type="paragraph" w:customStyle="1" w:styleId="ab">
    <w:name w:val="工程建设章标题"/>
    <w:next w:val="affff6"/>
    <w:qFormat/>
    <w:rsid w:val="008E7724"/>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8E772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8E7724"/>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8E7724"/>
    <w:pPr>
      <w:tabs>
        <w:tab w:val="left" w:pos="820"/>
      </w:tabs>
      <w:snapToGrid w:val="0"/>
      <w:spacing w:line="276" w:lineRule="auto"/>
      <w:ind w:left="820" w:hanging="420"/>
    </w:pPr>
  </w:style>
  <w:style w:type="paragraph" w:customStyle="1" w:styleId="1a">
    <w:name w:val="自控1"/>
    <w:basedOn w:val="affff6"/>
    <w:qFormat/>
    <w:rsid w:val="008E7724"/>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8E7724"/>
    <w:pPr>
      <w:numPr>
        <w:ilvl w:val="4"/>
      </w:numPr>
      <w:jc w:val="center"/>
      <w:outlineLvl w:val="4"/>
    </w:pPr>
  </w:style>
  <w:style w:type="paragraph" w:customStyle="1" w:styleId="affffff8">
    <w:name w:val="题目封页"/>
    <w:basedOn w:val="affffff9"/>
    <w:next w:val="affffffa"/>
    <w:qFormat/>
    <w:rsid w:val="008E7724"/>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8E7724"/>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8E7724"/>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8E7724"/>
    <w:pPr>
      <w:spacing w:beforeLines="0" w:line="276" w:lineRule="auto"/>
      <w:ind w:left="420"/>
    </w:pPr>
  </w:style>
  <w:style w:type="paragraph" w:customStyle="1" w:styleId="0101">
    <w:name w:val="样式 样式 段前: 0.1 行 + 段前: 0.1 行"/>
    <w:basedOn w:val="01"/>
    <w:qFormat/>
    <w:rsid w:val="008E7724"/>
    <w:pPr>
      <w:ind w:leftChars="200" w:left="200"/>
    </w:pPr>
  </w:style>
  <w:style w:type="paragraph" w:customStyle="1" w:styleId="01">
    <w:name w:val="样式 段前: 0.1 行"/>
    <w:basedOn w:val="af5"/>
    <w:qFormat/>
    <w:rsid w:val="008E7724"/>
    <w:pPr>
      <w:spacing w:beforeLines="10" w:line="300" w:lineRule="auto"/>
    </w:pPr>
  </w:style>
  <w:style w:type="paragraph" w:customStyle="1" w:styleId="affffffb">
    <w:name w:val="附录五级条标题"/>
    <w:basedOn w:val="affffffc"/>
    <w:next w:val="affff6"/>
    <w:qFormat/>
    <w:rsid w:val="008E7724"/>
    <w:pPr>
      <w:outlineLvl w:val="6"/>
    </w:pPr>
  </w:style>
  <w:style w:type="paragraph" w:customStyle="1" w:styleId="affffffc">
    <w:name w:val="附录四级条标题"/>
    <w:basedOn w:val="affffffd"/>
    <w:next w:val="affff6"/>
    <w:qFormat/>
    <w:rsid w:val="008E7724"/>
    <w:pPr>
      <w:outlineLvl w:val="5"/>
    </w:pPr>
  </w:style>
  <w:style w:type="paragraph" w:customStyle="1" w:styleId="affffffd">
    <w:name w:val="附录三级条标题"/>
    <w:basedOn w:val="affffffe"/>
    <w:next w:val="affff6"/>
    <w:qFormat/>
    <w:rsid w:val="008E7724"/>
    <w:pPr>
      <w:outlineLvl w:val="4"/>
    </w:pPr>
  </w:style>
  <w:style w:type="paragraph" w:customStyle="1" w:styleId="affffffe">
    <w:name w:val="附录二级条标题"/>
    <w:basedOn w:val="afffffff"/>
    <w:next w:val="affff6"/>
    <w:qFormat/>
    <w:rsid w:val="008E7724"/>
    <w:pPr>
      <w:outlineLvl w:val="3"/>
    </w:pPr>
  </w:style>
  <w:style w:type="paragraph" w:customStyle="1" w:styleId="afffffff">
    <w:name w:val="附录一级条标题"/>
    <w:basedOn w:val="afffffff0"/>
    <w:next w:val="affff6"/>
    <w:qFormat/>
    <w:rsid w:val="008E7724"/>
    <w:pPr>
      <w:autoSpaceDN w:val="0"/>
      <w:spacing w:beforeLines="0" w:afterLines="0"/>
      <w:outlineLvl w:val="2"/>
    </w:pPr>
  </w:style>
  <w:style w:type="paragraph" w:customStyle="1" w:styleId="afffffff0">
    <w:name w:val="附录章标题"/>
    <w:next w:val="affff6"/>
    <w:qFormat/>
    <w:rsid w:val="008E7724"/>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8E7724"/>
    <w:pPr>
      <w:spacing w:beforeLines="10" w:line="300" w:lineRule="auto"/>
      <w:ind w:firstLineChars="200" w:firstLine="200"/>
    </w:pPr>
  </w:style>
  <w:style w:type="paragraph" w:customStyle="1" w:styleId="afffffff1">
    <w:name w:val="标准书眉_偶数页"/>
    <w:basedOn w:val="afffffff2"/>
    <w:next w:val="af5"/>
    <w:qFormat/>
    <w:rsid w:val="008E7724"/>
    <w:pPr>
      <w:jc w:val="left"/>
    </w:pPr>
  </w:style>
  <w:style w:type="paragraph" w:customStyle="1" w:styleId="afffffff2">
    <w:name w:val="标准书眉_奇数页"/>
    <w:next w:val="af5"/>
    <w:qFormat/>
    <w:rsid w:val="008E7724"/>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8E7724"/>
    <w:pPr>
      <w:keepNext/>
      <w:keepLines/>
      <w:widowControl/>
      <w:spacing w:line="276" w:lineRule="auto"/>
    </w:pPr>
    <w:rPr>
      <w:kern w:val="0"/>
    </w:rPr>
  </w:style>
  <w:style w:type="paragraph" w:customStyle="1" w:styleId="aa">
    <w:name w:val="引言二级条标题"/>
    <w:basedOn w:val="a9"/>
    <w:next w:val="affff6"/>
    <w:qFormat/>
    <w:rsid w:val="008E7724"/>
    <w:pPr>
      <w:numPr>
        <w:ilvl w:val="1"/>
        <w:numId w:val="5"/>
      </w:numPr>
      <w:ind w:left="0" w:firstLine="0"/>
    </w:pPr>
  </w:style>
  <w:style w:type="paragraph" w:customStyle="1" w:styleId="a9">
    <w:name w:val="引言一级条标题"/>
    <w:basedOn w:val="af5"/>
    <w:next w:val="affff6"/>
    <w:qFormat/>
    <w:rsid w:val="008E7724"/>
    <w:pPr>
      <w:widowControl/>
      <w:numPr>
        <w:numId w:val="6"/>
      </w:numPr>
    </w:pPr>
    <w:rPr>
      <w:rFonts w:eastAsia="黑体"/>
      <w:b/>
    </w:rPr>
  </w:style>
  <w:style w:type="paragraph" w:customStyle="1" w:styleId="1b">
    <w:name w:val="1"/>
    <w:basedOn w:val="af5"/>
    <w:next w:val="af5"/>
    <w:qFormat/>
    <w:rsid w:val="008E7724"/>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8E7724"/>
    <w:pPr>
      <w:spacing w:line="276" w:lineRule="auto"/>
    </w:pPr>
  </w:style>
  <w:style w:type="paragraph" w:customStyle="1" w:styleId="afffffff3">
    <w:name w:val="标准称谓"/>
    <w:next w:val="af5"/>
    <w:qFormat/>
    <w:rsid w:val="008E7724"/>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8E7724"/>
  </w:style>
  <w:style w:type="paragraph" w:customStyle="1" w:styleId="1TimesNewRoman0115">
    <w:name w:val="样式1 正文文本 小五 + Times New Roman 段前: 0 行 行距: 多倍行距 1.15 字行"/>
    <w:basedOn w:val="26"/>
    <w:qFormat/>
    <w:rsid w:val="008E7724"/>
    <w:pPr>
      <w:spacing w:afterLines="20" w:line="276" w:lineRule="auto"/>
      <w:jc w:val="center"/>
    </w:pPr>
    <w:rPr>
      <w:sz w:val="18"/>
    </w:rPr>
  </w:style>
  <w:style w:type="paragraph" w:customStyle="1" w:styleId="afffffff4">
    <w:name w:val="_图表编号"/>
    <w:basedOn w:val="aff"/>
    <w:next w:val="afffff4"/>
    <w:qFormat/>
    <w:rsid w:val="008E7724"/>
    <w:pPr>
      <w:snapToGrid w:val="0"/>
      <w:spacing w:beforeLines="15" w:afterLines="15"/>
      <w:jc w:val="center"/>
    </w:pPr>
    <w:rPr>
      <w:sz w:val="21"/>
    </w:rPr>
  </w:style>
  <w:style w:type="paragraph" w:customStyle="1" w:styleId="afffffff5">
    <w:name w:val="四级条标题"/>
    <w:basedOn w:val="afffffff6"/>
    <w:next w:val="affff6"/>
    <w:qFormat/>
    <w:rsid w:val="008E7724"/>
    <w:pPr>
      <w:outlineLvl w:val="5"/>
    </w:pPr>
  </w:style>
  <w:style w:type="paragraph" w:customStyle="1" w:styleId="afffffff6">
    <w:name w:val="三级条标题"/>
    <w:basedOn w:val="af4"/>
    <w:next w:val="affff6"/>
    <w:qFormat/>
    <w:rsid w:val="008E7724"/>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8E7724"/>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8E7724"/>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8E7724"/>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8E7724"/>
    <w:pPr>
      <w:spacing w:beforeLines="0" w:line="276" w:lineRule="auto"/>
      <w:ind w:firstLine="420"/>
    </w:pPr>
  </w:style>
  <w:style w:type="paragraph" w:customStyle="1" w:styleId="a4">
    <w:name w:val="一级无标题条"/>
    <w:basedOn w:val="af5"/>
    <w:qFormat/>
    <w:rsid w:val="008E7724"/>
    <w:pPr>
      <w:numPr>
        <w:ilvl w:val="2"/>
        <w:numId w:val="2"/>
      </w:numPr>
      <w:tabs>
        <w:tab w:val="left" w:pos="420"/>
      </w:tabs>
    </w:pPr>
    <w:rPr>
      <w:b/>
    </w:rPr>
  </w:style>
  <w:style w:type="paragraph" w:customStyle="1" w:styleId="1c">
    <w:name w:val="_列项符号1"/>
    <w:basedOn w:val="aff0"/>
    <w:qFormat/>
    <w:rsid w:val="008E7724"/>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8E772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8E772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8E772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8E7724"/>
    <w:pPr>
      <w:spacing w:beforeLines="0" w:line="276" w:lineRule="auto"/>
    </w:pPr>
    <w:rPr>
      <w:color w:val="000000"/>
    </w:rPr>
  </w:style>
  <w:style w:type="paragraph" w:customStyle="1" w:styleId="Charf2">
    <w:name w:val="正文（首行缩进两字） Char"/>
    <w:basedOn w:val="af5"/>
    <w:next w:val="af5"/>
    <w:qFormat/>
    <w:rsid w:val="008E7724"/>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8E7724"/>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8E7724"/>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8E7724"/>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8E7724"/>
    <w:pPr>
      <w:spacing w:beforeLines="10" w:line="300" w:lineRule="auto"/>
      <w:ind w:firstLineChars="200" w:firstLine="200"/>
    </w:pPr>
  </w:style>
  <w:style w:type="paragraph" w:customStyle="1" w:styleId="afffffffa">
    <w:name w:val="目次、标准名称标题"/>
    <w:basedOn w:val="affffff2"/>
    <w:next w:val="affff6"/>
    <w:qFormat/>
    <w:rsid w:val="008E7724"/>
    <w:pPr>
      <w:spacing w:line="460" w:lineRule="exact"/>
    </w:pPr>
  </w:style>
  <w:style w:type="paragraph" w:customStyle="1" w:styleId="2f">
    <w:name w:val="封面标准号2"/>
    <w:basedOn w:val="1d"/>
    <w:qFormat/>
    <w:rsid w:val="008E7724"/>
    <w:pPr>
      <w:spacing w:before="357" w:line="280" w:lineRule="exact"/>
    </w:pPr>
  </w:style>
  <w:style w:type="paragraph" w:customStyle="1" w:styleId="1d">
    <w:name w:val="封面标准号1"/>
    <w:qFormat/>
    <w:rsid w:val="008E7724"/>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8E7724"/>
    <w:pPr>
      <w:keepLines w:val="0"/>
      <w:spacing w:beforeLines="0" w:line="276" w:lineRule="auto"/>
    </w:pPr>
  </w:style>
  <w:style w:type="paragraph" w:customStyle="1" w:styleId="601">
    <w:name w:val="样式 标题 6 + 段前: 0.1 行"/>
    <w:basedOn w:val="6"/>
    <w:qFormat/>
    <w:rsid w:val="008E772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8E7724"/>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8E7724"/>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8E7724"/>
    <w:pPr>
      <w:jc w:val="both"/>
    </w:pPr>
    <w:rPr>
      <w:rFonts w:ascii="Times New Roman" w:hAnsi="Times New Roman"/>
      <w:sz w:val="21"/>
    </w:rPr>
  </w:style>
  <w:style w:type="paragraph" w:customStyle="1" w:styleId="afffffffd">
    <w:name w:val="朱公式"/>
    <w:basedOn w:val="1Char3"/>
    <w:qFormat/>
    <w:rsid w:val="008E7724"/>
    <w:pPr>
      <w:tabs>
        <w:tab w:val="center" w:pos="4763"/>
        <w:tab w:val="right" w:pos="9412"/>
      </w:tabs>
    </w:pPr>
    <w:rPr>
      <w:kern w:val="21"/>
    </w:rPr>
  </w:style>
  <w:style w:type="paragraph" w:customStyle="1" w:styleId="2f0">
    <w:name w:val="副标题2"/>
    <w:basedOn w:val="af5"/>
    <w:qFormat/>
    <w:rsid w:val="008E7724"/>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8E7724"/>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8E7724"/>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8E7724"/>
    <w:pPr>
      <w:tabs>
        <w:tab w:val="left" w:pos="420"/>
      </w:tabs>
      <w:jc w:val="center"/>
    </w:pPr>
    <w:rPr>
      <w:rFonts w:ascii="黑体" w:eastAsia="黑体"/>
    </w:rPr>
  </w:style>
  <w:style w:type="paragraph" w:customStyle="1" w:styleId="affffffff">
    <w:name w:val="_附录编号标题"/>
    <w:basedOn w:val="af5"/>
    <w:next w:val="1f"/>
    <w:autoRedefine/>
    <w:qFormat/>
    <w:rsid w:val="008E7724"/>
    <w:pPr>
      <w:snapToGrid w:val="0"/>
      <w:spacing w:before="567"/>
      <w:jc w:val="center"/>
    </w:pPr>
    <w:rPr>
      <w:rFonts w:ascii="Arial" w:eastAsia="黑体" w:hAnsi="Arial"/>
      <w:color w:val="000000"/>
    </w:rPr>
  </w:style>
  <w:style w:type="paragraph" w:customStyle="1" w:styleId="1f">
    <w:name w:val="附录标题1"/>
    <w:basedOn w:val="1"/>
    <w:next w:val="2d"/>
    <w:qFormat/>
    <w:rsid w:val="008E772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8E7724"/>
    <w:pPr>
      <w:spacing w:line="312" w:lineRule="exact"/>
    </w:pPr>
    <w:rPr>
      <w:rFonts w:ascii="EU-F1" w:eastAsia="黑体"/>
      <w:sz w:val="21"/>
    </w:rPr>
  </w:style>
  <w:style w:type="paragraph" w:customStyle="1" w:styleId="401">
    <w:name w:val="样式 标题 4 + 段前: 0.1 行"/>
    <w:basedOn w:val="4"/>
    <w:qFormat/>
    <w:rsid w:val="008E772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8E7724"/>
    <w:pPr>
      <w:tabs>
        <w:tab w:val="left" w:pos="800"/>
      </w:tabs>
      <w:snapToGrid w:val="0"/>
      <w:spacing w:beforeLines="0" w:line="276" w:lineRule="auto"/>
      <w:ind w:left="800" w:hanging="400"/>
    </w:pPr>
  </w:style>
  <w:style w:type="paragraph" w:customStyle="1" w:styleId="a3">
    <w:name w:val="注：（正文）"/>
    <w:basedOn w:val="affff9"/>
    <w:next w:val="affff6"/>
    <w:qFormat/>
    <w:rsid w:val="008E7724"/>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8E7724"/>
    <w:pPr>
      <w:tabs>
        <w:tab w:val="left" w:pos="820"/>
      </w:tabs>
      <w:spacing w:afterLines="10"/>
      <w:ind w:left="820" w:firstLineChars="0" w:hanging="420"/>
    </w:pPr>
    <w:rPr>
      <w:kern w:val="0"/>
    </w:rPr>
  </w:style>
  <w:style w:type="paragraph" w:customStyle="1" w:styleId="512">
    <w:name w:val="样式 标题 5 + 黑色 段前: 1.2 磅"/>
    <w:basedOn w:val="af5"/>
    <w:qFormat/>
    <w:rsid w:val="008E7724"/>
    <w:pPr>
      <w:tabs>
        <w:tab w:val="left" w:pos="1200"/>
      </w:tabs>
      <w:spacing w:line="300" w:lineRule="auto"/>
    </w:pPr>
    <w:rPr>
      <w:rFonts w:ascii="Arial" w:hAnsi="Arial"/>
    </w:rPr>
  </w:style>
  <w:style w:type="paragraph" w:customStyle="1" w:styleId="a0">
    <w:name w:val="列项·"/>
    <w:qFormat/>
    <w:rsid w:val="008E7724"/>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8E7724"/>
    <w:pPr>
      <w:pageBreakBefore/>
      <w:tabs>
        <w:tab w:val="left" w:pos="432"/>
      </w:tabs>
      <w:ind w:left="432" w:hanging="432"/>
    </w:pPr>
    <w:rPr>
      <w:rFonts w:ascii="Tahoma" w:hAnsi="Tahoma"/>
      <w:sz w:val="24"/>
    </w:rPr>
  </w:style>
  <w:style w:type="paragraph" w:customStyle="1" w:styleId="affffffff1">
    <w:name w:val="其他标准称谓"/>
    <w:qFormat/>
    <w:rsid w:val="008E7724"/>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8E7724"/>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8E7724"/>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8E772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8E7724"/>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8E7724"/>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8E7724"/>
  </w:style>
  <w:style w:type="paragraph" w:customStyle="1" w:styleId="Char2011">
    <w:name w:val="样式 正文（首行缩进两字） Char + 首行缩进:  2 字符 段前: 0.1 行"/>
    <w:basedOn w:val="1Char3"/>
    <w:qFormat/>
    <w:rsid w:val="008E7724"/>
    <w:pPr>
      <w:spacing w:afterLines="10" w:line="300" w:lineRule="auto"/>
      <w:ind w:firstLine="200"/>
    </w:pPr>
  </w:style>
  <w:style w:type="paragraph" w:customStyle="1" w:styleId="affffffff4">
    <w:name w:val="公司名"/>
    <w:basedOn w:val="affffffff5"/>
    <w:qFormat/>
    <w:rsid w:val="008E7724"/>
    <w:pPr>
      <w:spacing w:before="0"/>
    </w:pPr>
  </w:style>
  <w:style w:type="paragraph" w:customStyle="1" w:styleId="affffffff5">
    <w:name w:val="_标准名称"/>
    <w:basedOn w:val="af5"/>
    <w:next w:val="aff3"/>
    <w:qFormat/>
    <w:rsid w:val="008E7724"/>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8E7724"/>
    <w:pPr>
      <w:spacing w:beforeLines="0" w:line="240" w:lineRule="auto"/>
      <w:jc w:val="center"/>
    </w:pPr>
  </w:style>
  <w:style w:type="paragraph" w:customStyle="1" w:styleId="affffffff6">
    <w:name w:val="公式"/>
    <w:basedOn w:val="aff7"/>
    <w:qFormat/>
    <w:rsid w:val="008E7724"/>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8E7724"/>
    <w:pPr>
      <w:spacing w:beforeLines="0" w:afterLines="10" w:line="240" w:lineRule="auto"/>
      <w:ind w:leftChars="-11" w:left="2" w:hangingChars="13" w:hanging="13"/>
    </w:pPr>
  </w:style>
  <w:style w:type="paragraph" w:customStyle="1" w:styleId="2f1">
    <w:name w:val="_列表编号2"/>
    <w:basedOn w:val="afd"/>
    <w:qFormat/>
    <w:rsid w:val="008E7724"/>
    <w:pPr>
      <w:tabs>
        <w:tab w:val="left" w:pos="1200"/>
      </w:tabs>
      <w:snapToGrid w:val="0"/>
      <w:spacing w:beforeLines="0" w:line="276" w:lineRule="auto"/>
      <w:ind w:left="1200" w:hanging="400"/>
    </w:pPr>
  </w:style>
  <w:style w:type="paragraph" w:customStyle="1" w:styleId="affffffff7">
    <w:name w:val="部分副题目"/>
    <w:basedOn w:val="af5"/>
    <w:next w:val="aff3"/>
    <w:qFormat/>
    <w:rsid w:val="008E7724"/>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8E7724"/>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8E7724"/>
    <w:pPr>
      <w:outlineLvl w:val="6"/>
    </w:pPr>
  </w:style>
  <w:style w:type="paragraph" w:customStyle="1" w:styleId="affffffffa">
    <w:name w:val="术语定义五级条标题"/>
    <w:basedOn w:val="afffffb"/>
    <w:next w:val="affff6"/>
    <w:qFormat/>
    <w:rsid w:val="008E772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8E772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8E7724"/>
    <w:pPr>
      <w:spacing w:after="200"/>
    </w:pPr>
    <w:rPr>
      <w:sz w:val="21"/>
    </w:rPr>
  </w:style>
  <w:style w:type="paragraph" w:customStyle="1" w:styleId="5012">
    <w:name w:val="样式 标题 5 + 段前: 0.1 行2"/>
    <w:basedOn w:val="150"/>
    <w:next w:val="150"/>
    <w:qFormat/>
    <w:rsid w:val="008E7724"/>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8E7724"/>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8E7724"/>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8E7724"/>
    <w:pPr>
      <w:spacing w:beforeLines="0" w:line="276" w:lineRule="auto"/>
      <w:ind w:firstLine="420"/>
    </w:pPr>
  </w:style>
  <w:style w:type="paragraph" w:customStyle="1" w:styleId="a">
    <w:name w:val="附录表标题续表"/>
    <w:basedOn w:val="afffffffff"/>
    <w:next w:val="affff6"/>
    <w:qFormat/>
    <w:rsid w:val="008E7724"/>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8E7724"/>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8E7724"/>
    <w:pPr>
      <w:tabs>
        <w:tab w:val="left" w:pos="500"/>
      </w:tabs>
      <w:spacing w:beforeLines="10" w:line="312" w:lineRule="auto"/>
    </w:pPr>
  </w:style>
  <w:style w:type="paragraph" w:customStyle="1" w:styleId="afffffffff0">
    <w:name w:val="表格形式"/>
    <w:basedOn w:val="af5"/>
    <w:qFormat/>
    <w:rsid w:val="008E7724"/>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8E7724"/>
    <w:pPr>
      <w:spacing w:beforeLines="50"/>
    </w:pPr>
  </w:style>
  <w:style w:type="paragraph" w:customStyle="1" w:styleId="1Char201150">
    <w:name w:val="样式1 正文（首行缩进两字） Char + 黑色 首行缩进:  2 字符 段前: 0 行 行距: 多倍行距 1.15 ..."/>
    <w:basedOn w:val="af5"/>
    <w:qFormat/>
    <w:rsid w:val="008E7724"/>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8E7724"/>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8E7724"/>
    <w:pPr>
      <w:spacing w:beforeLines="100" w:afterLines="100"/>
    </w:pPr>
    <w:rPr>
      <w:rFonts w:eastAsia="黑体"/>
      <w:b w:val="0"/>
    </w:rPr>
  </w:style>
  <w:style w:type="paragraph" w:customStyle="1" w:styleId="afffffffff2">
    <w:name w:val="奇页页眉样式"/>
    <w:basedOn w:val="affd"/>
    <w:qFormat/>
    <w:rsid w:val="008E772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8E7724"/>
    <w:pPr>
      <w:spacing w:beforeLines="10" w:line="312" w:lineRule="auto"/>
      <w:ind w:firstLine="420"/>
    </w:pPr>
    <w:rPr>
      <w:b/>
    </w:rPr>
  </w:style>
  <w:style w:type="paragraph" w:customStyle="1" w:styleId="0120">
    <w:name w:val="样式 段前: 0.1 行2"/>
    <w:basedOn w:val="af5"/>
    <w:qFormat/>
    <w:rsid w:val="008E7724"/>
    <w:pPr>
      <w:spacing w:line="276" w:lineRule="auto"/>
    </w:pPr>
  </w:style>
  <w:style w:type="paragraph" w:customStyle="1" w:styleId="afffffffff3">
    <w:name w:val="条文脚注"/>
    <w:basedOn w:val="afff1"/>
    <w:qFormat/>
    <w:rsid w:val="008E7724"/>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8E7724"/>
    <w:pPr>
      <w:ind w:leftChars="200" w:left="840" w:hanging="420"/>
    </w:pPr>
  </w:style>
  <w:style w:type="paragraph" w:customStyle="1" w:styleId="150101">
    <w:name w:val="样式1 标题 5 + 段前: 0.1 行 + 段前: 0.1 行"/>
    <w:basedOn w:val="af5"/>
    <w:qFormat/>
    <w:rsid w:val="008E7724"/>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8E7724"/>
    <w:pPr>
      <w:spacing w:beforeLines="0"/>
      <w:ind w:hanging="6"/>
      <w:jc w:val="center"/>
    </w:pPr>
  </w:style>
  <w:style w:type="paragraph" w:customStyle="1" w:styleId="afffffffff4">
    <w:name w:val="块引用"/>
    <w:basedOn w:val="aff3"/>
    <w:qFormat/>
    <w:rsid w:val="008E772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8E7724"/>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8E7724"/>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8E7724"/>
    <w:pPr>
      <w:spacing w:beforeLines="10" w:line="312" w:lineRule="auto"/>
    </w:pPr>
  </w:style>
  <w:style w:type="paragraph" w:customStyle="1" w:styleId="00">
    <w:name w:val="00 正文"/>
    <w:basedOn w:val="aff6"/>
    <w:qFormat/>
    <w:rsid w:val="008E772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8E7724"/>
    <w:pPr>
      <w:spacing w:line="320" w:lineRule="atLeast"/>
    </w:pPr>
    <w:rPr>
      <w:rFonts w:ascii="Times New Roman"/>
      <w:color w:val="auto"/>
    </w:rPr>
  </w:style>
  <w:style w:type="paragraph" w:customStyle="1" w:styleId="2f2">
    <w:name w:val="科东_缩排_2"/>
    <w:basedOn w:val="af5"/>
    <w:next w:val="af5"/>
    <w:qFormat/>
    <w:rsid w:val="008E7724"/>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8E7724"/>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8E772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8E7724"/>
    <w:pPr>
      <w:topLinePunct/>
      <w:adjustRightInd w:val="0"/>
    </w:pPr>
  </w:style>
  <w:style w:type="paragraph" w:customStyle="1" w:styleId="afffffffff8">
    <w:name w:val="术语定义四级条标题"/>
    <w:basedOn w:val="afffffa"/>
    <w:next w:val="affff6"/>
    <w:qFormat/>
    <w:rsid w:val="008E7724"/>
    <w:pPr>
      <w:tabs>
        <w:tab w:val="clear" w:pos="735"/>
        <w:tab w:val="left" w:pos="1995"/>
      </w:tabs>
      <w:ind w:left="1995"/>
    </w:pPr>
  </w:style>
  <w:style w:type="paragraph" w:customStyle="1" w:styleId="afffffffff9">
    <w:name w:val="首页脚样式"/>
    <w:basedOn w:val="affc"/>
    <w:qFormat/>
    <w:rsid w:val="008E772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8E7724"/>
    <w:pPr>
      <w:jc w:val="right"/>
    </w:pPr>
  </w:style>
  <w:style w:type="paragraph" w:customStyle="1" w:styleId="CharCharChar1Char">
    <w:name w:val="Char Char Char1 Char"/>
    <w:basedOn w:val="af5"/>
    <w:qFormat/>
    <w:rsid w:val="008E7724"/>
    <w:pPr>
      <w:spacing w:line="240" w:lineRule="atLeast"/>
      <w:ind w:left="420" w:firstLine="420"/>
    </w:pPr>
    <w:rPr>
      <w:kern w:val="0"/>
    </w:rPr>
  </w:style>
  <w:style w:type="paragraph" w:customStyle="1" w:styleId="21">
    <w:name w:val="样式 样式2 + 右侧:  1 字符"/>
    <w:basedOn w:val="2b"/>
    <w:qFormat/>
    <w:rsid w:val="008E7724"/>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8E7724"/>
    <w:pPr>
      <w:spacing w:beforeLines="0" w:afterLines="0"/>
    </w:pPr>
  </w:style>
  <w:style w:type="paragraph" w:customStyle="1" w:styleId="CharCharCharCharCharCharCharCharChar1CharCharChar">
    <w:name w:val="Char Char Char Char Char Char Char Char Char1 Char Char Char"/>
    <w:basedOn w:val="af5"/>
    <w:qFormat/>
    <w:rsid w:val="008E7724"/>
    <w:pPr>
      <w:spacing w:line="580" w:lineRule="exact"/>
      <w:ind w:firstLineChars="200" w:firstLine="200"/>
    </w:pPr>
  </w:style>
  <w:style w:type="paragraph" w:customStyle="1" w:styleId="afffffffffb">
    <w:name w:val="连续正文文字"/>
    <w:basedOn w:val="aff3"/>
    <w:qFormat/>
    <w:rsid w:val="008E7724"/>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8E7724"/>
    <w:pPr>
      <w:ind w:leftChars="200" w:left="400"/>
    </w:pPr>
  </w:style>
  <w:style w:type="paragraph" w:customStyle="1" w:styleId="afffffffffc">
    <w:name w:val="标准书眉一"/>
    <w:qFormat/>
    <w:rsid w:val="008E7724"/>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8E7724"/>
    <w:pPr>
      <w:spacing w:line="276" w:lineRule="auto"/>
    </w:pPr>
  </w:style>
  <w:style w:type="paragraph" w:customStyle="1" w:styleId="afffffffffd">
    <w:name w:val="基准页眉样式"/>
    <w:basedOn w:val="af5"/>
    <w:qFormat/>
    <w:rsid w:val="008E7724"/>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8E772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8E7724"/>
    <w:pPr>
      <w:numPr>
        <w:ilvl w:val="8"/>
        <w:numId w:val="3"/>
      </w:numPr>
      <w:outlineLvl w:val="3"/>
    </w:pPr>
  </w:style>
  <w:style w:type="paragraph" w:customStyle="1" w:styleId="1toc111015015">
    <w:name w:val="样式 样式 目录 1toc1 + + 左侧:  1 字符 右侧:  1 字符 段前: 0.15 行 段后: 0.15 行"/>
    <w:basedOn w:val="1toc1"/>
    <w:qFormat/>
    <w:rsid w:val="008E7724"/>
  </w:style>
  <w:style w:type="paragraph" w:customStyle="1" w:styleId="9013938010">
    <w:name w:val="样式 样式 样式 悬挂缩进: 9 字符 段前: 0.1 行 + 左侧:  3.93 字符 悬挂缩进: 8 字符 段前: 0.1 ..."/>
    <w:basedOn w:val="1Char3"/>
    <w:next w:val="af5"/>
    <w:qFormat/>
    <w:rsid w:val="008E7724"/>
    <w:pPr>
      <w:tabs>
        <w:tab w:val="left" w:pos="0"/>
      </w:tabs>
      <w:spacing w:before="24" w:afterLines="10"/>
      <w:ind w:left="800" w:firstLineChars="0" w:hanging="400"/>
    </w:pPr>
  </w:style>
  <w:style w:type="paragraph" w:customStyle="1" w:styleId="afffffffffe">
    <w:name w:val="列项◆（三级）"/>
    <w:qFormat/>
    <w:rsid w:val="008E7724"/>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8E7724"/>
    <w:rPr>
      <w:rFonts w:ascii="Times New Roman"/>
      <w:color w:val="auto"/>
    </w:rPr>
  </w:style>
  <w:style w:type="paragraph" w:customStyle="1" w:styleId="014">
    <w:name w:val="样式 段前: 0.1 行 左  4 字符"/>
    <w:basedOn w:val="af5"/>
    <w:qFormat/>
    <w:rsid w:val="008E7724"/>
    <w:pPr>
      <w:spacing w:beforeLines="10" w:line="300" w:lineRule="auto"/>
      <w:ind w:leftChars="400" w:left="400"/>
    </w:pPr>
  </w:style>
  <w:style w:type="paragraph" w:customStyle="1" w:styleId="affffffffff">
    <w:name w:val="名称"/>
    <w:basedOn w:val="affffff2"/>
    <w:next w:val="affff6"/>
    <w:qFormat/>
    <w:rsid w:val="008E7724"/>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8E7724"/>
    <w:pPr>
      <w:spacing w:beforeLines="10" w:line="300" w:lineRule="auto"/>
      <w:ind w:firstLineChars="200" w:firstLine="200"/>
    </w:pPr>
  </w:style>
  <w:style w:type="paragraph" w:customStyle="1" w:styleId="VerdanaRGB171717">
    <w:name w:val="样式 段 + Verdana 小四 自定义颜(RGB(171717))"/>
    <w:basedOn w:val="affff6"/>
    <w:qFormat/>
    <w:rsid w:val="008E7724"/>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8E7724"/>
    <w:pPr>
      <w:spacing w:line="312" w:lineRule="exact"/>
    </w:pPr>
    <w:rPr>
      <w:rFonts w:ascii="EU-F1"/>
      <w:snapToGrid w:val="0"/>
      <w:szCs w:val="20"/>
    </w:rPr>
  </w:style>
  <w:style w:type="paragraph" w:customStyle="1" w:styleId="affffffffff1">
    <w:name w:val="封面标准代替信息"/>
    <w:basedOn w:val="2f"/>
    <w:qFormat/>
    <w:rsid w:val="008E7724"/>
    <w:pPr>
      <w:spacing w:before="57"/>
    </w:pPr>
    <w:rPr>
      <w:rFonts w:ascii="宋体"/>
      <w:sz w:val="21"/>
    </w:rPr>
  </w:style>
  <w:style w:type="paragraph" w:customStyle="1" w:styleId="CharChar10">
    <w:name w:val="正文（首行缩进两字） Char Char1"/>
    <w:basedOn w:val="af5"/>
    <w:next w:val="af5"/>
    <w:qFormat/>
    <w:rsid w:val="008E7724"/>
    <w:pPr>
      <w:spacing w:beforeLines="25" w:line="300" w:lineRule="auto"/>
      <w:ind w:firstLineChars="200" w:firstLine="420"/>
    </w:pPr>
    <w:rPr>
      <w:rFonts w:ascii="Arial" w:hAnsi="Arial"/>
    </w:rPr>
  </w:style>
  <w:style w:type="paragraph" w:customStyle="1" w:styleId="affffffffff2">
    <w:name w:val="数字编号列项（二级）"/>
    <w:qFormat/>
    <w:rsid w:val="008E7724"/>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8E7724"/>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8E7724"/>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8E7724"/>
    <w:pPr>
      <w:tabs>
        <w:tab w:val="left" w:pos="357"/>
      </w:tabs>
      <w:spacing w:beforeLines="10" w:line="312" w:lineRule="auto"/>
    </w:pPr>
  </w:style>
  <w:style w:type="paragraph" w:customStyle="1" w:styleId="affffffffff4">
    <w:name w:val="注×："/>
    <w:qFormat/>
    <w:rsid w:val="008E7724"/>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8E7724"/>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8E772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8E7724"/>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8E7724"/>
    <w:pPr>
      <w:spacing w:line="276" w:lineRule="auto"/>
      <w:ind w:firstLine="420"/>
      <w:jc w:val="center"/>
    </w:pPr>
    <w:rPr>
      <w:b/>
    </w:rPr>
  </w:style>
  <w:style w:type="paragraph" w:customStyle="1" w:styleId="affffffffff6">
    <w:name w:val="_表格条文"/>
    <w:basedOn w:val="af5"/>
    <w:qFormat/>
    <w:rsid w:val="008E7724"/>
    <w:pPr>
      <w:spacing w:line="276" w:lineRule="auto"/>
    </w:pPr>
    <w:rPr>
      <w:rFonts w:ascii="Arial" w:hAnsi="Arial"/>
      <w:color w:val="000000"/>
      <w:sz w:val="18"/>
    </w:rPr>
  </w:style>
  <w:style w:type="paragraph" w:customStyle="1" w:styleId="107070">
    <w:name w:val="样式 样式 标题 1 + 段前: 0.7 行 段后: 0.7 行"/>
    <w:basedOn w:val="10707"/>
    <w:qFormat/>
    <w:rsid w:val="008E7724"/>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8E7724"/>
    <w:pPr>
      <w:spacing w:line="276" w:lineRule="auto"/>
      <w:ind w:firstLineChars="200" w:firstLine="200"/>
    </w:pPr>
    <w:rPr>
      <w:rFonts w:hAnsi="宋体"/>
    </w:rPr>
  </w:style>
  <w:style w:type="paragraph" w:customStyle="1" w:styleId="affffffffff7">
    <w:name w:val="文献分类号"/>
    <w:qFormat/>
    <w:rsid w:val="008E7724"/>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8E772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8E7724"/>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8E7724"/>
    <w:pPr>
      <w:ind w:leftChars="200" w:left="400"/>
    </w:pPr>
  </w:style>
  <w:style w:type="paragraph" w:customStyle="1" w:styleId="1aTimesNewRoman01153">
    <w:name w:val="样式 样式1 样式 编号 a + Times New Roman 段前: 0 行 行距: 多倍行距 1.15 字行 + 左..."/>
    <w:basedOn w:val="1aTimesNewRoman01150"/>
    <w:qFormat/>
    <w:rsid w:val="008E7724"/>
  </w:style>
  <w:style w:type="paragraph" w:customStyle="1" w:styleId="affffffffff9">
    <w:name w:val="术语定义二级条标题"/>
    <w:basedOn w:val="afffffa"/>
    <w:next w:val="affff6"/>
    <w:qFormat/>
    <w:rsid w:val="008E7724"/>
    <w:pPr>
      <w:tabs>
        <w:tab w:val="clear" w:pos="735"/>
        <w:tab w:val="left" w:pos="1155"/>
      </w:tabs>
      <w:ind w:left="1155"/>
    </w:pPr>
  </w:style>
  <w:style w:type="paragraph" w:customStyle="1" w:styleId="a2">
    <w:name w:val="列项——（一级）"/>
    <w:qFormat/>
    <w:rsid w:val="008E7724"/>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8E772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8E7724"/>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8E7724"/>
    <w:pPr>
      <w:spacing w:beforeLines="10" w:line="312" w:lineRule="auto"/>
      <w:ind w:left="800" w:firstLineChars="200" w:hanging="400"/>
    </w:pPr>
  </w:style>
  <w:style w:type="paragraph" w:customStyle="1" w:styleId="affffffffffa">
    <w:name w:val="_术语条目"/>
    <w:basedOn w:val="Charf2"/>
    <w:next w:val="afffffff8"/>
    <w:qFormat/>
    <w:rsid w:val="008E7724"/>
    <w:pPr>
      <w:spacing w:beforeLines="0" w:line="276" w:lineRule="auto"/>
      <w:jc w:val="left"/>
    </w:pPr>
    <w:rPr>
      <w:rFonts w:eastAsia="黑体"/>
      <w:color w:val="000000"/>
    </w:rPr>
  </w:style>
  <w:style w:type="paragraph" w:customStyle="1" w:styleId="affffffffffb">
    <w:name w:val="节标题"/>
    <w:basedOn w:val="1"/>
    <w:qFormat/>
    <w:rsid w:val="008E772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8E7724"/>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8E7724"/>
    <w:pPr>
      <w:spacing w:before="400" w:after="440"/>
    </w:pPr>
    <w:rPr>
      <w:rFonts w:ascii="Times New Roman" w:hAnsi="Times New Roman"/>
      <w:spacing w:val="-30"/>
      <w:sz w:val="60"/>
    </w:rPr>
  </w:style>
  <w:style w:type="paragraph" w:customStyle="1" w:styleId="affffffffffe">
    <w:name w:val="节标签"/>
    <w:basedOn w:val="affffff9"/>
    <w:next w:val="aff3"/>
    <w:qFormat/>
    <w:rsid w:val="008E7724"/>
    <w:pPr>
      <w:spacing w:before="400" w:after="440"/>
    </w:pPr>
    <w:rPr>
      <w:rFonts w:ascii="Times New Roman" w:hAnsi="Times New Roman"/>
      <w:spacing w:val="-30"/>
      <w:sz w:val="60"/>
    </w:rPr>
  </w:style>
  <w:style w:type="paragraph" w:customStyle="1" w:styleId="afffffffffff">
    <w:name w:val="示例"/>
    <w:next w:val="affff6"/>
    <w:qFormat/>
    <w:rsid w:val="008E7724"/>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8E7724"/>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8E7724"/>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8E7724"/>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8E7724"/>
    <w:pPr>
      <w:tabs>
        <w:tab w:val="left" w:pos="357"/>
        <w:tab w:val="left" w:pos="900"/>
      </w:tabs>
      <w:spacing w:beforeLines="10" w:line="312" w:lineRule="auto"/>
    </w:pPr>
  </w:style>
  <w:style w:type="paragraph" w:customStyle="1" w:styleId="CM54">
    <w:name w:val="CM54"/>
    <w:basedOn w:val="Default"/>
    <w:next w:val="Default"/>
    <w:qFormat/>
    <w:rsid w:val="008E7724"/>
    <w:rPr>
      <w:rFonts w:ascii="Times New Roman"/>
      <w:color w:val="auto"/>
    </w:rPr>
  </w:style>
  <w:style w:type="paragraph" w:customStyle="1" w:styleId="afffffffffff2">
    <w:name w:val="附录图标题"/>
    <w:next w:val="affff6"/>
    <w:qFormat/>
    <w:rsid w:val="008E7724"/>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8E7724"/>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8E7724"/>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8E7724"/>
  </w:style>
  <w:style w:type="paragraph" w:customStyle="1" w:styleId="5015015">
    <w:name w:val="样式 标题 5 + 段前: 0.15 行 段后: 0.15 行"/>
    <w:basedOn w:val="5"/>
    <w:qFormat/>
    <w:rsid w:val="008E772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8E7724"/>
    <w:pPr>
      <w:tabs>
        <w:tab w:val="center" w:pos="4160"/>
        <w:tab w:val="right" w:pos="8300"/>
      </w:tabs>
      <w:topLinePunct/>
      <w:adjustRightInd w:val="0"/>
      <w:spacing w:line="312" w:lineRule="auto"/>
    </w:pPr>
  </w:style>
  <w:style w:type="paragraph" w:customStyle="1" w:styleId="afffffffffff4">
    <w:name w:val="序号"/>
    <w:basedOn w:val="af5"/>
    <w:qFormat/>
    <w:rsid w:val="008E7724"/>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8E7724"/>
    <w:pPr>
      <w:spacing w:afterLines="10"/>
      <w:ind w:firstLine="200"/>
    </w:pPr>
  </w:style>
  <w:style w:type="paragraph" w:customStyle="1" w:styleId="20150151">
    <w:name w:val="样式 目录 2 + 段前: 0.15 行 段后: 0.15 行1"/>
    <w:basedOn w:val="25"/>
    <w:qFormat/>
    <w:rsid w:val="008E77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8E7724"/>
    <w:pPr>
      <w:numPr>
        <w:ilvl w:val="6"/>
        <w:numId w:val="2"/>
      </w:numPr>
    </w:pPr>
    <w:rPr>
      <w:rFonts w:ascii="黑体" w:eastAsia="黑体"/>
      <w:b/>
    </w:rPr>
  </w:style>
  <w:style w:type="paragraph" w:customStyle="1" w:styleId="010">
    <w:name w:val="样式 样式 正文缩进 + 首行缩进:  0 厘米1 +"/>
    <w:basedOn w:val="af5"/>
    <w:qFormat/>
    <w:rsid w:val="008E7724"/>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8E7724"/>
    <w:pPr>
      <w:spacing w:beforeLines="0" w:line="276" w:lineRule="auto"/>
      <w:ind w:firstLine="420"/>
    </w:pPr>
  </w:style>
  <w:style w:type="paragraph" w:customStyle="1" w:styleId="a5">
    <w:name w:val="二级无标题条"/>
    <w:basedOn w:val="af5"/>
    <w:qFormat/>
    <w:rsid w:val="008E7724"/>
    <w:pPr>
      <w:numPr>
        <w:ilvl w:val="3"/>
        <w:numId w:val="2"/>
      </w:numPr>
    </w:pPr>
    <w:rPr>
      <w:b/>
    </w:rPr>
  </w:style>
  <w:style w:type="paragraph" w:customStyle="1" w:styleId="Char11">
    <w:name w:val="Char1"/>
    <w:basedOn w:val="af5"/>
    <w:qFormat/>
    <w:rsid w:val="008E7724"/>
    <w:rPr>
      <w:rFonts w:ascii="Tahoma" w:hAnsi="Tahoma"/>
      <w:sz w:val="24"/>
    </w:rPr>
  </w:style>
  <w:style w:type="paragraph" w:customStyle="1" w:styleId="FigureCaption0505">
    <w:name w:val="样式 题注Figure Caption + 段前: 0.5 行 段后: 0.5 行"/>
    <w:basedOn w:val="aff"/>
    <w:qFormat/>
    <w:rsid w:val="008E7724"/>
    <w:pPr>
      <w:spacing w:beforeLines="50" w:afterLines="50" w:line="330" w:lineRule="exact"/>
      <w:jc w:val="left"/>
    </w:pPr>
    <w:rPr>
      <w:b/>
      <w:sz w:val="21"/>
    </w:rPr>
  </w:style>
  <w:style w:type="paragraph" w:customStyle="1" w:styleId="1f1">
    <w:name w:val="_列项接续1"/>
    <w:basedOn w:val="aff5"/>
    <w:qFormat/>
    <w:rsid w:val="008E7724"/>
    <w:pPr>
      <w:spacing w:after="0" w:line="276" w:lineRule="auto"/>
      <w:ind w:leftChars="400" w:left="400"/>
    </w:pPr>
    <w:rPr>
      <w:color w:val="000000"/>
    </w:rPr>
  </w:style>
  <w:style w:type="paragraph" w:customStyle="1" w:styleId="af1">
    <w:name w:val="工程建设款标题"/>
    <w:basedOn w:val="ad"/>
    <w:qFormat/>
    <w:rsid w:val="008E7724"/>
    <w:pPr>
      <w:numPr>
        <w:ilvl w:val="7"/>
      </w:numPr>
      <w:outlineLvl w:val="9"/>
    </w:pPr>
  </w:style>
  <w:style w:type="paragraph" w:customStyle="1" w:styleId="3233">
    <w:name w:val="样式 题目封页 + (西文) 华文中宋 (中文) 华文中宋 32 磅 黑色 两端对齐 段前: 3 磅 段后: 3 磅..."/>
    <w:basedOn w:val="affffff8"/>
    <w:qFormat/>
    <w:rsid w:val="008E7724"/>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8E7724"/>
    <w:pPr>
      <w:spacing w:line="276" w:lineRule="auto"/>
    </w:pPr>
    <w:rPr>
      <w:rFonts w:hAnsi="宋体"/>
    </w:rPr>
  </w:style>
  <w:style w:type="paragraph" w:customStyle="1" w:styleId="a1">
    <w:name w:val="列项●（二级）"/>
    <w:qFormat/>
    <w:rsid w:val="008E7724"/>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8E7724"/>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8E772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8E7724"/>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8E7724"/>
    <w:pPr>
      <w:spacing w:line="360" w:lineRule="auto"/>
      <w:ind w:firstLineChars="200" w:firstLine="200"/>
    </w:pPr>
  </w:style>
  <w:style w:type="paragraph" w:customStyle="1" w:styleId="afffffffffff7">
    <w:name w:val="基准索引样式"/>
    <w:basedOn w:val="af5"/>
    <w:qFormat/>
    <w:rsid w:val="008E7724"/>
    <w:pPr>
      <w:widowControl/>
      <w:spacing w:line="220" w:lineRule="atLeast"/>
      <w:ind w:left="360"/>
      <w:jc w:val="left"/>
    </w:pPr>
    <w:rPr>
      <w:rFonts w:ascii="Arial" w:hAnsi="Arial"/>
      <w:kern w:val="0"/>
    </w:rPr>
  </w:style>
  <w:style w:type="paragraph" w:customStyle="1" w:styleId="af3">
    <w:name w:val="式中"/>
    <w:next w:val="affff6"/>
    <w:qFormat/>
    <w:rsid w:val="008E7724"/>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8E7724"/>
  </w:style>
  <w:style w:type="paragraph" w:customStyle="1" w:styleId="afffffffffff8">
    <w:name w:val="附录标识"/>
    <w:basedOn w:val="affffff2"/>
    <w:qFormat/>
    <w:rsid w:val="008E7724"/>
    <w:pPr>
      <w:tabs>
        <w:tab w:val="left" w:pos="6405"/>
      </w:tabs>
      <w:spacing w:after="200"/>
    </w:pPr>
    <w:rPr>
      <w:sz w:val="21"/>
    </w:rPr>
  </w:style>
  <w:style w:type="paragraph" w:customStyle="1" w:styleId="af0">
    <w:name w:val="工程建设公式标题"/>
    <w:basedOn w:val="ad"/>
    <w:qFormat/>
    <w:rsid w:val="008E7724"/>
    <w:pPr>
      <w:numPr>
        <w:ilvl w:val="6"/>
      </w:numPr>
      <w:jc w:val="center"/>
      <w:outlineLvl w:val="6"/>
    </w:pPr>
  </w:style>
  <w:style w:type="paragraph" w:customStyle="1" w:styleId="2a0">
    <w:name w:val="样式2 样式 a) + 段前: 0行"/>
    <w:basedOn w:val="afffff"/>
    <w:qFormat/>
    <w:rsid w:val="008E7724"/>
    <w:pPr>
      <w:tabs>
        <w:tab w:val="clear" w:pos="780"/>
      </w:tabs>
      <w:spacing w:beforeLines="0" w:line="276" w:lineRule="auto"/>
      <w:ind w:leftChars="200" w:left="420" w:firstLineChars="0" w:firstLine="0"/>
    </w:pPr>
  </w:style>
  <w:style w:type="paragraph" w:customStyle="1" w:styleId="afffffffffff9">
    <w:name w:val="附录标题"/>
    <w:basedOn w:val="afff0"/>
    <w:qFormat/>
    <w:rsid w:val="008E7724"/>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8E7724"/>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8E7724"/>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8E7724"/>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8E7724"/>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8E7724"/>
  </w:style>
  <w:style w:type="character" w:customStyle="1" w:styleId="hps">
    <w:name w:val="hps"/>
    <w:basedOn w:val="af7"/>
    <w:qFormat/>
    <w:rsid w:val="008E7724"/>
  </w:style>
  <w:style w:type="paragraph" w:customStyle="1" w:styleId="-d">
    <w:name w:val="正文-d"/>
    <w:basedOn w:val="af5"/>
    <w:qFormat/>
    <w:rsid w:val="008E7724"/>
    <w:pPr>
      <w:ind w:firstLineChars="200" w:firstLine="200"/>
    </w:pPr>
    <w:rPr>
      <w:szCs w:val="21"/>
    </w:rPr>
  </w:style>
  <w:style w:type="paragraph" w:customStyle="1" w:styleId="afffffffffffa">
    <w:name w:val="目次"/>
    <w:basedOn w:val="af5"/>
    <w:qFormat/>
    <w:rsid w:val="008E7724"/>
    <w:pPr>
      <w:spacing w:line="1200" w:lineRule="auto"/>
      <w:jc w:val="center"/>
    </w:pPr>
    <w:rPr>
      <w:rFonts w:eastAsia="黑体"/>
      <w:kern w:val="21"/>
      <w:sz w:val="32"/>
      <w:szCs w:val="32"/>
    </w:rPr>
  </w:style>
  <w:style w:type="character" w:customStyle="1" w:styleId="2Char3">
    <w:name w:val="样式2 Char"/>
    <w:basedOn w:val="af7"/>
    <w:qFormat/>
    <w:rsid w:val="008E7724"/>
    <w:rPr>
      <w:rFonts w:ascii="EU-F1" w:eastAsia="黑体"/>
      <w:color w:val="000000"/>
      <w:kern w:val="44"/>
      <w:sz w:val="21"/>
      <w:szCs w:val="21"/>
      <w:lang w:val="en-US" w:eastAsia="zh-CN" w:bidi="ar-SA"/>
    </w:rPr>
  </w:style>
  <w:style w:type="paragraph" w:customStyle="1" w:styleId="92">
    <w:name w:val="样式9"/>
    <w:basedOn w:val="af5"/>
    <w:qFormat/>
    <w:rsid w:val="008E7724"/>
    <w:pPr>
      <w:topLinePunct/>
      <w:spacing w:before="560" w:after="560" w:line="560" w:lineRule="exact"/>
      <w:jc w:val="center"/>
    </w:pPr>
    <w:rPr>
      <w:rFonts w:eastAsia="黑体"/>
      <w:sz w:val="32"/>
      <w:lang w:val="zh-CN"/>
    </w:rPr>
  </w:style>
  <w:style w:type="paragraph" w:customStyle="1" w:styleId="82">
    <w:name w:val="样式8"/>
    <w:basedOn w:val="af5"/>
    <w:qFormat/>
    <w:rsid w:val="008E7724"/>
    <w:pPr>
      <w:wordWrap w:val="0"/>
      <w:spacing w:before="400" w:after="40" w:line="360" w:lineRule="exact"/>
      <w:ind w:right="284"/>
      <w:jc w:val="right"/>
    </w:pPr>
    <w:rPr>
      <w:rFonts w:ascii="E-FZ"/>
      <w:sz w:val="28"/>
      <w:szCs w:val="24"/>
    </w:rPr>
  </w:style>
  <w:style w:type="paragraph" w:customStyle="1" w:styleId="72">
    <w:name w:val="样式7"/>
    <w:basedOn w:val="1"/>
    <w:qFormat/>
    <w:rsid w:val="008E7724"/>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8E7724"/>
    <w:rPr>
      <w:rFonts w:ascii="Times New Roman" w:eastAsia="宋体" w:hAnsi="Times New Roman" w:cs="宋体"/>
      <w:b/>
      <w:kern w:val="44"/>
      <w:sz w:val="52"/>
      <w:szCs w:val="52"/>
    </w:rPr>
  </w:style>
  <w:style w:type="character" w:customStyle="1" w:styleId="Char12">
    <w:name w:val="批注文字 Char1"/>
    <w:qFormat/>
    <w:rsid w:val="008E7724"/>
    <w:rPr>
      <w:sz w:val="24"/>
    </w:rPr>
  </w:style>
  <w:style w:type="paragraph" w:customStyle="1" w:styleId="2f4">
    <w:name w:val="正文_2"/>
    <w:basedOn w:val="af5"/>
    <w:qFormat/>
    <w:rsid w:val="008E7724"/>
    <w:rPr>
      <w:rFonts w:ascii="Calibri" w:hAnsi="Calibri"/>
      <w:szCs w:val="22"/>
    </w:rPr>
  </w:style>
  <w:style w:type="paragraph" w:customStyle="1" w:styleId="Normal10">
    <w:name w:val="Normal_1_0"/>
    <w:basedOn w:val="af5"/>
    <w:qFormat/>
    <w:rsid w:val="008E7724"/>
    <w:rPr>
      <w:rFonts w:eastAsia="Times New Roman"/>
      <w:kern w:val="0"/>
      <w:sz w:val="20"/>
    </w:rPr>
  </w:style>
  <w:style w:type="paragraph" w:customStyle="1" w:styleId="013">
    <w:name w:val="正文_0_1"/>
    <w:qFormat/>
    <w:rsid w:val="008E7724"/>
    <w:pPr>
      <w:widowControl w:val="0"/>
      <w:jc w:val="both"/>
    </w:pPr>
    <w:rPr>
      <w:rFonts w:ascii="Times New Roman" w:hAnsi="Times New Roman"/>
      <w:kern w:val="2"/>
      <w:sz w:val="21"/>
      <w:szCs w:val="24"/>
    </w:rPr>
  </w:style>
  <w:style w:type="paragraph" w:customStyle="1" w:styleId="1000">
    <w:name w:val="正文_1_0_0"/>
    <w:qFormat/>
    <w:rsid w:val="008E7724"/>
    <w:pPr>
      <w:widowControl w:val="0"/>
      <w:jc w:val="both"/>
    </w:pPr>
    <w:rPr>
      <w:rFonts w:ascii="Times New Roman" w:hAnsi="Times New Roman"/>
      <w:kern w:val="2"/>
      <w:sz w:val="21"/>
      <w:szCs w:val="24"/>
    </w:rPr>
  </w:style>
  <w:style w:type="paragraph" w:customStyle="1" w:styleId="121">
    <w:name w:val="正文_12"/>
    <w:qFormat/>
    <w:rsid w:val="008E7724"/>
    <w:pPr>
      <w:widowControl w:val="0"/>
      <w:jc w:val="both"/>
    </w:pPr>
    <w:rPr>
      <w:kern w:val="2"/>
      <w:sz w:val="21"/>
      <w:szCs w:val="24"/>
    </w:rPr>
  </w:style>
  <w:style w:type="paragraph" w:customStyle="1" w:styleId="215">
    <w:name w:val="样式 标题 2 + 黑色 行距: 1.5 倍行距"/>
    <w:basedOn w:val="2"/>
    <w:qFormat/>
    <w:rsid w:val="008E7724"/>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8E7724"/>
    <w:pPr>
      <w:widowControl w:val="0"/>
      <w:jc w:val="both"/>
    </w:pPr>
    <w:rPr>
      <w:rFonts w:ascii="Times New Roman" w:hAnsi="Times New Roman"/>
    </w:rPr>
  </w:style>
  <w:style w:type="paragraph" w:customStyle="1" w:styleId="Normal100">
    <w:name w:val="Normal_1_0_0"/>
    <w:basedOn w:val="af5"/>
    <w:qFormat/>
    <w:rsid w:val="008E7724"/>
    <w:rPr>
      <w:kern w:val="0"/>
      <w:sz w:val="20"/>
    </w:rPr>
  </w:style>
  <w:style w:type="paragraph" w:customStyle="1" w:styleId="Normal26">
    <w:name w:val="Normal_26"/>
    <w:qFormat/>
    <w:rsid w:val="008E772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9EEC3174-9596-45BF-ACD0-0E1D9B2BA4F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32</Pages>
  <Words>2742</Words>
  <Characters>15636</Characters>
  <Application>Microsoft Office Word</Application>
  <DocSecurity>0</DocSecurity>
  <Lines>130</Lines>
  <Paragraphs>36</Paragraphs>
  <ScaleCrop>false</ScaleCrop>
  <Company>微软中国</Company>
  <LinksUpToDate>false</LinksUpToDate>
  <CharactersWithSpaces>18342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22</cp:revision>
  <cp:lastPrinted>2023-05-18T08:04:00Z</cp:lastPrinted>
  <dcterms:created xsi:type="dcterms:W3CDTF">2023-05-18T06:18:00Z</dcterms:created>
  <dcterms:modified xsi:type="dcterms:W3CDTF">2024-02-01T06:36:00Z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9C88110D2A4145D09F4995D2621E9E24_13</vt:lpwstr>
  </property>
</Properties>
</file>