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712" w:rsidRDefault="00685712">
      <w:pPr>
        <w:jc w:val="center"/>
        <w:rPr>
          <w:rFonts w:ascii="宋体" w:hAnsi="宋体"/>
          <w:b/>
          <w:bCs/>
          <w:sz w:val="44"/>
          <w:szCs w:val="44"/>
        </w:rPr>
      </w:pPr>
    </w:p>
    <w:p w:rsidR="00685712" w:rsidRDefault="00644656">
      <w:pPr>
        <w:jc w:val="center"/>
        <w:rPr>
          <w:rFonts w:ascii="宋体" w:hAnsi="宋体"/>
          <w:b/>
          <w:bCs/>
          <w:sz w:val="44"/>
          <w:szCs w:val="44"/>
        </w:rPr>
      </w:pPr>
      <w:r>
        <w:rPr>
          <w:rFonts w:ascii="宋体" w:hAnsi="宋体" w:hint="eastAsia"/>
          <w:b/>
          <w:bCs/>
          <w:sz w:val="44"/>
          <w:szCs w:val="44"/>
        </w:rPr>
        <w:t>宜兴水务集团有限公司</w:t>
      </w:r>
    </w:p>
    <w:p w:rsidR="00685712" w:rsidRDefault="00644656">
      <w:pPr>
        <w:jc w:val="center"/>
        <w:rPr>
          <w:rFonts w:ascii="宋体" w:hAnsi="宋体"/>
          <w:b/>
          <w:bCs/>
          <w:sz w:val="44"/>
          <w:szCs w:val="44"/>
        </w:rPr>
      </w:pPr>
      <w:r>
        <w:rPr>
          <w:rFonts w:ascii="宋体" w:hAnsi="宋体" w:hint="eastAsia"/>
          <w:b/>
          <w:bCs/>
          <w:sz w:val="44"/>
          <w:szCs w:val="44"/>
        </w:rPr>
        <w:t>哈希耗材等采购</w:t>
      </w:r>
    </w:p>
    <w:p w:rsidR="00685712" w:rsidRDefault="00685712">
      <w:pPr>
        <w:jc w:val="center"/>
        <w:rPr>
          <w:rFonts w:ascii="宋体"/>
          <w:b/>
          <w:bCs/>
          <w:sz w:val="52"/>
        </w:rPr>
      </w:pPr>
    </w:p>
    <w:p w:rsidR="00685712" w:rsidRDefault="00685712">
      <w:pPr>
        <w:jc w:val="center"/>
        <w:rPr>
          <w:rFonts w:ascii="宋体"/>
          <w:b/>
          <w:bCs/>
          <w:sz w:val="52"/>
        </w:rPr>
      </w:pPr>
    </w:p>
    <w:p w:rsidR="00685712" w:rsidRDefault="00644656">
      <w:pPr>
        <w:jc w:val="center"/>
        <w:rPr>
          <w:rFonts w:ascii="黑体" w:eastAsia="黑体" w:hAnsi="黑体"/>
          <w:b/>
          <w:bCs/>
          <w:sz w:val="96"/>
          <w:szCs w:val="96"/>
        </w:rPr>
      </w:pPr>
      <w:r>
        <w:rPr>
          <w:rFonts w:ascii="黑体" w:eastAsia="黑体" w:hAnsi="黑体" w:hint="eastAsia"/>
          <w:b/>
          <w:bCs/>
          <w:sz w:val="96"/>
          <w:szCs w:val="96"/>
        </w:rPr>
        <w:t>招</w:t>
      </w:r>
    </w:p>
    <w:p w:rsidR="00685712" w:rsidRDefault="00644656">
      <w:pPr>
        <w:jc w:val="center"/>
        <w:rPr>
          <w:rFonts w:ascii="黑体" w:eastAsia="黑体" w:hAnsi="黑体"/>
          <w:b/>
          <w:bCs/>
          <w:sz w:val="96"/>
          <w:szCs w:val="96"/>
        </w:rPr>
      </w:pPr>
      <w:r>
        <w:rPr>
          <w:rFonts w:ascii="黑体" w:eastAsia="黑体" w:hAnsi="黑体" w:hint="eastAsia"/>
          <w:b/>
          <w:bCs/>
          <w:sz w:val="96"/>
          <w:szCs w:val="96"/>
        </w:rPr>
        <w:t>标</w:t>
      </w:r>
    </w:p>
    <w:p w:rsidR="00685712" w:rsidRDefault="00644656">
      <w:pPr>
        <w:jc w:val="center"/>
        <w:rPr>
          <w:rFonts w:ascii="黑体" w:eastAsia="黑体" w:hAnsi="黑体"/>
          <w:b/>
          <w:bCs/>
          <w:sz w:val="96"/>
          <w:szCs w:val="96"/>
        </w:rPr>
      </w:pPr>
      <w:r>
        <w:rPr>
          <w:rFonts w:ascii="黑体" w:eastAsia="黑体" w:hAnsi="黑体" w:hint="eastAsia"/>
          <w:b/>
          <w:bCs/>
          <w:sz w:val="96"/>
          <w:szCs w:val="96"/>
        </w:rPr>
        <w:t>文</w:t>
      </w:r>
    </w:p>
    <w:p w:rsidR="00685712" w:rsidRDefault="00644656">
      <w:pPr>
        <w:jc w:val="center"/>
        <w:rPr>
          <w:rFonts w:ascii="黑体" w:eastAsia="黑体" w:hAnsi="黑体"/>
          <w:b/>
          <w:bCs/>
          <w:sz w:val="96"/>
          <w:szCs w:val="96"/>
        </w:rPr>
      </w:pPr>
      <w:r>
        <w:rPr>
          <w:rFonts w:ascii="黑体" w:eastAsia="黑体" w:hAnsi="黑体" w:hint="eastAsia"/>
          <w:b/>
          <w:bCs/>
          <w:sz w:val="96"/>
          <w:szCs w:val="96"/>
        </w:rPr>
        <w:t>件</w:t>
      </w:r>
    </w:p>
    <w:p w:rsidR="00685712" w:rsidRDefault="00685712">
      <w:pPr>
        <w:jc w:val="center"/>
        <w:rPr>
          <w:rFonts w:ascii="宋体"/>
          <w:b/>
          <w:bCs/>
          <w:sz w:val="84"/>
        </w:rPr>
      </w:pPr>
    </w:p>
    <w:p w:rsidR="00685712" w:rsidRDefault="00685712">
      <w:pPr>
        <w:jc w:val="center"/>
        <w:rPr>
          <w:rFonts w:ascii="宋体"/>
          <w:b/>
          <w:bCs/>
          <w:sz w:val="84"/>
        </w:rPr>
      </w:pPr>
    </w:p>
    <w:p w:rsidR="00685712" w:rsidRDefault="00644656">
      <w:pPr>
        <w:jc w:val="center"/>
        <w:rPr>
          <w:rFonts w:ascii="宋体"/>
          <w:sz w:val="32"/>
        </w:rPr>
      </w:pPr>
      <w:r>
        <w:rPr>
          <w:rFonts w:ascii="宋体" w:hAnsi="宋体" w:hint="eastAsia"/>
          <w:sz w:val="32"/>
        </w:rPr>
        <w:t>项目编号</w:t>
      </w:r>
      <w:r>
        <w:rPr>
          <w:rFonts w:ascii="宋体" w:hAnsi="宋体"/>
          <w:sz w:val="32"/>
        </w:rPr>
        <w:t xml:space="preserve">: </w:t>
      </w:r>
      <w:r>
        <w:rPr>
          <w:rFonts w:ascii="宋体" w:hAnsi="宋体" w:hint="eastAsia"/>
          <w:sz w:val="32"/>
        </w:rPr>
        <w:t>YXGYJT202401009</w:t>
      </w:r>
    </w:p>
    <w:p w:rsidR="00685712" w:rsidRDefault="00644656">
      <w:pPr>
        <w:jc w:val="center"/>
        <w:rPr>
          <w:rFonts w:ascii="宋体"/>
          <w:sz w:val="32"/>
        </w:rPr>
      </w:pPr>
      <w:r>
        <w:rPr>
          <w:rFonts w:ascii="宋体" w:hAnsi="宋体" w:hint="eastAsia"/>
          <w:sz w:val="32"/>
        </w:rPr>
        <w:t>采购人：</w:t>
      </w:r>
      <w:r>
        <w:rPr>
          <w:rFonts w:hAnsi="宋体" w:hint="eastAsia"/>
          <w:sz w:val="32"/>
        </w:rPr>
        <w:t>宜兴水务集团有限公司</w:t>
      </w:r>
    </w:p>
    <w:p w:rsidR="00685712" w:rsidRDefault="0064465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二四年一</w:t>
      </w:r>
      <w:r w:rsidR="002E7F92">
        <w:rPr>
          <w:rFonts w:ascii="宋体" w:hAnsi="宋体" w:hint="eastAsia"/>
          <w:sz w:val="32"/>
        </w:rPr>
        <w:t>月三十一</w:t>
      </w:r>
      <w:r>
        <w:rPr>
          <w:rFonts w:ascii="宋体" w:hAnsi="宋体" w:hint="eastAsia"/>
          <w:sz w:val="32"/>
        </w:rPr>
        <w:t>日</w:t>
      </w:r>
    </w:p>
    <w:p w:rsidR="00685712" w:rsidRDefault="00685712">
      <w:pPr>
        <w:jc w:val="center"/>
        <w:rPr>
          <w:rFonts w:ascii="宋体"/>
          <w:sz w:val="32"/>
        </w:rPr>
      </w:pPr>
    </w:p>
    <w:p w:rsidR="00685712" w:rsidRDefault="00685712"/>
    <w:p w:rsidR="00685712" w:rsidRDefault="00644656">
      <w:pPr>
        <w:jc w:val="center"/>
        <w:outlineLvl w:val="0"/>
        <w:rPr>
          <w:rFonts w:ascii="黑体" w:eastAsia="黑体" w:hAnsi="黑体"/>
          <w:sz w:val="32"/>
          <w:szCs w:val="32"/>
        </w:rPr>
      </w:pPr>
      <w:bookmarkStart w:id="0" w:name="OLE_LINK177"/>
      <w:bookmarkStart w:id="1" w:name="OLE_LINK7"/>
      <w:r>
        <w:rPr>
          <w:rFonts w:ascii="黑体" w:eastAsia="黑体" w:hAnsi="黑体" w:hint="eastAsia"/>
          <w:sz w:val="32"/>
          <w:szCs w:val="32"/>
        </w:rPr>
        <w:lastRenderedPageBreak/>
        <w:t>第一章 投标邀请函</w:t>
      </w:r>
      <w:bookmarkEnd w:id="0"/>
      <w:bookmarkEnd w:id="1"/>
    </w:p>
    <w:p w:rsidR="00685712" w:rsidRDefault="00644656">
      <w:pPr>
        <w:spacing w:line="360" w:lineRule="auto"/>
        <w:ind w:firstLineChars="200" w:firstLine="480"/>
        <w:rPr>
          <w:rFonts w:ascii="宋体"/>
          <w:bCs/>
          <w:sz w:val="24"/>
          <w:szCs w:val="24"/>
        </w:rPr>
      </w:pPr>
      <w:r>
        <w:rPr>
          <w:rFonts w:ascii="宋体" w:hAnsi="宋体" w:hint="eastAsia"/>
          <w:bCs/>
          <w:sz w:val="24"/>
          <w:szCs w:val="24"/>
        </w:rPr>
        <w:t>宜兴水务集团有限公司对哈希耗材等采购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685712">
        <w:trPr>
          <w:trHeight w:val="370"/>
          <w:jc w:val="center"/>
        </w:trPr>
        <w:tc>
          <w:tcPr>
            <w:tcW w:w="959" w:type="dxa"/>
            <w:vAlign w:val="center"/>
          </w:tcPr>
          <w:p w:rsidR="00685712" w:rsidRDefault="00644656">
            <w:pPr>
              <w:spacing w:line="480" w:lineRule="exact"/>
              <w:jc w:val="center"/>
              <w:rPr>
                <w:rFonts w:asciiTheme="minorEastAsia" w:eastAsiaTheme="minorEastAsia" w:hAnsiTheme="minorEastAsia"/>
                <w:bCs/>
                <w:szCs w:val="21"/>
              </w:rPr>
            </w:pPr>
            <w:r>
              <w:rPr>
                <w:rFonts w:asciiTheme="minorEastAsia" w:eastAsiaTheme="minorEastAsia" w:hAnsiTheme="minorEastAsia" w:hint="eastAsia"/>
                <w:bCs/>
                <w:szCs w:val="21"/>
              </w:rPr>
              <w:t>序号</w:t>
            </w:r>
          </w:p>
        </w:tc>
        <w:tc>
          <w:tcPr>
            <w:tcW w:w="8821" w:type="dxa"/>
            <w:vAlign w:val="center"/>
          </w:tcPr>
          <w:p w:rsidR="00685712" w:rsidRDefault="00644656">
            <w:pPr>
              <w:spacing w:line="480" w:lineRule="exact"/>
              <w:jc w:val="center"/>
              <w:rPr>
                <w:rFonts w:asciiTheme="minorEastAsia" w:eastAsiaTheme="minorEastAsia" w:hAnsiTheme="minorEastAsia"/>
                <w:bCs/>
                <w:szCs w:val="21"/>
              </w:rPr>
            </w:pPr>
            <w:r>
              <w:rPr>
                <w:rFonts w:asciiTheme="minorEastAsia" w:eastAsiaTheme="minorEastAsia" w:hAnsiTheme="minorEastAsia" w:hint="eastAsia"/>
                <w:bCs/>
                <w:szCs w:val="21"/>
              </w:rPr>
              <w:t>内容</w:t>
            </w:r>
          </w:p>
        </w:tc>
      </w:tr>
      <w:tr w:rsidR="00685712">
        <w:trPr>
          <w:trHeight w:val="1823"/>
          <w:jc w:val="center"/>
        </w:trPr>
        <w:tc>
          <w:tcPr>
            <w:tcW w:w="959" w:type="dxa"/>
            <w:vAlign w:val="center"/>
          </w:tcPr>
          <w:p w:rsidR="00685712" w:rsidRDefault="00644656">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685712" w:rsidRDefault="00644656">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685712" w:rsidRDefault="00644656">
            <w:pPr>
              <w:spacing w:line="400" w:lineRule="exact"/>
              <w:jc w:val="left"/>
              <w:rPr>
                <w:rFonts w:asciiTheme="minorEastAsia" w:eastAsiaTheme="minorEastAsia" w:hAnsiTheme="minorEastAsia" w:cstheme="minorEastAsia"/>
                <w:sz w:val="24"/>
                <w:szCs w:val="24"/>
              </w:rPr>
            </w:pPr>
            <w:r>
              <w:rPr>
                <w:rFonts w:asciiTheme="minorEastAsia" w:eastAsiaTheme="minorEastAsia" w:hAnsiTheme="minorEastAsia" w:hint="eastAsia"/>
                <w:bCs/>
                <w:sz w:val="24"/>
                <w:szCs w:val="24"/>
              </w:rPr>
              <w:t>项目名称：哈希</w:t>
            </w:r>
            <w:r>
              <w:rPr>
                <w:rFonts w:asciiTheme="minorEastAsia" w:eastAsiaTheme="minorEastAsia" w:hAnsiTheme="minorEastAsia" w:cstheme="minorEastAsia" w:hint="eastAsia"/>
                <w:sz w:val="24"/>
                <w:szCs w:val="24"/>
              </w:rPr>
              <w:t>耗材</w:t>
            </w:r>
            <w:r>
              <w:rPr>
                <w:rFonts w:ascii="宋体" w:hAnsi="宋体" w:hint="eastAsia"/>
                <w:bCs/>
                <w:sz w:val="24"/>
                <w:szCs w:val="24"/>
              </w:rPr>
              <w:t>等</w:t>
            </w:r>
            <w:r>
              <w:rPr>
                <w:rFonts w:asciiTheme="minorEastAsia" w:eastAsiaTheme="minorEastAsia" w:hAnsiTheme="minorEastAsia" w:cstheme="minorEastAsia" w:hint="eastAsia"/>
                <w:sz w:val="24"/>
                <w:szCs w:val="24"/>
              </w:rPr>
              <w:t>采购</w:t>
            </w:r>
          </w:p>
          <w:p w:rsidR="00685712" w:rsidRDefault="00644656">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Pr>
                <w:rFonts w:asciiTheme="minorEastAsia" w:eastAsiaTheme="minorEastAsia" w:hAnsiTheme="minorEastAsia" w:hint="eastAsia"/>
                <w:bCs/>
                <w:sz w:val="24"/>
                <w:szCs w:val="24"/>
              </w:rPr>
              <w:t>YXGYJT202401009</w:t>
            </w:r>
          </w:p>
          <w:p w:rsidR="00685712" w:rsidRDefault="00644656">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r>
              <w:rPr>
                <w:rFonts w:ascii="宋体" w:hAnsi="宋体" w:hint="eastAsia"/>
                <w:bCs/>
                <w:sz w:val="24"/>
                <w:szCs w:val="24"/>
              </w:rPr>
              <w:t>（集团网站公开招标）</w:t>
            </w:r>
          </w:p>
          <w:p w:rsidR="00685712" w:rsidRDefault="00644656">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19.8万元</w:t>
            </w:r>
          </w:p>
        </w:tc>
      </w:tr>
      <w:tr w:rsidR="00685712">
        <w:trPr>
          <w:trHeight w:val="1555"/>
          <w:jc w:val="center"/>
        </w:trPr>
        <w:tc>
          <w:tcPr>
            <w:tcW w:w="959" w:type="dxa"/>
            <w:vMerge w:val="restart"/>
            <w:vAlign w:val="center"/>
          </w:tcPr>
          <w:p w:rsidR="00685712" w:rsidRDefault="00644656">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685712" w:rsidRDefault="00644656">
            <w:pPr>
              <w:pStyle w:val="af"/>
              <w:spacing w:line="276" w:lineRule="auto"/>
            </w:pPr>
            <w:r>
              <w:rPr>
                <w:rFonts w:hint="eastAsia"/>
              </w:rPr>
              <w:t>2.1投标人参加本次投标活动应具备下列资格条件：</w:t>
            </w:r>
          </w:p>
          <w:p w:rsidR="00685712" w:rsidRDefault="00644656">
            <w:pPr>
              <w:pStyle w:val="af"/>
              <w:numPr>
                <w:ilvl w:val="0"/>
                <w:numId w:val="1"/>
              </w:numPr>
              <w:spacing w:line="276" w:lineRule="auto"/>
            </w:pPr>
            <w:r>
              <w:rPr>
                <w:rFonts w:hint="eastAsia"/>
              </w:rPr>
              <w:t>具有独立承担民事责任的能力；</w:t>
            </w:r>
          </w:p>
          <w:p w:rsidR="00685712" w:rsidRDefault="00644656">
            <w:pPr>
              <w:pStyle w:val="af"/>
              <w:numPr>
                <w:ilvl w:val="0"/>
                <w:numId w:val="1"/>
              </w:numPr>
              <w:spacing w:line="276" w:lineRule="auto"/>
            </w:pPr>
            <w:r>
              <w:rPr>
                <w:rFonts w:hint="eastAsia"/>
              </w:rPr>
              <w:t>有依法缴纳税收和社会保障资金的良好记录；</w:t>
            </w:r>
          </w:p>
          <w:p w:rsidR="00685712" w:rsidRDefault="00644656">
            <w:pPr>
              <w:pStyle w:val="af"/>
              <w:numPr>
                <w:ilvl w:val="0"/>
                <w:numId w:val="1"/>
              </w:numPr>
              <w:spacing w:line="276" w:lineRule="auto"/>
            </w:pPr>
            <w:r>
              <w:rPr>
                <w:rFonts w:hint="eastAsia"/>
              </w:rPr>
              <w:t>具有履行合同所必需的设备和专业技术能力；</w:t>
            </w:r>
          </w:p>
          <w:p w:rsidR="00685712" w:rsidRDefault="00644656">
            <w:pPr>
              <w:pStyle w:val="af"/>
              <w:numPr>
                <w:ilvl w:val="0"/>
                <w:numId w:val="1"/>
              </w:numPr>
              <w:spacing w:line="276" w:lineRule="auto"/>
              <w:rPr>
                <w:szCs w:val="22"/>
                <w:lang w:val="zh-CN"/>
              </w:rPr>
            </w:pPr>
            <w:r>
              <w:rPr>
                <w:rFonts w:hint="eastAsia"/>
              </w:rPr>
              <w:t>不接受联合体，不接受成交后分包；</w:t>
            </w:r>
          </w:p>
          <w:p w:rsidR="00685712" w:rsidRDefault="00644656">
            <w:pPr>
              <w:pStyle w:val="af"/>
              <w:numPr>
                <w:ilvl w:val="0"/>
                <w:numId w:val="1"/>
              </w:numPr>
              <w:spacing w:line="276" w:lineRule="auto"/>
              <w:rPr>
                <w:szCs w:val="22"/>
                <w:lang w:val="zh-CN"/>
              </w:rPr>
            </w:pP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9"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列入政府采购严违法失信行为记录名单</w:t>
            </w:r>
            <w:r>
              <w:rPr>
                <w:rFonts w:hint="eastAsia"/>
              </w:rPr>
              <w:t>；</w:t>
            </w:r>
          </w:p>
        </w:tc>
      </w:tr>
      <w:tr w:rsidR="00685712">
        <w:trPr>
          <w:trHeight w:val="2053"/>
          <w:jc w:val="center"/>
        </w:trPr>
        <w:tc>
          <w:tcPr>
            <w:tcW w:w="959" w:type="dxa"/>
            <w:vMerge/>
            <w:vAlign w:val="center"/>
          </w:tcPr>
          <w:p w:rsidR="00685712" w:rsidRDefault="00685712">
            <w:pPr>
              <w:spacing w:line="480" w:lineRule="exact"/>
              <w:rPr>
                <w:rFonts w:asciiTheme="minorEastAsia" w:eastAsiaTheme="minorEastAsia" w:hAnsiTheme="minorEastAsia"/>
                <w:sz w:val="18"/>
                <w:szCs w:val="18"/>
              </w:rPr>
            </w:pPr>
          </w:p>
        </w:tc>
        <w:tc>
          <w:tcPr>
            <w:tcW w:w="8821" w:type="dxa"/>
          </w:tcPr>
          <w:p w:rsidR="00685712" w:rsidRDefault="00644656">
            <w:pPr>
              <w:pStyle w:val="af"/>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685712" w:rsidRDefault="00644656">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685712" w:rsidRDefault="00644656">
            <w:pPr>
              <w:spacing w:line="400" w:lineRule="exact"/>
              <w:rPr>
                <w:rFonts w:eastAsiaTheme="minorEastAsia"/>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685712">
        <w:trPr>
          <w:trHeight w:val="345"/>
          <w:jc w:val="center"/>
        </w:trPr>
        <w:tc>
          <w:tcPr>
            <w:tcW w:w="959" w:type="dxa"/>
            <w:vAlign w:val="center"/>
          </w:tcPr>
          <w:p w:rsidR="00685712" w:rsidRDefault="00644656">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685712" w:rsidRDefault="00644656">
            <w:pPr>
              <w:pStyle w:val="af"/>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685712">
        <w:trPr>
          <w:trHeight w:val="687"/>
          <w:jc w:val="center"/>
        </w:trPr>
        <w:tc>
          <w:tcPr>
            <w:tcW w:w="959" w:type="dxa"/>
            <w:vAlign w:val="center"/>
          </w:tcPr>
          <w:p w:rsidR="00685712" w:rsidRDefault="00644656">
            <w:pPr>
              <w:jc w:val="center"/>
              <w:rPr>
                <w:rFonts w:asciiTheme="minorEastAsia" w:eastAsiaTheme="minorEastAsia" w:hAnsiTheme="minorEastAsia"/>
                <w:bCs/>
                <w:sz w:val="18"/>
                <w:szCs w:val="18"/>
              </w:rPr>
            </w:pPr>
            <w:r>
              <w:rPr>
                <w:rFonts w:ascii="宋体" w:hAnsi="宋体" w:hint="eastAsia"/>
                <w:bCs/>
                <w:sz w:val="24"/>
                <w:szCs w:val="24"/>
              </w:rPr>
              <w:t>4</w:t>
            </w:r>
          </w:p>
        </w:tc>
        <w:tc>
          <w:tcPr>
            <w:tcW w:w="8821" w:type="dxa"/>
          </w:tcPr>
          <w:p w:rsidR="00685712" w:rsidRDefault="00644656">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2E7F92">
              <w:rPr>
                <w:rFonts w:ascii="宋体" w:hAnsi="宋体" w:hint="eastAsia"/>
                <w:bCs/>
                <w:sz w:val="24"/>
                <w:szCs w:val="24"/>
              </w:rPr>
              <w:t>单独分装，</w:t>
            </w:r>
            <w:r>
              <w:rPr>
                <w:rFonts w:ascii="宋体" w:hAnsi="宋体" w:hint="eastAsia"/>
                <w:bCs/>
                <w:sz w:val="24"/>
                <w:szCs w:val="24"/>
              </w:rPr>
              <w:t>不需密封）</w:t>
            </w:r>
          </w:p>
          <w:p w:rsidR="00685712" w:rsidRDefault="00644656">
            <w:pPr>
              <w:rPr>
                <w:rFonts w:asciiTheme="minorEastAsia" w:eastAsiaTheme="minorEastAsia" w:hAnsiTheme="minorEastAsia"/>
                <w:bCs/>
                <w:szCs w:val="24"/>
                <w:lang w:val="zh-CN"/>
              </w:rPr>
            </w:pPr>
            <w:r>
              <w:rPr>
                <w:rFonts w:ascii="宋体" w:hAnsi="宋体" w:hint="eastAsia"/>
                <w:bCs/>
                <w:sz w:val="24"/>
                <w:szCs w:val="24"/>
              </w:rPr>
              <w:t>投标文件份数：2份（一正一副，需装订后密封）</w:t>
            </w:r>
          </w:p>
        </w:tc>
      </w:tr>
      <w:tr w:rsidR="00685712">
        <w:trPr>
          <w:trHeight w:val="426"/>
          <w:jc w:val="center"/>
        </w:trPr>
        <w:tc>
          <w:tcPr>
            <w:tcW w:w="959" w:type="dxa"/>
            <w:vAlign w:val="center"/>
          </w:tcPr>
          <w:p w:rsidR="00685712" w:rsidRDefault="00644656">
            <w:pPr>
              <w:jc w:val="center"/>
              <w:rPr>
                <w:rFonts w:asciiTheme="minorEastAsia" w:eastAsiaTheme="minorEastAsia" w:hAnsiTheme="minorEastAsia"/>
                <w:bCs/>
                <w:sz w:val="18"/>
                <w:szCs w:val="18"/>
              </w:rPr>
            </w:pPr>
            <w:r>
              <w:rPr>
                <w:rFonts w:ascii="宋体" w:hAnsi="宋体" w:hint="eastAsia"/>
                <w:bCs/>
                <w:sz w:val="24"/>
                <w:szCs w:val="24"/>
              </w:rPr>
              <w:t>5</w:t>
            </w:r>
          </w:p>
        </w:tc>
        <w:tc>
          <w:tcPr>
            <w:tcW w:w="8821" w:type="dxa"/>
          </w:tcPr>
          <w:p w:rsidR="00685712" w:rsidRDefault="00644656">
            <w:pPr>
              <w:rPr>
                <w:rFonts w:asciiTheme="minorEastAsia" w:eastAsiaTheme="minorEastAsia" w:hAnsiTheme="minorEastAsia"/>
                <w:bCs/>
                <w:sz w:val="24"/>
                <w:szCs w:val="24"/>
              </w:rPr>
            </w:pPr>
            <w:r>
              <w:rPr>
                <w:rFonts w:ascii="宋体" w:hAnsi="宋体" w:hint="eastAsia"/>
                <w:b/>
                <w:bCs/>
                <w:sz w:val="24"/>
                <w:szCs w:val="21"/>
              </w:rPr>
              <w:t>标书下载：投标人自行至宜兴市公用环保集团有限公司网站下载标书</w:t>
            </w:r>
          </w:p>
        </w:tc>
      </w:tr>
      <w:tr w:rsidR="00685712">
        <w:trPr>
          <w:trHeight w:val="653"/>
          <w:jc w:val="center"/>
        </w:trPr>
        <w:tc>
          <w:tcPr>
            <w:tcW w:w="959" w:type="dxa"/>
            <w:vAlign w:val="center"/>
          </w:tcPr>
          <w:p w:rsidR="00685712" w:rsidRDefault="00644656">
            <w:pPr>
              <w:jc w:val="center"/>
              <w:rPr>
                <w:rFonts w:asciiTheme="minorEastAsia" w:eastAsiaTheme="minorEastAsia" w:hAnsiTheme="minorEastAsia"/>
                <w:bCs/>
                <w:sz w:val="18"/>
                <w:szCs w:val="18"/>
              </w:rPr>
            </w:pPr>
            <w:r>
              <w:rPr>
                <w:rFonts w:ascii="宋体" w:hAnsi="宋体" w:hint="eastAsia"/>
                <w:bCs/>
                <w:sz w:val="24"/>
                <w:szCs w:val="24"/>
              </w:rPr>
              <w:t>6</w:t>
            </w:r>
          </w:p>
        </w:tc>
        <w:tc>
          <w:tcPr>
            <w:tcW w:w="8821" w:type="dxa"/>
          </w:tcPr>
          <w:p w:rsidR="00685712" w:rsidRDefault="00644656">
            <w:pPr>
              <w:pStyle w:val="af"/>
              <w:rPr>
                <w:rFonts w:hAnsi="宋体"/>
                <w:bCs/>
                <w:color w:val="FF0000"/>
                <w:kern w:val="2"/>
                <w:szCs w:val="24"/>
              </w:rPr>
            </w:pPr>
            <w:r>
              <w:rPr>
                <w:rFonts w:hAnsi="宋体" w:hint="eastAsia"/>
                <w:b/>
                <w:bCs/>
                <w:szCs w:val="21"/>
              </w:rPr>
              <w:t>投标保证金：</w:t>
            </w:r>
            <w:r>
              <w:rPr>
                <w:rFonts w:hAnsi="宋体" w:cs="宋体" w:hint="eastAsia"/>
                <w:szCs w:val="24"/>
              </w:rPr>
              <w:t>采购人根据项目的实际情况，要求投标人</w:t>
            </w:r>
            <w:r w:rsidR="002E7F92">
              <w:rPr>
                <w:rFonts w:hint="eastAsia"/>
                <w:shd w:val="clear" w:color="auto" w:fill="FFFF00"/>
              </w:rPr>
              <w:t>2</w:t>
            </w:r>
            <w:r w:rsidR="002E7F92">
              <w:rPr>
                <w:shd w:val="clear" w:color="auto" w:fill="FFFF00"/>
              </w:rPr>
              <w:t>024</w:t>
            </w:r>
            <w:r w:rsidR="002E7F92">
              <w:rPr>
                <w:rFonts w:hint="eastAsia"/>
                <w:shd w:val="clear" w:color="auto" w:fill="FFFF00"/>
              </w:rPr>
              <w:t>年1月31日</w:t>
            </w:r>
            <w:r w:rsidR="002E7F92">
              <w:rPr>
                <w:shd w:val="clear" w:color="auto" w:fill="FFFF00"/>
              </w:rPr>
              <w:t>17</w:t>
            </w:r>
            <w:r w:rsidR="002E7F92">
              <w:rPr>
                <w:rFonts w:hint="eastAsia"/>
                <w:shd w:val="clear" w:color="auto" w:fill="FFFF00"/>
              </w:rPr>
              <w:t>：0</w:t>
            </w:r>
            <w:r w:rsidR="002E7F92">
              <w:rPr>
                <w:shd w:val="clear" w:color="auto" w:fill="FFFF00"/>
              </w:rPr>
              <w:t>0</w:t>
            </w:r>
            <w:r w:rsidR="002E7F92">
              <w:rPr>
                <w:rFonts w:hint="eastAsia"/>
                <w:shd w:val="clear" w:color="auto" w:fill="FFFF00"/>
              </w:rPr>
              <w:t>至2</w:t>
            </w:r>
            <w:r w:rsidR="002E7F92">
              <w:rPr>
                <w:shd w:val="clear" w:color="auto" w:fill="FFFF00"/>
              </w:rPr>
              <w:t>024</w:t>
            </w:r>
            <w:r w:rsidR="002E7F92">
              <w:rPr>
                <w:rFonts w:hint="eastAsia"/>
                <w:shd w:val="clear" w:color="auto" w:fill="FFFF00"/>
              </w:rPr>
              <w:t>年2月5日8：5</w:t>
            </w:r>
            <w:r w:rsidR="002E7F92">
              <w:rPr>
                <w:shd w:val="clear" w:color="auto" w:fill="FFFF00"/>
              </w:rPr>
              <w:t>0</w:t>
            </w:r>
            <w:r w:rsidR="002E7F92">
              <w:rPr>
                <w:rFonts w:hint="eastAsia"/>
                <w:shd w:val="clear" w:color="auto" w:fill="FFFF00"/>
              </w:rPr>
              <w:t>间</w:t>
            </w:r>
            <w:r>
              <w:rPr>
                <w:rFonts w:hAnsi="宋体" w:cs="宋体" w:hint="eastAsia"/>
                <w:szCs w:val="24"/>
              </w:rPr>
              <w:t>交纳投标保证金</w:t>
            </w:r>
            <w:r>
              <w:rPr>
                <w:rFonts w:hint="eastAsia"/>
                <w:b/>
              </w:rPr>
              <w:t>贰仟</w:t>
            </w:r>
            <w:r>
              <w:rPr>
                <w:rFonts w:hAnsi="宋体" w:cs="宋体" w:hint="eastAsia"/>
                <w:szCs w:val="24"/>
              </w:rPr>
              <w:t>元人民币。交纳投标保证金的单位名称必须与参加投标的投标人名称一致</w:t>
            </w:r>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85712">
              <w:trPr>
                <w:trHeight w:val="376"/>
                <w:jc w:val="center"/>
              </w:trPr>
              <w:tc>
                <w:tcPr>
                  <w:tcW w:w="1704" w:type="dxa"/>
                  <w:vAlign w:val="center"/>
                </w:tcPr>
                <w:p w:rsidR="00685712" w:rsidRDefault="00644656">
                  <w:pPr>
                    <w:jc w:val="center"/>
                    <w:rPr>
                      <w:rFonts w:hAnsi="宋体"/>
                      <w:bCs/>
                      <w:szCs w:val="21"/>
                      <w:lang w:val="zh-CN"/>
                    </w:rPr>
                  </w:pPr>
                  <w:r>
                    <w:rPr>
                      <w:rFonts w:hint="eastAsia"/>
                      <w:szCs w:val="21"/>
                    </w:rPr>
                    <w:t>交纳投标保证金账户名称</w:t>
                  </w:r>
                </w:p>
              </w:tc>
              <w:tc>
                <w:tcPr>
                  <w:tcW w:w="3349" w:type="dxa"/>
                  <w:vAlign w:val="center"/>
                </w:tcPr>
                <w:p w:rsidR="00685712" w:rsidRDefault="00644656">
                  <w:pPr>
                    <w:jc w:val="center"/>
                    <w:rPr>
                      <w:rFonts w:hAnsi="宋体"/>
                      <w:bCs/>
                      <w:szCs w:val="21"/>
                      <w:lang w:val="zh-CN"/>
                    </w:rPr>
                  </w:pPr>
                  <w:r>
                    <w:rPr>
                      <w:rFonts w:hint="eastAsia"/>
                    </w:rPr>
                    <w:t>宜兴市公用环保集团有限公司</w:t>
                  </w:r>
                </w:p>
              </w:tc>
              <w:tc>
                <w:tcPr>
                  <w:tcW w:w="1084" w:type="dxa"/>
                  <w:vMerge w:val="restart"/>
                  <w:vAlign w:val="center"/>
                </w:tcPr>
                <w:p w:rsidR="00685712" w:rsidRDefault="00644656">
                  <w:pPr>
                    <w:jc w:val="center"/>
                    <w:rPr>
                      <w:rFonts w:hAnsi="宋体"/>
                      <w:bCs/>
                      <w:szCs w:val="21"/>
                      <w:lang w:val="zh-CN"/>
                    </w:rPr>
                  </w:pPr>
                  <w:r>
                    <w:rPr>
                      <w:rFonts w:hAnsi="宋体" w:hint="eastAsia"/>
                      <w:bCs/>
                      <w:szCs w:val="21"/>
                      <w:lang w:val="zh-CN"/>
                    </w:rPr>
                    <w:t>交纳</w:t>
                  </w:r>
                </w:p>
                <w:p w:rsidR="00685712" w:rsidRDefault="00644656">
                  <w:pPr>
                    <w:jc w:val="center"/>
                    <w:rPr>
                      <w:rFonts w:hAnsi="宋体"/>
                      <w:bCs/>
                      <w:szCs w:val="21"/>
                      <w:lang w:val="zh-CN"/>
                    </w:rPr>
                  </w:pPr>
                  <w:r>
                    <w:rPr>
                      <w:rFonts w:hAnsi="宋体" w:hint="eastAsia"/>
                      <w:bCs/>
                      <w:szCs w:val="21"/>
                      <w:lang w:val="zh-CN"/>
                    </w:rPr>
                    <w:t>形式</w:t>
                  </w:r>
                </w:p>
              </w:tc>
              <w:tc>
                <w:tcPr>
                  <w:tcW w:w="2663" w:type="dxa"/>
                  <w:vMerge w:val="restart"/>
                  <w:vAlign w:val="center"/>
                </w:tcPr>
                <w:p w:rsidR="00685712" w:rsidRDefault="00644656">
                  <w:pPr>
                    <w:jc w:val="center"/>
                    <w:rPr>
                      <w:rFonts w:hAnsi="宋体"/>
                      <w:b/>
                      <w:bCs/>
                      <w:szCs w:val="21"/>
                      <w:lang w:val="zh-CN"/>
                    </w:rPr>
                  </w:pPr>
                  <w:r>
                    <w:rPr>
                      <w:rFonts w:hint="eastAsia"/>
                      <w:b/>
                      <w:szCs w:val="21"/>
                    </w:rPr>
                    <w:t>投标保证金的交纳形式限于转账（不接受其他形式的投标保证金）</w:t>
                  </w:r>
                </w:p>
              </w:tc>
            </w:tr>
            <w:tr w:rsidR="00685712">
              <w:trPr>
                <w:trHeight w:val="366"/>
                <w:jc w:val="center"/>
              </w:trPr>
              <w:tc>
                <w:tcPr>
                  <w:tcW w:w="1704" w:type="dxa"/>
                  <w:vAlign w:val="center"/>
                </w:tcPr>
                <w:p w:rsidR="00685712" w:rsidRDefault="00644656">
                  <w:pPr>
                    <w:jc w:val="center"/>
                    <w:rPr>
                      <w:rFonts w:hAnsi="宋体"/>
                      <w:bCs/>
                      <w:szCs w:val="21"/>
                      <w:lang w:val="zh-CN"/>
                    </w:rPr>
                  </w:pPr>
                  <w:r>
                    <w:rPr>
                      <w:rFonts w:hAnsi="宋体" w:hint="eastAsia"/>
                      <w:bCs/>
                      <w:szCs w:val="21"/>
                      <w:lang w:val="zh-CN"/>
                    </w:rPr>
                    <w:t>开户银行</w:t>
                  </w:r>
                </w:p>
              </w:tc>
              <w:tc>
                <w:tcPr>
                  <w:tcW w:w="3349" w:type="dxa"/>
                  <w:vAlign w:val="center"/>
                </w:tcPr>
                <w:p w:rsidR="00685712" w:rsidRDefault="00644656">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685712" w:rsidRDefault="00685712">
                  <w:pPr>
                    <w:jc w:val="center"/>
                    <w:rPr>
                      <w:rFonts w:hAnsi="宋体"/>
                      <w:bCs/>
                      <w:szCs w:val="21"/>
                      <w:lang w:val="zh-CN"/>
                    </w:rPr>
                  </w:pPr>
                </w:p>
              </w:tc>
              <w:tc>
                <w:tcPr>
                  <w:tcW w:w="2663" w:type="dxa"/>
                  <w:vMerge/>
                  <w:vAlign w:val="center"/>
                </w:tcPr>
                <w:p w:rsidR="00685712" w:rsidRDefault="00685712">
                  <w:pPr>
                    <w:jc w:val="center"/>
                    <w:rPr>
                      <w:rFonts w:hAnsi="宋体"/>
                      <w:bCs/>
                      <w:szCs w:val="21"/>
                      <w:lang w:val="zh-CN"/>
                    </w:rPr>
                  </w:pPr>
                </w:p>
              </w:tc>
            </w:tr>
            <w:tr w:rsidR="00685712">
              <w:trPr>
                <w:trHeight w:val="90"/>
                <w:jc w:val="center"/>
              </w:trPr>
              <w:tc>
                <w:tcPr>
                  <w:tcW w:w="1704" w:type="dxa"/>
                  <w:vAlign w:val="center"/>
                </w:tcPr>
                <w:p w:rsidR="00685712" w:rsidRDefault="00644656">
                  <w:pPr>
                    <w:jc w:val="center"/>
                    <w:rPr>
                      <w:rFonts w:hAnsi="宋体"/>
                      <w:bCs/>
                      <w:szCs w:val="21"/>
                      <w:lang w:val="zh-CN"/>
                    </w:rPr>
                  </w:pPr>
                  <w:r>
                    <w:rPr>
                      <w:rFonts w:hAnsi="宋体" w:hint="eastAsia"/>
                      <w:bCs/>
                      <w:szCs w:val="21"/>
                      <w:lang w:val="zh-CN"/>
                    </w:rPr>
                    <w:t>账号</w:t>
                  </w:r>
                </w:p>
              </w:tc>
              <w:tc>
                <w:tcPr>
                  <w:tcW w:w="3349" w:type="dxa"/>
                  <w:vAlign w:val="center"/>
                </w:tcPr>
                <w:p w:rsidR="00685712" w:rsidRDefault="00BE47D6">
                  <w:pPr>
                    <w:jc w:val="center"/>
                    <w:rPr>
                      <w:rFonts w:ascii="宋体" w:hAnsi="宋体"/>
                      <w:bCs/>
                      <w:szCs w:val="21"/>
                      <w:lang w:val="zh-CN"/>
                    </w:rPr>
                  </w:pPr>
                  <w:r w:rsidRPr="00BE47D6">
                    <w:rPr>
                      <w:rFonts w:ascii="宋体" w:hAnsi="宋体"/>
                      <w:bCs/>
                      <w:szCs w:val="21"/>
                      <w:lang w:val="zh-CN"/>
                    </w:rPr>
                    <w:t>51610188000215709</w:t>
                  </w:r>
                </w:p>
              </w:tc>
              <w:tc>
                <w:tcPr>
                  <w:tcW w:w="1084" w:type="dxa"/>
                  <w:vMerge/>
                  <w:vAlign w:val="center"/>
                </w:tcPr>
                <w:p w:rsidR="00685712" w:rsidRDefault="00685712">
                  <w:pPr>
                    <w:jc w:val="center"/>
                    <w:rPr>
                      <w:rFonts w:hAnsi="宋体"/>
                      <w:bCs/>
                      <w:szCs w:val="21"/>
                      <w:lang w:val="zh-CN"/>
                    </w:rPr>
                  </w:pPr>
                </w:p>
              </w:tc>
              <w:tc>
                <w:tcPr>
                  <w:tcW w:w="2663" w:type="dxa"/>
                  <w:vMerge/>
                  <w:vAlign w:val="center"/>
                </w:tcPr>
                <w:p w:rsidR="00685712" w:rsidRDefault="00685712">
                  <w:pPr>
                    <w:jc w:val="center"/>
                    <w:rPr>
                      <w:rFonts w:hAnsi="宋体"/>
                      <w:bCs/>
                      <w:szCs w:val="21"/>
                      <w:lang w:val="zh-CN"/>
                    </w:rPr>
                  </w:pPr>
                </w:p>
              </w:tc>
            </w:tr>
          </w:tbl>
          <w:p w:rsidR="00685712" w:rsidRDefault="00644656">
            <w:pPr>
              <w:spacing w:line="240" w:lineRule="atLeast"/>
              <w:rPr>
                <w:rFonts w:asciiTheme="minorEastAsia" w:eastAsiaTheme="minorEastAsia" w:hAnsiTheme="minorEastAsia"/>
                <w:b/>
                <w:bCs/>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w:t>
            </w:r>
            <w:r>
              <w:rPr>
                <w:rFonts w:ascii="宋体" w:hAnsi="宋体" w:hint="eastAsia"/>
                <w:b/>
                <w:bCs/>
                <w:color w:val="FF0000"/>
                <w:sz w:val="24"/>
                <w:szCs w:val="21"/>
              </w:rPr>
              <w:lastRenderedPageBreak/>
              <w:t>签订后，无息退回。</w:t>
            </w:r>
          </w:p>
        </w:tc>
      </w:tr>
      <w:tr w:rsidR="00685712">
        <w:trPr>
          <w:trHeight w:val="415"/>
          <w:jc w:val="center"/>
        </w:trPr>
        <w:tc>
          <w:tcPr>
            <w:tcW w:w="959" w:type="dxa"/>
            <w:vAlign w:val="center"/>
          </w:tcPr>
          <w:p w:rsidR="00685712" w:rsidRDefault="00644656">
            <w:pPr>
              <w:jc w:val="center"/>
              <w:rPr>
                <w:rFonts w:asciiTheme="minorEastAsia" w:eastAsiaTheme="minorEastAsia" w:hAnsiTheme="minorEastAsia"/>
                <w:bCs/>
                <w:sz w:val="18"/>
                <w:szCs w:val="18"/>
              </w:rPr>
            </w:pPr>
            <w:r>
              <w:rPr>
                <w:rFonts w:ascii="宋体" w:hAnsi="宋体" w:hint="eastAsia"/>
                <w:bCs/>
                <w:sz w:val="24"/>
                <w:szCs w:val="24"/>
              </w:rPr>
              <w:lastRenderedPageBreak/>
              <w:t>7</w:t>
            </w:r>
          </w:p>
        </w:tc>
        <w:tc>
          <w:tcPr>
            <w:tcW w:w="8821" w:type="dxa"/>
          </w:tcPr>
          <w:p w:rsidR="00685712" w:rsidRDefault="00644656">
            <w:pPr>
              <w:rPr>
                <w:rFonts w:ascii="宋体" w:hAnsi="宋体"/>
                <w:bCs/>
                <w:sz w:val="24"/>
                <w:szCs w:val="21"/>
              </w:rPr>
            </w:pPr>
            <w:r>
              <w:rPr>
                <w:rFonts w:ascii="宋体" w:hAnsi="宋体" w:hint="eastAsia"/>
                <w:bCs/>
                <w:sz w:val="24"/>
                <w:szCs w:val="21"/>
              </w:rPr>
              <w:t>投标截止时间及开标时间：2024年</w:t>
            </w:r>
            <w:r w:rsidR="002E7F92">
              <w:rPr>
                <w:rFonts w:ascii="宋体" w:hAnsi="宋体" w:hint="eastAsia"/>
                <w:bCs/>
                <w:sz w:val="24"/>
                <w:szCs w:val="21"/>
              </w:rPr>
              <w:t>2</w:t>
            </w:r>
            <w:r>
              <w:rPr>
                <w:rFonts w:ascii="宋体" w:hAnsi="宋体" w:hint="eastAsia"/>
                <w:bCs/>
                <w:sz w:val="24"/>
                <w:szCs w:val="21"/>
              </w:rPr>
              <w:t>月</w:t>
            </w:r>
            <w:r w:rsidR="002E7F92">
              <w:rPr>
                <w:rFonts w:ascii="宋体" w:hAnsi="宋体" w:hint="eastAsia"/>
                <w:bCs/>
                <w:sz w:val="24"/>
                <w:szCs w:val="21"/>
              </w:rPr>
              <w:t>5</w:t>
            </w:r>
            <w:r>
              <w:rPr>
                <w:rFonts w:ascii="宋体" w:hAnsi="宋体" w:hint="eastAsia"/>
                <w:bCs/>
                <w:sz w:val="24"/>
                <w:szCs w:val="21"/>
              </w:rPr>
              <w:t>日</w:t>
            </w:r>
            <w:r w:rsidR="002E7F92">
              <w:rPr>
                <w:rFonts w:ascii="宋体" w:hAnsi="宋体" w:hint="eastAsia"/>
                <w:bCs/>
                <w:sz w:val="24"/>
                <w:szCs w:val="21"/>
              </w:rPr>
              <w:t>9:00</w:t>
            </w:r>
          </w:p>
          <w:p w:rsidR="00685712" w:rsidRDefault="00644656">
            <w:pPr>
              <w:rPr>
                <w:rFonts w:ascii="宋体" w:hAnsi="宋体"/>
                <w:bCs/>
                <w:sz w:val="24"/>
                <w:szCs w:val="21"/>
              </w:rPr>
            </w:pPr>
            <w:r>
              <w:rPr>
                <w:rFonts w:ascii="宋体" w:hAnsi="宋体" w:hint="eastAsia"/>
                <w:bCs/>
                <w:sz w:val="24"/>
                <w:szCs w:val="21"/>
              </w:rPr>
              <w:t>定标时间：评标结束后</w:t>
            </w:r>
          </w:p>
          <w:p w:rsidR="00685712" w:rsidRDefault="00644656">
            <w:pPr>
              <w:rPr>
                <w:rFonts w:asciiTheme="minorEastAsia" w:eastAsiaTheme="minorEastAsia" w:hAnsiTheme="minorEastAsia"/>
                <w:sz w:val="24"/>
                <w:szCs w:val="24"/>
              </w:rPr>
            </w:pPr>
            <w:r>
              <w:rPr>
                <w:rFonts w:ascii="宋体" w:hAnsi="宋体" w:hint="eastAsia"/>
                <w:bCs/>
                <w:sz w:val="24"/>
                <w:szCs w:val="24"/>
                <w:lang w:val="zh-CN"/>
              </w:rPr>
              <w:t>投标地点及开标地点：</w:t>
            </w:r>
            <w:r>
              <w:rPr>
                <w:rFonts w:ascii="宋体" w:hAnsi="宋体" w:hint="eastAsia"/>
                <w:bCs/>
                <w:sz w:val="24"/>
                <w:szCs w:val="21"/>
              </w:rPr>
              <w:t>宜兴市环科园绿园路528号孵化园二楼开标室</w:t>
            </w:r>
          </w:p>
        </w:tc>
      </w:tr>
      <w:tr w:rsidR="00685712">
        <w:trPr>
          <w:trHeight w:val="557"/>
          <w:jc w:val="center"/>
        </w:trPr>
        <w:tc>
          <w:tcPr>
            <w:tcW w:w="959" w:type="dxa"/>
            <w:vAlign w:val="center"/>
          </w:tcPr>
          <w:p w:rsidR="00685712" w:rsidRDefault="00644656">
            <w:pPr>
              <w:jc w:val="center"/>
              <w:rPr>
                <w:rFonts w:asciiTheme="minorEastAsia" w:eastAsiaTheme="minorEastAsia" w:hAnsiTheme="minorEastAsia"/>
                <w:bCs/>
                <w:sz w:val="18"/>
                <w:szCs w:val="18"/>
              </w:rPr>
            </w:pPr>
            <w:r>
              <w:rPr>
                <w:rFonts w:ascii="宋体" w:hAnsi="宋体" w:hint="eastAsia"/>
                <w:bCs/>
                <w:sz w:val="24"/>
                <w:szCs w:val="24"/>
              </w:rPr>
              <w:t>8</w:t>
            </w:r>
          </w:p>
        </w:tc>
        <w:tc>
          <w:tcPr>
            <w:tcW w:w="8821" w:type="dxa"/>
          </w:tcPr>
          <w:p w:rsidR="00685712" w:rsidRDefault="00644656">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宜兴水务集团有限公司</w:t>
            </w:r>
          </w:p>
          <w:p w:rsidR="00685712" w:rsidRDefault="00644656">
            <w:pPr>
              <w:rPr>
                <w:rFonts w:ascii="宋体" w:hAnsi="宋体"/>
                <w:bCs/>
                <w:sz w:val="24"/>
                <w:szCs w:val="21"/>
              </w:rPr>
            </w:pPr>
            <w:r>
              <w:rPr>
                <w:rFonts w:ascii="宋体" w:hAnsi="宋体" w:hint="eastAsia"/>
                <w:bCs/>
                <w:sz w:val="24"/>
                <w:szCs w:val="21"/>
              </w:rPr>
              <w:t>联系人：毛先生，张先生</w:t>
            </w:r>
          </w:p>
          <w:p w:rsidR="00685712" w:rsidRDefault="00644656">
            <w:pPr>
              <w:rPr>
                <w:rFonts w:ascii="宋体" w:hAnsi="宋体"/>
                <w:bCs/>
                <w:sz w:val="24"/>
                <w:szCs w:val="21"/>
              </w:rPr>
            </w:pPr>
            <w:r>
              <w:rPr>
                <w:rFonts w:ascii="宋体" w:hAnsi="宋体" w:hint="eastAsia"/>
                <w:bCs/>
                <w:sz w:val="24"/>
                <w:szCs w:val="21"/>
              </w:rPr>
              <w:t>联系电话：0510-80718867，0510-80718725</w:t>
            </w:r>
          </w:p>
          <w:p w:rsidR="00685712" w:rsidRDefault="00644656">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685712" w:rsidRDefault="00644656">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685712">
        <w:trPr>
          <w:trHeight w:val="2071"/>
          <w:jc w:val="center"/>
        </w:trPr>
        <w:tc>
          <w:tcPr>
            <w:tcW w:w="959" w:type="dxa"/>
            <w:vAlign w:val="center"/>
          </w:tcPr>
          <w:p w:rsidR="00685712" w:rsidRDefault="00644656">
            <w:pPr>
              <w:spacing w:line="480" w:lineRule="exact"/>
              <w:jc w:val="center"/>
              <w:rPr>
                <w:rFonts w:asciiTheme="minorEastAsia" w:eastAsiaTheme="minorEastAsia" w:hAnsiTheme="minorEastAsia"/>
                <w:bCs/>
                <w:sz w:val="18"/>
                <w:szCs w:val="18"/>
              </w:rPr>
            </w:pPr>
            <w:bookmarkStart w:id="5" w:name="OLE_LINK84" w:colFirst="1" w:colLast="2"/>
            <w:r>
              <w:rPr>
                <w:rFonts w:ascii="宋体" w:hAnsi="宋体" w:hint="eastAsia"/>
                <w:bCs/>
                <w:sz w:val="24"/>
                <w:szCs w:val="24"/>
              </w:rPr>
              <w:t>9</w:t>
            </w:r>
          </w:p>
        </w:tc>
        <w:tc>
          <w:tcPr>
            <w:tcW w:w="8821" w:type="dxa"/>
          </w:tcPr>
          <w:p w:rsidR="00685712" w:rsidRDefault="00644656">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85712">
              <w:trPr>
                <w:trHeight w:val="376"/>
                <w:jc w:val="center"/>
              </w:trPr>
              <w:tc>
                <w:tcPr>
                  <w:tcW w:w="1704" w:type="dxa"/>
                  <w:noWrap/>
                  <w:vAlign w:val="center"/>
                </w:tcPr>
                <w:p w:rsidR="00685712" w:rsidRDefault="00644656">
                  <w:pPr>
                    <w:jc w:val="center"/>
                    <w:rPr>
                      <w:rFonts w:hAnsi="宋体"/>
                      <w:bCs/>
                      <w:szCs w:val="21"/>
                      <w:lang w:val="zh-CN"/>
                    </w:rPr>
                  </w:pPr>
                  <w:r>
                    <w:rPr>
                      <w:rFonts w:hint="eastAsia"/>
                      <w:szCs w:val="21"/>
                    </w:rPr>
                    <w:t>交纳履约保证金账户名称</w:t>
                  </w:r>
                </w:p>
              </w:tc>
              <w:tc>
                <w:tcPr>
                  <w:tcW w:w="3115" w:type="dxa"/>
                  <w:noWrap/>
                  <w:vAlign w:val="center"/>
                </w:tcPr>
                <w:p w:rsidR="00685712" w:rsidRDefault="00644656">
                  <w:pPr>
                    <w:jc w:val="center"/>
                    <w:rPr>
                      <w:rFonts w:hAnsi="宋体"/>
                      <w:bCs/>
                      <w:sz w:val="24"/>
                      <w:szCs w:val="24"/>
                      <w:lang w:val="zh-CN"/>
                    </w:rPr>
                  </w:pPr>
                  <w:r>
                    <w:rPr>
                      <w:rFonts w:hAnsi="宋体" w:hint="eastAsia"/>
                      <w:bCs/>
                      <w:sz w:val="24"/>
                      <w:szCs w:val="24"/>
                      <w:lang w:val="zh-CN"/>
                    </w:rPr>
                    <w:t>宜兴水务集团有限公司</w:t>
                  </w:r>
                </w:p>
              </w:tc>
              <w:tc>
                <w:tcPr>
                  <w:tcW w:w="663" w:type="dxa"/>
                  <w:vMerge w:val="restart"/>
                  <w:noWrap/>
                  <w:vAlign w:val="center"/>
                </w:tcPr>
                <w:p w:rsidR="00685712" w:rsidRDefault="00644656">
                  <w:pPr>
                    <w:jc w:val="center"/>
                    <w:rPr>
                      <w:rFonts w:ascii="宋体" w:hAnsi="宋体"/>
                      <w:bCs/>
                      <w:szCs w:val="21"/>
                      <w:lang w:val="zh-CN"/>
                    </w:rPr>
                  </w:pPr>
                  <w:r>
                    <w:rPr>
                      <w:rFonts w:ascii="宋体" w:hAnsi="宋体" w:hint="eastAsia"/>
                      <w:bCs/>
                      <w:szCs w:val="21"/>
                      <w:lang w:val="zh-CN"/>
                    </w:rPr>
                    <w:t>交纳</w:t>
                  </w:r>
                </w:p>
                <w:p w:rsidR="00685712" w:rsidRDefault="00644656">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685712" w:rsidRDefault="00644656">
                  <w:pPr>
                    <w:jc w:val="center"/>
                    <w:rPr>
                      <w:rFonts w:hAnsi="宋体"/>
                      <w:bCs/>
                      <w:szCs w:val="21"/>
                      <w:lang w:val="zh-CN"/>
                    </w:rPr>
                  </w:pPr>
                  <w:r>
                    <w:rPr>
                      <w:rFonts w:hint="eastAsia"/>
                      <w:szCs w:val="21"/>
                    </w:rPr>
                    <w:t>履约</w:t>
                  </w:r>
                  <w:r>
                    <w:rPr>
                      <w:rFonts w:ascii="宋体" w:hAnsi="宋体" w:hint="eastAsia"/>
                      <w:bCs/>
                      <w:szCs w:val="21"/>
                      <w:lang w:val="zh-CN"/>
                    </w:rPr>
                    <w:t>保证金的交纳形式限于转账、电汇、本票、银行汇票、银行保函（不接受其他形式的投标保证金）</w:t>
                  </w:r>
                </w:p>
              </w:tc>
            </w:tr>
            <w:tr w:rsidR="00685712">
              <w:trPr>
                <w:trHeight w:val="366"/>
                <w:jc w:val="center"/>
              </w:trPr>
              <w:tc>
                <w:tcPr>
                  <w:tcW w:w="1704" w:type="dxa"/>
                  <w:noWrap/>
                  <w:vAlign w:val="center"/>
                </w:tcPr>
                <w:p w:rsidR="00685712" w:rsidRDefault="00644656">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685712" w:rsidRDefault="00644656">
                  <w:pPr>
                    <w:jc w:val="center"/>
                    <w:rPr>
                      <w:rFonts w:ascii="宋体" w:hAnsi="宋体"/>
                      <w:bCs/>
                      <w:sz w:val="24"/>
                      <w:szCs w:val="24"/>
                    </w:rPr>
                  </w:pPr>
                  <w:r>
                    <w:rPr>
                      <w:rFonts w:ascii="宋体" w:hAnsi="宋体" w:hint="eastAsia"/>
                      <w:bCs/>
                      <w:sz w:val="24"/>
                      <w:szCs w:val="21"/>
                    </w:rPr>
                    <w:t>中信银行宜兴支行</w:t>
                  </w:r>
                </w:p>
              </w:tc>
              <w:tc>
                <w:tcPr>
                  <w:tcW w:w="663" w:type="dxa"/>
                  <w:vMerge/>
                  <w:noWrap/>
                  <w:vAlign w:val="center"/>
                </w:tcPr>
                <w:p w:rsidR="00685712" w:rsidRDefault="00685712">
                  <w:pPr>
                    <w:jc w:val="center"/>
                    <w:rPr>
                      <w:rFonts w:hAnsi="宋体"/>
                      <w:bCs/>
                      <w:szCs w:val="21"/>
                      <w:lang w:val="zh-CN"/>
                    </w:rPr>
                  </w:pPr>
                </w:p>
              </w:tc>
              <w:tc>
                <w:tcPr>
                  <w:tcW w:w="2844" w:type="dxa"/>
                  <w:vMerge/>
                  <w:noWrap/>
                  <w:vAlign w:val="center"/>
                </w:tcPr>
                <w:p w:rsidR="00685712" w:rsidRDefault="00685712">
                  <w:pPr>
                    <w:jc w:val="center"/>
                    <w:rPr>
                      <w:rFonts w:hAnsi="宋体"/>
                      <w:bCs/>
                      <w:szCs w:val="21"/>
                      <w:lang w:val="zh-CN"/>
                    </w:rPr>
                  </w:pPr>
                </w:p>
              </w:tc>
            </w:tr>
            <w:tr w:rsidR="00685712">
              <w:trPr>
                <w:trHeight w:val="90"/>
                <w:jc w:val="center"/>
              </w:trPr>
              <w:tc>
                <w:tcPr>
                  <w:tcW w:w="1704" w:type="dxa"/>
                  <w:noWrap/>
                  <w:vAlign w:val="center"/>
                </w:tcPr>
                <w:p w:rsidR="00685712" w:rsidRDefault="00644656">
                  <w:pPr>
                    <w:jc w:val="center"/>
                    <w:rPr>
                      <w:rFonts w:hAnsi="宋体"/>
                      <w:bCs/>
                      <w:szCs w:val="21"/>
                      <w:lang w:val="zh-CN"/>
                    </w:rPr>
                  </w:pPr>
                  <w:r>
                    <w:rPr>
                      <w:rFonts w:hAnsi="宋体" w:hint="eastAsia"/>
                      <w:bCs/>
                      <w:szCs w:val="21"/>
                      <w:lang w:val="zh-CN"/>
                    </w:rPr>
                    <w:t>账号</w:t>
                  </w:r>
                </w:p>
              </w:tc>
              <w:tc>
                <w:tcPr>
                  <w:tcW w:w="3115" w:type="dxa"/>
                  <w:noWrap/>
                  <w:vAlign w:val="center"/>
                </w:tcPr>
                <w:p w:rsidR="00685712" w:rsidRDefault="00644656">
                  <w:pPr>
                    <w:jc w:val="center"/>
                    <w:rPr>
                      <w:rFonts w:ascii="宋体" w:hAnsi="宋体"/>
                      <w:bCs/>
                      <w:sz w:val="24"/>
                      <w:szCs w:val="24"/>
                    </w:rPr>
                  </w:pPr>
                  <w:r>
                    <w:rPr>
                      <w:rFonts w:ascii="宋体" w:hAnsi="宋体" w:hint="eastAsia"/>
                      <w:bCs/>
                      <w:sz w:val="24"/>
                      <w:szCs w:val="21"/>
                    </w:rPr>
                    <w:t>7352610182600000366</w:t>
                  </w:r>
                </w:p>
              </w:tc>
              <w:tc>
                <w:tcPr>
                  <w:tcW w:w="663" w:type="dxa"/>
                  <w:vMerge/>
                  <w:noWrap/>
                  <w:vAlign w:val="center"/>
                </w:tcPr>
                <w:p w:rsidR="00685712" w:rsidRDefault="00685712">
                  <w:pPr>
                    <w:jc w:val="center"/>
                    <w:rPr>
                      <w:rFonts w:hAnsi="宋体"/>
                      <w:bCs/>
                      <w:szCs w:val="21"/>
                      <w:lang w:val="zh-CN"/>
                    </w:rPr>
                  </w:pPr>
                </w:p>
              </w:tc>
              <w:tc>
                <w:tcPr>
                  <w:tcW w:w="2844" w:type="dxa"/>
                  <w:vMerge/>
                  <w:noWrap/>
                  <w:vAlign w:val="center"/>
                </w:tcPr>
                <w:p w:rsidR="00685712" w:rsidRDefault="00685712">
                  <w:pPr>
                    <w:jc w:val="center"/>
                    <w:rPr>
                      <w:rFonts w:hAnsi="宋体"/>
                      <w:bCs/>
                      <w:szCs w:val="21"/>
                      <w:lang w:val="zh-CN"/>
                    </w:rPr>
                  </w:pPr>
                </w:p>
              </w:tc>
            </w:tr>
          </w:tbl>
          <w:p w:rsidR="00685712" w:rsidRDefault="00685712">
            <w:pPr>
              <w:rPr>
                <w:rFonts w:asciiTheme="minorEastAsia" w:eastAsiaTheme="minorEastAsia" w:hAnsiTheme="minorEastAsia"/>
                <w:bCs/>
                <w:sz w:val="24"/>
                <w:szCs w:val="24"/>
              </w:rPr>
            </w:pPr>
          </w:p>
        </w:tc>
      </w:tr>
      <w:bookmarkEnd w:id="5"/>
    </w:tbl>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rsidP="002E7F92">
      <w:pPr>
        <w:pStyle w:val="a0"/>
        <w:ind w:firstLine="320"/>
        <w:rPr>
          <w:rFonts w:ascii="黑体" w:eastAsia="黑体" w:hAnsi="黑体"/>
          <w:sz w:val="32"/>
          <w:szCs w:val="32"/>
        </w:rPr>
      </w:pPr>
    </w:p>
    <w:p w:rsidR="00685712" w:rsidRDefault="00685712" w:rsidP="002E7F92">
      <w:pPr>
        <w:pStyle w:val="a0"/>
        <w:ind w:firstLine="32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rsidP="002E7F92">
      <w:pPr>
        <w:pStyle w:val="a0"/>
        <w:ind w:firstLine="210"/>
      </w:pPr>
    </w:p>
    <w:p w:rsidR="00685712" w:rsidRDefault="00685712" w:rsidP="002E7F92">
      <w:pPr>
        <w:pStyle w:val="a0"/>
        <w:ind w:firstLine="210"/>
      </w:pPr>
    </w:p>
    <w:p w:rsidR="00685712" w:rsidRDefault="00685712" w:rsidP="002E7F92">
      <w:pPr>
        <w:pStyle w:val="a0"/>
        <w:ind w:firstLine="210"/>
      </w:pPr>
    </w:p>
    <w:p w:rsidR="00685712" w:rsidRDefault="00685712" w:rsidP="002E7F92">
      <w:pPr>
        <w:pStyle w:val="a0"/>
        <w:ind w:firstLine="210"/>
      </w:pPr>
    </w:p>
    <w:p w:rsidR="00685712" w:rsidRDefault="00685712">
      <w:pPr>
        <w:outlineLvl w:val="0"/>
        <w:rPr>
          <w:rFonts w:ascii="黑体" w:eastAsia="黑体" w:hAnsi="黑体"/>
          <w:sz w:val="32"/>
          <w:szCs w:val="32"/>
        </w:rPr>
      </w:pPr>
    </w:p>
    <w:p w:rsidR="00685712" w:rsidRDefault="00644656">
      <w:pPr>
        <w:jc w:val="center"/>
        <w:outlineLvl w:val="0"/>
        <w:rPr>
          <w:rFonts w:ascii="黑体" w:eastAsia="黑体" w:hAnsi="黑体"/>
          <w:sz w:val="32"/>
          <w:szCs w:val="32"/>
        </w:rPr>
      </w:pPr>
      <w:r>
        <w:rPr>
          <w:rFonts w:ascii="黑体" w:eastAsia="黑体" w:hAnsi="黑体" w:hint="eastAsia"/>
          <w:sz w:val="32"/>
          <w:szCs w:val="32"/>
        </w:rPr>
        <w:t>第二章 投标人须知</w:t>
      </w:r>
    </w:p>
    <w:p w:rsidR="00685712" w:rsidRDefault="00644656">
      <w:pPr>
        <w:spacing w:line="360" w:lineRule="auto"/>
        <w:ind w:firstLineChars="200" w:firstLine="482"/>
        <w:rPr>
          <w:rFonts w:ascii="宋体" w:hAnsi="宋体"/>
          <w:b/>
          <w:sz w:val="24"/>
          <w:lang w:val="zh-CN"/>
        </w:rPr>
      </w:pPr>
      <w:r>
        <w:rPr>
          <w:rFonts w:ascii="宋体" w:hAnsi="宋体" w:hint="eastAsia"/>
          <w:b/>
          <w:sz w:val="24"/>
          <w:lang w:val="zh-CN"/>
        </w:rPr>
        <w:t>一、总   则</w:t>
      </w:r>
    </w:p>
    <w:p w:rsidR="00685712" w:rsidRDefault="00644656">
      <w:pPr>
        <w:spacing w:line="360" w:lineRule="auto"/>
        <w:ind w:firstLineChars="200" w:firstLine="482"/>
        <w:rPr>
          <w:rFonts w:ascii="宋体" w:hAnsi="宋体"/>
          <w:bCs/>
          <w:sz w:val="24"/>
          <w:lang w:val="zh-CN"/>
        </w:rPr>
      </w:pPr>
      <w:r>
        <w:rPr>
          <w:rFonts w:ascii="宋体" w:hAnsi="宋体" w:hint="eastAsia"/>
          <w:b/>
          <w:sz w:val="24"/>
          <w:lang w:val="zh-CN"/>
        </w:rPr>
        <w:t>1、定义</w:t>
      </w:r>
    </w:p>
    <w:p w:rsidR="00685712" w:rsidRDefault="0064465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85712" w:rsidRDefault="0064465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85712" w:rsidRDefault="0064465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85712" w:rsidRDefault="00644656">
      <w:pPr>
        <w:spacing w:line="360" w:lineRule="auto"/>
        <w:ind w:firstLineChars="200" w:firstLine="482"/>
        <w:rPr>
          <w:rFonts w:ascii="宋体" w:hAnsi="宋体"/>
          <w:b/>
          <w:sz w:val="24"/>
        </w:rPr>
      </w:pPr>
      <w:r>
        <w:rPr>
          <w:rFonts w:ascii="宋体" w:hAnsi="宋体" w:hint="eastAsia"/>
          <w:b/>
          <w:sz w:val="24"/>
        </w:rPr>
        <w:t>2、投标费用</w:t>
      </w:r>
    </w:p>
    <w:p w:rsidR="00685712" w:rsidRDefault="0064465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85712" w:rsidRDefault="0064465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85712" w:rsidRDefault="00644656">
      <w:pPr>
        <w:spacing w:line="360" w:lineRule="auto"/>
        <w:ind w:leftChars="200" w:left="420"/>
        <w:rPr>
          <w:rFonts w:ascii="宋体" w:hAnsi="宋体"/>
          <w:b/>
          <w:sz w:val="24"/>
        </w:rPr>
      </w:pPr>
      <w:r>
        <w:rPr>
          <w:rFonts w:ascii="宋体" w:hAnsi="宋体" w:hint="eastAsia"/>
          <w:b/>
          <w:sz w:val="24"/>
        </w:rPr>
        <w:t>3、保密要求</w:t>
      </w:r>
    </w:p>
    <w:p w:rsidR="00685712" w:rsidRDefault="0064465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85712" w:rsidRDefault="0064465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85712" w:rsidRDefault="0064465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85712" w:rsidRDefault="00644656">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685712" w:rsidRDefault="0064465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685712" w:rsidRDefault="0064465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85712" w:rsidRDefault="0064465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85712" w:rsidRDefault="00644656">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宜兴水务集团有限公司负责解释</w:t>
      </w:r>
      <w:bookmarkEnd w:id="8"/>
      <w:r>
        <w:rPr>
          <w:rFonts w:ascii="宋体" w:hAnsi="宋体" w:hint="eastAsia"/>
          <w:bCs/>
          <w:sz w:val="24"/>
        </w:rPr>
        <w:t>。</w:t>
      </w:r>
      <w:bookmarkEnd w:id="7"/>
    </w:p>
    <w:bookmarkEnd w:id="6"/>
    <w:p w:rsidR="00685712" w:rsidRDefault="0064465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685712" w:rsidRDefault="00644656">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2"/>
    </w:p>
    <w:bookmarkEnd w:id="10"/>
    <w:p w:rsidR="00685712" w:rsidRDefault="0064465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85712" w:rsidRDefault="0064465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85712" w:rsidRDefault="00644656">
      <w:pPr>
        <w:spacing w:line="360" w:lineRule="auto"/>
        <w:ind w:firstLineChars="200" w:firstLine="482"/>
        <w:rPr>
          <w:rFonts w:ascii="宋体" w:hAnsi="宋体"/>
          <w:b/>
          <w:sz w:val="24"/>
        </w:rPr>
      </w:pPr>
      <w:r>
        <w:rPr>
          <w:rFonts w:ascii="宋体" w:hAnsi="宋体" w:hint="eastAsia"/>
          <w:b/>
          <w:sz w:val="24"/>
        </w:rPr>
        <w:t>三、投标文件</w:t>
      </w:r>
    </w:p>
    <w:p w:rsidR="00685712" w:rsidRDefault="00644656">
      <w:pPr>
        <w:spacing w:line="360" w:lineRule="auto"/>
        <w:ind w:firstLineChars="200" w:firstLine="482"/>
        <w:rPr>
          <w:rFonts w:ascii="宋体" w:hAnsi="宋体"/>
          <w:b/>
          <w:sz w:val="24"/>
        </w:rPr>
      </w:pPr>
      <w:bookmarkStart w:id="13" w:name="OLE_LINK16"/>
      <w:bookmarkStart w:id="14" w:name="OLE_LINK62"/>
      <w:bookmarkStart w:id="15" w:name="OLE_LINK162"/>
      <w:bookmarkStart w:id="16" w:name="OLE_LINK21"/>
      <w:r>
        <w:rPr>
          <w:rFonts w:ascii="宋体" w:hAnsi="宋体" w:hint="eastAsia"/>
          <w:b/>
          <w:sz w:val="24"/>
        </w:rPr>
        <w:t>投标文件的组成</w:t>
      </w:r>
      <w:bookmarkEnd w:id="13"/>
      <w:r>
        <w:rPr>
          <w:rFonts w:ascii="宋体" w:hAnsi="宋体" w:hint="eastAsia"/>
          <w:b/>
          <w:sz w:val="24"/>
        </w:rPr>
        <w:t>：</w:t>
      </w:r>
    </w:p>
    <w:p w:rsidR="00685712" w:rsidRDefault="00644656">
      <w:pPr>
        <w:numPr>
          <w:ilvl w:val="0"/>
          <w:numId w:val="2"/>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685712" w:rsidRDefault="00644656">
      <w:pPr>
        <w:numPr>
          <w:ilvl w:val="0"/>
          <w:numId w:val="2"/>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685712" w:rsidRDefault="00644656">
      <w:pPr>
        <w:tabs>
          <w:tab w:val="left" w:pos="0"/>
          <w:tab w:val="left" w:pos="255"/>
        </w:tabs>
        <w:spacing w:line="360" w:lineRule="auto"/>
        <w:ind w:leftChars="200" w:left="42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685712" w:rsidRDefault="00644656">
      <w:pPr>
        <w:numPr>
          <w:ilvl w:val="0"/>
          <w:numId w:val="2"/>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685712" w:rsidRDefault="00644656">
      <w:pPr>
        <w:tabs>
          <w:tab w:val="left" w:pos="0"/>
          <w:tab w:val="left" w:pos="255"/>
        </w:tabs>
        <w:spacing w:line="360" w:lineRule="auto"/>
        <w:rPr>
          <w:rFonts w:ascii="宋体" w:hAnsi="宋体"/>
          <w:b/>
          <w:bCs/>
          <w:sz w:val="24"/>
        </w:rPr>
      </w:pPr>
      <w:r>
        <w:rPr>
          <w:rFonts w:ascii="宋体" w:hAnsi="宋体" w:hint="eastAsia"/>
          <w:b/>
          <w:bCs/>
          <w:sz w:val="24"/>
        </w:rPr>
        <w:t>投标人资格条件：</w:t>
      </w:r>
    </w:p>
    <w:p w:rsidR="00685712" w:rsidRDefault="00644656">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85712" w:rsidRDefault="00644656">
      <w:pPr>
        <w:numPr>
          <w:ilvl w:val="0"/>
          <w:numId w:val="3"/>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685712" w:rsidRDefault="00644656">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85712" w:rsidRDefault="00644656">
      <w:pPr>
        <w:numPr>
          <w:ilvl w:val="0"/>
          <w:numId w:val="3"/>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0" w:name="OLE_LINK181"/>
      <w:r>
        <w:rPr>
          <w:rFonts w:ascii="宋体" w:hAnsi="宋体" w:hint="eastAsia"/>
          <w:sz w:val="24"/>
          <w:szCs w:val="24"/>
        </w:rPr>
        <w:t>近十二个月</w:t>
      </w:r>
      <w:bookmarkEnd w:id="20"/>
      <w:r>
        <w:rPr>
          <w:rFonts w:ascii="宋体" w:hAnsi="宋体" w:hint="eastAsia"/>
          <w:sz w:val="24"/>
          <w:szCs w:val="24"/>
        </w:rPr>
        <w:t>中任意一个月份税收的相关材料（提供相关主管部门证明或银行代扣证明）复印件；</w:t>
      </w:r>
    </w:p>
    <w:p w:rsidR="00685712" w:rsidRDefault="00644656">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685712" w:rsidRDefault="00644656">
      <w:pPr>
        <w:numPr>
          <w:ilvl w:val="0"/>
          <w:numId w:val="3"/>
        </w:numPr>
        <w:tabs>
          <w:tab w:val="left" w:pos="420"/>
          <w:tab w:val="left" w:pos="945"/>
          <w:tab w:val="left" w:pos="1155"/>
        </w:tabs>
        <w:spacing w:line="360" w:lineRule="auto"/>
        <w:ind w:firstLineChars="200" w:firstLine="480"/>
        <w:rPr>
          <w:rFonts w:ascii="宋体" w:hAnsi="宋体"/>
          <w:sz w:val="24"/>
          <w:szCs w:val="24"/>
          <w:lang w:val="zh-CN"/>
        </w:rPr>
      </w:pPr>
      <w:r>
        <w:rPr>
          <w:rFonts w:ascii="宋体" w:hAnsi="宋体" w:cs="宋体" w:hint="eastAsia"/>
          <w:sz w:val="24"/>
          <w:szCs w:val="24"/>
        </w:rPr>
        <w:t>投标人（或其全资子公司、分公司)为本项目被授权代表在近三个月内任意一个月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p>
    <w:p w:rsidR="00685712" w:rsidRDefault="00644656">
      <w:pPr>
        <w:numPr>
          <w:ilvl w:val="0"/>
          <w:numId w:val="3"/>
        </w:numPr>
        <w:tabs>
          <w:tab w:val="left" w:pos="420"/>
          <w:tab w:val="left" w:pos="945"/>
          <w:tab w:val="left" w:pos="1155"/>
        </w:tabs>
        <w:spacing w:line="360" w:lineRule="auto"/>
        <w:ind w:firstLineChars="200" w:firstLine="480"/>
        <w:rPr>
          <w:rFonts w:ascii="宋体" w:hAnsi="宋体"/>
          <w:sz w:val="24"/>
          <w:szCs w:val="24"/>
          <w:lang w:val="zh-CN"/>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rPr>
        <w:t>。</w:t>
      </w:r>
    </w:p>
    <w:p w:rsidR="00685712" w:rsidRDefault="00644656">
      <w:pPr>
        <w:tabs>
          <w:tab w:val="left" w:pos="420"/>
          <w:tab w:val="left" w:pos="945"/>
          <w:tab w:val="left" w:pos="1155"/>
        </w:tabs>
        <w:spacing w:line="360" w:lineRule="auto"/>
        <w:ind w:firstLineChars="200"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注：以上“近十二个月”是指投标截止日之前近十二个月（不含投标当月）。</w:t>
      </w:r>
    </w:p>
    <w:p w:rsidR="00685712" w:rsidRDefault="00644656">
      <w:pPr>
        <w:numPr>
          <w:ilvl w:val="0"/>
          <w:numId w:val="2"/>
        </w:numPr>
        <w:tabs>
          <w:tab w:val="left" w:pos="0"/>
          <w:tab w:val="left" w:pos="255"/>
        </w:tabs>
        <w:spacing w:line="360" w:lineRule="auto"/>
        <w:rPr>
          <w:rFonts w:asciiTheme="minorEastAsia" w:eastAsiaTheme="minorEastAsia" w:hAnsiTheme="minorEastAsia" w:cstheme="minorEastAsia"/>
          <w:sz w:val="24"/>
          <w:szCs w:val="24"/>
        </w:rPr>
      </w:pPr>
      <w:bookmarkStart w:id="21" w:name="OLE_LINK115"/>
      <w:r>
        <w:rPr>
          <w:rFonts w:ascii="宋体" w:hAnsi="宋体" w:hint="eastAsia"/>
          <w:sz w:val="24"/>
          <w:szCs w:val="24"/>
          <w:lang w:val="zh-CN"/>
        </w:rPr>
        <w:lastRenderedPageBreak/>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1"/>
    </w:p>
    <w:p w:rsidR="00685712" w:rsidRDefault="00644656">
      <w:pPr>
        <w:numPr>
          <w:ilvl w:val="0"/>
          <w:numId w:val="2"/>
        </w:numPr>
        <w:tabs>
          <w:tab w:val="left" w:pos="0"/>
        </w:tabs>
        <w:spacing w:line="360" w:lineRule="auto"/>
        <w:rPr>
          <w:rFonts w:ascii="宋体" w:hAnsi="宋体"/>
          <w:sz w:val="24"/>
          <w:lang w:val="zh-CN"/>
        </w:rPr>
      </w:pPr>
      <w:r>
        <w:rPr>
          <w:rFonts w:asciiTheme="minorEastAsia" w:eastAsiaTheme="minorEastAsia" w:hAnsiTheme="minorEastAsia" w:cstheme="minorEastAsia" w:hint="eastAsia"/>
          <w:sz w:val="24"/>
          <w:szCs w:val="24"/>
        </w:rPr>
        <w:t>招标文件 “项目技术要求和有关说明”中要求提供的相关证明材料（如有自行添加）</w:t>
      </w:r>
    </w:p>
    <w:p w:rsidR="00685712" w:rsidRDefault="00644656">
      <w:pPr>
        <w:numPr>
          <w:ilvl w:val="0"/>
          <w:numId w:val="2"/>
        </w:numPr>
        <w:tabs>
          <w:tab w:val="left" w:pos="0"/>
          <w:tab w:val="left" w:pos="255"/>
        </w:tabs>
        <w:spacing w:line="360" w:lineRule="auto"/>
        <w:rPr>
          <w:rFonts w:ascii="宋体" w:hAnsi="宋体"/>
          <w:bCs/>
          <w:sz w:val="24"/>
        </w:rPr>
      </w:pPr>
      <w:bookmarkStart w:id="22" w:name="OLE_LINK116"/>
      <w:r>
        <w:rPr>
          <w:rFonts w:ascii="宋体" w:hAnsi="宋体" w:hint="eastAsia"/>
          <w:sz w:val="24"/>
        </w:rPr>
        <w:t>要求采购人提供的配合（如有自拟并自行添加）</w:t>
      </w:r>
      <w:bookmarkStart w:id="23" w:name="OLE_LINK94"/>
      <w:bookmarkStart w:id="24" w:name="OLE_LINK163"/>
      <w:bookmarkEnd w:id="14"/>
      <w:bookmarkEnd w:id="15"/>
      <w:bookmarkEnd w:id="16"/>
      <w:bookmarkEnd w:id="17"/>
      <w:bookmarkEnd w:id="22"/>
    </w:p>
    <w:p w:rsidR="00685712" w:rsidRDefault="00644656">
      <w:pPr>
        <w:numPr>
          <w:ilvl w:val="0"/>
          <w:numId w:val="2"/>
        </w:numPr>
        <w:tabs>
          <w:tab w:val="left" w:pos="0"/>
          <w:tab w:val="left" w:pos="255"/>
        </w:tabs>
        <w:spacing w:line="360" w:lineRule="auto"/>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p>
    <w:p w:rsidR="00685712" w:rsidRDefault="00644656">
      <w:pPr>
        <w:spacing w:line="360" w:lineRule="auto"/>
        <w:jc w:val="left"/>
        <w:rPr>
          <w:rFonts w:ascii="宋体" w:hAnsi="宋体"/>
          <w:bCs/>
          <w:sz w:val="24"/>
        </w:rPr>
      </w:pPr>
      <w:bookmarkStart w:id="25" w:name="OLE_LINK92"/>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5"/>
    </w:p>
    <w:p w:rsidR="00685712" w:rsidRDefault="00644656">
      <w:pPr>
        <w:spacing w:line="360" w:lineRule="auto"/>
        <w:ind w:firstLineChars="200" w:firstLine="482"/>
        <w:rPr>
          <w:rFonts w:ascii="宋体" w:hAnsi="宋体"/>
          <w:b/>
          <w:sz w:val="24"/>
        </w:rPr>
      </w:pPr>
      <w:bookmarkStart w:id="28" w:name="OLE_LINK93"/>
      <w:r>
        <w:rPr>
          <w:rFonts w:ascii="宋体" w:hAnsi="宋体" w:hint="eastAsia"/>
          <w:b/>
          <w:sz w:val="24"/>
        </w:rPr>
        <w:t>8、投标文件的制作及密封</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85712" w:rsidRDefault="0064465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685712" w:rsidRDefault="0064465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685712" w:rsidRDefault="0064465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685712" w:rsidRDefault="0064465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8"/>
      <w:bookmarkEnd w:id="33"/>
    </w:p>
    <w:p w:rsidR="00685712" w:rsidRDefault="00644656">
      <w:pPr>
        <w:spacing w:line="360" w:lineRule="auto"/>
        <w:ind w:firstLineChars="200" w:firstLine="482"/>
        <w:rPr>
          <w:rFonts w:ascii="宋体" w:hAnsi="宋体"/>
          <w:b/>
          <w:sz w:val="24"/>
        </w:rPr>
      </w:pPr>
      <w:r>
        <w:rPr>
          <w:rFonts w:ascii="宋体" w:hAnsi="宋体" w:hint="eastAsia"/>
          <w:b/>
          <w:sz w:val="24"/>
        </w:rPr>
        <w:t>9、投标文件的真实性</w:t>
      </w:r>
    </w:p>
    <w:p w:rsidR="00685712" w:rsidRDefault="0064465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85712" w:rsidRDefault="00644656">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685712" w:rsidRDefault="00644656">
      <w:pPr>
        <w:spacing w:line="360" w:lineRule="auto"/>
        <w:ind w:firstLineChars="200" w:firstLine="482"/>
        <w:rPr>
          <w:rFonts w:ascii="宋体" w:hAnsi="宋体"/>
          <w:b/>
          <w:sz w:val="24"/>
        </w:rPr>
      </w:pPr>
      <w:r>
        <w:rPr>
          <w:rFonts w:ascii="宋体" w:hAnsi="宋体" w:hint="eastAsia"/>
          <w:b/>
          <w:sz w:val="24"/>
        </w:rPr>
        <w:t>10、投标文件的递交</w:t>
      </w:r>
    </w:p>
    <w:p w:rsidR="00685712" w:rsidRDefault="00644656">
      <w:pPr>
        <w:numPr>
          <w:ilvl w:val="0"/>
          <w:numId w:val="2"/>
        </w:numPr>
        <w:tabs>
          <w:tab w:val="left" w:pos="0"/>
          <w:tab w:val="left" w:pos="255"/>
        </w:tabs>
        <w:spacing w:line="360" w:lineRule="auto"/>
        <w:rPr>
          <w:rFonts w:ascii="宋体" w:hAnsi="宋体"/>
          <w:bCs/>
          <w:sz w:val="24"/>
        </w:rPr>
      </w:pPr>
      <w:r>
        <w:rPr>
          <w:rFonts w:ascii="宋体" w:hAnsi="宋体" w:hint="eastAsia"/>
          <w:bCs/>
          <w:sz w:val="24"/>
        </w:rPr>
        <w:t>10.1 投标人须在招标文件规定的提交投标文件截止时间之前到宜兴市公用环保集团有限公司提交投标文件，逾期不予受理。</w:t>
      </w:r>
    </w:p>
    <w:p w:rsidR="00685712" w:rsidRDefault="00644656">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685712" w:rsidRDefault="00644656">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685712" w:rsidRDefault="00644656">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23"/>
    </w:p>
    <w:p w:rsidR="00685712" w:rsidRDefault="00644656">
      <w:pPr>
        <w:spacing w:line="360" w:lineRule="auto"/>
        <w:ind w:firstLineChars="200" w:firstLine="482"/>
        <w:rPr>
          <w:rFonts w:ascii="宋体" w:hAnsi="宋体"/>
          <w:b/>
          <w:sz w:val="24"/>
        </w:rPr>
      </w:pPr>
      <w:bookmarkStart w:id="37" w:name="OLE_LINK95"/>
      <w:bookmarkEnd w:id="36"/>
      <w:r>
        <w:rPr>
          <w:rFonts w:ascii="宋体" w:hAnsi="宋体" w:hint="eastAsia"/>
          <w:b/>
          <w:sz w:val="24"/>
        </w:rPr>
        <w:t>12、投标文件的有效期</w:t>
      </w:r>
    </w:p>
    <w:p w:rsidR="00685712" w:rsidRDefault="0064465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85712" w:rsidRDefault="00644656">
      <w:pPr>
        <w:spacing w:line="360" w:lineRule="auto"/>
        <w:ind w:firstLineChars="200" w:firstLine="482"/>
        <w:rPr>
          <w:rFonts w:ascii="宋体" w:hAnsi="宋体"/>
          <w:b/>
          <w:sz w:val="24"/>
        </w:rPr>
      </w:pPr>
      <w:r>
        <w:rPr>
          <w:rFonts w:ascii="宋体" w:hAnsi="宋体" w:hint="eastAsia"/>
          <w:b/>
          <w:sz w:val="24"/>
        </w:rPr>
        <w:t>13、投标文件的退还</w:t>
      </w:r>
    </w:p>
    <w:p w:rsidR="00685712" w:rsidRDefault="00644656">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685712" w:rsidRDefault="00644656">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4"/>
      <w:bookmarkEnd w:id="38"/>
    </w:p>
    <w:p w:rsidR="00685712" w:rsidRDefault="0064465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85712" w:rsidRDefault="00644656">
      <w:pPr>
        <w:numPr>
          <w:ilvl w:val="0"/>
          <w:numId w:val="4"/>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85712" w:rsidRDefault="00644656">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85712" w:rsidRDefault="00644656">
      <w:pPr>
        <w:numPr>
          <w:ilvl w:val="0"/>
          <w:numId w:val="4"/>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85712" w:rsidRDefault="00644656">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85712" w:rsidRDefault="00644656">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685712" w:rsidRDefault="00644656">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85712" w:rsidRDefault="00644656">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685712" w:rsidRDefault="00644656">
      <w:pPr>
        <w:numPr>
          <w:ilvl w:val="0"/>
          <w:numId w:val="6"/>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685712" w:rsidRDefault="00644656">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685712" w:rsidRDefault="00644656">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685712" w:rsidRDefault="00644656">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685712" w:rsidRDefault="00644656">
      <w:pPr>
        <w:spacing w:line="360" w:lineRule="auto"/>
        <w:ind w:firstLineChars="200" w:firstLine="482"/>
        <w:rPr>
          <w:rFonts w:ascii="宋体" w:hAnsi="宋体"/>
          <w:b/>
          <w:sz w:val="24"/>
        </w:rPr>
      </w:pPr>
      <w:r>
        <w:rPr>
          <w:rFonts w:ascii="宋体" w:hAnsi="宋体" w:hint="eastAsia"/>
          <w:b/>
          <w:sz w:val="24"/>
        </w:rPr>
        <w:t>18、评标</w:t>
      </w:r>
    </w:p>
    <w:p w:rsidR="00685712" w:rsidRDefault="0064465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85712" w:rsidRDefault="00644656">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0"/>
    </w:p>
    <w:p w:rsidR="00685712" w:rsidRDefault="00644656">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85712" w:rsidRDefault="00644656">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685712" w:rsidRDefault="0064465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85712" w:rsidRDefault="0064465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本次招标采用最低评标价法。</w:t>
      </w:r>
    </w:p>
    <w:p w:rsidR="00685712" w:rsidRDefault="00644656">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685712" w:rsidRDefault="00644656">
      <w:pPr>
        <w:tabs>
          <w:tab w:val="left" w:pos="945"/>
        </w:tabs>
        <w:spacing w:line="360" w:lineRule="auto"/>
        <w:ind w:left="420"/>
        <w:rPr>
          <w:rFonts w:ascii="宋体" w:hAnsi="宋体"/>
          <w:bCs/>
          <w:sz w:val="24"/>
        </w:rPr>
      </w:pPr>
      <w:bookmarkStart w:id="55" w:name="OLE_LINK134"/>
      <w:r>
        <w:rPr>
          <w:rFonts w:ascii="宋体" w:hAnsi="宋体" w:hint="eastAsia"/>
          <w:bCs/>
          <w:sz w:val="24"/>
        </w:rPr>
        <w:t xml:space="preserve">     若投标报价相同的，则抽签决定顺序排列。</w:t>
      </w:r>
    </w:p>
    <w:p w:rsidR="00685712" w:rsidRDefault="0064465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85712" w:rsidRDefault="0064465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85712" w:rsidRDefault="0064465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85712" w:rsidRDefault="0064465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85712" w:rsidRDefault="00644656">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85712" w:rsidRDefault="0064465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85712" w:rsidRDefault="0064465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85712" w:rsidRDefault="00644656">
      <w:pPr>
        <w:spacing w:line="360" w:lineRule="auto"/>
        <w:ind w:firstLineChars="200" w:firstLine="482"/>
        <w:rPr>
          <w:rFonts w:ascii="宋体" w:hAnsi="宋体"/>
          <w:b/>
          <w:sz w:val="24"/>
        </w:rPr>
      </w:pPr>
      <w:r>
        <w:rPr>
          <w:rFonts w:ascii="宋体" w:hAnsi="宋体" w:hint="eastAsia"/>
          <w:b/>
          <w:sz w:val="24"/>
        </w:rPr>
        <w:t>19、定标</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685712" w:rsidRDefault="0064465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685712" w:rsidRDefault="00644656">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685712" w:rsidRDefault="00644656">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85712" w:rsidRDefault="00644656">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85712" w:rsidRDefault="00644656">
      <w:pPr>
        <w:spacing w:line="360" w:lineRule="auto"/>
        <w:ind w:firstLineChars="200" w:firstLine="482"/>
        <w:rPr>
          <w:rFonts w:ascii="宋体" w:hAnsi="宋体"/>
          <w:b/>
          <w:sz w:val="24"/>
        </w:rPr>
      </w:pPr>
      <w:r>
        <w:rPr>
          <w:rFonts w:ascii="宋体" w:hAnsi="宋体" w:hint="eastAsia"/>
          <w:b/>
          <w:sz w:val="24"/>
        </w:rPr>
        <w:t>21、废标的确认</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85712" w:rsidRDefault="00644656">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85712" w:rsidRDefault="00644656">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85712" w:rsidRDefault="00644656">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85712" w:rsidRDefault="00644656">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685712" w:rsidRDefault="00644656">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85712" w:rsidRDefault="00644656">
      <w:pPr>
        <w:spacing w:line="360" w:lineRule="auto"/>
        <w:ind w:firstLineChars="200" w:firstLine="480"/>
        <w:rPr>
          <w:rFonts w:ascii="宋体" w:hAnsi="宋体"/>
          <w:bCs/>
          <w:sz w:val="24"/>
        </w:rPr>
      </w:pPr>
      <w:r>
        <w:rPr>
          <w:rFonts w:ascii="宋体" w:hAnsi="宋体" w:hint="eastAsia"/>
          <w:bCs/>
          <w:sz w:val="24"/>
        </w:rPr>
        <w:t>22、投标保证金</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685712" w:rsidRDefault="0064465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85712" w:rsidRDefault="00644656">
      <w:pPr>
        <w:numPr>
          <w:ilvl w:val="0"/>
          <w:numId w:val="11"/>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685712" w:rsidRDefault="00644656">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685712" w:rsidRDefault="00644656">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85712" w:rsidRDefault="00644656">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85712" w:rsidRDefault="00644656">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685712" w:rsidRDefault="00644656">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685712" w:rsidRDefault="00644656">
      <w:pPr>
        <w:spacing w:line="360" w:lineRule="auto"/>
        <w:ind w:firstLineChars="200" w:firstLine="480"/>
        <w:rPr>
          <w:rFonts w:ascii="宋体" w:hAnsi="宋体"/>
          <w:bCs/>
          <w:sz w:val="24"/>
        </w:rPr>
      </w:pPr>
      <w:bookmarkStart w:id="59" w:name="OLE_LINK98"/>
      <w:r>
        <w:rPr>
          <w:rFonts w:ascii="宋体" w:hAnsi="宋体" w:hint="eastAsia"/>
          <w:bCs/>
          <w:sz w:val="24"/>
        </w:rPr>
        <w:lastRenderedPageBreak/>
        <w:t>23、签订合同</w:t>
      </w:r>
    </w:p>
    <w:p w:rsidR="00685712" w:rsidRDefault="00644656">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85712" w:rsidRDefault="0064465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685712" w:rsidRDefault="00644656">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685712" w:rsidRDefault="00644656">
      <w:pPr>
        <w:spacing w:line="360" w:lineRule="auto"/>
        <w:ind w:firstLineChars="200" w:firstLine="480"/>
        <w:rPr>
          <w:rFonts w:ascii="宋体" w:hAnsi="宋体"/>
          <w:bCs/>
          <w:sz w:val="24"/>
        </w:rPr>
      </w:pPr>
      <w:r>
        <w:rPr>
          <w:rFonts w:ascii="宋体" w:hAnsi="宋体" w:hint="eastAsia"/>
          <w:bCs/>
          <w:sz w:val="24"/>
        </w:rPr>
        <w:t>24、投标行为及投标产品：</w:t>
      </w:r>
    </w:p>
    <w:p w:rsidR="00685712" w:rsidRDefault="00644656">
      <w:pPr>
        <w:numPr>
          <w:ilvl w:val="0"/>
          <w:numId w:val="12"/>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685712" w:rsidRDefault="00644656">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85712" w:rsidRDefault="00644656">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85712" w:rsidRDefault="00644656">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685712" w:rsidRDefault="00644656">
      <w:pPr>
        <w:numPr>
          <w:ilvl w:val="0"/>
          <w:numId w:val="12"/>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5"/>
    <w:p w:rsidR="00685712" w:rsidRDefault="00644656">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685712" w:rsidRDefault="00644656">
      <w:pPr>
        <w:spacing w:line="360" w:lineRule="auto"/>
        <w:rPr>
          <w:rFonts w:ascii="宋体" w:hAnsi="宋体"/>
          <w:bCs/>
          <w:sz w:val="24"/>
        </w:rPr>
      </w:pPr>
      <w:bookmarkStart w:id="67" w:name="OLE_LINK100"/>
      <w:r>
        <w:rPr>
          <w:rFonts w:ascii="宋体" w:hAnsi="宋体" w:hint="eastAsia"/>
          <w:bCs/>
          <w:sz w:val="24"/>
        </w:rPr>
        <w:t>25、询问</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26、质疑</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85712" w:rsidRDefault="0064465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85712" w:rsidRDefault="0064465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85712" w:rsidRDefault="0064465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85712" w:rsidRDefault="0064465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85712" w:rsidRDefault="00685712">
      <w:pPr>
        <w:spacing w:line="360" w:lineRule="auto"/>
        <w:ind w:firstLineChars="200" w:firstLine="420"/>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pPr>
        <w:jc w:val="center"/>
        <w:outlineLvl w:val="0"/>
        <w:rPr>
          <w:rFonts w:ascii="黑体" w:eastAsia="黑体" w:hAnsi="黑体"/>
          <w:sz w:val="32"/>
          <w:szCs w:val="32"/>
        </w:rPr>
      </w:pPr>
    </w:p>
    <w:p w:rsidR="00685712" w:rsidRDefault="00685712" w:rsidP="002E7F92">
      <w:pPr>
        <w:pStyle w:val="a0"/>
        <w:ind w:firstLine="210"/>
      </w:pPr>
    </w:p>
    <w:p w:rsidR="00685712" w:rsidRDefault="00685712">
      <w:pPr>
        <w:outlineLvl w:val="0"/>
        <w:rPr>
          <w:rFonts w:ascii="黑体" w:eastAsia="黑体" w:hAnsi="黑体"/>
          <w:sz w:val="32"/>
          <w:szCs w:val="32"/>
        </w:rPr>
      </w:pPr>
    </w:p>
    <w:p w:rsidR="00685712" w:rsidRDefault="00685712" w:rsidP="002E7F92">
      <w:pPr>
        <w:pStyle w:val="a0"/>
        <w:ind w:firstLine="210"/>
      </w:pPr>
    </w:p>
    <w:p w:rsidR="00685712" w:rsidRDefault="00685712">
      <w:pPr>
        <w:outlineLvl w:val="0"/>
        <w:rPr>
          <w:rFonts w:ascii="黑体" w:eastAsia="黑体" w:hAnsi="黑体"/>
          <w:sz w:val="32"/>
          <w:szCs w:val="32"/>
        </w:rPr>
      </w:pPr>
    </w:p>
    <w:p w:rsidR="00685712" w:rsidRDefault="00644656">
      <w:pPr>
        <w:spacing w:line="360" w:lineRule="auto"/>
        <w:jc w:val="center"/>
        <w:outlineLvl w:val="0"/>
        <w:rPr>
          <w:rFonts w:ascii="黑体" w:eastAsia="黑体" w:hAnsi="黑体"/>
          <w:sz w:val="28"/>
        </w:rPr>
      </w:pPr>
      <w:r>
        <w:rPr>
          <w:rFonts w:ascii="黑体" w:eastAsia="黑体" w:hAnsi="黑体" w:hint="eastAsia"/>
          <w:sz w:val="28"/>
        </w:rPr>
        <w:lastRenderedPageBreak/>
        <w:t>第三章 项目技术要求和有关说明</w:t>
      </w:r>
    </w:p>
    <w:p w:rsidR="00685712" w:rsidRDefault="00644656">
      <w:pPr>
        <w:pStyle w:val="20"/>
        <w:widowControl/>
        <w:spacing w:line="360" w:lineRule="auto"/>
        <w:ind w:firstLineChars="200" w:firstLine="480"/>
        <w:jc w:val="left"/>
        <w:rPr>
          <w:rFonts w:ascii="宋体" w:hAnsi="宋体" w:cs="宋体"/>
          <w:kern w:val="0"/>
          <w:sz w:val="24"/>
          <w:szCs w:val="24"/>
        </w:rPr>
      </w:pPr>
      <w:r>
        <w:rPr>
          <w:rFonts w:ascii="宋体" w:hAnsi="宋体" w:cs="宋体"/>
          <w:sz w:val="24"/>
          <w:szCs w:val="24"/>
        </w:rPr>
        <w:t>1</w:t>
      </w:r>
      <w:r>
        <w:rPr>
          <w:rFonts w:ascii="宋体" w:hAnsi="宋体" w:cs="宋体" w:hint="eastAsia"/>
          <w:sz w:val="24"/>
          <w:szCs w:val="24"/>
        </w:rPr>
        <w:t>、</w:t>
      </w:r>
      <w:r>
        <w:rPr>
          <w:rFonts w:ascii="宋体" w:hAnsi="宋体" w:cs="宋体" w:hint="eastAsia"/>
          <w:kern w:val="0"/>
          <w:sz w:val="24"/>
          <w:szCs w:val="24"/>
        </w:rPr>
        <w:t>本次招标具体名称、规格及数量详见下表。</w:t>
      </w:r>
    </w:p>
    <w:tbl>
      <w:tblPr>
        <w:tblW w:w="8636" w:type="dxa"/>
        <w:tblInd w:w="93" w:type="dxa"/>
        <w:tblLook w:val="04A0"/>
      </w:tblPr>
      <w:tblGrid>
        <w:gridCol w:w="1368"/>
        <w:gridCol w:w="2559"/>
        <w:gridCol w:w="1091"/>
        <w:gridCol w:w="1164"/>
        <w:gridCol w:w="2454"/>
      </w:tblGrid>
      <w:tr w:rsidR="00685712">
        <w:trPr>
          <w:trHeight w:val="47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序号</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名称</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单位</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数量</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型号及参数</w:t>
            </w:r>
          </w:p>
        </w:tc>
      </w:tr>
      <w:tr w:rsidR="00685712">
        <w:trPr>
          <w:trHeight w:val="471"/>
        </w:trPr>
        <w:tc>
          <w:tcPr>
            <w:tcW w:w="863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left"/>
              <w:textAlignment w:val="center"/>
              <w:rPr>
                <w:rFonts w:ascii="宋体" w:hAnsi="宋体" w:cs="宋体"/>
                <w:color w:val="000000"/>
                <w:sz w:val="22"/>
                <w:szCs w:val="22"/>
              </w:rPr>
            </w:pPr>
            <w:r>
              <w:rPr>
                <w:rStyle w:val="font31"/>
                <w:rFonts w:hint="default"/>
              </w:rPr>
              <w:t>一、生产中心</w:t>
            </w:r>
          </w:p>
        </w:tc>
      </w:tr>
      <w:tr w:rsidR="00685712">
        <w:trPr>
          <w:trHeight w:val="47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余氯试剂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110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2556900-CN</w:t>
            </w:r>
          </w:p>
        </w:tc>
      </w:tr>
      <w:tr w:rsidR="00685712">
        <w:trPr>
          <w:trHeight w:val="47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CL17比色池</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6867000</w:t>
            </w:r>
          </w:p>
        </w:tc>
      </w:tr>
      <w:tr w:rsidR="00685712">
        <w:trPr>
          <w:trHeight w:val="448"/>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余氯维护包</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5444300</w:t>
            </w:r>
          </w:p>
        </w:tc>
      </w:tr>
      <w:tr w:rsidR="00685712">
        <w:trPr>
          <w:trHeight w:val="633"/>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CL17sc余氯管路维护包</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8560400</w:t>
            </w:r>
          </w:p>
        </w:tc>
      </w:tr>
      <w:tr w:rsidR="00685712">
        <w:trPr>
          <w:trHeight w:val="48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灯电缆</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6013800</w:t>
            </w:r>
          </w:p>
        </w:tc>
      </w:tr>
      <w:tr w:rsidR="00685712">
        <w:trPr>
          <w:trHeight w:val="968"/>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光电管更换包</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52180-00，1720E光电管更换包</w:t>
            </w:r>
          </w:p>
        </w:tc>
      </w:tr>
      <w:tr w:rsidR="00685712">
        <w:trPr>
          <w:trHeight w:val="68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余氯探头（不含控制器）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color w:val="FF0000"/>
              </w:rPr>
              <w:t xml:space="preserve"> CL17D sc 8572600</w:t>
            </w:r>
          </w:p>
        </w:tc>
      </w:tr>
      <w:tr w:rsidR="00685712">
        <w:trPr>
          <w:trHeight w:val="66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低量程浊度探头（不含控制器）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1720E</w:t>
            </w:r>
          </w:p>
        </w:tc>
      </w:tr>
      <w:tr w:rsidR="00685712">
        <w:trPr>
          <w:trHeight w:val="68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刮片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LZX050，5片装</w:t>
            </w:r>
          </w:p>
        </w:tc>
      </w:tr>
      <w:tr w:rsidR="00685712">
        <w:trPr>
          <w:trHeight w:val="41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哈希游离氯粉剂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包</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2105569—CN</w:t>
            </w:r>
          </w:p>
        </w:tc>
      </w:tr>
      <w:tr w:rsidR="00685712">
        <w:trPr>
          <w:trHeight w:val="41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11</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哈希总氯粉剂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包</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2105669—CN</w:t>
            </w:r>
          </w:p>
        </w:tc>
      </w:tr>
      <w:tr w:rsidR="00685712">
        <w:trPr>
          <w:trHeight w:val="41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哈希臭氧粉剂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盒</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2516025-CN</w:t>
            </w:r>
          </w:p>
        </w:tc>
      </w:tr>
      <w:tr w:rsidR="00685712">
        <w:trPr>
          <w:trHeight w:val="411"/>
        </w:trPr>
        <w:tc>
          <w:tcPr>
            <w:tcW w:w="863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left"/>
              <w:textAlignment w:val="center"/>
              <w:rPr>
                <w:rFonts w:ascii="宋体" w:hAnsi="宋体" w:cs="宋体"/>
                <w:color w:val="000000"/>
                <w:sz w:val="22"/>
                <w:szCs w:val="22"/>
              </w:rPr>
            </w:pPr>
            <w:r>
              <w:rPr>
                <w:rStyle w:val="font31"/>
                <w:rFonts w:hint="default"/>
              </w:rPr>
              <w:t>二、管网中心</w:t>
            </w:r>
          </w:p>
        </w:tc>
      </w:tr>
      <w:tr w:rsidR="00685712">
        <w:trPr>
          <w:trHeight w:val="41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余氯试剂</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套</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130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2556900-CN</w:t>
            </w:r>
          </w:p>
        </w:tc>
      </w:tr>
      <w:tr w:rsidR="00685712">
        <w:trPr>
          <w:trHeight w:val="41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总氯试剂</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套</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2557000-CN</w:t>
            </w:r>
          </w:p>
        </w:tc>
      </w:tr>
      <w:tr w:rsidR="00685712">
        <w:trPr>
          <w:trHeight w:val="633"/>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CL17余氯仪维护包</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5444300</w:t>
            </w:r>
          </w:p>
        </w:tc>
      </w:tr>
      <w:tr w:rsidR="00685712">
        <w:trPr>
          <w:trHeight w:val="64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福尔马肼20NTU标液(1000ml)</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瓶</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2660153</w:t>
            </w:r>
          </w:p>
        </w:tc>
      </w:tr>
      <w:tr w:rsidR="00685712">
        <w:trPr>
          <w:trHeight w:val="633"/>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1720E浊度光电管</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5218000</w:t>
            </w:r>
          </w:p>
        </w:tc>
      </w:tr>
      <w:tr w:rsidR="00685712">
        <w:trPr>
          <w:trHeight w:val="471"/>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CL17色度计模块</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6867000</w:t>
            </w:r>
          </w:p>
        </w:tc>
      </w:tr>
      <w:tr w:rsidR="00685712">
        <w:trPr>
          <w:trHeight w:val="559"/>
        </w:trPr>
        <w:tc>
          <w:tcPr>
            <w:tcW w:w="13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2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Style w:val="font31"/>
                <w:rFonts w:hint="default"/>
              </w:rPr>
              <w:t>CL17sc比色皿</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4"/>
                <w:szCs w:val="24"/>
              </w:rPr>
            </w:pPr>
            <w:r>
              <w:rPr>
                <w:rStyle w:val="font51"/>
                <w:rFonts w:hint="default"/>
              </w:rPr>
              <w:t>个</w:t>
            </w:r>
          </w:p>
        </w:tc>
        <w:tc>
          <w:tcPr>
            <w:tcW w:w="11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5712" w:rsidRDefault="00644656">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8560200</w:t>
            </w:r>
          </w:p>
        </w:tc>
      </w:tr>
    </w:tbl>
    <w:p w:rsidR="00685712" w:rsidRDefault="00644656">
      <w:pPr>
        <w:spacing w:line="440" w:lineRule="exact"/>
        <w:rPr>
          <w:rFonts w:ascii="宋体" w:hAnsi="宋体" w:cs="宋体"/>
          <w:b/>
          <w:sz w:val="24"/>
          <w:szCs w:val="24"/>
        </w:rPr>
      </w:pPr>
      <w:r>
        <w:rPr>
          <w:rFonts w:ascii="宋体" w:hAnsi="宋体" w:cs="宋体" w:hint="eastAsia"/>
          <w:b/>
          <w:sz w:val="24"/>
          <w:szCs w:val="24"/>
        </w:rPr>
        <w:t>注：投标产品必须为哈希原装正品，投标产品一旦检测不合格或不符合投标承诺要求，按违约处理，采购人将终止合同，同时对供方处以扣除履约保证金的违约处罚。招标文</w:t>
      </w:r>
      <w:r>
        <w:rPr>
          <w:rFonts w:ascii="宋体" w:hAnsi="宋体" w:cs="宋体" w:hint="eastAsia"/>
          <w:b/>
          <w:sz w:val="24"/>
          <w:szCs w:val="24"/>
        </w:rPr>
        <w:lastRenderedPageBreak/>
        <w:t>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85712" w:rsidRDefault="00644656">
      <w:pPr>
        <w:spacing w:line="440" w:lineRule="exact"/>
        <w:ind w:firstLineChars="200" w:firstLine="480"/>
        <w:rPr>
          <w:rFonts w:ascii="宋体" w:hAnsi="宋体" w:cs="宋体"/>
          <w:sz w:val="24"/>
          <w:szCs w:val="24"/>
        </w:rPr>
      </w:pPr>
      <w:r>
        <w:rPr>
          <w:rFonts w:ascii="宋体" w:hAnsi="宋体" w:cs="宋体"/>
          <w:sz w:val="24"/>
          <w:szCs w:val="24"/>
        </w:rPr>
        <w:t>2</w:t>
      </w:r>
      <w:r>
        <w:rPr>
          <w:rFonts w:ascii="宋体" w:hAnsi="宋体" w:cs="宋体" w:hint="eastAsia"/>
          <w:sz w:val="24"/>
          <w:szCs w:val="24"/>
        </w:rPr>
        <w:t>、验收：采购人组织相关单位验收，验收内容包括数量、规格、外观、质量、原装和出厂合格证等。且货物包装必须完好无损，否则采购单位有权拒收。</w:t>
      </w:r>
    </w:p>
    <w:p w:rsidR="00685712" w:rsidRDefault="00644656">
      <w:pPr>
        <w:spacing w:line="440" w:lineRule="exact"/>
        <w:rPr>
          <w:rFonts w:ascii="宋体" w:hAnsi="宋体" w:cs="宋体"/>
          <w:sz w:val="24"/>
          <w:szCs w:val="24"/>
          <w:lang w:val="zh-CN"/>
        </w:rPr>
      </w:pPr>
      <w:r>
        <w:rPr>
          <w:rFonts w:ascii="宋体" w:hAnsi="宋体" w:cs="宋体"/>
          <w:sz w:val="24"/>
          <w:szCs w:val="24"/>
        </w:rPr>
        <w:t xml:space="preserve">    3</w:t>
      </w:r>
      <w:r>
        <w:rPr>
          <w:rFonts w:ascii="宋体" w:hAnsi="宋体" w:cs="宋体" w:hint="eastAsia"/>
          <w:sz w:val="24"/>
          <w:szCs w:val="24"/>
        </w:rPr>
        <w:t>、质保期：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sz w:val="24"/>
          <w:szCs w:val="24"/>
          <w:lang w:val="zh-CN"/>
        </w:rPr>
        <w:t>1</w:t>
      </w:r>
      <w:r>
        <w:rPr>
          <w:rFonts w:ascii="宋体" w:hAnsi="宋体" w:cs="宋体" w:hint="eastAsia"/>
          <w:sz w:val="24"/>
          <w:szCs w:val="24"/>
          <w:lang w:val="zh-CN"/>
        </w:rPr>
        <w:t>年的质保</w:t>
      </w:r>
      <w:r>
        <w:rPr>
          <w:rFonts w:ascii="宋体" w:hAnsi="宋体" w:cs="宋体"/>
          <w:sz w:val="24"/>
          <w:szCs w:val="24"/>
          <w:lang w:val="zh-CN"/>
        </w:rPr>
        <w:t>(</w:t>
      </w:r>
      <w:r>
        <w:rPr>
          <w:rFonts w:ascii="宋体" w:hAnsi="宋体" w:cs="宋体" w:hint="eastAsia"/>
          <w:sz w:val="24"/>
          <w:szCs w:val="24"/>
          <w:lang w:val="zh-CN"/>
        </w:rPr>
        <w:t>质保期自验收合格之日起开始计算</w:t>
      </w:r>
      <w:r>
        <w:rPr>
          <w:rFonts w:ascii="宋体" w:hAnsi="宋体" w:cs="宋体"/>
          <w:sz w:val="24"/>
          <w:szCs w:val="24"/>
          <w:lang w:val="zh-CN"/>
        </w:rPr>
        <w:t>)</w:t>
      </w:r>
      <w:r>
        <w:rPr>
          <w:rFonts w:ascii="宋体" w:hAnsi="宋体" w:cs="宋体" w:hint="eastAsia"/>
          <w:sz w:val="24"/>
          <w:szCs w:val="24"/>
          <w:lang w:val="zh-CN"/>
        </w:rPr>
        <w:t>。</w:t>
      </w:r>
    </w:p>
    <w:p w:rsidR="00685712" w:rsidRDefault="00644656">
      <w:pPr>
        <w:spacing w:line="440" w:lineRule="exact"/>
        <w:rPr>
          <w:rFonts w:ascii="宋体" w:hAnsi="宋体" w:cs="宋体"/>
          <w:sz w:val="24"/>
          <w:szCs w:val="24"/>
        </w:rPr>
      </w:pPr>
      <w:r>
        <w:rPr>
          <w:rFonts w:ascii="宋体" w:hAnsi="宋体" w:cs="宋体"/>
          <w:sz w:val="24"/>
          <w:szCs w:val="24"/>
        </w:rPr>
        <w:t xml:space="preserve">    4</w:t>
      </w:r>
      <w:r>
        <w:rPr>
          <w:rFonts w:ascii="宋体" w:hAnsi="宋体" w:cs="宋体" w:hint="eastAsia"/>
          <w:sz w:val="24"/>
          <w:szCs w:val="24"/>
        </w:rPr>
        <w:t>、供货方式：供方负责送货，从供方至需方的运杂费、上下力资（包括退换货的邮费等一切费）、指导安装调试等均由供货方负责。</w:t>
      </w:r>
    </w:p>
    <w:p w:rsidR="00685712" w:rsidRDefault="00644656">
      <w:pPr>
        <w:spacing w:line="500" w:lineRule="exact"/>
        <w:ind w:firstLineChars="200" w:firstLine="480"/>
        <w:rPr>
          <w:rFonts w:ascii="宋体" w:hAnsi="宋体"/>
          <w:bCs/>
          <w:sz w:val="24"/>
          <w:lang w:val="zh-CN"/>
        </w:rPr>
      </w:pPr>
      <w:r>
        <w:rPr>
          <w:rFonts w:ascii="宋体" w:hAnsi="宋体" w:cs="宋体"/>
          <w:sz w:val="24"/>
          <w:szCs w:val="24"/>
        </w:rPr>
        <w:t>5</w:t>
      </w:r>
      <w:r>
        <w:rPr>
          <w:rFonts w:ascii="宋体" w:hAnsi="宋体" w:cs="宋体" w:hint="eastAsia"/>
          <w:sz w:val="24"/>
          <w:szCs w:val="24"/>
        </w:rPr>
        <w:t>、交货期限：分批供货，由买方根据实际需要提前15天向卖方发出通知，卖方在买方所指定的时间内，将指定数量的符合质量要求的合同标的送至现场交货。如中标供应商逾期交货，</w:t>
      </w:r>
      <w:r>
        <w:rPr>
          <w:rFonts w:ascii="宋体" w:hAnsi="宋体" w:hint="eastAsia"/>
          <w:bCs/>
          <w:sz w:val="24"/>
          <w:lang w:val="zh-CN"/>
        </w:rPr>
        <w:t>如供方逾期交货，除不可抗力外，供方应向需方就逾期交货部分支付违约金，具体支付比例如下：</w:t>
      </w:r>
    </w:p>
    <w:p w:rsidR="00685712" w:rsidRDefault="00644656">
      <w:pPr>
        <w:spacing w:line="500" w:lineRule="exact"/>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685712" w:rsidRDefault="00644656">
      <w:pPr>
        <w:spacing w:line="500" w:lineRule="exact"/>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685712" w:rsidRDefault="00644656">
      <w:pPr>
        <w:spacing w:line="500" w:lineRule="exact"/>
        <w:ind w:firstLineChars="200" w:firstLine="480"/>
        <w:rPr>
          <w:rFonts w:ascii="宋体" w:hAnsi="宋体" w:cs="宋体"/>
          <w:sz w:val="24"/>
          <w:szCs w:val="24"/>
        </w:rPr>
      </w:pPr>
      <w:r>
        <w:rPr>
          <w:rFonts w:ascii="宋体" w:hAnsi="宋体" w:hint="eastAsia"/>
          <w:bCs/>
          <w:sz w:val="24"/>
          <w:lang w:val="zh-CN"/>
        </w:rPr>
        <w:t>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685712" w:rsidRDefault="00685712">
      <w:pPr>
        <w:spacing w:line="360" w:lineRule="auto"/>
        <w:ind w:firstLineChars="200" w:firstLine="640"/>
        <w:jc w:val="center"/>
        <w:rPr>
          <w:rFonts w:ascii="黑体" w:eastAsia="黑体" w:hAnsi="黑体"/>
          <w:sz w:val="32"/>
          <w:szCs w:val="32"/>
        </w:rPr>
      </w:pPr>
    </w:p>
    <w:p w:rsidR="00685712" w:rsidRDefault="00685712">
      <w:pPr>
        <w:spacing w:line="360" w:lineRule="auto"/>
        <w:ind w:firstLineChars="200" w:firstLine="640"/>
        <w:jc w:val="center"/>
        <w:rPr>
          <w:rFonts w:ascii="黑体" w:eastAsia="黑体" w:hAnsi="黑体"/>
          <w:sz w:val="32"/>
          <w:szCs w:val="32"/>
        </w:rPr>
      </w:pPr>
    </w:p>
    <w:p w:rsidR="00685712" w:rsidRDefault="00685712">
      <w:pPr>
        <w:spacing w:line="360" w:lineRule="auto"/>
        <w:ind w:firstLineChars="200" w:firstLine="640"/>
        <w:jc w:val="center"/>
        <w:rPr>
          <w:rFonts w:ascii="黑体" w:eastAsia="黑体" w:hAnsi="黑体"/>
          <w:sz w:val="32"/>
          <w:szCs w:val="32"/>
        </w:rPr>
      </w:pPr>
    </w:p>
    <w:p w:rsidR="00685712" w:rsidRDefault="00685712">
      <w:pPr>
        <w:spacing w:line="360" w:lineRule="auto"/>
        <w:ind w:firstLineChars="200" w:firstLine="640"/>
        <w:jc w:val="center"/>
        <w:rPr>
          <w:rFonts w:ascii="黑体" w:eastAsia="黑体" w:hAnsi="黑体"/>
          <w:sz w:val="32"/>
          <w:szCs w:val="32"/>
        </w:rPr>
      </w:pPr>
    </w:p>
    <w:p w:rsidR="00685712" w:rsidRDefault="00644656">
      <w:pPr>
        <w:widowControl/>
        <w:jc w:val="left"/>
        <w:rPr>
          <w:rFonts w:ascii="黑体" w:eastAsia="黑体" w:hAnsi="黑体"/>
          <w:sz w:val="32"/>
          <w:szCs w:val="32"/>
        </w:rPr>
      </w:pPr>
      <w:r>
        <w:rPr>
          <w:rFonts w:ascii="黑体" w:eastAsia="黑体" w:hAnsi="黑体"/>
          <w:sz w:val="32"/>
          <w:szCs w:val="32"/>
        </w:rPr>
        <w:br w:type="page"/>
      </w:r>
    </w:p>
    <w:p w:rsidR="00685712" w:rsidRDefault="00644656">
      <w:pPr>
        <w:spacing w:line="360" w:lineRule="auto"/>
        <w:jc w:val="center"/>
        <w:outlineLvl w:val="0"/>
        <w:rPr>
          <w:rFonts w:ascii="黑体" w:eastAsia="黑体" w:hAnsi="黑体"/>
          <w:sz w:val="28"/>
        </w:rPr>
      </w:pPr>
      <w:r>
        <w:rPr>
          <w:rFonts w:ascii="黑体" w:eastAsia="黑体" w:hAnsi="黑体" w:hint="eastAsia"/>
          <w:sz w:val="28"/>
        </w:rPr>
        <w:lastRenderedPageBreak/>
        <w:t>第四章合同书（格式文本）</w:t>
      </w:r>
    </w:p>
    <w:p w:rsidR="00685712" w:rsidRDefault="00685712">
      <w:pPr>
        <w:spacing w:line="360" w:lineRule="auto"/>
        <w:ind w:firstLineChars="200" w:firstLine="560"/>
        <w:jc w:val="center"/>
        <w:rPr>
          <w:rFonts w:ascii="黑体" w:eastAsia="黑体" w:hAnsi="黑体"/>
          <w:sz w:val="28"/>
        </w:rPr>
      </w:pPr>
    </w:p>
    <w:p w:rsidR="00685712" w:rsidRDefault="00644656">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685712" w:rsidRDefault="00644656">
      <w:pPr>
        <w:spacing w:line="360" w:lineRule="auto"/>
        <w:rPr>
          <w:rFonts w:ascii="宋体"/>
          <w:kern w:val="0"/>
          <w:sz w:val="24"/>
          <w:u w:val="single"/>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685712" w:rsidRDefault="00644656">
      <w:pPr>
        <w:spacing w:line="360" w:lineRule="auto"/>
        <w:rPr>
          <w:rFonts w:ascii="宋体"/>
          <w:bCs/>
          <w:sz w:val="24"/>
        </w:rPr>
      </w:pPr>
      <w:r>
        <w:rPr>
          <w:rFonts w:ascii="宋体" w:hAnsi="宋体" w:hint="eastAsia"/>
          <w:bCs/>
          <w:sz w:val="24"/>
        </w:rPr>
        <w:t xml:space="preserve">    甲方愿以单价人民币元（大写：）向乙方购买</w:t>
      </w:r>
      <w:r>
        <w:rPr>
          <w:rFonts w:ascii="宋体" w:hAnsi="宋体" w:hint="eastAsia"/>
          <w:bCs/>
          <w:sz w:val="24"/>
          <w:u w:val="single"/>
        </w:rPr>
        <w:t>哈希</w:t>
      </w:r>
      <w:r>
        <w:rPr>
          <w:rFonts w:ascii="宋体" w:hAnsi="宋体" w:hint="eastAsia"/>
          <w:bCs/>
          <w:sz w:val="24"/>
          <w:szCs w:val="22"/>
          <w:u w:val="single"/>
        </w:rPr>
        <w:t>耗材等</w:t>
      </w:r>
      <w:r>
        <w:rPr>
          <w:rFonts w:ascii="宋体" w:hAnsi="宋体" w:hint="eastAsia"/>
          <w:bCs/>
          <w:sz w:val="24"/>
        </w:rPr>
        <w:t>，并经双方协商同意下列条款：</w:t>
      </w:r>
    </w:p>
    <w:p w:rsidR="00685712" w:rsidRDefault="00644656">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685712" w:rsidRDefault="00644656">
      <w:pPr>
        <w:spacing w:line="360" w:lineRule="auto"/>
        <w:ind w:firstLineChars="200" w:firstLine="480"/>
        <w:rPr>
          <w:rFonts w:ascii="宋体"/>
          <w:bCs/>
          <w:sz w:val="24"/>
        </w:rPr>
      </w:pPr>
      <w:r>
        <w:rPr>
          <w:rFonts w:ascii="宋体" w:hAnsi="宋体" w:hint="eastAsia"/>
          <w:bCs/>
          <w:sz w:val="24"/>
        </w:rPr>
        <w:t>二、下列文件均为本合同不可分割部分：</w:t>
      </w:r>
    </w:p>
    <w:p w:rsidR="00685712" w:rsidRDefault="00644656">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Theme="minorEastAsia" w:eastAsiaTheme="minorEastAsia" w:hAnsiTheme="minorEastAsia" w:hint="eastAsia"/>
          <w:bCs/>
          <w:sz w:val="24"/>
          <w:szCs w:val="24"/>
        </w:rPr>
        <w:t>YXGYJT202401009</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685712" w:rsidRDefault="00644656">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三、乙方保证全部按照合同条款的规定和交货的期限向甲方提供上述合格的设备及安装和服务。</w:t>
      </w:r>
    </w:p>
    <w:p w:rsidR="00685712" w:rsidRDefault="00644656">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685712" w:rsidRDefault="00644656">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685712" w:rsidRDefault="00644656">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685712" w:rsidRDefault="0068571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85712">
        <w:trPr>
          <w:jc w:val="center"/>
        </w:trPr>
        <w:tc>
          <w:tcPr>
            <w:tcW w:w="4643" w:type="dxa"/>
          </w:tcPr>
          <w:p w:rsidR="00685712" w:rsidRDefault="00644656">
            <w:pPr>
              <w:widowControl/>
              <w:adjustRightInd w:val="0"/>
              <w:jc w:val="left"/>
              <w:rPr>
                <w:rFonts w:ascii="宋体" w:cs="宋体"/>
                <w:kern w:val="0"/>
                <w:sz w:val="24"/>
                <w:szCs w:val="24"/>
                <w:lang w:val="zh-CN"/>
              </w:rPr>
            </w:pPr>
            <w:bookmarkStart w:id="68" w:name="OLE_LINK46"/>
            <w:r>
              <w:rPr>
                <w:rFonts w:ascii="宋体" w:hAnsi="宋体" w:cs="宋体" w:hint="eastAsia"/>
                <w:kern w:val="0"/>
                <w:sz w:val="24"/>
                <w:szCs w:val="24"/>
                <w:lang w:val="zh-CN"/>
              </w:rPr>
              <w:t>甲方（采购人）：（盖章）</w:t>
            </w:r>
            <w:bookmarkEnd w:id="68"/>
          </w:p>
        </w:tc>
        <w:tc>
          <w:tcPr>
            <w:tcW w:w="4643" w:type="dxa"/>
          </w:tcPr>
          <w:p w:rsidR="00685712" w:rsidRDefault="0064465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85712">
        <w:trPr>
          <w:jc w:val="center"/>
        </w:trPr>
        <w:tc>
          <w:tcPr>
            <w:tcW w:w="4643" w:type="dxa"/>
          </w:tcPr>
          <w:p w:rsidR="00685712" w:rsidRDefault="0064465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685712" w:rsidRDefault="0064465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85712">
        <w:trPr>
          <w:jc w:val="center"/>
        </w:trPr>
        <w:tc>
          <w:tcPr>
            <w:tcW w:w="4643" w:type="dxa"/>
          </w:tcPr>
          <w:p w:rsidR="00685712" w:rsidRDefault="00644656">
            <w:pPr>
              <w:widowControl/>
              <w:adjustRightInd w:val="0"/>
              <w:jc w:val="left"/>
              <w:rPr>
                <w:rFonts w:ascii="宋体" w:cs="宋体"/>
                <w:kern w:val="0"/>
                <w:sz w:val="24"/>
                <w:szCs w:val="24"/>
              </w:rPr>
            </w:pPr>
            <w:bookmarkStart w:id="69" w:name="OLE_LINK47"/>
            <w:r>
              <w:rPr>
                <w:rFonts w:ascii="宋体" w:hAnsi="宋体" w:cs="宋体" w:hint="eastAsia"/>
                <w:kern w:val="0"/>
                <w:sz w:val="24"/>
                <w:szCs w:val="24"/>
                <w:lang w:val="zh-CN"/>
              </w:rPr>
              <w:t>电话：</w:t>
            </w:r>
            <w:bookmarkEnd w:id="69"/>
          </w:p>
        </w:tc>
        <w:tc>
          <w:tcPr>
            <w:tcW w:w="4643" w:type="dxa"/>
          </w:tcPr>
          <w:p w:rsidR="00685712" w:rsidRDefault="0064465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85712">
        <w:trPr>
          <w:jc w:val="center"/>
        </w:trPr>
        <w:tc>
          <w:tcPr>
            <w:tcW w:w="4643" w:type="dxa"/>
          </w:tcPr>
          <w:p w:rsidR="00685712" w:rsidRDefault="00644656">
            <w:pPr>
              <w:widowControl/>
              <w:adjustRightInd w:val="0"/>
              <w:jc w:val="left"/>
              <w:rPr>
                <w:rFonts w:ascii="宋体" w:cs="宋体"/>
                <w:kern w:val="0"/>
                <w:sz w:val="24"/>
                <w:szCs w:val="24"/>
              </w:rPr>
            </w:pPr>
            <w:bookmarkStart w:id="70" w:name="OLE_LINK50"/>
            <w:r>
              <w:rPr>
                <w:rFonts w:ascii="宋体" w:hAnsi="宋体" w:cs="宋体" w:hint="eastAsia"/>
                <w:kern w:val="0"/>
                <w:sz w:val="24"/>
                <w:szCs w:val="24"/>
                <w:lang w:val="zh-CN"/>
              </w:rPr>
              <w:t>开户银行：</w:t>
            </w:r>
            <w:bookmarkEnd w:id="70"/>
          </w:p>
        </w:tc>
        <w:tc>
          <w:tcPr>
            <w:tcW w:w="4643" w:type="dxa"/>
          </w:tcPr>
          <w:p w:rsidR="00685712" w:rsidRDefault="0064465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85712">
        <w:trPr>
          <w:jc w:val="center"/>
        </w:trPr>
        <w:tc>
          <w:tcPr>
            <w:tcW w:w="4643" w:type="dxa"/>
          </w:tcPr>
          <w:p w:rsidR="00685712" w:rsidRDefault="00644656">
            <w:pPr>
              <w:widowControl/>
              <w:adjustRightInd w:val="0"/>
              <w:jc w:val="left"/>
              <w:rPr>
                <w:rFonts w:ascii="宋体" w:cs="宋体"/>
                <w:kern w:val="0"/>
                <w:sz w:val="24"/>
                <w:szCs w:val="24"/>
              </w:rPr>
            </w:pPr>
            <w:bookmarkStart w:id="71" w:name="OLE_LINK52"/>
            <w:r>
              <w:rPr>
                <w:rFonts w:ascii="宋体" w:hAnsi="宋体" w:cs="宋体" w:hint="eastAsia"/>
                <w:kern w:val="0"/>
                <w:sz w:val="24"/>
                <w:szCs w:val="24"/>
                <w:lang w:val="zh-CN"/>
              </w:rPr>
              <w:t>账号：</w:t>
            </w:r>
            <w:bookmarkEnd w:id="71"/>
          </w:p>
        </w:tc>
        <w:tc>
          <w:tcPr>
            <w:tcW w:w="4643" w:type="dxa"/>
          </w:tcPr>
          <w:p w:rsidR="00685712" w:rsidRDefault="00644656">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685712" w:rsidRDefault="00685712">
            <w:pPr>
              <w:widowControl/>
              <w:adjustRightInd w:val="0"/>
              <w:jc w:val="left"/>
              <w:rPr>
                <w:rFonts w:ascii="宋体" w:cs="宋体"/>
                <w:kern w:val="0"/>
                <w:sz w:val="24"/>
                <w:szCs w:val="24"/>
                <w:lang w:val="zh-CN"/>
              </w:rPr>
            </w:pPr>
          </w:p>
        </w:tc>
      </w:tr>
      <w:tr w:rsidR="00685712">
        <w:trPr>
          <w:jc w:val="center"/>
        </w:trPr>
        <w:tc>
          <w:tcPr>
            <w:tcW w:w="4643" w:type="dxa"/>
          </w:tcPr>
          <w:p w:rsidR="00685712" w:rsidRDefault="0064465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685712" w:rsidRDefault="0064465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85712">
        <w:trPr>
          <w:jc w:val="center"/>
        </w:trPr>
        <w:tc>
          <w:tcPr>
            <w:tcW w:w="4643" w:type="dxa"/>
          </w:tcPr>
          <w:p w:rsidR="00685712" w:rsidRDefault="0064465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685712" w:rsidRDefault="0064465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685712" w:rsidRDefault="00685712">
      <w:pPr>
        <w:spacing w:line="360" w:lineRule="auto"/>
        <w:jc w:val="center"/>
        <w:outlineLvl w:val="0"/>
        <w:rPr>
          <w:rFonts w:ascii="黑体" w:eastAsia="黑体" w:hAnsi="黑体"/>
          <w:sz w:val="28"/>
        </w:rPr>
      </w:pPr>
    </w:p>
    <w:p w:rsidR="00685712" w:rsidRDefault="00685712">
      <w:pPr>
        <w:spacing w:line="360" w:lineRule="auto"/>
        <w:jc w:val="center"/>
        <w:outlineLvl w:val="0"/>
        <w:rPr>
          <w:rFonts w:ascii="黑体" w:eastAsia="黑体" w:hAnsi="黑体"/>
          <w:sz w:val="28"/>
        </w:rPr>
      </w:pPr>
    </w:p>
    <w:p w:rsidR="00685712" w:rsidRDefault="00685712">
      <w:pPr>
        <w:spacing w:line="360" w:lineRule="auto"/>
        <w:jc w:val="center"/>
        <w:outlineLvl w:val="0"/>
        <w:rPr>
          <w:rFonts w:ascii="黑体" w:eastAsia="黑体" w:hAnsi="黑体"/>
          <w:sz w:val="28"/>
        </w:rPr>
      </w:pPr>
    </w:p>
    <w:p w:rsidR="00685712" w:rsidRDefault="00685712">
      <w:pPr>
        <w:spacing w:line="360" w:lineRule="auto"/>
        <w:jc w:val="center"/>
        <w:outlineLvl w:val="0"/>
        <w:rPr>
          <w:rFonts w:ascii="黑体" w:eastAsia="黑体" w:hAnsi="黑体"/>
          <w:sz w:val="28"/>
        </w:rPr>
      </w:pPr>
    </w:p>
    <w:p w:rsidR="00685712" w:rsidRDefault="00644656">
      <w:pPr>
        <w:spacing w:line="360" w:lineRule="auto"/>
        <w:jc w:val="center"/>
        <w:outlineLvl w:val="0"/>
        <w:rPr>
          <w:rFonts w:ascii="黑体" w:eastAsia="黑体" w:hAnsi="黑体"/>
          <w:sz w:val="48"/>
          <w:szCs w:val="48"/>
        </w:rPr>
      </w:pPr>
      <w:bookmarkStart w:id="72" w:name="_Toc130196231"/>
      <w:r>
        <w:rPr>
          <w:rFonts w:ascii="黑体" w:eastAsia="黑体" w:hAnsi="黑体" w:hint="eastAsia"/>
          <w:sz w:val="28"/>
        </w:rPr>
        <w:lastRenderedPageBreak/>
        <w:t>第五章合同条款</w:t>
      </w:r>
      <w:bookmarkEnd w:id="72"/>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Theme="minorEastAsia" w:eastAsiaTheme="minorEastAsia" w:hAnsiTheme="minorEastAsia" w:hint="eastAsia"/>
          <w:bCs/>
          <w:sz w:val="24"/>
          <w:szCs w:val="24"/>
        </w:rPr>
        <w:t>YXGYJT202401009</w:t>
      </w:r>
      <w:r>
        <w:rPr>
          <w:rFonts w:ascii="宋体" w:hAnsi="宋体" w:cs="宋体" w:hint="eastAsia"/>
          <w:bCs/>
          <w:sz w:val="24"/>
          <w:szCs w:val="24"/>
        </w:rPr>
        <w:t>招标文件和该项目的中标通知书及乙方投标文件，供需双方就此次中标的产品和相关问题，同意按下列条款规定执行。</w:t>
      </w:r>
    </w:p>
    <w:p w:rsidR="00685712" w:rsidRDefault="00644656">
      <w:pPr>
        <w:numPr>
          <w:ilvl w:val="0"/>
          <w:numId w:val="13"/>
        </w:numPr>
        <w:spacing w:line="360" w:lineRule="auto"/>
        <w:ind w:firstLineChars="200" w:firstLine="480"/>
        <w:rPr>
          <w:rFonts w:asciiTheme="minorEastAsia" w:eastAsiaTheme="minorEastAsia" w:hAnsiTheme="minorEastAsia" w:cstheme="minorEastAsia"/>
          <w:sz w:val="24"/>
          <w:szCs w:val="24"/>
          <w:u w:val="single"/>
        </w:rPr>
      </w:pPr>
      <w:r>
        <w:rPr>
          <w:rFonts w:ascii="宋体" w:hAnsi="宋体" w:cs="宋体" w:hint="eastAsia"/>
          <w:bCs/>
          <w:sz w:val="24"/>
          <w:szCs w:val="24"/>
        </w:rPr>
        <w:t>合同内容：甲方向乙方购买</w:t>
      </w:r>
      <w:r>
        <w:rPr>
          <w:rFonts w:ascii="宋体" w:hAnsi="宋体" w:cs="宋体" w:hint="eastAsia"/>
          <w:bCs/>
          <w:sz w:val="24"/>
          <w:szCs w:val="24"/>
          <w:u w:val="single"/>
        </w:rPr>
        <w:t>哈希</w:t>
      </w:r>
      <w:r>
        <w:rPr>
          <w:rFonts w:asciiTheme="minorEastAsia" w:eastAsiaTheme="minorEastAsia" w:hAnsiTheme="minorEastAsia" w:cstheme="minorEastAsia" w:hint="eastAsia"/>
          <w:sz w:val="24"/>
          <w:szCs w:val="24"/>
          <w:u w:val="single"/>
        </w:rPr>
        <w:t>耗材等</w:t>
      </w:r>
    </w:p>
    <w:p w:rsidR="00685712" w:rsidRDefault="00644656">
      <w:pPr>
        <w:spacing w:line="360" w:lineRule="auto"/>
        <w:ind w:firstLineChars="200" w:firstLine="480"/>
        <w:rPr>
          <w:rFonts w:ascii="宋体" w:hAnsi="宋体"/>
          <w:bCs/>
          <w:sz w:val="24"/>
        </w:rPr>
      </w:pPr>
      <w:r>
        <w:rPr>
          <w:rFonts w:ascii="宋体" w:hAnsi="宋体" w:hint="eastAsia"/>
          <w:bCs/>
          <w:sz w:val="24"/>
        </w:rPr>
        <w:t>二、价格及支付</w:t>
      </w:r>
    </w:p>
    <w:p w:rsidR="00685712" w:rsidRDefault="00644656">
      <w:pPr>
        <w:spacing w:line="360" w:lineRule="auto"/>
        <w:ind w:left="480"/>
        <w:rPr>
          <w:rFonts w:ascii="宋体" w:hAnsi="宋体"/>
          <w:bCs/>
          <w:sz w:val="24"/>
        </w:rPr>
      </w:pPr>
      <w:r>
        <w:rPr>
          <w:rFonts w:ascii="宋体" w:hAnsi="宋体" w:hint="eastAsia"/>
          <w:bCs/>
          <w:sz w:val="24"/>
        </w:rPr>
        <w:t>1、此次中标价格执行，合同总标的额为  元。</w:t>
      </w:r>
    </w:p>
    <w:p w:rsidR="00685712" w:rsidRDefault="00644656">
      <w:pPr>
        <w:pStyle w:val="11"/>
        <w:spacing w:line="380" w:lineRule="exact"/>
        <w:ind w:firstLine="490"/>
        <w:rPr>
          <w:rFonts w:ascii="宋体" w:hAnsi="宋体"/>
          <w:sz w:val="24"/>
        </w:rPr>
      </w:pPr>
      <w:r>
        <w:rPr>
          <w:rFonts w:ascii="宋体" w:hAnsi="宋体" w:hint="eastAsia"/>
          <w:sz w:val="24"/>
        </w:rPr>
        <w:t>2、本合同为固定总价合同，</w:t>
      </w:r>
      <w:r>
        <w:rPr>
          <w:rFonts w:ascii="ˎ̥" w:hAnsi="ˎ̥" w:cs="宋体" w:hint="eastAsia"/>
          <w:kern w:val="0"/>
          <w:sz w:val="24"/>
        </w:rPr>
        <w:t>投标报价</w:t>
      </w:r>
      <w:r>
        <w:rPr>
          <w:rFonts w:ascii="ˎ̥" w:hAnsi="ˎ̥" w:cs="宋体" w:hint="eastAsia"/>
          <w:kern w:val="0"/>
          <w:sz w:val="24"/>
          <w:u w:val="single"/>
        </w:rPr>
        <w:t>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rsidR="00685712" w:rsidRDefault="00644656">
      <w:pPr>
        <w:pStyle w:val="11"/>
        <w:spacing w:line="380" w:lineRule="exact"/>
        <w:ind w:leftChars="228" w:left="479" w:right="170"/>
        <w:rPr>
          <w:rFonts w:ascii="宋体" w:hAnsi="宋体"/>
          <w:bCs/>
          <w:sz w:val="24"/>
        </w:rPr>
      </w:pPr>
      <w:r>
        <w:rPr>
          <w:rFonts w:ascii="宋体" w:hAnsi="宋体" w:hint="eastAsia"/>
          <w:bCs/>
          <w:sz w:val="24"/>
        </w:rPr>
        <w:t>3、付款方式</w:t>
      </w:r>
    </w:p>
    <w:p w:rsidR="00685712" w:rsidRDefault="00644656">
      <w:pPr>
        <w:pStyle w:val="100"/>
        <w:widowControl/>
        <w:spacing w:line="360" w:lineRule="auto"/>
        <w:jc w:val="left"/>
        <w:rPr>
          <w:rFonts w:ascii="宋体" w:hAnsi="宋体" w:cs="宋体"/>
          <w:kern w:val="0"/>
          <w:sz w:val="24"/>
          <w:szCs w:val="24"/>
        </w:rPr>
      </w:pPr>
      <w:r>
        <w:rPr>
          <w:rFonts w:ascii="宋体" w:hAnsi="宋体"/>
          <w:bCs/>
          <w:sz w:val="24"/>
          <w:szCs w:val="24"/>
        </w:rPr>
        <w:t>（1）设备送抵需方指定的施工现场</w:t>
      </w:r>
      <w:r>
        <w:rPr>
          <w:rFonts w:ascii="宋体" w:hAnsi="宋体" w:hint="eastAsia"/>
          <w:bCs/>
          <w:sz w:val="24"/>
          <w:szCs w:val="24"/>
        </w:rPr>
        <w:t>并完成安装调试</w:t>
      </w:r>
      <w:r>
        <w:rPr>
          <w:rFonts w:ascii="宋体" w:hAnsi="宋体"/>
          <w:bCs/>
          <w:sz w:val="24"/>
          <w:szCs w:val="24"/>
        </w:rPr>
        <w:t>，经供需双方</w:t>
      </w:r>
      <w:r>
        <w:rPr>
          <w:rFonts w:ascii="宋体" w:hAnsi="宋体" w:hint="eastAsia"/>
          <w:bCs/>
          <w:sz w:val="24"/>
          <w:szCs w:val="24"/>
        </w:rPr>
        <w:t>验收</w:t>
      </w:r>
      <w:r>
        <w:rPr>
          <w:rFonts w:ascii="宋体" w:hAnsi="宋体"/>
          <w:bCs/>
          <w:sz w:val="24"/>
          <w:szCs w:val="24"/>
        </w:rPr>
        <w:t>合格后，供方须于当月25日前开具所供货物的全额</w:t>
      </w:r>
      <w:r>
        <w:rPr>
          <w:rFonts w:ascii="宋体" w:hAnsi="宋体" w:hint="eastAsia"/>
          <w:bCs/>
          <w:sz w:val="24"/>
          <w:szCs w:val="24"/>
        </w:rPr>
        <w:t>增值税</w:t>
      </w:r>
      <w:r>
        <w:rPr>
          <w:rFonts w:ascii="宋体" w:hAnsi="宋体"/>
          <w:bCs/>
          <w:sz w:val="24"/>
          <w:szCs w:val="24"/>
        </w:rPr>
        <w:t>专用发票，需方在30天内支付发票金额的</w:t>
      </w:r>
      <w:r>
        <w:rPr>
          <w:rFonts w:ascii="宋体" w:hAnsi="宋体" w:hint="eastAsia"/>
          <w:bCs/>
          <w:sz w:val="24"/>
          <w:szCs w:val="24"/>
        </w:rPr>
        <w:t>9</w:t>
      </w:r>
      <w:r>
        <w:rPr>
          <w:rFonts w:ascii="宋体" w:hAnsi="宋体"/>
          <w:bCs/>
          <w:sz w:val="24"/>
          <w:szCs w:val="24"/>
        </w:rPr>
        <w:t>0%货款；</w:t>
      </w:r>
      <w:r>
        <w:rPr>
          <w:rFonts w:ascii="宋体" w:hAnsi="宋体"/>
          <w:bCs/>
          <w:sz w:val="24"/>
          <w:szCs w:val="24"/>
        </w:rPr>
        <w:br/>
        <w:t>（2）质保期</w:t>
      </w:r>
      <w:r>
        <w:rPr>
          <w:rFonts w:ascii="宋体" w:hAnsi="宋体" w:hint="eastAsia"/>
          <w:bCs/>
          <w:sz w:val="24"/>
          <w:szCs w:val="24"/>
        </w:rPr>
        <w:t>一年</w:t>
      </w:r>
      <w:r>
        <w:rPr>
          <w:rFonts w:ascii="宋体" w:hAnsi="宋体"/>
          <w:bCs/>
          <w:sz w:val="24"/>
          <w:szCs w:val="24"/>
        </w:rPr>
        <w:t>满后， 30天内支付所供货物发票金额的10%</w:t>
      </w:r>
      <w:r>
        <w:rPr>
          <w:rFonts w:ascii="宋体" w:hAnsi="宋体" w:hint="eastAsia"/>
          <w:bCs/>
          <w:sz w:val="24"/>
          <w:szCs w:val="24"/>
        </w:rPr>
        <w:t>。</w:t>
      </w:r>
      <w:r>
        <w:rPr>
          <w:rFonts w:ascii="宋体" w:hAnsi="宋体" w:cs="宋体"/>
          <w:kern w:val="0"/>
          <w:sz w:val="24"/>
          <w:szCs w:val="24"/>
        </w:rPr>
        <w:t>（由于财政结算等流程设计问题，特殊情况结算会滞后）</w:t>
      </w:r>
    </w:p>
    <w:p w:rsidR="00685712" w:rsidRDefault="00644656">
      <w:pPr>
        <w:spacing w:line="360" w:lineRule="auto"/>
        <w:ind w:firstLineChars="200" w:firstLine="480"/>
        <w:rPr>
          <w:rFonts w:ascii="宋体" w:hAnsi="宋体"/>
          <w:bCs/>
          <w:sz w:val="24"/>
        </w:rPr>
      </w:pPr>
      <w:r>
        <w:rPr>
          <w:rFonts w:ascii="宋体" w:hAnsi="宋体" w:hint="eastAsia"/>
          <w:bCs/>
          <w:sz w:val="24"/>
        </w:rPr>
        <w:t>4、履约保证金的退还：</w:t>
      </w:r>
      <w:r>
        <w:rPr>
          <w:rFonts w:ascii="宋体" w:hAnsi="宋体" w:hint="eastAsia"/>
          <w:bCs/>
          <w:sz w:val="24"/>
          <w:szCs w:val="24"/>
          <w:lang w:val="zh-CN"/>
        </w:rPr>
        <w:t>合同履行结束后三十个工作日内无息退还</w:t>
      </w:r>
      <w:r>
        <w:rPr>
          <w:rFonts w:ascii="宋体" w:hAnsi="宋体" w:hint="eastAsia"/>
          <w:bCs/>
          <w:sz w:val="24"/>
        </w:rPr>
        <w:t>。</w:t>
      </w:r>
    </w:p>
    <w:p w:rsidR="00685712" w:rsidRDefault="00644656">
      <w:pPr>
        <w:spacing w:line="360" w:lineRule="auto"/>
        <w:ind w:firstLineChars="200" w:firstLine="480"/>
        <w:rPr>
          <w:rFonts w:ascii="宋体" w:hAnsi="宋体"/>
          <w:bCs/>
          <w:sz w:val="24"/>
          <w:u w:val="single"/>
        </w:rPr>
      </w:pPr>
      <w:r>
        <w:rPr>
          <w:rFonts w:ascii="宋体" w:hAnsi="宋体" w:hint="eastAsia"/>
          <w:bCs/>
          <w:sz w:val="24"/>
        </w:rPr>
        <w:t>5、付款方式：银行转账。</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685712" w:rsidRDefault="00644656">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685712" w:rsidRDefault="00644656">
      <w:pPr>
        <w:tabs>
          <w:tab w:val="left" w:pos="945"/>
        </w:tabs>
        <w:spacing w:line="360" w:lineRule="auto"/>
        <w:ind w:leftChars="135" w:left="283" w:firstLineChars="100" w:firstLine="24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85712" w:rsidRDefault="00644656">
      <w:pPr>
        <w:tabs>
          <w:tab w:val="left" w:pos="945"/>
        </w:tabs>
        <w:spacing w:line="360" w:lineRule="auto"/>
        <w:ind w:leftChars="135" w:left="283" w:firstLineChars="100" w:firstLine="240"/>
        <w:rPr>
          <w:rFonts w:ascii="宋体" w:hAnsi="宋体" w:cs="宋体"/>
          <w:b/>
          <w:bCs/>
          <w:sz w:val="24"/>
          <w:szCs w:val="24"/>
        </w:rPr>
      </w:pPr>
      <w:r>
        <w:rPr>
          <w:rFonts w:ascii="宋体" w:hAnsi="宋体" w:cs="宋体" w:hint="eastAsia"/>
          <w:bCs/>
          <w:sz w:val="24"/>
          <w:szCs w:val="24"/>
          <w:lang w:val="zh-CN"/>
        </w:rPr>
        <w:t>3、甲方在签订合同时或后发现乙方存在弄虚作假等行为，则由乙方支付合同总金</w:t>
      </w:r>
      <w:r>
        <w:rPr>
          <w:rFonts w:ascii="宋体" w:hAnsi="宋体" w:cs="宋体" w:hint="eastAsia"/>
          <w:bCs/>
          <w:sz w:val="24"/>
          <w:szCs w:val="24"/>
          <w:lang w:val="zh-CN"/>
        </w:rPr>
        <w:lastRenderedPageBreak/>
        <w:t>额10%赔偿违约金，并在3年内不得参与甲方组织的招投标活动。情节严重的，甲方有权终止合同，并在媒体发布公告平台上公布其行为。</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685712" w:rsidRDefault="00644656">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交货时间：分批供货，由买方根据实际需要提前15天向卖方发出通知，卖方在买方所指定的时间内，将指定数量的符合质量要求的合同标的送至现场交货</w:t>
      </w:r>
    </w:p>
    <w:p w:rsidR="00685712" w:rsidRDefault="00644656">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685712" w:rsidRDefault="00644656">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685712" w:rsidRDefault="00644656">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685712" w:rsidRDefault="00644656">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685712" w:rsidRDefault="00644656">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685712" w:rsidRDefault="00644656">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685712" w:rsidRDefault="00644656">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w:t>
      </w:r>
      <w:r>
        <w:rPr>
          <w:rFonts w:ascii="宋体" w:hAnsi="宋体" w:hint="eastAsia"/>
          <w:bCs/>
          <w:sz w:val="24"/>
          <w:szCs w:val="24"/>
        </w:rPr>
        <w:t>自验收合格之日起，提供1年的维护保养及更换服务，</w:t>
      </w:r>
      <w:r>
        <w:rPr>
          <w:rFonts w:ascii="宋体" w:hAnsi="宋体" w:cs="宋体" w:hint="eastAsia"/>
          <w:bCs/>
          <w:sz w:val="24"/>
          <w:szCs w:val="24"/>
          <w:lang w:val="zh-CN"/>
        </w:rPr>
        <w:t>保修期内，乙方负责对其提供的货物整机进行维修和系统维护，不再收取任何费用，但不可抗力（如火灾、雷击</w:t>
      </w:r>
      <w:r>
        <w:rPr>
          <w:rFonts w:ascii="宋体" w:hAnsi="宋体" w:cs="宋体" w:hint="eastAsia"/>
          <w:bCs/>
          <w:sz w:val="24"/>
          <w:szCs w:val="24"/>
          <w:lang w:val="zh-CN"/>
        </w:rPr>
        <w:lastRenderedPageBreak/>
        <w:t>等）造成的故障除外。</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685712" w:rsidRDefault="00644656">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685712" w:rsidRDefault="00644656">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685712" w:rsidRDefault="00644656">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1、如供方逾期交货，除不可抗力外，供方应向需方就逾期交货部分支付违约金，具体支付比例如下：</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2、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履约保证金的违约处罚，并报监管指定网站公示。</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3、供方如不能按合同约定按时提供调试和售后服务，则应承担需方因此支出的费用并按未提供服务设备价格的2%支付违约金。</w:t>
      </w:r>
    </w:p>
    <w:p w:rsidR="00685712" w:rsidRDefault="00644656">
      <w:pPr>
        <w:spacing w:line="360" w:lineRule="auto"/>
        <w:ind w:left="480"/>
        <w:rPr>
          <w:rFonts w:ascii="宋体" w:hAnsi="宋体"/>
          <w:bCs/>
          <w:sz w:val="24"/>
          <w:lang w:val="zh-CN"/>
        </w:rPr>
      </w:pPr>
      <w:r>
        <w:rPr>
          <w:rFonts w:ascii="宋体" w:hAnsi="宋体" w:hint="eastAsia"/>
          <w:bCs/>
          <w:sz w:val="24"/>
          <w:lang w:val="zh-CN"/>
        </w:rPr>
        <w:t>4、由于需方的原因要求延期交货，供方应提供不少于三个月的免费保管期。</w:t>
      </w:r>
    </w:p>
    <w:p w:rsidR="00685712" w:rsidRDefault="00644656">
      <w:pPr>
        <w:spacing w:line="360" w:lineRule="auto"/>
        <w:ind w:firstLineChars="200" w:firstLine="480"/>
        <w:rPr>
          <w:rFonts w:ascii="宋体" w:hAnsi="宋体"/>
          <w:bCs/>
          <w:sz w:val="24"/>
          <w:lang w:val="zh-CN"/>
        </w:rPr>
      </w:pPr>
      <w:r>
        <w:rPr>
          <w:rFonts w:ascii="宋体" w:hAnsi="宋体" w:hint="eastAsia"/>
          <w:bCs/>
          <w:sz w:val="24"/>
          <w:lang w:val="zh-CN"/>
        </w:rPr>
        <w:t>5、如中标供应商不按照采购人要求将合同货物送达采购人指定地点的，每次支付违约金为逾期交货部分总价款的千分之八;情节严重的按违约处理，采购人将终止合同，同时对供方处以扣除履约保证金的违约处罚。</w:t>
      </w:r>
    </w:p>
    <w:p w:rsidR="00685712" w:rsidRDefault="00644656">
      <w:pPr>
        <w:spacing w:line="360" w:lineRule="auto"/>
        <w:ind w:firstLineChars="166" w:firstLine="398"/>
        <w:rPr>
          <w:rFonts w:ascii="宋体" w:hAnsi="宋体"/>
          <w:bCs/>
          <w:sz w:val="24"/>
          <w:lang w:val="zh-CN"/>
        </w:rPr>
      </w:pPr>
      <w:r>
        <w:rPr>
          <w:rFonts w:ascii="宋体" w:hAnsi="宋体" w:hint="eastAsia"/>
          <w:bCs/>
          <w:sz w:val="24"/>
          <w:lang w:val="zh-CN"/>
        </w:rPr>
        <w:t>6、如果供方在本合同履行完毕之前破产或无清偿能力，需方可在任何时候以书面形式通知供方，提出解除合同。该终止合同将不损害或影响需方已经采取或将要采取的任何行动或补救措施的权力。</w:t>
      </w:r>
    </w:p>
    <w:p w:rsidR="00685712" w:rsidRDefault="00644656">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lastRenderedPageBreak/>
        <w:t>八、争议的解决</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685712" w:rsidRDefault="00644656">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685712" w:rsidRDefault="00644656">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685712" w:rsidRDefault="00644656">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85712" w:rsidRDefault="00644656">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685712" w:rsidRDefault="00685712"/>
    <w:p w:rsidR="00685712" w:rsidRDefault="00685712"/>
    <w:p w:rsidR="00685712" w:rsidRDefault="00685712">
      <w:pPr>
        <w:rPr>
          <w:sz w:val="24"/>
          <w:szCs w:val="24"/>
        </w:rPr>
      </w:pPr>
    </w:p>
    <w:p w:rsidR="00685712" w:rsidRDefault="00685712"/>
    <w:p w:rsidR="00685712" w:rsidRDefault="00685712"/>
    <w:p w:rsidR="00685712" w:rsidRDefault="00644656">
      <w:pPr>
        <w:widowControl/>
        <w:jc w:val="left"/>
        <w:rPr>
          <w:rFonts w:ascii="黑体" w:eastAsia="黑体" w:hAnsi="黑体"/>
          <w:sz w:val="28"/>
        </w:rPr>
      </w:pPr>
      <w:bookmarkStart w:id="73" w:name="OLE_LINK105"/>
      <w:r>
        <w:rPr>
          <w:rFonts w:ascii="黑体" w:eastAsia="黑体" w:hAnsi="黑体"/>
          <w:sz w:val="28"/>
        </w:rPr>
        <w:br w:type="page"/>
      </w:r>
    </w:p>
    <w:p w:rsidR="00685712" w:rsidRDefault="00644656">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685712" w:rsidRDefault="00685712">
      <w:pPr>
        <w:spacing w:line="360" w:lineRule="auto"/>
        <w:jc w:val="center"/>
        <w:outlineLvl w:val="0"/>
        <w:rPr>
          <w:rFonts w:ascii="黑体" w:eastAsia="黑体" w:hAnsi="黑体"/>
          <w:sz w:val="28"/>
        </w:rPr>
      </w:pPr>
    </w:p>
    <w:p w:rsidR="00685712" w:rsidRDefault="00685712">
      <w:pPr>
        <w:spacing w:line="360" w:lineRule="auto"/>
        <w:jc w:val="center"/>
        <w:outlineLvl w:val="0"/>
        <w:rPr>
          <w:rFonts w:ascii="黑体" w:eastAsia="黑体" w:hAnsi="黑体"/>
          <w:sz w:val="28"/>
        </w:rPr>
      </w:pPr>
    </w:p>
    <w:p w:rsidR="00685712" w:rsidRDefault="00685712">
      <w:pPr>
        <w:rPr>
          <w:rFonts w:ascii="黑体" w:eastAsia="黑体"/>
          <w:b/>
          <w:sz w:val="120"/>
          <w:szCs w:val="120"/>
        </w:rPr>
      </w:pPr>
    </w:p>
    <w:p w:rsidR="00685712" w:rsidRDefault="00644656">
      <w:pPr>
        <w:jc w:val="center"/>
        <w:rPr>
          <w:rFonts w:ascii="宋体" w:hAnsi="宋体"/>
          <w:b/>
          <w:sz w:val="120"/>
          <w:szCs w:val="120"/>
        </w:rPr>
      </w:pPr>
      <w:bookmarkStart w:id="74" w:name="_Toc29240"/>
      <w:r>
        <w:rPr>
          <w:rFonts w:ascii="宋体" w:hAnsi="宋体" w:hint="eastAsia"/>
          <w:b/>
          <w:sz w:val="120"/>
          <w:szCs w:val="120"/>
        </w:rPr>
        <w:t>投标文件</w:t>
      </w:r>
      <w:bookmarkEnd w:id="74"/>
    </w:p>
    <w:p w:rsidR="00685712" w:rsidRDefault="00644656">
      <w:pPr>
        <w:jc w:val="center"/>
        <w:rPr>
          <w:rFonts w:ascii="宋体" w:hAnsi="宋体"/>
          <w:b/>
          <w:sz w:val="32"/>
          <w:szCs w:val="32"/>
        </w:rPr>
      </w:pPr>
      <w:bookmarkStart w:id="75" w:name="_Toc2400"/>
      <w:r>
        <w:rPr>
          <w:rFonts w:ascii="宋体" w:hAnsi="宋体" w:hint="eastAsia"/>
          <w:b/>
          <w:sz w:val="32"/>
          <w:szCs w:val="32"/>
        </w:rPr>
        <w:t>项目编号：</w:t>
      </w:r>
      <w:bookmarkEnd w:id="75"/>
      <w:r>
        <w:rPr>
          <w:rFonts w:ascii="宋体" w:hAnsi="宋体" w:hint="eastAsia"/>
          <w:b/>
          <w:sz w:val="32"/>
          <w:szCs w:val="32"/>
        </w:rPr>
        <w:t>YXGYJT202401009</w:t>
      </w:r>
    </w:p>
    <w:p w:rsidR="00685712" w:rsidRDefault="00685712">
      <w:pPr>
        <w:rPr>
          <w:rFonts w:ascii="宋体" w:hAnsi="宋体"/>
          <w:b/>
          <w:sz w:val="32"/>
          <w:szCs w:val="32"/>
        </w:rPr>
      </w:pPr>
    </w:p>
    <w:p w:rsidR="00685712" w:rsidRDefault="00685712">
      <w:pPr>
        <w:rPr>
          <w:rFonts w:ascii="宋体" w:hAnsi="宋体"/>
          <w:b/>
          <w:sz w:val="32"/>
          <w:szCs w:val="32"/>
        </w:rPr>
      </w:pPr>
    </w:p>
    <w:p w:rsidR="00685712" w:rsidRDefault="00644656">
      <w:pPr>
        <w:rPr>
          <w:rFonts w:asciiTheme="minorEastAsia" w:eastAsiaTheme="minorEastAsia" w:hAnsiTheme="minorEastAsia" w:cstheme="minorEastAsia"/>
          <w:b/>
          <w:bCs/>
          <w:sz w:val="32"/>
          <w:szCs w:val="32"/>
          <w:u w:val="single"/>
        </w:rPr>
      </w:pPr>
      <w:bookmarkStart w:id="76" w:name="_Toc10010"/>
      <w:r>
        <w:rPr>
          <w:rFonts w:ascii="宋体" w:hAnsi="宋体" w:hint="eastAsia"/>
          <w:b/>
          <w:sz w:val="32"/>
          <w:szCs w:val="32"/>
        </w:rPr>
        <w:t>项目名称：</w:t>
      </w:r>
      <w:bookmarkEnd w:id="76"/>
      <w:r>
        <w:rPr>
          <w:rFonts w:ascii="宋体" w:hAnsi="宋体" w:hint="eastAsia"/>
          <w:b/>
          <w:sz w:val="32"/>
          <w:szCs w:val="32"/>
          <w:u w:val="single"/>
        </w:rPr>
        <w:t>宜兴水务集团有限公司哈希</w:t>
      </w:r>
      <w:r>
        <w:rPr>
          <w:rFonts w:asciiTheme="minorEastAsia" w:eastAsiaTheme="minorEastAsia" w:hAnsiTheme="minorEastAsia" w:cstheme="minorEastAsia" w:hint="eastAsia"/>
          <w:b/>
          <w:bCs/>
          <w:sz w:val="32"/>
          <w:szCs w:val="32"/>
          <w:u w:val="single"/>
        </w:rPr>
        <w:t>耗材等</w:t>
      </w:r>
      <w:r>
        <w:rPr>
          <w:rFonts w:ascii="宋体" w:hAnsi="宋体" w:hint="eastAsia"/>
          <w:b/>
          <w:sz w:val="32"/>
          <w:szCs w:val="32"/>
          <w:u w:val="single"/>
        </w:rPr>
        <w:t>采购</w:t>
      </w:r>
    </w:p>
    <w:p w:rsidR="00685712" w:rsidRDefault="00644656">
      <w:pPr>
        <w:rPr>
          <w:rFonts w:ascii="宋体" w:hAnsi="宋体"/>
          <w:b/>
          <w:sz w:val="32"/>
          <w:szCs w:val="32"/>
        </w:rPr>
      </w:pPr>
      <w:bookmarkStart w:id="7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77"/>
    </w:p>
    <w:p w:rsidR="00685712" w:rsidRDefault="00644656">
      <w:pPr>
        <w:rPr>
          <w:rFonts w:ascii="宋体" w:hAnsi="宋体"/>
        </w:rPr>
      </w:pPr>
      <w:bookmarkStart w:id="7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8"/>
    </w:p>
    <w:p w:rsidR="00685712" w:rsidRDefault="00685712">
      <w:pPr>
        <w:rPr>
          <w:rFonts w:ascii="楷体_GB2312" w:eastAsia="楷体_GB2312"/>
          <w:b/>
          <w:sz w:val="32"/>
          <w:szCs w:val="32"/>
        </w:rPr>
      </w:pPr>
    </w:p>
    <w:p w:rsidR="00685712" w:rsidRDefault="00685712">
      <w:pPr>
        <w:rPr>
          <w:rFonts w:ascii="楷体_GB2312" w:eastAsia="楷体_GB2312"/>
          <w:b/>
          <w:sz w:val="32"/>
          <w:szCs w:val="32"/>
        </w:rPr>
      </w:pPr>
    </w:p>
    <w:p w:rsidR="00685712" w:rsidRDefault="00685712">
      <w:pPr>
        <w:rPr>
          <w:rFonts w:ascii="楷体_GB2312" w:eastAsia="楷体_GB2312"/>
          <w:b/>
          <w:sz w:val="32"/>
          <w:szCs w:val="32"/>
        </w:rPr>
      </w:pPr>
    </w:p>
    <w:p w:rsidR="00685712" w:rsidRDefault="00685712">
      <w:pPr>
        <w:rPr>
          <w:rFonts w:ascii="楷体_GB2312" w:eastAsia="楷体_GB2312"/>
          <w:b/>
          <w:sz w:val="32"/>
          <w:szCs w:val="32"/>
        </w:rPr>
      </w:pPr>
    </w:p>
    <w:p w:rsidR="00685712" w:rsidRDefault="00644656">
      <w:pPr>
        <w:jc w:val="center"/>
        <w:rPr>
          <w:rFonts w:ascii="宋体" w:hAnsi="宋体"/>
          <w:b/>
          <w:sz w:val="32"/>
          <w:szCs w:val="32"/>
        </w:rPr>
      </w:pPr>
      <w:bookmarkStart w:id="79" w:name="_Toc1179"/>
      <w:r>
        <w:rPr>
          <w:rFonts w:ascii="宋体" w:hAnsi="宋体" w:hint="eastAsia"/>
          <w:b/>
          <w:sz w:val="32"/>
          <w:szCs w:val="32"/>
        </w:rPr>
        <w:t>日期：  年  月  日</w:t>
      </w:r>
      <w:bookmarkEnd w:id="79"/>
    </w:p>
    <w:p w:rsidR="00685712" w:rsidRDefault="00644656">
      <w:pPr>
        <w:rPr>
          <w:rFonts w:ascii="宋体"/>
          <w:b/>
          <w:bCs/>
          <w:sz w:val="24"/>
          <w:szCs w:val="24"/>
        </w:rPr>
      </w:pPr>
      <w:bookmarkStart w:id="80" w:name="_Toc24602"/>
      <w:r>
        <w:rPr>
          <w:rFonts w:ascii="黑体" w:eastAsia="黑体" w:hAnsi="宋体" w:hint="eastAsia"/>
          <w:bCs/>
          <w:sz w:val="24"/>
          <w:szCs w:val="24"/>
        </w:rPr>
        <w:br w:type="page"/>
      </w:r>
      <w:bookmarkStart w:id="81" w:name="OLE_LINK24"/>
      <w:r>
        <w:rPr>
          <w:rFonts w:ascii="黑体" w:eastAsia="黑体" w:hAnsi="宋体" w:hint="eastAsia"/>
          <w:bCs/>
          <w:sz w:val="28"/>
          <w:szCs w:val="28"/>
        </w:rPr>
        <w:lastRenderedPageBreak/>
        <w:t>（一）投标函（格式）：</w:t>
      </w:r>
    </w:p>
    <w:bookmarkEnd w:id="81"/>
    <w:p w:rsidR="00685712" w:rsidRDefault="00644656" w:rsidP="00BE47D6">
      <w:pPr>
        <w:spacing w:beforeLines="50" w:afterLines="50"/>
        <w:jc w:val="center"/>
        <w:rPr>
          <w:rFonts w:ascii="黑体" w:eastAsia="黑体"/>
          <w:bCs/>
          <w:sz w:val="28"/>
          <w:szCs w:val="28"/>
        </w:rPr>
      </w:pPr>
      <w:r>
        <w:rPr>
          <w:rFonts w:ascii="黑体" w:eastAsia="黑体" w:hint="eastAsia"/>
          <w:bCs/>
          <w:sz w:val="28"/>
          <w:szCs w:val="28"/>
        </w:rPr>
        <w:t>投标函</w:t>
      </w:r>
    </w:p>
    <w:p w:rsidR="00685712" w:rsidRDefault="00644656">
      <w:pPr>
        <w:spacing w:line="276" w:lineRule="auto"/>
        <w:rPr>
          <w:rFonts w:ascii="宋体" w:hAnsi="宋体"/>
          <w:bCs/>
          <w:sz w:val="24"/>
          <w:lang w:val="zh-CN"/>
        </w:rPr>
      </w:pPr>
      <w:bookmarkStart w:id="82" w:name="OLE_LINK185"/>
      <w:r>
        <w:rPr>
          <w:rFonts w:ascii="宋体" w:hAnsi="宋体" w:hint="eastAsia"/>
          <w:bCs/>
          <w:sz w:val="24"/>
          <w:lang w:val="zh-CN"/>
        </w:rPr>
        <w:t>致宜兴水务集团有限公司</w:t>
      </w:r>
      <w:bookmarkEnd w:id="82"/>
      <w:r>
        <w:rPr>
          <w:rFonts w:ascii="宋体" w:hAnsi="宋体" w:hint="eastAsia"/>
          <w:bCs/>
          <w:sz w:val="24"/>
          <w:lang w:val="zh-CN"/>
        </w:rPr>
        <w:t>：</w:t>
      </w:r>
    </w:p>
    <w:p w:rsidR="00685712" w:rsidRDefault="0064465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哈希</w:t>
      </w:r>
      <w:r>
        <w:rPr>
          <w:rFonts w:asciiTheme="minorEastAsia" w:eastAsiaTheme="minorEastAsia" w:hAnsiTheme="minorEastAsia" w:cstheme="minorEastAsia" w:hint="eastAsia"/>
          <w:sz w:val="24"/>
          <w:szCs w:val="24"/>
          <w:u w:val="single"/>
        </w:rPr>
        <w:t>耗材等</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85712" w:rsidRDefault="00644656">
      <w:pPr>
        <w:numPr>
          <w:ilvl w:val="0"/>
          <w:numId w:val="14"/>
        </w:numPr>
        <w:spacing w:line="276" w:lineRule="auto"/>
        <w:ind w:firstLineChars="200" w:firstLine="480"/>
        <w:rPr>
          <w:rFonts w:ascii="宋体" w:hAnsi="宋体"/>
          <w:bCs/>
          <w:sz w:val="24"/>
          <w:lang w:val="zh-CN"/>
        </w:rPr>
      </w:pPr>
      <w:bookmarkStart w:id="8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3"/>
    <w:p w:rsidR="00685712" w:rsidRDefault="00644656">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85712" w:rsidRDefault="00685712">
      <w:pPr>
        <w:spacing w:line="276" w:lineRule="auto"/>
        <w:ind w:left="480"/>
        <w:rPr>
          <w:rFonts w:ascii="宋体" w:hAnsi="宋体"/>
          <w:bCs/>
          <w:sz w:val="24"/>
          <w:lang w:val="zh-CN"/>
        </w:rPr>
      </w:pPr>
    </w:p>
    <w:p w:rsidR="00685712" w:rsidRDefault="00685712">
      <w:pPr>
        <w:spacing w:line="276" w:lineRule="auto"/>
        <w:ind w:left="480"/>
        <w:rPr>
          <w:rFonts w:ascii="宋体" w:hAnsi="宋体"/>
          <w:bCs/>
          <w:sz w:val="24"/>
          <w:lang w:val="zh-CN"/>
        </w:rPr>
      </w:pPr>
    </w:p>
    <w:p w:rsidR="00685712" w:rsidRDefault="00644656">
      <w:pPr>
        <w:spacing w:line="276" w:lineRule="auto"/>
        <w:rPr>
          <w:rFonts w:ascii="宋体" w:hAnsi="宋体"/>
          <w:bCs/>
          <w:sz w:val="24"/>
          <w:lang w:val="zh-CN"/>
        </w:rPr>
      </w:pPr>
      <w:r>
        <w:rPr>
          <w:rFonts w:ascii="宋体" w:hAnsi="宋体" w:hint="eastAsia"/>
          <w:bCs/>
          <w:sz w:val="24"/>
          <w:lang w:val="zh-CN"/>
        </w:rPr>
        <w:t>单位：                              邮编：</w:t>
      </w:r>
    </w:p>
    <w:p w:rsidR="00685712" w:rsidRDefault="00644656">
      <w:pPr>
        <w:spacing w:line="276" w:lineRule="auto"/>
        <w:rPr>
          <w:rFonts w:ascii="宋体" w:hAnsi="宋体"/>
          <w:bCs/>
          <w:sz w:val="24"/>
          <w:lang w:val="zh-CN"/>
        </w:rPr>
      </w:pPr>
      <w:r>
        <w:rPr>
          <w:rFonts w:ascii="宋体" w:hAnsi="宋体" w:hint="eastAsia"/>
          <w:bCs/>
          <w:sz w:val="24"/>
          <w:lang w:val="zh-CN"/>
        </w:rPr>
        <w:t xml:space="preserve">      联系人：                            地址：</w:t>
      </w:r>
    </w:p>
    <w:p w:rsidR="00685712" w:rsidRDefault="00644656">
      <w:pPr>
        <w:spacing w:line="276" w:lineRule="auto"/>
        <w:rPr>
          <w:rFonts w:ascii="宋体" w:hAnsi="宋体"/>
          <w:bCs/>
          <w:sz w:val="24"/>
          <w:lang w:val="zh-CN"/>
        </w:rPr>
      </w:pPr>
      <w:r>
        <w:rPr>
          <w:rFonts w:ascii="宋体" w:hAnsi="宋体" w:hint="eastAsia"/>
          <w:bCs/>
          <w:sz w:val="24"/>
          <w:lang w:val="zh-CN"/>
        </w:rPr>
        <w:t xml:space="preserve">      开户名称：                          手机号码：</w:t>
      </w:r>
    </w:p>
    <w:p w:rsidR="00685712" w:rsidRDefault="00644656">
      <w:pPr>
        <w:spacing w:line="276" w:lineRule="auto"/>
        <w:rPr>
          <w:rFonts w:ascii="宋体" w:hAnsi="宋体"/>
          <w:bCs/>
          <w:sz w:val="24"/>
          <w:lang w:val="zh-CN"/>
        </w:rPr>
      </w:pPr>
      <w:r>
        <w:rPr>
          <w:rFonts w:ascii="宋体" w:hAnsi="宋体" w:hint="eastAsia"/>
          <w:bCs/>
          <w:sz w:val="24"/>
          <w:lang w:val="zh-CN"/>
        </w:rPr>
        <w:t xml:space="preserve">      开户银行：                          开户账号：</w:t>
      </w:r>
    </w:p>
    <w:p w:rsidR="00685712" w:rsidRDefault="00685712">
      <w:pPr>
        <w:spacing w:line="276" w:lineRule="auto"/>
        <w:rPr>
          <w:rFonts w:ascii="宋体" w:hAnsi="宋体"/>
          <w:bCs/>
          <w:sz w:val="24"/>
          <w:lang w:val="zh-CN"/>
        </w:rPr>
      </w:pPr>
    </w:p>
    <w:p w:rsidR="00685712" w:rsidRDefault="00644656">
      <w:pPr>
        <w:spacing w:line="276" w:lineRule="auto"/>
        <w:jc w:val="center"/>
        <w:rPr>
          <w:rFonts w:ascii="宋体" w:hAnsi="宋体"/>
          <w:bCs/>
          <w:sz w:val="24"/>
          <w:lang w:val="zh-CN"/>
        </w:rPr>
      </w:pPr>
      <w:bookmarkStart w:id="84" w:name="OLE_LINK34"/>
      <w:bookmarkStart w:id="85" w:name="OLE_LINK30"/>
      <w:r>
        <w:rPr>
          <w:rFonts w:ascii="宋体" w:hAnsi="宋体" w:hint="eastAsia"/>
          <w:bCs/>
          <w:sz w:val="24"/>
          <w:lang w:val="zh-CN"/>
        </w:rPr>
        <w:t>投标人签名：</w:t>
      </w:r>
    </w:p>
    <w:p w:rsidR="00685712" w:rsidRDefault="00644656">
      <w:pPr>
        <w:spacing w:line="276" w:lineRule="auto"/>
        <w:jc w:val="center"/>
        <w:rPr>
          <w:rFonts w:ascii="宋体" w:hAnsi="宋体"/>
          <w:bCs/>
          <w:sz w:val="24"/>
          <w:lang w:val="zh-CN"/>
        </w:rPr>
      </w:pPr>
      <w:bookmarkStart w:id="86" w:name="OLE_LINK28"/>
      <w:r>
        <w:rPr>
          <w:rFonts w:ascii="宋体" w:hAnsi="宋体" w:hint="eastAsia"/>
          <w:bCs/>
          <w:sz w:val="24"/>
          <w:lang w:val="zh-CN"/>
        </w:rPr>
        <w:t>投标人公章</w:t>
      </w:r>
      <w:bookmarkEnd w:id="86"/>
      <w:r>
        <w:rPr>
          <w:rFonts w:ascii="宋体" w:hAnsi="宋体" w:hint="eastAsia"/>
          <w:bCs/>
          <w:sz w:val="24"/>
          <w:lang w:val="zh-CN"/>
        </w:rPr>
        <w:t>：</w:t>
      </w:r>
    </w:p>
    <w:p w:rsidR="00685712" w:rsidRDefault="00644656">
      <w:pPr>
        <w:spacing w:line="480" w:lineRule="exact"/>
        <w:rPr>
          <w:rFonts w:ascii="黑体" w:eastAsia="黑体" w:hAnsi="宋体"/>
          <w:bCs/>
          <w:sz w:val="28"/>
          <w:szCs w:val="28"/>
        </w:rPr>
      </w:pPr>
      <w:bookmarkStart w:id="87" w:name="OLE_LINK146"/>
      <w:bookmarkEnd w:id="84"/>
      <w:bookmarkEnd w:id="85"/>
      <w:r>
        <w:rPr>
          <w:rFonts w:ascii="黑体" w:eastAsia="黑体" w:hAnsi="宋体"/>
          <w:bCs/>
          <w:sz w:val="24"/>
          <w:szCs w:val="24"/>
        </w:rPr>
        <w:br w:type="page"/>
      </w:r>
      <w:r>
        <w:rPr>
          <w:rFonts w:ascii="黑体" w:eastAsia="黑体" w:hAnsi="宋体" w:hint="eastAsia"/>
          <w:bCs/>
          <w:sz w:val="28"/>
          <w:szCs w:val="28"/>
        </w:rPr>
        <w:lastRenderedPageBreak/>
        <w:t>（二）报价文件：</w:t>
      </w:r>
      <w:bookmarkEnd w:id="87"/>
    </w:p>
    <w:bookmarkEnd w:id="80"/>
    <w:p w:rsidR="00685712" w:rsidRDefault="00644656" w:rsidP="00BE47D6">
      <w:pPr>
        <w:spacing w:beforeLines="50"/>
        <w:jc w:val="center"/>
        <w:rPr>
          <w:rFonts w:ascii="黑体" w:eastAsia="黑体" w:hAnsi="黑体"/>
          <w:sz w:val="28"/>
          <w:szCs w:val="28"/>
        </w:rPr>
      </w:pPr>
      <w:r>
        <w:rPr>
          <w:rFonts w:ascii="黑体" w:eastAsia="黑体" w:hAnsi="黑体" w:hint="eastAsia"/>
          <w:sz w:val="28"/>
          <w:szCs w:val="28"/>
        </w:rPr>
        <w:t>投标明细报价表</w:t>
      </w:r>
    </w:p>
    <w:p w:rsidR="00685712" w:rsidRDefault="00644656">
      <w:pPr>
        <w:jc w:val="center"/>
        <w:rPr>
          <w:rFonts w:ascii="宋体" w:hAnsi="宋体"/>
          <w:bCs/>
          <w:sz w:val="24"/>
          <w:szCs w:val="24"/>
        </w:rPr>
      </w:pPr>
      <w:r>
        <w:rPr>
          <w:rFonts w:ascii="宋体" w:hAnsi="宋体" w:hint="eastAsia"/>
          <w:sz w:val="28"/>
          <w:szCs w:val="28"/>
        </w:rPr>
        <w:t>项目编号：</w:t>
      </w:r>
      <w:r>
        <w:rPr>
          <w:rFonts w:asciiTheme="minorEastAsia" w:eastAsiaTheme="minorEastAsia" w:hAnsiTheme="minorEastAsia" w:hint="eastAsia"/>
          <w:bCs/>
          <w:sz w:val="24"/>
          <w:szCs w:val="24"/>
        </w:rPr>
        <w:t>YXGYJT202401009</w:t>
      </w:r>
    </w:p>
    <w:p w:rsidR="00685712" w:rsidRDefault="00644656">
      <w:pPr>
        <w:ind w:left="1"/>
        <w:jc w:val="center"/>
        <w:rPr>
          <w:rFonts w:ascii="宋体" w:hAnsi="宋体"/>
          <w:bCs/>
          <w:sz w:val="24"/>
          <w:lang w:val="zh-CN"/>
        </w:rPr>
      </w:pPr>
      <w:bookmarkStart w:id="88" w:name="OLE_LINK31"/>
      <w:r>
        <w:rPr>
          <w:rFonts w:ascii="宋体" w:hAnsi="宋体" w:hint="eastAsia"/>
          <w:sz w:val="24"/>
          <w:szCs w:val="24"/>
        </w:rPr>
        <w:t>投标人名称（盖章）：                                         单位：元</w:t>
      </w:r>
      <w:bookmarkStart w:id="89" w:name="OLE_LINK32"/>
      <w:bookmarkEnd w:id="88"/>
    </w:p>
    <w:tbl>
      <w:tblPr>
        <w:tblW w:w="10507" w:type="dxa"/>
        <w:jc w:val="center"/>
        <w:tblLayout w:type="fixed"/>
        <w:tblLook w:val="04A0"/>
      </w:tblPr>
      <w:tblGrid>
        <w:gridCol w:w="739"/>
        <w:gridCol w:w="1916"/>
        <w:gridCol w:w="800"/>
        <w:gridCol w:w="838"/>
        <w:gridCol w:w="1077"/>
        <w:gridCol w:w="1077"/>
        <w:gridCol w:w="1077"/>
        <w:gridCol w:w="1078"/>
        <w:gridCol w:w="1905"/>
      </w:tblGrid>
      <w:tr w:rsidR="00685712">
        <w:trPr>
          <w:trHeight w:val="257"/>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名称</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含税总价</w:t>
            </w:r>
          </w:p>
        </w:tc>
        <w:tc>
          <w:tcPr>
            <w:tcW w:w="1077" w:type="dxa"/>
            <w:tcBorders>
              <w:top w:val="single" w:sz="4" w:space="0" w:color="auto"/>
              <w:left w:val="single" w:sz="4" w:space="0" w:color="auto"/>
              <w:bottom w:val="single" w:sz="4" w:space="0" w:color="auto"/>
              <w:right w:val="single" w:sz="4" w:space="0" w:color="auto"/>
            </w:tcBorders>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不含税总价</w:t>
            </w:r>
          </w:p>
        </w:tc>
        <w:tc>
          <w:tcPr>
            <w:tcW w:w="1078" w:type="dxa"/>
            <w:tcBorders>
              <w:top w:val="single" w:sz="4" w:space="0" w:color="auto"/>
              <w:left w:val="single" w:sz="4" w:space="0" w:color="auto"/>
              <w:bottom w:val="single" w:sz="4" w:space="0" w:color="auto"/>
              <w:right w:val="single" w:sz="4" w:space="0" w:color="auto"/>
            </w:tcBorders>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2"/>
                <w:szCs w:val="22"/>
              </w:rPr>
              <w:t>增值税税额</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rPr>
                <w:rFonts w:ascii="宋体" w:hAnsi="宋体" w:cs="宋体"/>
                <w:color w:val="000000"/>
                <w:kern w:val="0"/>
                <w:sz w:val="24"/>
                <w:szCs w:val="24"/>
              </w:rPr>
            </w:pPr>
            <w:r>
              <w:rPr>
                <w:rFonts w:ascii="宋体" w:hAnsi="宋体" w:cs="宋体" w:hint="eastAsia"/>
                <w:color w:val="000000"/>
                <w:kern w:val="0"/>
                <w:sz w:val="24"/>
                <w:szCs w:val="24"/>
              </w:rPr>
              <w:t>型号及参数</w:t>
            </w:r>
          </w:p>
        </w:tc>
      </w:tr>
      <w:tr w:rsidR="00685712">
        <w:trPr>
          <w:trHeight w:val="662"/>
          <w:jc w:val="center"/>
        </w:trPr>
        <w:tc>
          <w:tcPr>
            <w:tcW w:w="10507"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left"/>
              <w:rPr>
                <w:rFonts w:ascii="宋体" w:hAnsi="宋体" w:cs="宋体"/>
                <w:color w:val="000000"/>
                <w:kern w:val="0"/>
                <w:sz w:val="24"/>
                <w:szCs w:val="24"/>
              </w:rPr>
            </w:pPr>
            <w:r>
              <w:rPr>
                <w:rFonts w:ascii="宋体" w:hAnsi="宋体" w:cs="宋体" w:hint="eastAsia"/>
                <w:color w:val="000000"/>
                <w:kern w:val="0"/>
                <w:sz w:val="24"/>
                <w:szCs w:val="24"/>
              </w:rPr>
              <w:t>一、生产中心</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余氯试剂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110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2556900-CN</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CL17比色池</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6867000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余氯维护包</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5444300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CL17sc余氯管路维护包</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8560400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灯电缆</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6013800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光电管更换包</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52180-00，1720E光电管更换包</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余氯探头（不含控制器）</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FF0000"/>
                <w:kern w:val="0"/>
                <w:sz w:val="22"/>
                <w:szCs w:val="22"/>
              </w:rPr>
              <w:t>CL17D sc 8572600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低量程浊度探头（不含控制器）</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1720E</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刮片</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bookmarkStart w:id="90" w:name="_GoBack"/>
            <w:bookmarkEnd w:id="90"/>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LZX050，5片装</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哈希游离氯粉剂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包</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2105569—CN</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哈希总氯粉剂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包</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2105669—CN</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哈希臭氧粉剂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盒</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2516025-CN</w:t>
            </w:r>
          </w:p>
        </w:tc>
      </w:tr>
      <w:tr w:rsidR="00685712">
        <w:trPr>
          <w:trHeight w:val="624"/>
          <w:jc w:val="center"/>
        </w:trPr>
        <w:tc>
          <w:tcPr>
            <w:tcW w:w="10507"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left"/>
              <w:textAlignment w:val="center"/>
              <w:rPr>
                <w:rFonts w:ascii="宋体" w:hAnsi="宋体" w:cs="宋体"/>
                <w:color w:val="000000"/>
                <w:kern w:val="0"/>
                <w:sz w:val="24"/>
                <w:szCs w:val="24"/>
              </w:rPr>
            </w:pPr>
            <w:r>
              <w:rPr>
                <w:rFonts w:ascii="宋体" w:hAnsi="宋体" w:cs="宋体" w:hint="eastAsia"/>
                <w:color w:val="000000"/>
                <w:kern w:val="0"/>
                <w:sz w:val="24"/>
                <w:szCs w:val="24"/>
              </w:rPr>
              <w:t>二、管网中心</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余氯试剂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130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2556900-CN</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总氯试剂</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套</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2557000-CN</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CL17余氯仪维护包</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5444300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福尔马肼20NTU标液(1000ml)</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瓶</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2660153</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lastRenderedPageBreak/>
              <w:t>5</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1720E浊度光电管</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5218000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CL17色度计模块</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6867000</w:t>
            </w:r>
          </w:p>
        </w:tc>
      </w:tr>
      <w:tr w:rsidR="00685712">
        <w:trPr>
          <w:trHeight w:val="624"/>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916"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CL17sc比色皿</w:t>
            </w:r>
          </w:p>
        </w:tc>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1077"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078" w:type="dxa"/>
            <w:tcBorders>
              <w:top w:val="single" w:sz="4" w:space="0" w:color="auto"/>
              <w:left w:val="single" w:sz="4" w:space="0" w:color="auto"/>
              <w:bottom w:val="single" w:sz="4" w:space="0" w:color="auto"/>
              <w:right w:val="single" w:sz="4" w:space="0" w:color="auto"/>
            </w:tcBorders>
          </w:tcPr>
          <w:p w:rsidR="00685712" w:rsidRDefault="00685712">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8560200</w:t>
            </w:r>
          </w:p>
        </w:tc>
      </w:tr>
      <w:tr w:rsidR="00685712">
        <w:trPr>
          <w:trHeight w:val="570"/>
          <w:jc w:val="center"/>
        </w:trPr>
        <w:tc>
          <w:tcPr>
            <w:tcW w:w="4293" w:type="dxa"/>
            <w:gridSpan w:val="4"/>
            <w:vMerge w:val="restart"/>
            <w:tcBorders>
              <w:top w:val="single" w:sz="4" w:space="0" w:color="auto"/>
              <w:left w:val="single" w:sz="4" w:space="0" w:color="auto"/>
              <w:right w:val="single" w:sz="4" w:space="0" w:color="auto"/>
            </w:tcBorders>
            <w:shd w:val="clear" w:color="auto" w:fill="auto"/>
            <w:vAlign w:val="center"/>
          </w:tcPr>
          <w:p w:rsidR="00685712" w:rsidRDefault="00644656">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总计</w:t>
            </w:r>
          </w:p>
        </w:tc>
        <w:tc>
          <w:tcPr>
            <w:tcW w:w="6214" w:type="dxa"/>
            <w:gridSpan w:val="5"/>
            <w:tcBorders>
              <w:top w:val="single" w:sz="4" w:space="0" w:color="auto"/>
              <w:left w:val="single" w:sz="4" w:space="0" w:color="auto"/>
              <w:bottom w:val="single" w:sz="4" w:space="0" w:color="auto"/>
              <w:right w:val="single" w:sz="4" w:space="0" w:color="auto"/>
            </w:tcBorders>
            <w:vAlign w:val="center"/>
          </w:tcPr>
          <w:p w:rsidR="00685712" w:rsidRDefault="00644656">
            <w:pPr>
              <w:widowControl/>
              <w:textAlignment w:val="center"/>
              <w:rPr>
                <w:rFonts w:ascii="宋体" w:hAnsi="宋体" w:cs="宋体"/>
                <w:color w:val="000000"/>
                <w:kern w:val="0"/>
                <w:sz w:val="22"/>
                <w:szCs w:val="22"/>
              </w:rPr>
            </w:pPr>
            <w:r>
              <w:rPr>
                <w:rFonts w:ascii="宋体" w:hAnsi="宋体" w:cs="宋体" w:hint="eastAsia"/>
                <w:color w:val="000000"/>
                <w:kern w:val="0"/>
                <w:sz w:val="22"/>
                <w:szCs w:val="22"/>
              </w:rPr>
              <w:t>大写</w:t>
            </w:r>
          </w:p>
        </w:tc>
      </w:tr>
      <w:tr w:rsidR="00685712">
        <w:trPr>
          <w:trHeight w:val="570"/>
          <w:jc w:val="center"/>
        </w:trPr>
        <w:tc>
          <w:tcPr>
            <w:tcW w:w="4293" w:type="dxa"/>
            <w:gridSpan w:val="4"/>
            <w:vMerge/>
            <w:tcBorders>
              <w:left w:val="single" w:sz="4" w:space="0" w:color="auto"/>
              <w:bottom w:val="single" w:sz="4" w:space="0" w:color="auto"/>
              <w:right w:val="single" w:sz="4" w:space="0" w:color="auto"/>
            </w:tcBorders>
            <w:shd w:val="clear" w:color="auto" w:fill="auto"/>
            <w:vAlign w:val="center"/>
          </w:tcPr>
          <w:p w:rsidR="00685712" w:rsidRDefault="00685712">
            <w:pPr>
              <w:widowControl/>
              <w:jc w:val="center"/>
              <w:textAlignment w:val="center"/>
              <w:rPr>
                <w:rFonts w:ascii="宋体" w:hAnsi="宋体" w:cs="宋体"/>
                <w:color w:val="000000"/>
                <w:kern w:val="0"/>
                <w:sz w:val="22"/>
                <w:szCs w:val="22"/>
              </w:rPr>
            </w:pPr>
          </w:p>
        </w:tc>
        <w:tc>
          <w:tcPr>
            <w:tcW w:w="6214" w:type="dxa"/>
            <w:gridSpan w:val="5"/>
            <w:tcBorders>
              <w:top w:val="single" w:sz="4" w:space="0" w:color="auto"/>
              <w:left w:val="single" w:sz="4" w:space="0" w:color="auto"/>
              <w:bottom w:val="single" w:sz="4" w:space="0" w:color="auto"/>
              <w:right w:val="single" w:sz="4" w:space="0" w:color="auto"/>
            </w:tcBorders>
            <w:vAlign w:val="center"/>
          </w:tcPr>
          <w:p w:rsidR="00685712" w:rsidRDefault="00644656">
            <w:pPr>
              <w:widowControl/>
              <w:textAlignment w:val="center"/>
              <w:rPr>
                <w:rFonts w:ascii="宋体" w:hAnsi="宋体" w:cs="宋体"/>
                <w:color w:val="000000"/>
                <w:kern w:val="0"/>
                <w:sz w:val="22"/>
                <w:szCs w:val="22"/>
              </w:rPr>
            </w:pPr>
            <w:r>
              <w:rPr>
                <w:rFonts w:ascii="宋体" w:hAnsi="宋体" w:cs="宋体" w:hint="eastAsia"/>
                <w:color w:val="000000"/>
                <w:kern w:val="0"/>
                <w:sz w:val="22"/>
                <w:szCs w:val="22"/>
              </w:rPr>
              <w:t>小写</w:t>
            </w:r>
          </w:p>
        </w:tc>
      </w:tr>
    </w:tbl>
    <w:p w:rsidR="00685712" w:rsidRDefault="00644656">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89"/>
    </w:p>
    <w:p w:rsidR="00685712" w:rsidRDefault="00685712">
      <w:pPr>
        <w:ind w:left="1"/>
        <w:jc w:val="center"/>
        <w:rPr>
          <w:rFonts w:ascii="宋体" w:hAnsi="宋体"/>
          <w:sz w:val="24"/>
          <w:szCs w:val="24"/>
        </w:rPr>
      </w:pPr>
      <w:bookmarkStart w:id="91" w:name="OLE_LINK147"/>
    </w:p>
    <w:p w:rsidR="00685712" w:rsidRDefault="00644656">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85712" w:rsidRDefault="00644656">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2" w:name="OLE_LINK15"/>
      <w:r>
        <w:rPr>
          <w:rFonts w:ascii="宋体" w:hAnsi="宋体" w:hint="eastAsia"/>
          <w:szCs w:val="21"/>
          <w:lang w:val="zh-CN"/>
        </w:rPr>
        <w:t>开标一览表</w:t>
      </w:r>
      <w:bookmarkEnd w:id="92"/>
      <w:r>
        <w:rPr>
          <w:rFonts w:ascii="宋体" w:hAnsi="宋体" w:hint="eastAsia"/>
          <w:szCs w:val="21"/>
          <w:lang w:val="zh-CN"/>
        </w:rPr>
        <w:t>》中的全部货物或服务进行投标，只投其中部分货物或服务者，投标无效；</w:t>
      </w:r>
    </w:p>
    <w:p w:rsidR="00685712" w:rsidRDefault="00644656">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1"/>
    </w:p>
    <w:p w:rsidR="00685712" w:rsidRDefault="00644656">
      <w:pPr>
        <w:pStyle w:val="a0"/>
        <w:ind w:firstLineChars="200"/>
      </w:pPr>
      <w:r>
        <w:rPr>
          <w:rFonts w:ascii="宋体" w:hAnsi="宋体" w:hint="eastAsia"/>
          <w:szCs w:val="21"/>
        </w:rPr>
        <w:t>4、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85712" w:rsidRDefault="00685712">
      <w:pPr>
        <w:ind w:left="480"/>
        <w:jc w:val="left"/>
        <w:rPr>
          <w:rFonts w:asciiTheme="minorEastAsia" w:eastAsiaTheme="minorEastAsia" w:hAnsiTheme="minorEastAsia" w:cstheme="minorEastAsia"/>
          <w:sz w:val="24"/>
          <w:szCs w:val="24"/>
          <w:lang w:val="zh-CN"/>
        </w:rPr>
      </w:pPr>
    </w:p>
    <w:p w:rsidR="00685712" w:rsidRDefault="00685712">
      <w:pPr>
        <w:rPr>
          <w:rFonts w:ascii="黑体" w:eastAsia="黑体" w:hAnsi="宋体"/>
          <w:bCs/>
          <w:sz w:val="28"/>
          <w:szCs w:val="28"/>
        </w:rPr>
      </w:pPr>
      <w:bookmarkStart w:id="93" w:name="OLE_LINK151"/>
      <w:bookmarkStart w:id="94" w:name="_Toc8000"/>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85712">
      <w:pPr>
        <w:rPr>
          <w:rFonts w:ascii="黑体" w:eastAsia="黑体" w:hAnsi="宋体"/>
          <w:bCs/>
          <w:sz w:val="28"/>
          <w:szCs w:val="28"/>
        </w:rPr>
      </w:pPr>
    </w:p>
    <w:p w:rsidR="00685712" w:rsidRDefault="00644656">
      <w:pPr>
        <w:rPr>
          <w:rFonts w:ascii="黑体" w:eastAsia="黑体" w:hAnsi="宋体"/>
          <w:bCs/>
          <w:sz w:val="28"/>
          <w:szCs w:val="28"/>
        </w:rPr>
      </w:pPr>
      <w:r>
        <w:rPr>
          <w:rFonts w:ascii="黑体" w:eastAsia="黑体" w:hAnsi="宋体" w:hint="eastAsia"/>
          <w:bCs/>
          <w:sz w:val="28"/>
          <w:szCs w:val="28"/>
        </w:rPr>
        <w:t>（三）资格证明文件</w:t>
      </w:r>
      <w:bookmarkEnd w:id="93"/>
    </w:p>
    <w:p w:rsidR="00685712" w:rsidRDefault="00644656">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685712" w:rsidRDefault="00644656" w:rsidP="00BE47D6">
      <w:pPr>
        <w:spacing w:beforeLines="50" w:afterLines="50"/>
        <w:jc w:val="center"/>
        <w:rPr>
          <w:rFonts w:ascii="黑体" w:eastAsia="黑体"/>
          <w:bCs/>
          <w:sz w:val="32"/>
        </w:rPr>
      </w:pPr>
      <w:r>
        <w:rPr>
          <w:rFonts w:ascii="黑体" w:eastAsia="黑体" w:hint="eastAsia"/>
          <w:bCs/>
          <w:sz w:val="28"/>
          <w:szCs w:val="28"/>
        </w:rPr>
        <w:t>关于资格的声明函</w:t>
      </w:r>
    </w:p>
    <w:p w:rsidR="00685712" w:rsidRDefault="00644656">
      <w:pPr>
        <w:spacing w:line="480" w:lineRule="auto"/>
        <w:jc w:val="left"/>
        <w:rPr>
          <w:rFonts w:ascii="宋体"/>
          <w:bCs/>
          <w:sz w:val="24"/>
          <w:szCs w:val="24"/>
        </w:rPr>
      </w:pPr>
      <w:r>
        <w:rPr>
          <w:rFonts w:ascii="宋体" w:hAnsi="宋体" w:hint="eastAsia"/>
          <w:bCs/>
          <w:sz w:val="24"/>
          <w:szCs w:val="24"/>
        </w:rPr>
        <w:t xml:space="preserve">         项目编号：</w:t>
      </w:r>
      <w:r>
        <w:rPr>
          <w:rFonts w:asciiTheme="minorEastAsia" w:eastAsiaTheme="minorEastAsia" w:hAnsiTheme="minorEastAsia" w:hint="eastAsia"/>
          <w:bCs/>
          <w:sz w:val="24"/>
          <w:szCs w:val="24"/>
        </w:rPr>
        <w:t>YXGYJT202401009</w:t>
      </w:r>
      <w:r>
        <w:rPr>
          <w:rFonts w:ascii="宋体" w:hAnsi="宋体" w:hint="eastAsia"/>
          <w:bCs/>
          <w:sz w:val="24"/>
          <w:szCs w:val="24"/>
        </w:rPr>
        <w:t>日期：</w:t>
      </w:r>
    </w:p>
    <w:p w:rsidR="00685712" w:rsidRDefault="00685712">
      <w:pPr>
        <w:spacing w:line="480" w:lineRule="auto"/>
        <w:jc w:val="center"/>
        <w:rPr>
          <w:rFonts w:ascii="宋体"/>
          <w:bCs/>
          <w:sz w:val="24"/>
          <w:szCs w:val="24"/>
        </w:rPr>
      </w:pPr>
    </w:p>
    <w:p w:rsidR="00685712" w:rsidRDefault="00644656">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685712" w:rsidRDefault="00644656">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Theme="minorEastAsia" w:eastAsiaTheme="minorEastAsia" w:hAnsiTheme="minorEastAsia" w:hint="eastAsia"/>
          <w:bCs/>
          <w:sz w:val="24"/>
          <w:szCs w:val="24"/>
        </w:rPr>
        <w:t>YXGYJT202401009</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85712" w:rsidRDefault="00685712">
      <w:pPr>
        <w:spacing w:line="480" w:lineRule="auto"/>
        <w:rPr>
          <w:rFonts w:ascii="宋体"/>
          <w:bCs/>
          <w:sz w:val="24"/>
          <w:szCs w:val="24"/>
        </w:rPr>
      </w:pPr>
    </w:p>
    <w:p w:rsidR="00685712" w:rsidRDefault="00685712">
      <w:pPr>
        <w:rPr>
          <w:rFonts w:ascii="宋体" w:hAnsi="宋体"/>
          <w:sz w:val="24"/>
          <w:szCs w:val="28"/>
        </w:rPr>
      </w:pPr>
    </w:p>
    <w:p w:rsidR="00685712" w:rsidRDefault="00644656">
      <w:pPr>
        <w:jc w:val="center"/>
        <w:rPr>
          <w:rFonts w:ascii="宋体" w:hAnsi="宋体"/>
          <w:bCs/>
          <w:sz w:val="24"/>
          <w:lang w:val="zh-CN"/>
        </w:rPr>
      </w:pPr>
      <w:r>
        <w:rPr>
          <w:rFonts w:ascii="宋体" w:hAnsi="宋体" w:hint="eastAsia"/>
          <w:bCs/>
          <w:sz w:val="24"/>
          <w:lang w:val="zh-CN"/>
        </w:rPr>
        <w:t>投标人签名：</w:t>
      </w:r>
    </w:p>
    <w:p w:rsidR="00685712" w:rsidRDefault="00644656">
      <w:pPr>
        <w:spacing w:line="360" w:lineRule="auto"/>
        <w:jc w:val="center"/>
        <w:rPr>
          <w:rFonts w:ascii="宋体" w:hAnsi="宋体"/>
          <w:bCs/>
          <w:sz w:val="24"/>
          <w:lang w:val="zh-CN"/>
        </w:rPr>
      </w:pPr>
      <w:r>
        <w:rPr>
          <w:rFonts w:ascii="宋体" w:hAnsi="宋体" w:hint="eastAsia"/>
          <w:bCs/>
          <w:sz w:val="24"/>
          <w:lang w:val="zh-CN"/>
        </w:rPr>
        <w:t>投标人公章：</w:t>
      </w:r>
    </w:p>
    <w:p w:rsidR="00685712" w:rsidRDefault="00685712">
      <w:pPr>
        <w:spacing w:line="360" w:lineRule="auto"/>
        <w:jc w:val="center"/>
        <w:rPr>
          <w:rFonts w:ascii="黑体" w:eastAsia="黑体"/>
          <w:bCs/>
          <w:sz w:val="28"/>
          <w:szCs w:val="28"/>
        </w:rPr>
      </w:pPr>
    </w:p>
    <w:p w:rsidR="00685712" w:rsidRDefault="00457D0A">
      <w:pPr>
        <w:spacing w:line="360" w:lineRule="auto"/>
        <w:rPr>
          <w:rFonts w:ascii="黑体" w:eastAsia="黑体"/>
          <w:bCs/>
          <w:sz w:val="28"/>
          <w:szCs w:val="28"/>
        </w:rPr>
      </w:pPr>
      <w:r w:rsidRPr="00457D0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685712" w:rsidRDefault="00685712">
                  <w:pPr>
                    <w:jc w:val="left"/>
                    <w:rPr>
                      <w:rFonts w:ascii="黑体" w:eastAsia="黑体"/>
                      <w:sz w:val="32"/>
                      <w:szCs w:val="32"/>
                    </w:rPr>
                  </w:pPr>
                </w:p>
                <w:p w:rsidR="00685712" w:rsidRDefault="00644656">
                  <w:pPr>
                    <w:jc w:val="center"/>
                    <w:rPr>
                      <w:rFonts w:ascii="楷体_GB2312" w:eastAsia="楷体_GB2312"/>
                      <w:sz w:val="28"/>
                      <w:szCs w:val="28"/>
                    </w:rPr>
                  </w:pPr>
                  <w:r>
                    <w:rPr>
                      <w:rFonts w:ascii="楷体_GB2312" w:eastAsia="楷体_GB2312" w:hint="eastAsia"/>
                      <w:sz w:val="28"/>
                      <w:szCs w:val="28"/>
                    </w:rPr>
                    <w:t>法定代表人身份证复印件</w:t>
                  </w:r>
                </w:p>
                <w:p w:rsidR="00685712" w:rsidRDefault="0064465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57D0A">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685712" w:rsidRDefault="00685712">
                  <w:pPr>
                    <w:jc w:val="left"/>
                    <w:rPr>
                      <w:rFonts w:ascii="黑体" w:eastAsia="黑体"/>
                      <w:sz w:val="32"/>
                      <w:szCs w:val="32"/>
                    </w:rPr>
                  </w:pPr>
                </w:p>
                <w:p w:rsidR="00685712" w:rsidRDefault="00644656">
                  <w:pPr>
                    <w:jc w:val="center"/>
                    <w:rPr>
                      <w:rFonts w:ascii="楷体_GB2312" w:eastAsia="楷体_GB2312"/>
                      <w:sz w:val="28"/>
                      <w:szCs w:val="28"/>
                    </w:rPr>
                  </w:pPr>
                  <w:r>
                    <w:rPr>
                      <w:rFonts w:ascii="楷体_GB2312" w:eastAsia="楷体_GB2312" w:hint="eastAsia"/>
                      <w:sz w:val="28"/>
                      <w:szCs w:val="28"/>
                    </w:rPr>
                    <w:t>法定代表人身份证复印件</w:t>
                  </w:r>
                </w:p>
                <w:p w:rsidR="00685712" w:rsidRDefault="0064465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85712" w:rsidRDefault="00685712">
      <w:pPr>
        <w:spacing w:line="360" w:lineRule="auto"/>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4465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85712" w:rsidRDefault="00644656" w:rsidP="00BE47D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85712" w:rsidRDefault="00685712">
      <w:pPr>
        <w:rPr>
          <w:rFonts w:ascii="宋体" w:hAnsi="宋体"/>
          <w:sz w:val="24"/>
          <w:szCs w:val="28"/>
        </w:rPr>
      </w:pPr>
    </w:p>
    <w:p w:rsidR="00685712" w:rsidRDefault="00644656">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Theme="minorEastAsia" w:eastAsiaTheme="minorEastAsia" w:hAnsiTheme="minorEastAsia" w:hint="eastAsia"/>
          <w:bCs/>
          <w:sz w:val="24"/>
          <w:szCs w:val="24"/>
        </w:rPr>
        <w:t>YXGYJT202401009</w:t>
      </w:r>
      <w:r>
        <w:rPr>
          <w:rFonts w:ascii="宋体" w:hAnsi="宋体" w:hint="eastAsia"/>
          <w:sz w:val="24"/>
          <w:szCs w:val="21"/>
          <w:lang w:val="zh-CN"/>
        </w:rPr>
        <w:t>日期：</w:t>
      </w:r>
    </w:p>
    <w:p w:rsidR="00685712" w:rsidRDefault="00644656">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685712" w:rsidRDefault="00644656">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85712" w:rsidRDefault="00685712">
      <w:pPr>
        <w:spacing w:line="360" w:lineRule="auto"/>
        <w:rPr>
          <w:rFonts w:ascii="黑体" w:eastAsia="黑体"/>
          <w:bCs/>
          <w:sz w:val="28"/>
          <w:szCs w:val="28"/>
        </w:rPr>
      </w:pPr>
    </w:p>
    <w:p w:rsidR="00685712" w:rsidRDefault="00457D0A">
      <w:pPr>
        <w:spacing w:line="360" w:lineRule="auto"/>
        <w:rPr>
          <w:rFonts w:ascii="黑体" w:eastAsia="黑体"/>
          <w:bCs/>
          <w:sz w:val="28"/>
          <w:szCs w:val="28"/>
        </w:rPr>
      </w:pPr>
      <w:r w:rsidRPr="00457D0A">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685712" w:rsidRDefault="00685712">
                  <w:pPr>
                    <w:jc w:val="left"/>
                    <w:rPr>
                      <w:rFonts w:ascii="黑体" w:eastAsia="黑体"/>
                      <w:sz w:val="32"/>
                      <w:szCs w:val="32"/>
                    </w:rPr>
                  </w:pPr>
                </w:p>
                <w:p w:rsidR="00685712" w:rsidRDefault="00644656">
                  <w:pPr>
                    <w:jc w:val="center"/>
                    <w:rPr>
                      <w:rFonts w:ascii="楷体_GB2312" w:eastAsia="楷体_GB2312"/>
                      <w:sz w:val="28"/>
                      <w:szCs w:val="28"/>
                    </w:rPr>
                  </w:pPr>
                  <w:r>
                    <w:rPr>
                      <w:rFonts w:ascii="楷体_GB2312" w:eastAsia="楷体_GB2312" w:hint="eastAsia"/>
                      <w:sz w:val="28"/>
                      <w:szCs w:val="28"/>
                    </w:rPr>
                    <w:t>被授权代表身份证复印件</w:t>
                  </w:r>
                </w:p>
                <w:p w:rsidR="00685712" w:rsidRDefault="00644656">
                  <w:pPr>
                    <w:jc w:val="center"/>
                    <w:rPr>
                      <w:rFonts w:ascii="楷体_GB2312" w:eastAsia="楷体_GB2312"/>
                      <w:sz w:val="28"/>
                      <w:szCs w:val="28"/>
                    </w:rPr>
                  </w:pPr>
                  <w:r>
                    <w:rPr>
                      <w:rFonts w:ascii="楷体_GB2312" w:eastAsia="楷体_GB2312" w:hint="eastAsia"/>
                      <w:sz w:val="28"/>
                      <w:szCs w:val="28"/>
                    </w:rPr>
                    <w:t>反面</w:t>
                  </w:r>
                </w:p>
                <w:p w:rsidR="00685712" w:rsidRDefault="00685712">
                  <w:pPr>
                    <w:jc w:val="center"/>
                    <w:rPr>
                      <w:rFonts w:ascii="楷体_GB2312" w:eastAsia="楷体_GB2312"/>
                      <w:sz w:val="28"/>
                      <w:szCs w:val="28"/>
                    </w:rPr>
                  </w:pPr>
                </w:p>
              </w:txbxContent>
            </v:textbox>
          </v:shape>
        </w:pict>
      </w:r>
      <w:r w:rsidRPr="00457D0A">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685712" w:rsidRDefault="00685712">
                  <w:pPr>
                    <w:jc w:val="left"/>
                    <w:rPr>
                      <w:rFonts w:ascii="黑体" w:eastAsia="黑体"/>
                      <w:sz w:val="32"/>
                      <w:szCs w:val="32"/>
                    </w:rPr>
                  </w:pPr>
                </w:p>
                <w:p w:rsidR="00685712" w:rsidRDefault="00644656">
                  <w:pPr>
                    <w:jc w:val="center"/>
                    <w:rPr>
                      <w:rFonts w:ascii="楷体_GB2312" w:eastAsia="楷体_GB2312"/>
                      <w:sz w:val="28"/>
                      <w:szCs w:val="28"/>
                    </w:rPr>
                  </w:pPr>
                  <w:r>
                    <w:rPr>
                      <w:rFonts w:ascii="楷体_GB2312" w:eastAsia="楷体_GB2312" w:hint="eastAsia"/>
                      <w:sz w:val="28"/>
                      <w:szCs w:val="28"/>
                    </w:rPr>
                    <w:t>被授权代表身份证复印件</w:t>
                  </w:r>
                </w:p>
                <w:p w:rsidR="00685712" w:rsidRDefault="00644656">
                  <w:pPr>
                    <w:jc w:val="center"/>
                    <w:rPr>
                      <w:rFonts w:ascii="楷体_GB2312" w:eastAsia="楷体_GB2312"/>
                      <w:sz w:val="28"/>
                      <w:szCs w:val="28"/>
                    </w:rPr>
                  </w:pPr>
                  <w:r>
                    <w:rPr>
                      <w:rFonts w:ascii="楷体_GB2312" w:eastAsia="楷体_GB2312" w:hint="eastAsia"/>
                      <w:sz w:val="28"/>
                      <w:szCs w:val="28"/>
                    </w:rPr>
                    <w:t>正面</w:t>
                  </w:r>
                </w:p>
                <w:p w:rsidR="00685712" w:rsidRDefault="00685712">
                  <w:pPr>
                    <w:jc w:val="center"/>
                    <w:rPr>
                      <w:rFonts w:ascii="楷体_GB2312" w:eastAsia="楷体_GB2312"/>
                      <w:sz w:val="28"/>
                      <w:szCs w:val="28"/>
                    </w:rPr>
                  </w:pPr>
                </w:p>
              </w:txbxContent>
            </v:textbox>
          </v:shape>
        </w:pict>
      </w:r>
    </w:p>
    <w:p w:rsidR="00685712" w:rsidRDefault="00685712">
      <w:pPr>
        <w:spacing w:line="360" w:lineRule="auto"/>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85712">
      <w:pPr>
        <w:spacing w:line="360" w:lineRule="auto"/>
        <w:jc w:val="center"/>
        <w:rPr>
          <w:rFonts w:ascii="黑体" w:eastAsia="黑体"/>
          <w:bCs/>
          <w:sz w:val="28"/>
          <w:szCs w:val="28"/>
        </w:rPr>
      </w:pPr>
    </w:p>
    <w:p w:rsidR="00685712" w:rsidRDefault="00685712">
      <w:pPr>
        <w:spacing w:line="360" w:lineRule="auto"/>
        <w:ind w:firstLineChars="200" w:firstLine="480"/>
        <w:rPr>
          <w:rFonts w:ascii="黑体" w:eastAsia="黑体" w:hAnsi="宋体"/>
          <w:bCs/>
          <w:sz w:val="24"/>
          <w:szCs w:val="24"/>
        </w:rPr>
      </w:pPr>
    </w:p>
    <w:p w:rsidR="00685712" w:rsidRDefault="00685712">
      <w:pPr>
        <w:rPr>
          <w:rFonts w:ascii="黑体" w:eastAsia="黑体" w:hAnsi="宋体"/>
          <w:bCs/>
          <w:sz w:val="24"/>
          <w:szCs w:val="24"/>
        </w:rPr>
      </w:pPr>
    </w:p>
    <w:bookmarkEnd w:id="73"/>
    <w:p w:rsidR="00685712" w:rsidRDefault="00685712">
      <w:pPr>
        <w:tabs>
          <w:tab w:val="left" w:pos="255"/>
        </w:tabs>
        <w:spacing w:line="360" w:lineRule="auto"/>
        <w:jc w:val="left"/>
        <w:rPr>
          <w:rFonts w:ascii="宋体" w:hAnsi="宋体"/>
          <w:sz w:val="24"/>
          <w:szCs w:val="21"/>
          <w:lang w:val="zh-CN"/>
        </w:rPr>
      </w:pPr>
    </w:p>
    <w:p w:rsidR="00685712" w:rsidRDefault="00685712">
      <w:pPr>
        <w:tabs>
          <w:tab w:val="left" w:pos="255"/>
        </w:tabs>
        <w:spacing w:line="360" w:lineRule="auto"/>
        <w:jc w:val="left"/>
        <w:rPr>
          <w:rFonts w:ascii="宋体" w:hAnsi="宋体"/>
          <w:sz w:val="24"/>
          <w:szCs w:val="21"/>
          <w:lang w:val="zh-CN"/>
        </w:rPr>
      </w:pPr>
    </w:p>
    <w:p w:rsidR="00685712" w:rsidRDefault="00644656">
      <w:pPr>
        <w:widowControl/>
        <w:jc w:val="left"/>
        <w:rPr>
          <w:rFonts w:ascii="宋体" w:hAnsi="宋体"/>
          <w:sz w:val="24"/>
          <w:szCs w:val="21"/>
          <w:lang w:val="zh-CN"/>
        </w:rPr>
      </w:pPr>
      <w:r>
        <w:rPr>
          <w:rFonts w:ascii="宋体" w:hAnsi="宋体"/>
          <w:sz w:val="24"/>
          <w:szCs w:val="21"/>
          <w:lang w:val="zh-CN"/>
        </w:rPr>
        <w:br w:type="page"/>
      </w:r>
    </w:p>
    <w:p w:rsidR="00685712" w:rsidRDefault="00644656">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685712" w:rsidRDefault="00644656" w:rsidP="00BE47D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85712" w:rsidRDefault="00644656">
      <w:pPr>
        <w:spacing w:line="480" w:lineRule="auto"/>
        <w:jc w:val="center"/>
        <w:rPr>
          <w:rFonts w:ascii="宋体"/>
          <w:bCs/>
          <w:sz w:val="24"/>
          <w:szCs w:val="24"/>
        </w:rPr>
      </w:pPr>
      <w:r>
        <w:rPr>
          <w:rFonts w:ascii="宋体" w:hAnsi="宋体" w:hint="eastAsia"/>
          <w:bCs/>
          <w:sz w:val="24"/>
          <w:szCs w:val="24"/>
        </w:rPr>
        <w:t xml:space="preserve">                                   项目编号：</w:t>
      </w:r>
      <w:r>
        <w:rPr>
          <w:rFonts w:asciiTheme="minorEastAsia" w:eastAsiaTheme="minorEastAsia" w:hAnsiTheme="minorEastAsia" w:hint="eastAsia"/>
          <w:bCs/>
          <w:sz w:val="24"/>
          <w:szCs w:val="24"/>
        </w:rPr>
        <w:t>YXGYJT202401009</w:t>
      </w:r>
    </w:p>
    <w:p w:rsidR="00685712" w:rsidRDefault="00644656">
      <w:pPr>
        <w:spacing w:line="360" w:lineRule="auto"/>
        <w:jc w:val="center"/>
        <w:rPr>
          <w:rFonts w:ascii="宋体" w:hAnsi="宋体"/>
          <w:bCs/>
          <w:sz w:val="24"/>
          <w:szCs w:val="24"/>
        </w:rPr>
      </w:pPr>
      <w:r>
        <w:rPr>
          <w:rFonts w:ascii="宋体" w:hAnsi="宋体" w:hint="eastAsia"/>
          <w:bCs/>
          <w:sz w:val="24"/>
          <w:szCs w:val="24"/>
        </w:rPr>
        <w:t xml:space="preserve">              日期：</w:t>
      </w:r>
    </w:p>
    <w:p w:rsidR="00685712" w:rsidRDefault="00644656">
      <w:pPr>
        <w:tabs>
          <w:tab w:val="left" w:pos="420"/>
          <w:tab w:val="left" w:pos="945"/>
          <w:tab w:val="left" w:pos="1155"/>
        </w:tabs>
        <w:spacing w:line="360" w:lineRule="auto"/>
        <w:ind w:leftChars="200" w:left="420"/>
        <w:rPr>
          <w:rFonts w:ascii="宋体" w:hAnsi="宋体"/>
          <w:sz w:val="24"/>
          <w:szCs w:val="24"/>
        </w:rPr>
      </w:pPr>
      <w:r>
        <w:rPr>
          <w:rFonts w:ascii="宋体" w:hAnsi="宋体" w:hint="eastAsia"/>
          <w:bCs/>
          <w:sz w:val="24"/>
          <w:szCs w:val="24"/>
        </w:rPr>
        <w:t>投标人应按以下顺序提供相关材料复印件：</w:t>
      </w:r>
    </w:p>
    <w:p w:rsidR="00685712" w:rsidRDefault="00685712">
      <w:pPr>
        <w:widowControl/>
        <w:jc w:val="left"/>
        <w:rPr>
          <w:rFonts w:ascii="宋体" w:hAnsi="宋体"/>
          <w:bCs/>
          <w:sz w:val="24"/>
          <w:szCs w:val="24"/>
        </w:rPr>
      </w:pPr>
    </w:p>
    <w:p w:rsidR="00685712" w:rsidRDefault="0064465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①　关于资格的声明函（附法定代表人身份证复印件（正反两面））； </w:t>
      </w:r>
    </w:p>
    <w:p w:rsidR="00685712" w:rsidRDefault="00644656">
      <w:pPr>
        <w:tabs>
          <w:tab w:val="left" w:pos="0"/>
          <w:tab w:val="left" w:pos="945"/>
          <w:tab w:val="left" w:pos="1155"/>
        </w:tabs>
        <w:spacing w:line="360" w:lineRule="auto"/>
        <w:ind w:firstLineChars="200" w:firstLine="480"/>
        <w:rPr>
          <w:rFonts w:ascii="宋体" w:hAnsi="宋体"/>
          <w:b/>
          <w:sz w:val="24"/>
          <w:szCs w:val="24"/>
          <w:lang w:val="zh-CN"/>
        </w:rPr>
      </w:pPr>
      <w:r>
        <w:rPr>
          <w:rFonts w:ascii="宋体" w:hAnsi="宋体" w:hint="eastAsia"/>
          <w:bCs/>
          <w:sz w:val="24"/>
          <w:szCs w:val="24"/>
          <w:lang w:val="zh-CN"/>
        </w:rPr>
        <w:t>②　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 ）</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③　投标人具有独立承担民事责任能力的供应商营业执照或法人（登记）证书复印件</w:t>
      </w:r>
      <w:r>
        <w:rPr>
          <w:rFonts w:ascii="宋体" w:hAnsi="宋体" w:hint="eastAsia"/>
          <w:b/>
          <w:sz w:val="24"/>
          <w:szCs w:val="24"/>
          <w:lang w:val="zh-CN"/>
        </w:rPr>
        <w:t>（投标时必须提交相应原件或公证件）</w:t>
      </w:r>
      <w:r>
        <w:rPr>
          <w:rFonts w:ascii="宋体" w:hAnsi="宋体" w:hint="eastAsia"/>
          <w:bCs/>
          <w:sz w:val="24"/>
          <w:szCs w:val="24"/>
          <w:lang w:val="zh-CN"/>
        </w:rPr>
        <w:t>；</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④　投标人依法缴纳近十二个月中任意一个月份税收的相关材料（提供相关主管部门证明或银行代扣证明）复印件；</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⑤　投标人依法缴纳近十二个月中任意一个月份社会保障资金的相关材料（提供相关主管部门证明或银行代扣证明）复印件；</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⑥　投标人（或其全资子公司、分公司)为本项目被授权代表在近三个月内任意一个月缴纳的社保证明复印件（提供相关主管部门证明或银行代扣证明，法定代表人亲自参加报价的除外）；</w:t>
      </w:r>
    </w:p>
    <w:p w:rsidR="00685712" w:rsidRDefault="00644656">
      <w:pPr>
        <w:tabs>
          <w:tab w:val="left" w:pos="0"/>
          <w:tab w:val="left" w:pos="945"/>
          <w:tab w:val="left" w:pos="1155"/>
        </w:tabs>
        <w:spacing w:line="360" w:lineRule="auto"/>
        <w:ind w:firstLineChars="200" w:firstLine="480"/>
        <w:rPr>
          <w:rFonts w:ascii="宋体" w:hAnsi="宋体"/>
          <w:bCs/>
          <w:sz w:val="24"/>
          <w:szCs w:val="24"/>
          <w:lang w:val="zh-CN"/>
        </w:rPr>
      </w:pPr>
      <w:r>
        <w:rPr>
          <w:rFonts w:ascii="宋体" w:hAnsi="宋体" w:hint="eastAsia"/>
          <w:bCs/>
          <w:sz w:val="24"/>
          <w:szCs w:val="24"/>
          <w:lang w:val="zh-CN"/>
        </w:rPr>
        <w:t>⑦　投标保证金交纳证明（银行转账）复印件。</w:t>
      </w:r>
    </w:p>
    <w:p w:rsidR="00685712" w:rsidRDefault="00644656">
      <w:pPr>
        <w:tabs>
          <w:tab w:val="left" w:pos="0"/>
          <w:tab w:val="left" w:pos="945"/>
          <w:tab w:val="left" w:pos="1155"/>
        </w:tabs>
        <w:spacing w:line="360" w:lineRule="auto"/>
        <w:ind w:firstLineChars="210" w:firstLine="506"/>
        <w:rPr>
          <w:rFonts w:ascii="宋体" w:hAnsi="宋体"/>
          <w:bCs/>
          <w:sz w:val="24"/>
          <w:szCs w:val="24"/>
        </w:rPr>
      </w:pPr>
      <w:r>
        <w:rPr>
          <w:rFonts w:ascii="宋体" w:hAnsi="宋体" w:hint="eastAsia"/>
          <w:b/>
          <w:sz w:val="24"/>
          <w:szCs w:val="24"/>
          <w:lang w:val="zh-CN"/>
        </w:rPr>
        <w:t>注：以上“近十二个月”是指投标截止日之前近十二个月（不含投标当月）。</w:t>
      </w:r>
    </w:p>
    <w:p w:rsidR="00685712" w:rsidRDefault="00685712">
      <w:pPr>
        <w:widowControl/>
        <w:jc w:val="left"/>
        <w:rPr>
          <w:rFonts w:ascii="宋体" w:hAnsi="宋体"/>
          <w:bCs/>
          <w:sz w:val="24"/>
          <w:szCs w:val="24"/>
        </w:rPr>
      </w:pPr>
    </w:p>
    <w:p w:rsidR="00685712" w:rsidRDefault="00685712">
      <w:pPr>
        <w:widowControl/>
        <w:jc w:val="left"/>
        <w:rPr>
          <w:rFonts w:ascii="宋体" w:hAnsi="宋体"/>
          <w:bCs/>
          <w:sz w:val="24"/>
          <w:szCs w:val="24"/>
        </w:rPr>
      </w:pPr>
    </w:p>
    <w:p w:rsidR="00685712" w:rsidRDefault="00644656">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685712" w:rsidRDefault="00644656">
      <w:pPr>
        <w:spacing w:line="440" w:lineRule="exact"/>
        <w:jc w:val="center"/>
        <w:rPr>
          <w:rFonts w:ascii="宋体" w:hAnsi="宋体"/>
          <w:bCs/>
          <w:sz w:val="24"/>
          <w:lang w:val="zh-CN"/>
        </w:rPr>
      </w:pPr>
      <w:r>
        <w:rPr>
          <w:rFonts w:ascii="宋体" w:hAnsi="宋体" w:hint="eastAsia"/>
          <w:bCs/>
          <w:sz w:val="24"/>
          <w:lang w:val="zh-CN"/>
        </w:rPr>
        <w:t>投标人公章：</w:t>
      </w:r>
    </w:p>
    <w:p w:rsidR="00685712" w:rsidRDefault="00685712">
      <w:pPr>
        <w:widowControl/>
        <w:jc w:val="left"/>
        <w:rPr>
          <w:rFonts w:ascii="宋体" w:hAnsi="宋体"/>
          <w:bCs/>
          <w:sz w:val="24"/>
          <w:szCs w:val="24"/>
        </w:rPr>
      </w:pPr>
    </w:p>
    <w:p w:rsidR="00685712" w:rsidRDefault="00685712">
      <w:pPr>
        <w:widowControl/>
        <w:jc w:val="left"/>
        <w:rPr>
          <w:rFonts w:ascii="宋体" w:hAnsi="宋体"/>
          <w:bCs/>
          <w:sz w:val="24"/>
          <w:szCs w:val="24"/>
        </w:rPr>
      </w:pPr>
    </w:p>
    <w:p w:rsidR="00685712" w:rsidRDefault="00685712" w:rsidP="002E7F92">
      <w:pPr>
        <w:pStyle w:val="a0"/>
        <w:ind w:firstLine="210"/>
      </w:pPr>
    </w:p>
    <w:p w:rsidR="00685712" w:rsidRDefault="00685712">
      <w:pPr>
        <w:widowControl/>
        <w:jc w:val="left"/>
        <w:rPr>
          <w:rFonts w:ascii="宋体" w:hAnsi="宋体"/>
          <w:bCs/>
          <w:sz w:val="24"/>
          <w:szCs w:val="24"/>
        </w:rPr>
      </w:pPr>
    </w:p>
    <w:p w:rsidR="00685712" w:rsidRDefault="00685712">
      <w:pPr>
        <w:widowControl/>
        <w:jc w:val="left"/>
        <w:rPr>
          <w:rFonts w:ascii="宋体" w:hAnsi="宋体"/>
          <w:bCs/>
          <w:sz w:val="24"/>
          <w:szCs w:val="24"/>
        </w:rPr>
      </w:pPr>
    </w:p>
    <w:p w:rsidR="00685712" w:rsidRDefault="00685712">
      <w:pPr>
        <w:widowControl/>
        <w:jc w:val="left"/>
        <w:rPr>
          <w:rFonts w:ascii="宋体" w:hAnsi="宋体"/>
          <w:bCs/>
          <w:sz w:val="24"/>
          <w:szCs w:val="24"/>
        </w:rPr>
      </w:pPr>
    </w:p>
    <w:p w:rsidR="00685712" w:rsidRDefault="00644656">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685712" w:rsidRDefault="00644656" w:rsidP="00BE47D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85712" w:rsidRDefault="00644656" w:rsidP="00BE47D6">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Pr>
          <w:rFonts w:asciiTheme="minorEastAsia" w:eastAsiaTheme="minorEastAsia" w:hAnsiTheme="minorEastAsia" w:hint="eastAsia"/>
          <w:bCs/>
          <w:sz w:val="24"/>
          <w:szCs w:val="24"/>
        </w:rPr>
        <w:t>YXGYJT202401009</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85712">
        <w:trPr>
          <w:trHeight w:val="930"/>
          <w:jc w:val="center"/>
        </w:trPr>
        <w:tc>
          <w:tcPr>
            <w:tcW w:w="828" w:type="dxa"/>
            <w:vAlign w:val="center"/>
          </w:tcPr>
          <w:p w:rsidR="00685712" w:rsidRDefault="0064465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685712" w:rsidRDefault="0064465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685712" w:rsidRDefault="0064465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685712" w:rsidRDefault="0064465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685712" w:rsidRDefault="0064465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r w:rsidR="00685712">
        <w:trPr>
          <w:trHeight w:val="930"/>
          <w:jc w:val="center"/>
        </w:trPr>
        <w:tc>
          <w:tcPr>
            <w:tcW w:w="828"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85712" w:rsidRDefault="00685712">
            <w:pPr>
              <w:tabs>
                <w:tab w:val="left" w:pos="255"/>
              </w:tabs>
              <w:spacing w:line="360" w:lineRule="auto"/>
              <w:ind w:leftChars="200" w:left="420" w:firstLineChars="200" w:firstLine="480"/>
              <w:rPr>
                <w:rFonts w:ascii="宋体" w:hAnsi="宋体"/>
                <w:sz w:val="24"/>
                <w:szCs w:val="21"/>
                <w:lang w:val="zh-CN"/>
              </w:rPr>
            </w:pPr>
          </w:p>
        </w:tc>
      </w:tr>
    </w:tbl>
    <w:p w:rsidR="00685712" w:rsidRDefault="0064465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685712" w:rsidRDefault="00685712">
      <w:pPr>
        <w:tabs>
          <w:tab w:val="left" w:pos="255"/>
        </w:tabs>
        <w:spacing w:line="360" w:lineRule="auto"/>
        <w:ind w:leftChars="200" w:left="420" w:firstLineChars="200" w:firstLine="480"/>
        <w:rPr>
          <w:rFonts w:ascii="宋体" w:hAnsi="宋体"/>
          <w:sz w:val="24"/>
          <w:szCs w:val="21"/>
          <w:lang w:val="zh-CN"/>
        </w:rPr>
      </w:pPr>
    </w:p>
    <w:p w:rsidR="00685712" w:rsidRDefault="0064465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685712" w:rsidRDefault="00685712">
      <w:pPr>
        <w:tabs>
          <w:tab w:val="left" w:pos="255"/>
        </w:tabs>
        <w:spacing w:line="360" w:lineRule="auto"/>
        <w:ind w:leftChars="200" w:left="420" w:firstLineChars="200" w:firstLine="480"/>
        <w:rPr>
          <w:rFonts w:ascii="宋体" w:hAnsi="宋体"/>
          <w:sz w:val="24"/>
          <w:szCs w:val="21"/>
        </w:rPr>
      </w:pPr>
    </w:p>
    <w:p w:rsidR="00685712" w:rsidRDefault="00685712">
      <w:pPr>
        <w:widowControl/>
        <w:jc w:val="left"/>
        <w:rPr>
          <w:rFonts w:ascii="宋体" w:hAnsi="宋体"/>
          <w:bCs/>
          <w:sz w:val="24"/>
          <w:szCs w:val="24"/>
        </w:rPr>
      </w:pPr>
    </w:p>
    <w:p w:rsidR="00685712" w:rsidRDefault="00685712">
      <w:pPr>
        <w:widowControl/>
        <w:jc w:val="left"/>
        <w:rPr>
          <w:rFonts w:ascii="宋体" w:hAnsi="宋体"/>
          <w:bCs/>
          <w:sz w:val="24"/>
          <w:szCs w:val="24"/>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44656">
      <w:pPr>
        <w:tabs>
          <w:tab w:val="left" w:pos="255"/>
        </w:tabs>
        <w:spacing w:line="360" w:lineRule="auto"/>
        <w:jc w:val="left"/>
        <w:rPr>
          <w:rFonts w:ascii="宋体" w:hAnsi="宋体"/>
          <w:sz w:val="24"/>
          <w:szCs w:val="21"/>
        </w:rPr>
      </w:pPr>
      <w:r>
        <w:rPr>
          <w:rFonts w:ascii="宋体" w:hAnsi="宋体" w:hint="eastAsia"/>
          <w:sz w:val="24"/>
          <w:szCs w:val="21"/>
        </w:rPr>
        <w:lastRenderedPageBreak/>
        <w:t>（五）承诺函</w:t>
      </w:r>
    </w:p>
    <w:p w:rsidR="00685712" w:rsidRDefault="00644656">
      <w:pPr>
        <w:pStyle w:val="17"/>
        <w:tabs>
          <w:tab w:val="left" w:pos="400"/>
          <w:tab w:val="center" w:pos="4153"/>
        </w:tabs>
        <w:ind w:firstLineChars="200" w:firstLine="602"/>
        <w:jc w:val="center"/>
        <w:rPr>
          <w:rFonts w:ascii="宋体" w:hAnsi="宋体"/>
          <w:b/>
          <w:sz w:val="30"/>
          <w:szCs w:val="30"/>
        </w:rPr>
      </w:pPr>
      <w:r>
        <w:rPr>
          <w:rFonts w:ascii="宋体" w:hAnsi="宋体" w:hint="eastAsia"/>
          <w:b/>
          <w:sz w:val="30"/>
          <w:szCs w:val="30"/>
        </w:rPr>
        <w:t>承诺函</w:t>
      </w:r>
    </w:p>
    <w:p w:rsidR="00685712" w:rsidRDefault="00685712">
      <w:pPr>
        <w:pStyle w:val="17"/>
        <w:tabs>
          <w:tab w:val="left" w:pos="400"/>
          <w:tab w:val="center" w:pos="4153"/>
        </w:tabs>
        <w:ind w:firstLineChars="200" w:firstLine="602"/>
        <w:jc w:val="center"/>
        <w:rPr>
          <w:rFonts w:ascii="宋体" w:hAnsi="宋体"/>
          <w:b/>
          <w:sz w:val="30"/>
          <w:szCs w:val="30"/>
        </w:rPr>
      </w:pPr>
    </w:p>
    <w:p w:rsidR="00685712" w:rsidRDefault="00644656">
      <w:pPr>
        <w:pStyle w:val="17"/>
        <w:tabs>
          <w:tab w:val="left" w:pos="400"/>
          <w:tab w:val="center" w:pos="4153"/>
        </w:tabs>
        <w:ind w:firstLineChars="200" w:firstLine="602"/>
        <w:rPr>
          <w:rFonts w:ascii="宋体" w:hAnsi="宋体"/>
          <w:b/>
          <w:sz w:val="30"/>
          <w:szCs w:val="30"/>
          <w:u w:val="single"/>
        </w:rPr>
      </w:pPr>
      <w:r>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685712" w:rsidRDefault="00685712">
      <w:pPr>
        <w:pStyle w:val="17"/>
        <w:tabs>
          <w:tab w:val="left" w:pos="400"/>
          <w:tab w:val="center" w:pos="4153"/>
        </w:tabs>
        <w:ind w:right="1760" w:firstLineChars="200" w:firstLine="600"/>
        <w:jc w:val="right"/>
        <w:rPr>
          <w:rFonts w:ascii="宋体" w:hAnsi="宋体"/>
          <w:sz w:val="30"/>
          <w:szCs w:val="30"/>
        </w:rPr>
      </w:pPr>
    </w:p>
    <w:p w:rsidR="00685712" w:rsidRDefault="00685712">
      <w:pPr>
        <w:pStyle w:val="17"/>
        <w:tabs>
          <w:tab w:val="left" w:pos="400"/>
          <w:tab w:val="center" w:pos="4153"/>
        </w:tabs>
        <w:ind w:right="1760" w:firstLineChars="200" w:firstLine="600"/>
        <w:jc w:val="right"/>
        <w:rPr>
          <w:rFonts w:ascii="宋体" w:hAnsi="宋体"/>
          <w:sz w:val="30"/>
          <w:szCs w:val="30"/>
        </w:rPr>
      </w:pPr>
    </w:p>
    <w:p w:rsidR="00685712" w:rsidRDefault="00644656">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企业名称（盖章）：</w:t>
      </w:r>
    </w:p>
    <w:p w:rsidR="00685712" w:rsidRDefault="00644656">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负责人签字：</w:t>
      </w:r>
    </w:p>
    <w:p w:rsidR="00685712" w:rsidRDefault="00644656">
      <w:pPr>
        <w:pStyle w:val="17"/>
        <w:tabs>
          <w:tab w:val="left" w:pos="400"/>
          <w:tab w:val="center" w:pos="4153"/>
        </w:tabs>
        <w:wordWrap w:val="0"/>
        <w:ind w:right="1310" w:firstLineChars="200" w:firstLine="600"/>
        <w:jc w:val="right"/>
        <w:rPr>
          <w:rFonts w:ascii="宋体" w:hAnsi="宋体"/>
          <w:sz w:val="30"/>
          <w:szCs w:val="30"/>
        </w:rPr>
      </w:pPr>
      <w:r>
        <w:rPr>
          <w:rFonts w:ascii="宋体" w:hAnsi="宋体" w:hint="eastAsia"/>
          <w:sz w:val="30"/>
          <w:szCs w:val="30"/>
        </w:rPr>
        <w:t>日期：    年    月     日</w:t>
      </w: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85712">
      <w:pPr>
        <w:tabs>
          <w:tab w:val="left" w:pos="255"/>
        </w:tabs>
        <w:spacing w:line="360" w:lineRule="auto"/>
        <w:jc w:val="left"/>
        <w:rPr>
          <w:rFonts w:ascii="宋体" w:hAnsi="宋体"/>
          <w:sz w:val="24"/>
          <w:szCs w:val="21"/>
        </w:rPr>
      </w:pPr>
    </w:p>
    <w:p w:rsidR="00685712" w:rsidRDefault="00644656">
      <w:pPr>
        <w:jc w:val="center"/>
        <w:rPr>
          <w:rFonts w:ascii="宋体" w:hAnsi="宋体"/>
          <w:b/>
          <w:bCs/>
          <w:sz w:val="36"/>
          <w:szCs w:val="36"/>
        </w:rPr>
      </w:pPr>
      <w:r>
        <w:rPr>
          <w:rFonts w:ascii="宋体" w:hAnsi="宋体" w:hint="eastAsia"/>
          <w:b/>
          <w:bCs/>
          <w:sz w:val="36"/>
          <w:szCs w:val="36"/>
        </w:rPr>
        <w:lastRenderedPageBreak/>
        <w:t>宜兴水务集团有限公司哈希耗材等采购</w:t>
      </w:r>
    </w:p>
    <w:p w:rsidR="00685712" w:rsidRDefault="00644656">
      <w:pPr>
        <w:jc w:val="center"/>
        <w:rPr>
          <w:rFonts w:ascii="宋体" w:hAnsi="宋体"/>
          <w:b/>
          <w:bCs/>
          <w:sz w:val="36"/>
          <w:szCs w:val="36"/>
        </w:rPr>
      </w:pPr>
      <w:r>
        <w:rPr>
          <w:rFonts w:ascii="宋体" w:hAnsi="宋体" w:hint="eastAsia"/>
          <w:b/>
          <w:bCs/>
          <w:sz w:val="36"/>
          <w:szCs w:val="36"/>
        </w:rPr>
        <w:t>招标公告</w:t>
      </w:r>
    </w:p>
    <w:p w:rsidR="00685712" w:rsidRDefault="00685712">
      <w:pPr>
        <w:pStyle w:val="a5"/>
        <w:rPr>
          <w:rFonts w:ascii="Helvetica" w:hAnsi="Helvetica" w:cs="Arial"/>
          <w:kern w:val="0"/>
          <w:sz w:val="24"/>
          <w:szCs w:val="24"/>
        </w:rPr>
      </w:pPr>
    </w:p>
    <w:p w:rsidR="00685712" w:rsidRDefault="00644656">
      <w:pPr>
        <w:pStyle w:val="a5"/>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因工作需要，现组织宜兴水务集团有限公司对哈希耗材进行招标。现欢迎符合相关条件的供应商参加投标。</w:t>
      </w:r>
    </w:p>
    <w:p w:rsidR="00685712" w:rsidRDefault="00644656">
      <w:pPr>
        <w:rPr>
          <w:rFonts w:ascii="仿宋_GB2312" w:eastAsia="仿宋_GB2312"/>
          <w:b/>
          <w:sz w:val="28"/>
          <w:szCs w:val="28"/>
        </w:rPr>
      </w:pPr>
      <w:r>
        <w:rPr>
          <w:rFonts w:ascii="仿宋_GB2312" w:eastAsia="仿宋_GB2312" w:hint="eastAsia"/>
          <w:b/>
          <w:sz w:val="28"/>
          <w:szCs w:val="28"/>
        </w:rPr>
        <w:t xml:space="preserve">    一、招标项目主要信息：</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①项目编号：YXGYJT202401009</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②项目名称：哈希</w:t>
      </w:r>
      <w:r>
        <w:rPr>
          <w:rFonts w:ascii="仿宋" w:eastAsia="仿宋" w:hAnsi="仿宋" w:cs="仿宋" w:hint="eastAsia"/>
          <w:sz w:val="28"/>
          <w:szCs w:val="28"/>
        </w:rPr>
        <w:t>耗材等</w:t>
      </w:r>
      <w:r>
        <w:rPr>
          <w:rFonts w:ascii="仿宋_GB2312" w:eastAsia="仿宋_GB2312" w:hint="eastAsia"/>
          <w:sz w:val="28"/>
          <w:szCs w:val="28"/>
        </w:rPr>
        <w:t>采购</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本项目预算为：19.8万元，最低价中标</w:t>
      </w:r>
      <w:r>
        <w:rPr>
          <w:rFonts w:eastAsia="仿宋_GB2312" w:hint="eastAsia"/>
          <w:sz w:val="28"/>
          <w:szCs w:val="28"/>
        </w:rPr>
        <w:t> </w:t>
      </w:r>
    </w:p>
    <w:p w:rsidR="00685712" w:rsidRDefault="00644656">
      <w:pPr>
        <w:rPr>
          <w:rFonts w:ascii="仿宋_GB2312" w:eastAsia="仿宋_GB2312"/>
          <w:b/>
          <w:sz w:val="28"/>
          <w:szCs w:val="28"/>
        </w:rPr>
      </w:pPr>
      <w:r>
        <w:rPr>
          <w:rFonts w:ascii="仿宋_GB2312" w:eastAsia="仿宋_GB2312" w:hint="eastAsia"/>
          <w:b/>
          <w:sz w:val="28"/>
          <w:szCs w:val="28"/>
        </w:rPr>
        <w:t xml:space="preserve">    二、投标人资格要求：</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685712" w:rsidRDefault="00644656">
      <w:pPr>
        <w:ind w:firstLineChars="200" w:firstLine="560"/>
        <w:rPr>
          <w:rFonts w:ascii="仿宋" w:eastAsia="仿宋" w:hAnsi="仿宋" w:cs="仿宋"/>
          <w:sz w:val="28"/>
          <w:szCs w:val="28"/>
        </w:rPr>
      </w:pPr>
      <w:r>
        <w:rPr>
          <w:rFonts w:ascii="仿宋" w:eastAsia="仿宋" w:hAnsi="仿宋" w:cs="仿宋" w:hint="eastAsia"/>
          <w:sz w:val="28"/>
          <w:szCs w:val="28"/>
        </w:rPr>
        <w:t>①　具有独立承担民事责任的能力；</w:t>
      </w:r>
    </w:p>
    <w:p w:rsidR="00685712" w:rsidRDefault="00644656">
      <w:pPr>
        <w:ind w:firstLineChars="200" w:firstLine="560"/>
        <w:rPr>
          <w:rFonts w:ascii="仿宋" w:eastAsia="仿宋" w:hAnsi="仿宋" w:cs="仿宋"/>
          <w:sz w:val="28"/>
          <w:szCs w:val="28"/>
        </w:rPr>
      </w:pPr>
      <w:r>
        <w:rPr>
          <w:rFonts w:ascii="仿宋" w:eastAsia="仿宋" w:hAnsi="仿宋" w:cs="仿宋" w:hint="eastAsia"/>
          <w:sz w:val="28"/>
          <w:szCs w:val="28"/>
        </w:rPr>
        <w:t>②　有依法缴纳税收和社会保障资金的良好记录；</w:t>
      </w:r>
    </w:p>
    <w:p w:rsidR="00685712" w:rsidRDefault="00644656">
      <w:pPr>
        <w:ind w:firstLineChars="200" w:firstLine="560"/>
        <w:rPr>
          <w:rFonts w:ascii="仿宋" w:eastAsia="仿宋" w:hAnsi="仿宋" w:cs="仿宋"/>
          <w:sz w:val="28"/>
          <w:szCs w:val="28"/>
        </w:rPr>
      </w:pPr>
      <w:r>
        <w:rPr>
          <w:rFonts w:ascii="仿宋" w:eastAsia="仿宋" w:hAnsi="仿宋" w:cs="仿宋" w:hint="eastAsia"/>
          <w:sz w:val="28"/>
          <w:szCs w:val="28"/>
        </w:rPr>
        <w:t>③　具有履行合同所必需的设备和专业技术能力；</w:t>
      </w:r>
    </w:p>
    <w:p w:rsidR="00685712" w:rsidRDefault="00644656">
      <w:pPr>
        <w:ind w:firstLineChars="200" w:firstLine="560"/>
        <w:rPr>
          <w:rFonts w:ascii="仿宋" w:eastAsia="仿宋" w:hAnsi="仿宋" w:cs="仿宋"/>
          <w:sz w:val="28"/>
          <w:szCs w:val="28"/>
        </w:rPr>
      </w:pPr>
      <w:r>
        <w:rPr>
          <w:rFonts w:ascii="仿宋" w:eastAsia="仿宋" w:hAnsi="仿宋" w:cs="仿宋" w:hint="eastAsia"/>
          <w:sz w:val="28"/>
          <w:szCs w:val="28"/>
        </w:rPr>
        <w:t>④　不接受联合体，不接受成交后分包；</w:t>
      </w:r>
    </w:p>
    <w:p w:rsidR="00685712" w:rsidRDefault="00644656">
      <w:pPr>
        <w:ind w:firstLineChars="200" w:firstLine="560"/>
        <w:rPr>
          <w:rFonts w:ascii="仿宋_GB2312" w:eastAsia="仿宋_GB2312"/>
          <w:b/>
          <w:sz w:val="28"/>
          <w:szCs w:val="28"/>
        </w:rPr>
      </w:pPr>
      <w:r>
        <w:rPr>
          <w:rFonts w:ascii="仿宋" w:eastAsia="仿宋" w:hAnsi="仿宋" w:cs="仿宋" w:hint="eastAsia"/>
          <w:sz w:val="28"/>
          <w:szCs w:val="28"/>
        </w:rPr>
        <w:t>⑤  无不良信用记录:良好的信用记录：投标截止时间之前，未被“信用中国”网站（www.creditchina.gov.cn）列入失信执行人、税收违法黑名单、政府采购严重违法失信行为记录名单，未被“中国政府采购网”网站（www.ccgp.gov.cn）列入政府采购严违法失信行为记录名单</w:t>
      </w:r>
      <w:r>
        <w:rPr>
          <w:rFonts w:ascii="仿宋_GB2312" w:eastAsia="仿宋_GB2312" w:hint="eastAsia"/>
          <w:b/>
          <w:sz w:val="28"/>
          <w:szCs w:val="28"/>
        </w:rPr>
        <w:t>三、投标及开标有关信息：</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2E7F92">
        <w:rPr>
          <w:rFonts w:ascii="仿宋_GB2312" w:eastAsia="仿宋_GB2312" w:hint="eastAsia"/>
          <w:sz w:val="28"/>
          <w:szCs w:val="28"/>
        </w:rPr>
        <w:t>2</w:t>
      </w:r>
      <w:r>
        <w:rPr>
          <w:rFonts w:ascii="仿宋_GB2312" w:eastAsia="仿宋_GB2312" w:hint="eastAsia"/>
          <w:sz w:val="28"/>
          <w:szCs w:val="28"/>
        </w:rPr>
        <w:t>月</w:t>
      </w:r>
      <w:r w:rsidR="002E7F92">
        <w:rPr>
          <w:rFonts w:ascii="仿宋_GB2312" w:eastAsia="仿宋_GB2312" w:hint="eastAsia"/>
          <w:sz w:val="28"/>
          <w:szCs w:val="28"/>
        </w:rPr>
        <w:t>5</w:t>
      </w:r>
      <w:r>
        <w:rPr>
          <w:rFonts w:ascii="仿宋_GB2312" w:eastAsia="仿宋_GB2312" w:hint="eastAsia"/>
          <w:sz w:val="28"/>
          <w:szCs w:val="28"/>
        </w:rPr>
        <w:t>日</w:t>
      </w:r>
      <w:r w:rsidR="002E7F92">
        <w:rPr>
          <w:rFonts w:ascii="仿宋_GB2312" w:eastAsia="仿宋_GB2312" w:hint="eastAsia"/>
          <w:sz w:val="28"/>
          <w:szCs w:val="28"/>
        </w:rPr>
        <w:t>9:00</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lastRenderedPageBreak/>
        <w:t>3、开标地点：宜兴市公用环保集团有限公司二楼开标室</w:t>
      </w:r>
    </w:p>
    <w:p w:rsidR="00685712" w:rsidRDefault="00644656">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4、其他有关事项：截止期后的投标文件，恕不接受。</w:t>
      </w:r>
    </w:p>
    <w:p w:rsidR="00685712" w:rsidRDefault="00644656">
      <w:pPr>
        <w:ind w:firstLine="562"/>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2024年1月</w:t>
      </w:r>
      <w:r w:rsidR="002E7F92">
        <w:rPr>
          <w:rFonts w:ascii="仿宋_GB2312" w:eastAsia="仿宋_GB2312" w:hint="eastAsia"/>
          <w:sz w:val="28"/>
          <w:szCs w:val="28"/>
        </w:rPr>
        <w:t>31</w:t>
      </w:r>
      <w:r>
        <w:rPr>
          <w:rFonts w:ascii="仿宋_GB2312" w:eastAsia="仿宋_GB2312" w:hint="eastAsia"/>
          <w:sz w:val="28"/>
          <w:szCs w:val="28"/>
        </w:rPr>
        <w:t>日至2024年</w:t>
      </w:r>
      <w:r w:rsidR="002E7F92">
        <w:rPr>
          <w:rFonts w:ascii="仿宋_GB2312" w:eastAsia="仿宋_GB2312" w:hint="eastAsia"/>
          <w:sz w:val="28"/>
          <w:szCs w:val="28"/>
        </w:rPr>
        <w:t>2</w:t>
      </w:r>
      <w:r>
        <w:rPr>
          <w:rFonts w:ascii="仿宋_GB2312" w:eastAsia="仿宋_GB2312" w:hint="eastAsia"/>
          <w:sz w:val="28"/>
          <w:szCs w:val="28"/>
        </w:rPr>
        <w:t>月</w:t>
      </w:r>
      <w:r w:rsidR="002E7F92">
        <w:rPr>
          <w:rFonts w:ascii="仿宋_GB2312" w:eastAsia="仿宋_GB2312" w:hint="eastAsia"/>
          <w:sz w:val="28"/>
          <w:szCs w:val="28"/>
        </w:rPr>
        <w:t>4</w:t>
      </w:r>
      <w:r>
        <w:rPr>
          <w:rFonts w:ascii="仿宋_GB2312" w:eastAsia="仿宋_GB2312" w:hint="eastAsia"/>
          <w:sz w:val="28"/>
          <w:szCs w:val="28"/>
        </w:rPr>
        <w:t>日。</w:t>
      </w:r>
    </w:p>
    <w:p w:rsidR="00685712" w:rsidRDefault="00644656">
      <w:pPr>
        <w:ind w:firstLine="562"/>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685712">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685712" w:rsidRDefault="00644656">
            <w:pPr>
              <w:widowControl/>
              <w:spacing w:line="603" w:lineRule="atLeast"/>
              <w:jc w:val="left"/>
              <w:rPr>
                <w:rFonts w:ascii="仿宋" w:eastAsia="仿宋" w:hAnsi="仿宋" w:cs="宋体"/>
                <w:kern w:val="0"/>
                <w:sz w:val="32"/>
                <w:szCs w:val="32"/>
              </w:rPr>
            </w:pPr>
            <w:bookmarkStart w:id="95" w:name="OLE_LINK29"/>
            <w:bookmarkEnd w:id="95"/>
            <w:r>
              <w:rPr>
                <w:rFonts w:ascii="仿宋" w:eastAsia="仿宋" w:hAnsi="仿宋" w:cs="宋体" w:hint="eastAsia"/>
                <w:kern w:val="0"/>
                <w:sz w:val="32"/>
                <w:szCs w:val="32"/>
              </w:rPr>
              <w:t>采购人：宜兴水务集团有限公司</w:t>
            </w:r>
          </w:p>
          <w:p w:rsidR="00685712" w:rsidRDefault="00644656">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联系人：张先生，毛先生</w:t>
            </w:r>
          </w:p>
          <w:p w:rsidR="00685712" w:rsidRDefault="00644656">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联系电话：0510-80718725，0510-80718867</w:t>
            </w:r>
          </w:p>
          <w:p w:rsidR="00685712" w:rsidRDefault="00644656">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联系地址：</w:t>
            </w:r>
            <w:r>
              <w:rPr>
                <w:rFonts w:ascii="仿宋" w:eastAsia="仿宋" w:hAnsi="仿宋" w:cs="宋体" w:hint="eastAsia"/>
                <w:kern w:val="0"/>
                <w:sz w:val="32"/>
                <w:szCs w:val="32"/>
                <w:lang w:val="zh-CN"/>
              </w:rPr>
              <w:t>宜兴市环科园</w:t>
            </w:r>
            <w:r>
              <w:rPr>
                <w:rFonts w:ascii="仿宋" w:eastAsia="仿宋" w:hAnsi="仿宋" w:cs="宋体" w:hint="eastAsia"/>
                <w:kern w:val="0"/>
                <w:sz w:val="32"/>
                <w:szCs w:val="32"/>
              </w:rPr>
              <w:t>绿园路528号</w:t>
            </w:r>
            <w:r>
              <w:rPr>
                <w:rFonts w:ascii="仿宋" w:eastAsia="仿宋" w:hAnsi="仿宋" w:cs="宋体" w:hint="eastAsia"/>
                <w:kern w:val="0"/>
                <w:sz w:val="32"/>
                <w:szCs w:val="32"/>
                <w:lang w:val="zh-CN"/>
              </w:rPr>
              <w:t>科技孵化园</w:t>
            </w:r>
          </w:p>
          <w:p w:rsidR="00685712" w:rsidRDefault="00644656">
            <w:pPr>
              <w:rPr>
                <w:rFonts w:ascii="仿宋_GB2312" w:eastAsia="仿宋_GB2312"/>
                <w:sz w:val="28"/>
                <w:szCs w:val="28"/>
              </w:rPr>
            </w:pPr>
            <w:r>
              <w:rPr>
                <w:rFonts w:ascii="仿宋" w:eastAsia="仿宋" w:hAnsi="仿宋" w:cs="宋体" w:hint="eastAsia"/>
                <w:kern w:val="0"/>
                <w:sz w:val="32"/>
                <w:szCs w:val="32"/>
              </w:rPr>
              <w:t>邮政编码：214200</w:t>
            </w:r>
          </w:p>
        </w:tc>
      </w:tr>
    </w:tbl>
    <w:p w:rsidR="00685712" w:rsidRDefault="00644656">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685712" w:rsidRDefault="00644656">
      <w:pPr>
        <w:rPr>
          <w:rFonts w:eastAsia="仿宋_GB2312"/>
          <w:sz w:val="28"/>
          <w:szCs w:val="28"/>
        </w:rPr>
      </w:pPr>
      <w:r>
        <w:rPr>
          <w:rFonts w:eastAsia="仿宋_GB2312" w:hint="eastAsia"/>
          <w:sz w:val="28"/>
          <w:szCs w:val="28"/>
        </w:rPr>
        <w:t> </w:t>
      </w:r>
    </w:p>
    <w:p w:rsidR="00685712" w:rsidRDefault="00685712">
      <w:pPr>
        <w:pStyle w:val="a5"/>
      </w:pPr>
    </w:p>
    <w:p w:rsidR="00685712" w:rsidRDefault="00685712">
      <w:pPr>
        <w:pStyle w:val="a5"/>
      </w:pPr>
    </w:p>
    <w:p w:rsidR="00685712" w:rsidRDefault="00644656">
      <w:pPr>
        <w:jc w:val="right"/>
        <w:rPr>
          <w:rFonts w:ascii="仿宋_GB2312" w:eastAsia="仿宋_GB2312"/>
          <w:sz w:val="28"/>
          <w:szCs w:val="28"/>
        </w:rPr>
      </w:pPr>
      <w:r>
        <w:rPr>
          <w:rFonts w:ascii="仿宋_GB2312" w:eastAsia="仿宋_GB2312" w:hint="eastAsia"/>
          <w:sz w:val="28"/>
          <w:szCs w:val="28"/>
        </w:rPr>
        <w:t>宜兴水务集团有限公司</w:t>
      </w:r>
    </w:p>
    <w:p w:rsidR="00685712" w:rsidRDefault="00644656">
      <w:pPr>
        <w:ind w:right="560"/>
        <w:jc w:val="right"/>
        <w:rPr>
          <w:rFonts w:ascii="仿宋_GB2312" w:eastAsia="仿宋_GB2312"/>
          <w:sz w:val="28"/>
          <w:szCs w:val="28"/>
        </w:rPr>
      </w:pPr>
      <w:r>
        <w:rPr>
          <w:rFonts w:ascii="仿宋_GB2312" w:eastAsia="仿宋_GB2312" w:hint="eastAsia"/>
          <w:sz w:val="28"/>
          <w:szCs w:val="28"/>
        </w:rPr>
        <w:t>2024年1月</w:t>
      </w:r>
      <w:r w:rsidR="002E7F92">
        <w:rPr>
          <w:rFonts w:ascii="仿宋_GB2312" w:eastAsia="仿宋_GB2312" w:hint="eastAsia"/>
          <w:sz w:val="28"/>
          <w:szCs w:val="28"/>
        </w:rPr>
        <w:t>31</w:t>
      </w:r>
      <w:r>
        <w:rPr>
          <w:rFonts w:ascii="仿宋_GB2312" w:eastAsia="仿宋_GB2312" w:hint="eastAsia"/>
          <w:sz w:val="28"/>
          <w:szCs w:val="28"/>
        </w:rPr>
        <w:t>日</w:t>
      </w:r>
    </w:p>
    <w:sectPr w:rsidR="00685712" w:rsidSect="00685712">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59F7" w:rsidRDefault="005559F7" w:rsidP="00685712">
      <w:r>
        <w:separator/>
      </w:r>
    </w:p>
  </w:endnote>
  <w:endnote w:type="continuationSeparator" w:id="1">
    <w:p w:rsidR="005559F7" w:rsidRDefault="005559F7" w:rsidP="006857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712" w:rsidRDefault="00457D0A">
    <w:pPr>
      <w:pStyle w:val="a7"/>
      <w:jc w:val="center"/>
    </w:pPr>
    <w:r w:rsidRPr="00457D0A">
      <w:fldChar w:fldCharType="begin"/>
    </w:r>
    <w:r w:rsidR="00644656">
      <w:instrText xml:space="preserve"> PAGE   \* MERGEFORMAT </w:instrText>
    </w:r>
    <w:r w:rsidRPr="00457D0A">
      <w:fldChar w:fldCharType="separate"/>
    </w:r>
    <w:r w:rsidR="00BE47D6" w:rsidRPr="00BE47D6">
      <w:rPr>
        <w:noProof/>
        <w:lang w:val="zh-CN"/>
      </w:rPr>
      <w:t>2</w:t>
    </w:r>
    <w:r>
      <w:rPr>
        <w:lang w:val="zh-CN"/>
      </w:rPr>
      <w:fldChar w:fldCharType="end"/>
    </w:r>
  </w:p>
  <w:p w:rsidR="00685712" w:rsidRDefault="0068571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59F7" w:rsidRDefault="005559F7" w:rsidP="00685712">
      <w:r>
        <w:separator/>
      </w:r>
    </w:p>
  </w:footnote>
  <w:footnote w:type="continuationSeparator" w:id="1">
    <w:p w:rsidR="005559F7" w:rsidRDefault="005559F7" w:rsidP="006857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8"/>
    <w:multiLevelType w:val="singleLevel"/>
    <w:tmpl w:val="00000008"/>
    <w:lvl w:ilvl="0">
      <w:start w:val="1"/>
      <w:numFmt w:val="decimal"/>
      <w:suff w:val="nothing"/>
      <w:lvlText w:val="（%1）"/>
      <w:lvlJc w:val="left"/>
      <w:pPr>
        <w:ind w:left="-420" w:firstLine="420"/>
      </w:pPr>
      <w:rPr>
        <w:rFonts w:hint="default"/>
      </w:rPr>
    </w:lvl>
  </w:abstractNum>
  <w:abstractNum w:abstractNumId="5">
    <w:nsid w:val="0000000A"/>
    <w:multiLevelType w:val="singleLevel"/>
    <w:tmpl w:val="0000000A"/>
    <w:lvl w:ilvl="0">
      <w:start w:val="1"/>
      <w:numFmt w:val="decimal"/>
      <w:suff w:val="nothing"/>
      <w:lvlText w:val="（%1）"/>
      <w:lvlJc w:val="left"/>
      <w:pPr>
        <w:ind w:left="0" w:firstLine="420"/>
      </w:pPr>
      <w:rPr>
        <w:rFonts w:hint="default"/>
      </w:rPr>
    </w:lvl>
  </w:abstractNum>
  <w:abstractNum w:abstractNumId="6">
    <w:nsid w:val="00000018"/>
    <w:multiLevelType w:val="singleLevel"/>
    <w:tmpl w:val="00000018"/>
    <w:lvl w:ilvl="0">
      <w:start w:val="4"/>
      <w:numFmt w:val="chineseCounting"/>
      <w:suff w:val="nothing"/>
      <w:lvlText w:val="%1、"/>
      <w:lvlJc w:val="left"/>
    </w:lvl>
  </w:abstractNum>
  <w:abstractNum w:abstractNumId="7">
    <w:nsid w:val="00000019"/>
    <w:multiLevelType w:val="singleLevel"/>
    <w:tmpl w:val="00000019"/>
    <w:lvl w:ilvl="0">
      <w:start w:val="1"/>
      <w:numFmt w:val="decimal"/>
      <w:suff w:val="nothing"/>
      <w:lvlText w:val="（%1）"/>
      <w:lvlJc w:val="left"/>
      <w:pPr>
        <w:ind w:left="0" w:firstLine="420"/>
      </w:pPr>
      <w:rPr>
        <w:rFonts w:hint="default"/>
      </w:rPr>
    </w:lvl>
  </w:abstractNum>
  <w:abstractNum w:abstractNumId="8">
    <w:nsid w:val="00000022"/>
    <w:multiLevelType w:val="singleLevel"/>
    <w:tmpl w:val="00000022"/>
    <w:lvl w:ilvl="0">
      <w:start w:val="1"/>
      <w:numFmt w:val="decimal"/>
      <w:suff w:val="nothing"/>
      <w:lvlText w:val="（%1）"/>
      <w:lvlJc w:val="left"/>
      <w:pPr>
        <w:ind w:left="0" w:firstLine="420"/>
      </w:pPr>
      <w:rPr>
        <w:rFonts w:hint="default"/>
      </w:rPr>
    </w:lvl>
  </w:abstractNum>
  <w:abstractNum w:abstractNumId="9">
    <w:nsid w:val="00000023"/>
    <w:multiLevelType w:val="singleLevel"/>
    <w:tmpl w:val="00000023"/>
    <w:lvl w:ilvl="0">
      <w:start w:val="1"/>
      <w:numFmt w:val="decimal"/>
      <w:suff w:val="nothing"/>
      <w:lvlText w:val="（%1）"/>
      <w:lvlJc w:val="left"/>
      <w:pPr>
        <w:ind w:left="0" w:firstLine="420"/>
      </w:pPr>
      <w:rPr>
        <w:rFonts w:hint="default"/>
      </w:rPr>
    </w:lvl>
  </w:abstractNum>
  <w:abstractNum w:abstractNumId="10">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1"/>
  </w:num>
  <w:num w:numId="2">
    <w:abstractNumId w:val="4"/>
  </w:num>
  <w:num w:numId="3">
    <w:abstractNumId w:val="10"/>
  </w:num>
  <w:num w:numId="4">
    <w:abstractNumId w:val="5"/>
  </w:num>
  <w:num w:numId="5">
    <w:abstractNumId w:val="13"/>
  </w:num>
  <w:num w:numId="6">
    <w:abstractNumId w:val="6"/>
  </w:num>
  <w:num w:numId="7">
    <w:abstractNumId w:val="7"/>
  </w:num>
  <w:num w:numId="8">
    <w:abstractNumId w:val="11"/>
  </w:num>
  <w:num w:numId="9">
    <w:abstractNumId w:val="12"/>
  </w:num>
  <w:num w:numId="10">
    <w:abstractNumId w:val="2"/>
  </w:num>
  <w:num w:numId="11">
    <w:abstractNumId w:val="8"/>
  </w:num>
  <w:num w:numId="12">
    <w:abstractNumId w:val="9"/>
  </w:num>
  <w:num w:numId="13">
    <w:abstractNumId w:val="0"/>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Y2UyNjc0ODQyYTQ5ZTNhNDFlMjEwOTIzNmY4ZWU4NDgifQ=="/>
  </w:docVars>
  <w:rsids>
    <w:rsidRoot w:val="000D028C"/>
    <w:rsid w:val="00007FB8"/>
    <w:rsid w:val="00012C0E"/>
    <w:rsid w:val="00016618"/>
    <w:rsid w:val="00022C67"/>
    <w:rsid w:val="00023D0B"/>
    <w:rsid w:val="00027A8A"/>
    <w:rsid w:val="00033DB4"/>
    <w:rsid w:val="00040A46"/>
    <w:rsid w:val="00042CC3"/>
    <w:rsid w:val="00054D56"/>
    <w:rsid w:val="00056AD1"/>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1CE9"/>
    <w:rsid w:val="001037D3"/>
    <w:rsid w:val="00106DD3"/>
    <w:rsid w:val="00107CB5"/>
    <w:rsid w:val="00127E38"/>
    <w:rsid w:val="0013216F"/>
    <w:rsid w:val="00133FAC"/>
    <w:rsid w:val="00145CF6"/>
    <w:rsid w:val="00173360"/>
    <w:rsid w:val="0019047F"/>
    <w:rsid w:val="00192FE5"/>
    <w:rsid w:val="00194751"/>
    <w:rsid w:val="001B0123"/>
    <w:rsid w:val="001E713C"/>
    <w:rsid w:val="001F10B9"/>
    <w:rsid w:val="001F4E6E"/>
    <w:rsid w:val="00217EB3"/>
    <w:rsid w:val="002207CD"/>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2E7F92"/>
    <w:rsid w:val="0030271C"/>
    <w:rsid w:val="00302D03"/>
    <w:rsid w:val="003201B0"/>
    <w:rsid w:val="00321CD0"/>
    <w:rsid w:val="00322E66"/>
    <w:rsid w:val="003241EF"/>
    <w:rsid w:val="00325CA3"/>
    <w:rsid w:val="00341C84"/>
    <w:rsid w:val="00342F5B"/>
    <w:rsid w:val="00367385"/>
    <w:rsid w:val="00371222"/>
    <w:rsid w:val="00375C38"/>
    <w:rsid w:val="00384F93"/>
    <w:rsid w:val="00394046"/>
    <w:rsid w:val="00396495"/>
    <w:rsid w:val="003B1525"/>
    <w:rsid w:val="003B59B4"/>
    <w:rsid w:val="003F2EA2"/>
    <w:rsid w:val="003F7AE2"/>
    <w:rsid w:val="003F7B1A"/>
    <w:rsid w:val="00421203"/>
    <w:rsid w:val="00443203"/>
    <w:rsid w:val="0045476A"/>
    <w:rsid w:val="00457D0A"/>
    <w:rsid w:val="00461BC3"/>
    <w:rsid w:val="00465523"/>
    <w:rsid w:val="004667F8"/>
    <w:rsid w:val="0049352A"/>
    <w:rsid w:val="004B3B04"/>
    <w:rsid w:val="004C38D5"/>
    <w:rsid w:val="004C52EC"/>
    <w:rsid w:val="004D3408"/>
    <w:rsid w:val="004D4322"/>
    <w:rsid w:val="004E1819"/>
    <w:rsid w:val="004E4701"/>
    <w:rsid w:val="00501F14"/>
    <w:rsid w:val="005051E0"/>
    <w:rsid w:val="00510E70"/>
    <w:rsid w:val="005172BD"/>
    <w:rsid w:val="00517E1D"/>
    <w:rsid w:val="00523D5A"/>
    <w:rsid w:val="005276FF"/>
    <w:rsid w:val="0053192E"/>
    <w:rsid w:val="00533CEB"/>
    <w:rsid w:val="00543359"/>
    <w:rsid w:val="0055387F"/>
    <w:rsid w:val="00554A82"/>
    <w:rsid w:val="005559F7"/>
    <w:rsid w:val="00556145"/>
    <w:rsid w:val="00561D65"/>
    <w:rsid w:val="00563CCD"/>
    <w:rsid w:val="0056616F"/>
    <w:rsid w:val="0058085D"/>
    <w:rsid w:val="005A3FE9"/>
    <w:rsid w:val="005A5ED2"/>
    <w:rsid w:val="005B3469"/>
    <w:rsid w:val="005C107D"/>
    <w:rsid w:val="005C2860"/>
    <w:rsid w:val="005C38A2"/>
    <w:rsid w:val="005C6322"/>
    <w:rsid w:val="005F050A"/>
    <w:rsid w:val="006115D1"/>
    <w:rsid w:val="00611F53"/>
    <w:rsid w:val="00612EEF"/>
    <w:rsid w:val="00636A45"/>
    <w:rsid w:val="00644656"/>
    <w:rsid w:val="00657F7E"/>
    <w:rsid w:val="0066363B"/>
    <w:rsid w:val="00666242"/>
    <w:rsid w:val="00667851"/>
    <w:rsid w:val="006742AB"/>
    <w:rsid w:val="00685712"/>
    <w:rsid w:val="0068693F"/>
    <w:rsid w:val="006B3487"/>
    <w:rsid w:val="006C2FFD"/>
    <w:rsid w:val="006C5913"/>
    <w:rsid w:val="006D196A"/>
    <w:rsid w:val="006D2AA8"/>
    <w:rsid w:val="006D4127"/>
    <w:rsid w:val="006E11BA"/>
    <w:rsid w:val="006E2801"/>
    <w:rsid w:val="006E2FEC"/>
    <w:rsid w:val="006E72CE"/>
    <w:rsid w:val="007026D5"/>
    <w:rsid w:val="00710B2E"/>
    <w:rsid w:val="0071246D"/>
    <w:rsid w:val="007241D7"/>
    <w:rsid w:val="0073066C"/>
    <w:rsid w:val="0073295A"/>
    <w:rsid w:val="0073608F"/>
    <w:rsid w:val="00747DCA"/>
    <w:rsid w:val="00751B1C"/>
    <w:rsid w:val="00755F4E"/>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942DE"/>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3DA8"/>
    <w:rsid w:val="00996823"/>
    <w:rsid w:val="009968FB"/>
    <w:rsid w:val="00996FC8"/>
    <w:rsid w:val="009A0488"/>
    <w:rsid w:val="009B3CF3"/>
    <w:rsid w:val="009C1011"/>
    <w:rsid w:val="009C38D9"/>
    <w:rsid w:val="009C5527"/>
    <w:rsid w:val="009C6824"/>
    <w:rsid w:val="009D426F"/>
    <w:rsid w:val="009D7741"/>
    <w:rsid w:val="009F2607"/>
    <w:rsid w:val="00A24A80"/>
    <w:rsid w:val="00A24C3B"/>
    <w:rsid w:val="00A319C5"/>
    <w:rsid w:val="00A355BE"/>
    <w:rsid w:val="00A359E7"/>
    <w:rsid w:val="00A370EE"/>
    <w:rsid w:val="00A46385"/>
    <w:rsid w:val="00A57748"/>
    <w:rsid w:val="00A5785A"/>
    <w:rsid w:val="00A72C5E"/>
    <w:rsid w:val="00A86160"/>
    <w:rsid w:val="00A90867"/>
    <w:rsid w:val="00A927BE"/>
    <w:rsid w:val="00AB0C83"/>
    <w:rsid w:val="00AC7EFA"/>
    <w:rsid w:val="00AD04E4"/>
    <w:rsid w:val="00AE4C67"/>
    <w:rsid w:val="00B0673C"/>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E47D6"/>
    <w:rsid w:val="00BF1F2A"/>
    <w:rsid w:val="00BF3651"/>
    <w:rsid w:val="00C032FB"/>
    <w:rsid w:val="00C0726E"/>
    <w:rsid w:val="00C1057C"/>
    <w:rsid w:val="00C32DED"/>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75E83"/>
    <w:rsid w:val="00D95BCC"/>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8219F"/>
    <w:rsid w:val="00E939B4"/>
    <w:rsid w:val="00E96F4C"/>
    <w:rsid w:val="00E977B4"/>
    <w:rsid w:val="00EA0AFE"/>
    <w:rsid w:val="00EA2F1D"/>
    <w:rsid w:val="00EB21A2"/>
    <w:rsid w:val="00EB2A96"/>
    <w:rsid w:val="00EB48F2"/>
    <w:rsid w:val="00EB54B0"/>
    <w:rsid w:val="00EB59C4"/>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77CFE"/>
    <w:rsid w:val="00F96BCF"/>
    <w:rsid w:val="00F97EE7"/>
    <w:rsid w:val="00FA1DD3"/>
    <w:rsid w:val="00FA6C2F"/>
    <w:rsid w:val="00FB136F"/>
    <w:rsid w:val="00FB49F8"/>
    <w:rsid w:val="00FC298F"/>
    <w:rsid w:val="00FD33BD"/>
    <w:rsid w:val="00FE61C4"/>
    <w:rsid w:val="00FE73C8"/>
    <w:rsid w:val="00FF1FBC"/>
    <w:rsid w:val="014D1146"/>
    <w:rsid w:val="01BC5A23"/>
    <w:rsid w:val="020826F5"/>
    <w:rsid w:val="023176A4"/>
    <w:rsid w:val="025D4276"/>
    <w:rsid w:val="028145D6"/>
    <w:rsid w:val="03C6073D"/>
    <w:rsid w:val="05573084"/>
    <w:rsid w:val="088C2CFA"/>
    <w:rsid w:val="090E2E66"/>
    <w:rsid w:val="09856FCC"/>
    <w:rsid w:val="0A3B412B"/>
    <w:rsid w:val="0B5243A8"/>
    <w:rsid w:val="0B853644"/>
    <w:rsid w:val="0CB82C49"/>
    <w:rsid w:val="0E520126"/>
    <w:rsid w:val="0E6024DC"/>
    <w:rsid w:val="0EA70A69"/>
    <w:rsid w:val="1009308B"/>
    <w:rsid w:val="10433F2A"/>
    <w:rsid w:val="114F13BF"/>
    <w:rsid w:val="14436BB3"/>
    <w:rsid w:val="168A3D2C"/>
    <w:rsid w:val="18997653"/>
    <w:rsid w:val="18F27B95"/>
    <w:rsid w:val="198C028A"/>
    <w:rsid w:val="19DB12AF"/>
    <w:rsid w:val="1A6F385F"/>
    <w:rsid w:val="1A7B546E"/>
    <w:rsid w:val="1AC601D9"/>
    <w:rsid w:val="1B0911B7"/>
    <w:rsid w:val="1B9C0FD2"/>
    <w:rsid w:val="1D5D2728"/>
    <w:rsid w:val="1DF61AE5"/>
    <w:rsid w:val="202317F3"/>
    <w:rsid w:val="215A19BE"/>
    <w:rsid w:val="21B137D2"/>
    <w:rsid w:val="23EC2F12"/>
    <w:rsid w:val="24056097"/>
    <w:rsid w:val="272E51CD"/>
    <w:rsid w:val="28CF1C92"/>
    <w:rsid w:val="29664EAC"/>
    <w:rsid w:val="2AED2CDD"/>
    <w:rsid w:val="2BC11C46"/>
    <w:rsid w:val="2BF635C8"/>
    <w:rsid w:val="2CD51934"/>
    <w:rsid w:val="2D6E12A9"/>
    <w:rsid w:val="2D744BB6"/>
    <w:rsid w:val="2E611A82"/>
    <w:rsid w:val="2F33637B"/>
    <w:rsid w:val="306146A8"/>
    <w:rsid w:val="30D41037"/>
    <w:rsid w:val="31497D8B"/>
    <w:rsid w:val="317170A1"/>
    <w:rsid w:val="318D1C3C"/>
    <w:rsid w:val="319C76C8"/>
    <w:rsid w:val="319E5533"/>
    <w:rsid w:val="3257739C"/>
    <w:rsid w:val="32D60D6E"/>
    <w:rsid w:val="33A208C9"/>
    <w:rsid w:val="342B3AA2"/>
    <w:rsid w:val="349677D1"/>
    <w:rsid w:val="38A96204"/>
    <w:rsid w:val="3B715F51"/>
    <w:rsid w:val="3D475E99"/>
    <w:rsid w:val="3E9876E2"/>
    <w:rsid w:val="3E987883"/>
    <w:rsid w:val="3EE424B4"/>
    <w:rsid w:val="40574364"/>
    <w:rsid w:val="40622089"/>
    <w:rsid w:val="420B6FB7"/>
    <w:rsid w:val="42EC32E2"/>
    <w:rsid w:val="437171AF"/>
    <w:rsid w:val="43B7274A"/>
    <w:rsid w:val="45156357"/>
    <w:rsid w:val="45BA35BE"/>
    <w:rsid w:val="45ED31E3"/>
    <w:rsid w:val="46D51EE4"/>
    <w:rsid w:val="47442AC3"/>
    <w:rsid w:val="479C19BD"/>
    <w:rsid w:val="47A23AC8"/>
    <w:rsid w:val="48230954"/>
    <w:rsid w:val="487429E6"/>
    <w:rsid w:val="48841E3B"/>
    <w:rsid w:val="4AD75252"/>
    <w:rsid w:val="4BEC5568"/>
    <w:rsid w:val="4CB542FF"/>
    <w:rsid w:val="4D063A75"/>
    <w:rsid w:val="4D1F4BD0"/>
    <w:rsid w:val="4D512822"/>
    <w:rsid w:val="4D6F7D81"/>
    <w:rsid w:val="4DE77472"/>
    <w:rsid w:val="50CF6E11"/>
    <w:rsid w:val="50D431BD"/>
    <w:rsid w:val="513076F1"/>
    <w:rsid w:val="513E7BE7"/>
    <w:rsid w:val="514C2F23"/>
    <w:rsid w:val="514F1402"/>
    <w:rsid w:val="51AC646F"/>
    <w:rsid w:val="52EE0906"/>
    <w:rsid w:val="52FD606D"/>
    <w:rsid w:val="53084C43"/>
    <w:rsid w:val="54335A4F"/>
    <w:rsid w:val="543C0555"/>
    <w:rsid w:val="551C33DF"/>
    <w:rsid w:val="55F3018B"/>
    <w:rsid w:val="5605434C"/>
    <w:rsid w:val="57BE02DE"/>
    <w:rsid w:val="588F5C2C"/>
    <w:rsid w:val="58F97241"/>
    <w:rsid w:val="591F0792"/>
    <w:rsid w:val="594819C3"/>
    <w:rsid w:val="59F3349A"/>
    <w:rsid w:val="5A1E558D"/>
    <w:rsid w:val="5A205081"/>
    <w:rsid w:val="5AB00494"/>
    <w:rsid w:val="5B0A3711"/>
    <w:rsid w:val="5B240F87"/>
    <w:rsid w:val="5BCC3C8B"/>
    <w:rsid w:val="5D532B88"/>
    <w:rsid w:val="5D5F7A66"/>
    <w:rsid w:val="5D812EB1"/>
    <w:rsid w:val="5E086E5E"/>
    <w:rsid w:val="5E356189"/>
    <w:rsid w:val="5E391380"/>
    <w:rsid w:val="5F9F1851"/>
    <w:rsid w:val="603B1E74"/>
    <w:rsid w:val="61BE1DF3"/>
    <w:rsid w:val="61F92827"/>
    <w:rsid w:val="62AA464C"/>
    <w:rsid w:val="63A8209E"/>
    <w:rsid w:val="646140D3"/>
    <w:rsid w:val="64C37CA6"/>
    <w:rsid w:val="64E20A6D"/>
    <w:rsid w:val="650A37E3"/>
    <w:rsid w:val="651B74EF"/>
    <w:rsid w:val="673636A4"/>
    <w:rsid w:val="6776503C"/>
    <w:rsid w:val="6786241D"/>
    <w:rsid w:val="68761483"/>
    <w:rsid w:val="68BE299F"/>
    <w:rsid w:val="68D5056D"/>
    <w:rsid w:val="69382200"/>
    <w:rsid w:val="69E82E1F"/>
    <w:rsid w:val="6ABB0D37"/>
    <w:rsid w:val="6B0D6DCE"/>
    <w:rsid w:val="6C4536C0"/>
    <w:rsid w:val="6C834B3A"/>
    <w:rsid w:val="6CBA1312"/>
    <w:rsid w:val="6D013D02"/>
    <w:rsid w:val="6D392725"/>
    <w:rsid w:val="6D601BDC"/>
    <w:rsid w:val="70285A41"/>
    <w:rsid w:val="71010A4F"/>
    <w:rsid w:val="71833E4F"/>
    <w:rsid w:val="72007BC7"/>
    <w:rsid w:val="72430013"/>
    <w:rsid w:val="73986F65"/>
    <w:rsid w:val="73EA08A7"/>
    <w:rsid w:val="744B70A5"/>
    <w:rsid w:val="75294CC5"/>
    <w:rsid w:val="754A1135"/>
    <w:rsid w:val="756C6C65"/>
    <w:rsid w:val="758D59BF"/>
    <w:rsid w:val="766C5B10"/>
    <w:rsid w:val="76961D80"/>
    <w:rsid w:val="76BD0ADE"/>
    <w:rsid w:val="77265853"/>
    <w:rsid w:val="77BD4E8F"/>
    <w:rsid w:val="783764BE"/>
    <w:rsid w:val="787539A8"/>
    <w:rsid w:val="7BDE4E90"/>
    <w:rsid w:val="7DCA1FCA"/>
    <w:rsid w:val="7DDF73F6"/>
    <w:rsid w:val="7E0056FB"/>
    <w:rsid w:val="7E1D1AB6"/>
    <w:rsid w:val="7E4E5E2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85712"/>
    <w:pPr>
      <w:widowControl w:val="0"/>
      <w:jc w:val="both"/>
    </w:pPr>
    <w:rPr>
      <w:kern w:val="2"/>
      <w:sz w:val="21"/>
    </w:rPr>
  </w:style>
  <w:style w:type="paragraph" w:styleId="3">
    <w:name w:val="heading 3"/>
    <w:basedOn w:val="a"/>
    <w:next w:val="a"/>
    <w:link w:val="3Char"/>
    <w:uiPriority w:val="9"/>
    <w:qFormat/>
    <w:locked/>
    <w:rsid w:val="00685712"/>
    <w:pPr>
      <w:widowControl/>
      <w:spacing w:before="100" w:beforeAutospacing="1" w:after="100" w:afterAutospacing="1"/>
      <w:jc w:val="left"/>
      <w:outlineLvl w:val="2"/>
    </w:pPr>
    <w:rPr>
      <w:rFonts w:ascii="宋体" w:hAnsi="宋体" w:cs="宋体"/>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qFormat/>
    <w:rsid w:val="00685712"/>
    <w:pPr>
      <w:spacing w:after="120"/>
      <w:ind w:firstLineChars="100" w:firstLine="420"/>
    </w:pPr>
  </w:style>
  <w:style w:type="paragraph" w:styleId="a4">
    <w:name w:val="annotation text"/>
    <w:basedOn w:val="a"/>
    <w:link w:val="Char"/>
    <w:uiPriority w:val="99"/>
    <w:semiHidden/>
    <w:unhideWhenUsed/>
    <w:qFormat/>
    <w:rsid w:val="00685712"/>
    <w:pPr>
      <w:jc w:val="left"/>
    </w:pPr>
  </w:style>
  <w:style w:type="paragraph" w:styleId="a5">
    <w:name w:val="Body Text"/>
    <w:basedOn w:val="a"/>
    <w:link w:val="Char0"/>
    <w:qFormat/>
    <w:rsid w:val="00685712"/>
    <w:rPr>
      <w:sz w:val="20"/>
    </w:rPr>
  </w:style>
  <w:style w:type="paragraph" w:styleId="a6">
    <w:name w:val="Balloon Text"/>
    <w:basedOn w:val="a"/>
    <w:link w:val="Char1"/>
    <w:uiPriority w:val="99"/>
    <w:semiHidden/>
    <w:unhideWhenUsed/>
    <w:qFormat/>
    <w:rsid w:val="00685712"/>
    <w:rPr>
      <w:sz w:val="18"/>
      <w:szCs w:val="18"/>
    </w:rPr>
  </w:style>
  <w:style w:type="paragraph" w:styleId="a7">
    <w:name w:val="footer"/>
    <w:basedOn w:val="a"/>
    <w:link w:val="Char2"/>
    <w:uiPriority w:val="99"/>
    <w:qFormat/>
    <w:rsid w:val="00685712"/>
    <w:pPr>
      <w:tabs>
        <w:tab w:val="center" w:pos="4153"/>
        <w:tab w:val="right" w:pos="8306"/>
      </w:tabs>
      <w:snapToGrid w:val="0"/>
      <w:jc w:val="left"/>
    </w:pPr>
    <w:rPr>
      <w:sz w:val="18"/>
      <w:szCs w:val="18"/>
    </w:rPr>
  </w:style>
  <w:style w:type="paragraph" w:styleId="a8">
    <w:name w:val="header"/>
    <w:basedOn w:val="a"/>
    <w:link w:val="Char3"/>
    <w:uiPriority w:val="99"/>
    <w:semiHidden/>
    <w:qFormat/>
    <w:rsid w:val="00685712"/>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685712"/>
    <w:pPr>
      <w:spacing w:after="120" w:line="480" w:lineRule="auto"/>
    </w:pPr>
  </w:style>
  <w:style w:type="paragraph" w:styleId="a9">
    <w:name w:val="annotation subject"/>
    <w:basedOn w:val="a4"/>
    <w:next w:val="a4"/>
    <w:link w:val="Char4"/>
    <w:uiPriority w:val="99"/>
    <w:semiHidden/>
    <w:unhideWhenUsed/>
    <w:qFormat/>
    <w:rsid w:val="00685712"/>
    <w:rPr>
      <w:b/>
      <w:bCs/>
    </w:rPr>
  </w:style>
  <w:style w:type="table" w:styleId="aa">
    <w:name w:val="Table Grid"/>
    <w:basedOn w:val="a2"/>
    <w:uiPriority w:val="99"/>
    <w:qFormat/>
    <w:rsid w:val="0068571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page number"/>
    <w:basedOn w:val="a1"/>
    <w:qFormat/>
    <w:rsid w:val="00685712"/>
  </w:style>
  <w:style w:type="character" w:styleId="ac">
    <w:name w:val="Emphasis"/>
    <w:basedOn w:val="a1"/>
    <w:uiPriority w:val="20"/>
    <w:qFormat/>
    <w:locked/>
    <w:rsid w:val="00685712"/>
    <w:rPr>
      <w:i/>
      <w:iCs/>
    </w:rPr>
  </w:style>
  <w:style w:type="character" w:styleId="ad">
    <w:name w:val="Hyperlink"/>
    <w:basedOn w:val="a1"/>
    <w:uiPriority w:val="99"/>
    <w:semiHidden/>
    <w:unhideWhenUsed/>
    <w:qFormat/>
    <w:rsid w:val="00685712"/>
    <w:rPr>
      <w:color w:val="0000FF"/>
      <w:u w:val="single"/>
    </w:rPr>
  </w:style>
  <w:style w:type="character" w:styleId="ae">
    <w:name w:val="annotation reference"/>
    <w:basedOn w:val="a1"/>
    <w:uiPriority w:val="99"/>
    <w:semiHidden/>
    <w:unhideWhenUsed/>
    <w:qFormat/>
    <w:rsid w:val="00685712"/>
    <w:rPr>
      <w:sz w:val="21"/>
      <w:szCs w:val="21"/>
    </w:rPr>
  </w:style>
  <w:style w:type="paragraph" w:customStyle="1" w:styleId="af">
    <w:name w:val="普通文字"/>
    <w:basedOn w:val="a"/>
    <w:next w:val="a"/>
    <w:qFormat/>
    <w:rsid w:val="00685712"/>
    <w:rPr>
      <w:rFonts w:ascii="宋体"/>
      <w:kern w:val="0"/>
      <w:sz w:val="24"/>
      <w:u w:color="000000"/>
    </w:rPr>
  </w:style>
  <w:style w:type="character" w:customStyle="1" w:styleId="1">
    <w:name w:val="明显参考1"/>
    <w:basedOn w:val="a1"/>
    <w:uiPriority w:val="99"/>
    <w:qFormat/>
    <w:rsid w:val="00685712"/>
    <w:rPr>
      <w:rFonts w:cs="Times New Roman"/>
      <w:b/>
      <w:bCs/>
      <w:smallCaps/>
      <w:color w:val="C0504D"/>
      <w:spacing w:val="5"/>
      <w:u w:val="single"/>
    </w:rPr>
  </w:style>
  <w:style w:type="paragraph" w:customStyle="1" w:styleId="11">
    <w:name w:val="正文_1_1"/>
    <w:uiPriority w:val="99"/>
    <w:qFormat/>
    <w:rsid w:val="00685712"/>
    <w:pPr>
      <w:widowControl w:val="0"/>
      <w:jc w:val="both"/>
    </w:pPr>
    <w:rPr>
      <w:rFonts w:ascii="Calibri" w:hAnsi="Calibri"/>
      <w:kern w:val="2"/>
      <w:sz w:val="21"/>
      <w:szCs w:val="22"/>
    </w:rPr>
  </w:style>
  <w:style w:type="character" w:customStyle="1" w:styleId="Char3">
    <w:name w:val="页眉 Char"/>
    <w:basedOn w:val="a1"/>
    <w:link w:val="a8"/>
    <w:uiPriority w:val="99"/>
    <w:semiHidden/>
    <w:qFormat/>
    <w:locked/>
    <w:rsid w:val="00685712"/>
    <w:rPr>
      <w:rFonts w:ascii="Times New Roman" w:eastAsia="宋体" w:hAnsi="Times New Roman" w:cs="Times New Roman"/>
      <w:sz w:val="18"/>
      <w:szCs w:val="18"/>
    </w:rPr>
  </w:style>
  <w:style w:type="character" w:customStyle="1" w:styleId="Char2">
    <w:name w:val="页脚 Char"/>
    <w:basedOn w:val="a1"/>
    <w:link w:val="a7"/>
    <w:uiPriority w:val="99"/>
    <w:qFormat/>
    <w:locked/>
    <w:rsid w:val="00685712"/>
    <w:rPr>
      <w:rFonts w:ascii="Times New Roman" w:eastAsia="宋体" w:hAnsi="Times New Roman" w:cs="Times New Roman"/>
      <w:sz w:val="18"/>
      <w:szCs w:val="18"/>
    </w:rPr>
  </w:style>
  <w:style w:type="paragraph" w:styleId="af0">
    <w:name w:val="List Paragraph"/>
    <w:basedOn w:val="a"/>
    <w:uiPriority w:val="99"/>
    <w:qFormat/>
    <w:rsid w:val="00685712"/>
    <w:pPr>
      <w:ind w:firstLineChars="200" w:firstLine="420"/>
    </w:pPr>
  </w:style>
  <w:style w:type="character" w:customStyle="1" w:styleId="Char">
    <w:name w:val="批注文字 Char"/>
    <w:basedOn w:val="a1"/>
    <w:link w:val="a4"/>
    <w:uiPriority w:val="99"/>
    <w:semiHidden/>
    <w:qFormat/>
    <w:rsid w:val="00685712"/>
    <w:rPr>
      <w:kern w:val="2"/>
      <w:sz w:val="21"/>
    </w:rPr>
  </w:style>
  <w:style w:type="character" w:customStyle="1" w:styleId="Char4">
    <w:name w:val="批注主题 Char"/>
    <w:basedOn w:val="Char"/>
    <w:link w:val="a9"/>
    <w:uiPriority w:val="99"/>
    <w:semiHidden/>
    <w:qFormat/>
    <w:rsid w:val="00685712"/>
    <w:rPr>
      <w:b/>
      <w:bCs/>
    </w:rPr>
  </w:style>
  <w:style w:type="character" w:customStyle="1" w:styleId="Char1">
    <w:name w:val="批注框文本 Char"/>
    <w:basedOn w:val="a1"/>
    <w:link w:val="a6"/>
    <w:uiPriority w:val="99"/>
    <w:semiHidden/>
    <w:qFormat/>
    <w:rsid w:val="00685712"/>
    <w:rPr>
      <w:kern w:val="2"/>
      <w:sz w:val="18"/>
      <w:szCs w:val="18"/>
    </w:rPr>
  </w:style>
  <w:style w:type="character" w:customStyle="1" w:styleId="3Char">
    <w:name w:val="标题 3 Char"/>
    <w:basedOn w:val="a1"/>
    <w:link w:val="3"/>
    <w:uiPriority w:val="9"/>
    <w:qFormat/>
    <w:rsid w:val="00685712"/>
    <w:rPr>
      <w:rFonts w:ascii="宋体" w:hAnsi="宋体" w:cs="宋体"/>
      <w:b/>
      <w:bCs/>
      <w:sz w:val="27"/>
      <w:szCs w:val="27"/>
    </w:rPr>
  </w:style>
  <w:style w:type="paragraph" w:customStyle="1" w:styleId="10">
    <w:name w:val="正文_1"/>
    <w:qFormat/>
    <w:rsid w:val="00685712"/>
    <w:pPr>
      <w:widowControl w:val="0"/>
      <w:jc w:val="both"/>
    </w:pPr>
    <w:rPr>
      <w:rFonts w:ascii="Calibri" w:hAnsi="Calibri"/>
      <w:kern w:val="2"/>
      <w:sz w:val="21"/>
      <w:szCs w:val="22"/>
    </w:rPr>
  </w:style>
  <w:style w:type="character" w:customStyle="1" w:styleId="2Char">
    <w:name w:val="正文文本 2 Char"/>
    <w:basedOn w:val="a1"/>
    <w:link w:val="2"/>
    <w:uiPriority w:val="99"/>
    <w:semiHidden/>
    <w:qFormat/>
    <w:rsid w:val="00685712"/>
    <w:rPr>
      <w:kern w:val="2"/>
      <w:sz w:val="21"/>
    </w:rPr>
  </w:style>
  <w:style w:type="paragraph" w:customStyle="1" w:styleId="100">
    <w:name w:val="正文_1_0"/>
    <w:qFormat/>
    <w:rsid w:val="00685712"/>
    <w:pPr>
      <w:widowControl w:val="0"/>
      <w:jc w:val="both"/>
    </w:pPr>
    <w:rPr>
      <w:rFonts w:ascii="Calibri" w:hAnsi="Calibri"/>
      <w:kern w:val="2"/>
      <w:sz w:val="21"/>
      <w:szCs w:val="22"/>
    </w:rPr>
  </w:style>
  <w:style w:type="paragraph" w:customStyle="1" w:styleId="Normal00">
    <w:name w:val="Normal_0_0"/>
    <w:qFormat/>
    <w:rsid w:val="00685712"/>
    <w:rPr>
      <w:rFonts w:ascii="黑体" w:eastAsia="黑体" w:hAnsi="黑体"/>
      <w:b/>
      <w:sz w:val="32"/>
      <w:szCs w:val="24"/>
    </w:rPr>
  </w:style>
  <w:style w:type="character" w:customStyle="1" w:styleId="font11">
    <w:name w:val="font11"/>
    <w:basedOn w:val="a1"/>
    <w:qFormat/>
    <w:rsid w:val="00685712"/>
    <w:rPr>
      <w:rFonts w:ascii="Times New Roman" w:hAnsi="Times New Roman" w:cs="Times New Roman" w:hint="default"/>
      <w:color w:val="000000"/>
      <w:sz w:val="22"/>
      <w:szCs w:val="22"/>
      <w:u w:val="none"/>
    </w:rPr>
  </w:style>
  <w:style w:type="character" w:customStyle="1" w:styleId="font21">
    <w:name w:val="font21"/>
    <w:basedOn w:val="a1"/>
    <w:qFormat/>
    <w:rsid w:val="00685712"/>
    <w:rPr>
      <w:rFonts w:ascii="宋体" w:eastAsia="宋体" w:hAnsi="宋体" w:cs="宋体" w:hint="eastAsia"/>
      <w:color w:val="000000"/>
      <w:sz w:val="22"/>
      <w:szCs w:val="22"/>
      <w:u w:val="none"/>
    </w:rPr>
  </w:style>
  <w:style w:type="paragraph" w:customStyle="1" w:styleId="20">
    <w:name w:val="正文_2_0"/>
    <w:basedOn w:val="a"/>
    <w:qFormat/>
    <w:rsid w:val="00685712"/>
    <w:rPr>
      <w:szCs w:val="21"/>
    </w:rPr>
  </w:style>
  <w:style w:type="character" w:customStyle="1" w:styleId="Char0">
    <w:name w:val="正文文本 Char"/>
    <w:basedOn w:val="a1"/>
    <w:link w:val="a5"/>
    <w:qFormat/>
    <w:rsid w:val="00685712"/>
    <w:rPr>
      <w:kern w:val="2"/>
    </w:rPr>
  </w:style>
  <w:style w:type="paragraph" w:customStyle="1" w:styleId="17">
    <w:name w:val="正文_17"/>
    <w:qFormat/>
    <w:rsid w:val="00685712"/>
    <w:pPr>
      <w:widowControl w:val="0"/>
      <w:jc w:val="both"/>
    </w:pPr>
    <w:rPr>
      <w:kern w:val="2"/>
      <w:sz w:val="21"/>
      <w:szCs w:val="24"/>
    </w:rPr>
  </w:style>
  <w:style w:type="character" w:customStyle="1" w:styleId="font31">
    <w:name w:val="font31"/>
    <w:basedOn w:val="a1"/>
    <w:qFormat/>
    <w:rsid w:val="00685712"/>
    <w:rPr>
      <w:rFonts w:ascii="宋体" w:eastAsia="宋体" w:hAnsi="宋体" w:cs="宋体" w:hint="eastAsia"/>
      <w:color w:val="000000"/>
      <w:sz w:val="22"/>
      <w:szCs w:val="22"/>
      <w:u w:val="none"/>
    </w:rPr>
  </w:style>
  <w:style w:type="character" w:customStyle="1" w:styleId="font51">
    <w:name w:val="font51"/>
    <w:basedOn w:val="a1"/>
    <w:qFormat/>
    <w:rsid w:val="00685712"/>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FBA3F5-CF71-4853-9C61-A7EB9ED5F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30</Pages>
  <Words>2662</Words>
  <Characters>15176</Characters>
  <Application>Microsoft Office Word</Application>
  <DocSecurity>0</DocSecurity>
  <Lines>126</Lines>
  <Paragraphs>35</Paragraphs>
  <ScaleCrop>false</ScaleCrop>
  <Company>微软中国</Company>
  <LinksUpToDate>false</LinksUpToDate>
  <CharactersWithSpaces>17803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2024-01-23T02:18:00Z</cp:lastPrinted>
  <dcterms:created xsi:type="dcterms:W3CDTF">2023-02-23T09:00:00Z</dcterms:created>
  <dcterms:modified xsi:type="dcterms:W3CDTF">2024-01-31T07:23:00Z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A6CF40F54DBB432AB95407070ABC55B7</vt:lpwstr>
  </property>
</Properties>
</file>