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54A6" w:rsidRDefault="002A54A6">
      <w:pPr>
        <w:jc w:val="center"/>
        <w:rPr>
          <w:rFonts w:ascii="宋体" w:hAnsi="宋体"/>
          <w:b/>
          <w:bCs/>
          <w:sz w:val="36"/>
          <w:szCs w:val="36"/>
        </w:rPr>
      </w:pPr>
    </w:p>
    <w:p w:rsidR="002A54A6" w:rsidRDefault="002007EC">
      <w:pPr>
        <w:jc w:val="center"/>
        <w:rPr>
          <w:rFonts w:ascii="宋体" w:hAnsi="宋体"/>
          <w:b/>
          <w:bCs/>
          <w:sz w:val="44"/>
          <w:szCs w:val="44"/>
        </w:rPr>
      </w:pPr>
      <w:r>
        <w:rPr>
          <w:rFonts w:ascii="宋体" w:hAnsi="宋体" w:hint="eastAsia"/>
          <w:b/>
          <w:bCs/>
          <w:sz w:val="44"/>
          <w:szCs w:val="44"/>
        </w:rPr>
        <w:t>宜兴市公用市政工程有限公司</w:t>
      </w:r>
      <w:r>
        <w:rPr>
          <w:rFonts w:ascii="宋体" w:hAnsi="宋体" w:hint="eastAsia"/>
          <w:b/>
          <w:bCs/>
          <w:sz w:val="44"/>
          <w:szCs w:val="44"/>
        </w:rPr>
        <w:t>2023</w:t>
      </w:r>
      <w:r>
        <w:rPr>
          <w:rFonts w:ascii="宋体" w:hAnsi="宋体" w:hint="eastAsia"/>
          <w:b/>
          <w:bCs/>
          <w:sz w:val="44"/>
          <w:szCs w:val="44"/>
        </w:rPr>
        <w:t>年村庄生活污水治理新建及改造工程竣工测绘</w:t>
      </w:r>
      <w:r>
        <w:rPr>
          <w:rFonts w:ascii="宋体" w:hAnsi="宋体" w:hint="eastAsia"/>
          <w:b/>
          <w:bCs/>
          <w:sz w:val="44"/>
          <w:szCs w:val="44"/>
        </w:rPr>
        <w:t xml:space="preserve"> </w:t>
      </w:r>
    </w:p>
    <w:p w:rsidR="002A54A6" w:rsidRDefault="002A54A6">
      <w:pPr>
        <w:jc w:val="center"/>
        <w:rPr>
          <w:rFonts w:ascii="宋体" w:hAnsi="宋体"/>
          <w:b/>
          <w:bCs/>
          <w:sz w:val="44"/>
          <w:szCs w:val="44"/>
        </w:rPr>
      </w:pPr>
    </w:p>
    <w:p w:rsidR="002A54A6" w:rsidRDefault="002A54A6">
      <w:pPr>
        <w:jc w:val="center"/>
        <w:rPr>
          <w:rFonts w:ascii="宋体"/>
          <w:b/>
          <w:bCs/>
          <w:sz w:val="52"/>
        </w:rPr>
      </w:pPr>
    </w:p>
    <w:p w:rsidR="002A54A6" w:rsidRDefault="002A54A6">
      <w:pPr>
        <w:jc w:val="center"/>
        <w:rPr>
          <w:rFonts w:ascii="宋体"/>
          <w:b/>
          <w:bCs/>
          <w:sz w:val="52"/>
        </w:rPr>
      </w:pPr>
    </w:p>
    <w:p w:rsidR="002A54A6" w:rsidRDefault="002007EC">
      <w:pPr>
        <w:jc w:val="center"/>
        <w:rPr>
          <w:rFonts w:ascii="黑体" w:eastAsia="黑体" w:hAnsi="黑体"/>
          <w:b/>
          <w:bCs/>
          <w:sz w:val="96"/>
          <w:szCs w:val="96"/>
        </w:rPr>
      </w:pPr>
      <w:r>
        <w:rPr>
          <w:rFonts w:ascii="黑体" w:eastAsia="黑体" w:hAnsi="黑体" w:hint="eastAsia"/>
          <w:b/>
          <w:bCs/>
          <w:sz w:val="96"/>
          <w:szCs w:val="96"/>
        </w:rPr>
        <w:t>招</w:t>
      </w:r>
    </w:p>
    <w:p w:rsidR="002A54A6" w:rsidRDefault="002007EC">
      <w:pPr>
        <w:jc w:val="center"/>
        <w:rPr>
          <w:rFonts w:ascii="黑体" w:eastAsia="黑体" w:hAnsi="黑体"/>
          <w:b/>
          <w:bCs/>
          <w:sz w:val="96"/>
          <w:szCs w:val="96"/>
        </w:rPr>
      </w:pPr>
      <w:r>
        <w:rPr>
          <w:rFonts w:ascii="黑体" w:eastAsia="黑体" w:hAnsi="黑体" w:hint="eastAsia"/>
          <w:b/>
          <w:bCs/>
          <w:sz w:val="96"/>
          <w:szCs w:val="96"/>
        </w:rPr>
        <w:t>标</w:t>
      </w:r>
    </w:p>
    <w:p w:rsidR="002A54A6" w:rsidRDefault="002007EC">
      <w:pPr>
        <w:jc w:val="center"/>
        <w:rPr>
          <w:rFonts w:ascii="黑体" w:eastAsia="黑体" w:hAnsi="黑体"/>
          <w:b/>
          <w:bCs/>
          <w:sz w:val="96"/>
          <w:szCs w:val="96"/>
        </w:rPr>
      </w:pPr>
      <w:r>
        <w:rPr>
          <w:rFonts w:ascii="黑体" w:eastAsia="黑体" w:hAnsi="黑体" w:hint="eastAsia"/>
          <w:b/>
          <w:bCs/>
          <w:sz w:val="96"/>
          <w:szCs w:val="96"/>
        </w:rPr>
        <w:t>文</w:t>
      </w:r>
    </w:p>
    <w:p w:rsidR="002A54A6" w:rsidRDefault="002007EC">
      <w:pPr>
        <w:jc w:val="center"/>
        <w:rPr>
          <w:rFonts w:ascii="黑体" w:eastAsia="黑体" w:hAnsi="黑体"/>
          <w:b/>
          <w:bCs/>
          <w:sz w:val="96"/>
          <w:szCs w:val="96"/>
        </w:rPr>
      </w:pPr>
      <w:r>
        <w:rPr>
          <w:rFonts w:ascii="黑体" w:eastAsia="黑体" w:hAnsi="黑体" w:hint="eastAsia"/>
          <w:b/>
          <w:bCs/>
          <w:sz w:val="96"/>
          <w:szCs w:val="96"/>
        </w:rPr>
        <w:t>件</w:t>
      </w:r>
    </w:p>
    <w:p w:rsidR="002A54A6" w:rsidRDefault="002A54A6">
      <w:pPr>
        <w:jc w:val="center"/>
        <w:rPr>
          <w:rFonts w:ascii="宋体"/>
          <w:b/>
          <w:bCs/>
          <w:sz w:val="84"/>
        </w:rPr>
      </w:pPr>
    </w:p>
    <w:p w:rsidR="002A54A6" w:rsidRDefault="002A54A6">
      <w:pPr>
        <w:jc w:val="center"/>
        <w:rPr>
          <w:rFonts w:ascii="宋体"/>
          <w:b/>
          <w:bCs/>
          <w:sz w:val="72"/>
          <w:szCs w:val="72"/>
        </w:rPr>
      </w:pPr>
    </w:p>
    <w:p w:rsidR="002A54A6" w:rsidRDefault="002007EC">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 xml:space="preserve"> YXGYJT202401012</w:t>
      </w:r>
    </w:p>
    <w:p w:rsidR="002A54A6" w:rsidRDefault="002007EC">
      <w:pPr>
        <w:jc w:val="center"/>
        <w:rPr>
          <w:rFonts w:ascii="宋体"/>
          <w:sz w:val="32"/>
        </w:rPr>
      </w:pPr>
      <w:r>
        <w:rPr>
          <w:rFonts w:ascii="宋体" w:hAnsi="宋体" w:hint="eastAsia"/>
          <w:sz w:val="32"/>
        </w:rPr>
        <w:t>采购人：</w:t>
      </w:r>
      <w:r>
        <w:rPr>
          <w:rFonts w:hAnsi="宋体" w:hint="eastAsia"/>
          <w:sz w:val="32"/>
        </w:rPr>
        <w:t>宜兴市公用市政工程有限公司</w:t>
      </w:r>
    </w:p>
    <w:p w:rsidR="002A54A6" w:rsidRDefault="002007EC">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二四年一月</w:t>
      </w:r>
      <w:r w:rsidR="00546881">
        <w:rPr>
          <w:rFonts w:ascii="宋体" w:hAnsi="宋体" w:hint="eastAsia"/>
          <w:sz w:val="32"/>
        </w:rPr>
        <w:t>二十六</w:t>
      </w:r>
      <w:r>
        <w:rPr>
          <w:rFonts w:ascii="宋体" w:hAnsi="宋体" w:hint="eastAsia"/>
          <w:sz w:val="32"/>
        </w:rPr>
        <w:t>日</w:t>
      </w:r>
    </w:p>
    <w:p w:rsidR="002A54A6" w:rsidRDefault="002A54A6">
      <w:pPr>
        <w:rPr>
          <w:rFonts w:ascii="宋体"/>
          <w:sz w:val="32"/>
        </w:rPr>
      </w:pPr>
    </w:p>
    <w:p w:rsidR="002A54A6" w:rsidRDefault="002007EC">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2A54A6" w:rsidRDefault="002A54A6">
      <w:pPr>
        <w:jc w:val="center"/>
        <w:outlineLvl w:val="0"/>
        <w:rPr>
          <w:rFonts w:ascii="黑体" w:eastAsia="黑体" w:hAnsi="黑体"/>
          <w:szCs w:val="21"/>
        </w:rPr>
      </w:pPr>
    </w:p>
    <w:p w:rsidR="002A54A6" w:rsidRDefault="002007EC">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w:t>
      </w:r>
      <w:r>
        <w:rPr>
          <w:rFonts w:ascii="宋体" w:hAnsi="宋体" w:hint="eastAsia"/>
          <w:color w:val="000000"/>
          <w:sz w:val="24"/>
          <w:szCs w:val="24"/>
        </w:rPr>
        <w:t>2023</w:t>
      </w:r>
      <w:r>
        <w:rPr>
          <w:rFonts w:ascii="宋体" w:hAnsi="宋体" w:hint="eastAsia"/>
          <w:color w:val="000000"/>
          <w:sz w:val="24"/>
          <w:szCs w:val="24"/>
        </w:rPr>
        <w:t>年村庄生活污水治理新建及改造工程竣工测绘项目</w:t>
      </w:r>
      <w:r>
        <w:rPr>
          <w:rFonts w:ascii="宋体" w:hAnsi="宋体" w:hint="eastAsia"/>
          <w:color w:val="000000"/>
          <w:sz w:val="24"/>
          <w:szCs w:val="24"/>
        </w:rPr>
        <w:t>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2A54A6">
        <w:trPr>
          <w:trHeight w:val="521"/>
          <w:jc w:val="center"/>
        </w:trPr>
        <w:tc>
          <w:tcPr>
            <w:tcW w:w="959" w:type="dxa"/>
            <w:vAlign w:val="center"/>
          </w:tcPr>
          <w:p w:rsidR="002A54A6" w:rsidRDefault="002007EC">
            <w:pPr>
              <w:spacing w:line="480" w:lineRule="exact"/>
              <w:jc w:val="center"/>
              <w:rPr>
                <w:rFonts w:ascii="宋体" w:hAnsi="宋体"/>
                <w:bCs/>
                <w:sz w:val="18"/>
                <w:szCs w:val="18"/>
              </w:rPr>
            </w:pPr>
            <w:r>
              <w:rPr>
                <w:rFonts w:ascii="宋体" w:hAnsi="宋体" w:hint="eastAsia"/>
                <w:bCs/>
                <w:sz w:val="24"/>
                <w:szCs w:val="24"/>
              </w:rPr>
              <w:t>序号</w:t>
            </w:r>
          </w:p>
        </w:tc>
        <w:tc>
          <w:tcPr>
            <w:tcW w:w="8674" w:type="dxa"/>
            <w:vAlign w:val="center"/>
          </w:tcPr>
          <w:p w:rsidR="002A54A6" w:rsidRDefault="002007EC">
            <w:pPr>
              <w:spacing w:line="480" w:lineRule="exact"/>
              <w:jc w:val="center"/>
              <w:rPr>
                <w:rFonts w:ascii="宋体" w:hAnsi="宋体"/>
                <w:bCs/>
                <w:sz w:val="18"/>
                <w:szCs w:val="18"/>
              </w:rPr>
            </w:pPr>
            <w:r>
              <w:rPr>
                <w:rFonts w:ascii="宋体" w:hAnsi="宋体" w:hint="eastAsia"/>
                <w:bCs/>
                <w:sz w:val="24"/>
                <w:szCs w:val="24"/>
              </w:rPr>
              <w:t>内容</w:t>
            </w:r>
          </w:p>
        </w:tc>
      </w:tr>
      <w:tr w:rsidR="002A54A6">
        <w:trPr>
          <w:trHeight w:val="1616"/>
          <w:jc w:val="center"/>
        </w:trPr>
        <w:tc>
          <w:tcPr>
            <w:tcW w:w="959" w:type="dxa"/>
            <w:vAlign w:val="center"/>
          </w:tcPr>
          <w:p w:rsidR="002A54A6" w:rsidRDefault="002007EC">
            <w:pPr>
              <w:spacing w:line="480" w:lineRule="exact"/>
              <w:jc w:val="center"/>
              <w:rPr>
                <w:rFonts w:ascii="宋体" w:hAnsi="宋体"/>
                <w:bCs/>
                <w:sz w:val="18"/>
                <w:szCs w:val="18"/>
              </w:rPr>
            </w:pPr>
            <w:r>
              <w:rPr>
                <w:rFonts w:ascii="宋体" w:hAnsi="宋体"/>
                <w:bCs/>
                <w:sz w:val="18"/>
                <w:szCs w:val="18"/>
              </w:rPr>
              <w:t>1</w:t>
            </w:r>
          </w:p>
        </w:tc>
        <w:tc>
          <w:tcPr>
            <w:tcW w:w="8674" w:type="dxa"/>
          </w:tcPr>
          <w:p w:rsidR="002A54A6" w:rsidRDefault="002007EC">
            <w:pPr>
              <w:pStyle w:val="afffffff9"/>
              <w:spacing w:line="276" w:lineRule="auto"/>
            </w:pPr>
            <w:bookmarkStart w:id="2" w:name="OLE_LINK192"/>
            <w:r>
              <w:rPr>
                <w:rFonts w:hint="eastAsia"/>
              </w:rPr>
              <w:t>采购人：宜兴市公用市政工程有限公司</w:t>
            </w:r>
          </w:p>
          <w:p w:rsidR="002A54A6" w:rsidRDefault="002007EC">
            <w:pPr>
              <w:pStyle w:val="afffffff9"/>
              <w:spacing w:line="276" w:lineRule="auto"/>
            </w:pPr>
            <w:r>
              <w:rPr>
                <w:rFonts w:hint="eastAsia"/>
              </w:rPr>
              <w:t>项目名称：</w:t>
            </w:r>
            <w:r>
              <w:rPr>
                <w:rFonts w:hint="eastAsia"/>
              </w:rPr>
              <w:t>2023</w:t>
            </w:r>
            <w:r>
              <w:rPr>
                <w:rFonts w:hint="eastAsia"/>
              </w:rPr>
              <w:t>年村庄生活污水治理新建及改造工程竣工测绘项目</w:t>
            </w:r>
            <w:bookmarkStart w:id="3" w:name="_GoBack"/>
            <w:bookmarkEnd w:id="3"/>
          </w:p>
          <w:p w:rsidR="002A54A6" w:rsidRDefault="002007EC">
            <w:pPr>
              <w:pStyle w:val="afffffff9"/>
              <w:spacing w:line="276" w:lineRule="auto"/>
            </w:pPr>
            <w:r>
              <w:rPr>
                <w:rFonts w:hint="eastAsia"/>
              </w:rPr>
              <w:t>项目编号</w:t>
            </w:r>
            <w:r>
              <w:t xml:space="preserve">: </w:t>
            </w:r>
            <w:r>
              <w:t>YXGYJT202401012</w:t>
            </w:r>
          </w:p>
          <w:p w:rsidR="002A54A6" w:rsidRDefault="002007EC">
            <w:pPr>
              <w:pStyle w:val="afffffff9"/>
              <w:spacing w:line="276" w:lineRule="auto"/>
            </w:pPr>
            <w:r>
              <w:rPr>
                <w:rFonts w:hint="eastAsia"/>
              </w:rPr>
              <w:t>评标方法：最低价中标法（集团网站公开招标）</w:t>
            </w:r>
          </w:p>
          <w:p w:rsidR="002A54A6" w:rsidRDefault="002007EC">
            <w:pPr>
              <w:pStyle w:val="afffffff9"/>
              <w:spacing w:line="276" w:lineRule="auto"/>
            </w:pPr>
            <w:r>
              <w:rPr>
                <w:rFonts w:hint="eastAsia"/>
              </w:rPr>
              <w:t>本项目最高限价为：</w:t>
            </w:r>
            <w:bookmarkEnd w:id="2"/>
            <w:r>
              <w:rPr>
                <w:rFonts w:hAnsi="宋体" w:hint="eastAsia"/>
                <w:bCs/>
                <w:szCs w:val="24"/>
              </w:rPr>
              <w:t>36.4</w:t>
            </w:r>
            <w:r>
              <w:rPr>
                <w:rFonts w:hAnsi="宋体" w:hint="eastAsia"/>
                <w:bCs/>
                <w:szCs w:val="24"/>
              </w:rPr>
              <w:t>万元，（单项报价不超过每个单项每公里最高限价，每公里最高限价详见第三章项目技术要求和有关说明）。</w:t>
            </w:r>
          </w:p>
        </w:tc>
      </w:tr>
      <w:tr w:rsidR="002A54A6">
        <w:trPr>
          <w:trHeight w:val="1555"/>
          <w:jc w:val="center"/>
        </w:trPr>
        <w:tc>
          <w:tcPr>
            <w:tcW w:w="959" w:type="dxa"/>
            <w:vMerge w:val="restart"/>
            <w:vAlign w:val="center"/>
          </w:tcPr>
          <w:p w:rsidR="002A54A6" w:rsidRDefault="002007EC">
            <w:pPr>
              <w:spacing w:line="480" w:lineRule="exact"/>
              <w:jc w:val="center"/>
              <w:rPr>
                <w:rFonts w:ascii="宋体" w:hAnsi="宋体"/>
                <w:bCs/>
                <w:sz w:val="18"/>
                <w:szCs w:val="18"/>
              </w:rPr>
            </w:pPr>
            <w:bookmarkStart w:id="4" w:name="OLE_LINK61" w:colFirst="1" w:colLast="1"/>
            <w:r>
              <w:rPr>
                <w:rFonts w:ascii="宋体" w:hAnsi="宋体"/>
                <w:bCs/>
                <w:sz w:val="18"/>
                <w:szCs w:val="18"/>
              </w:rPr>
              <w:t>2</w:t>
            </w:r>
          </w:p>
        </w:tc>
        <w:tc>
          <w:tcPr>
            <w:tcW w:w="8674" w:type="dxa"/>
          </w:tcPr>
          <w:p w:rsidR="002A54A6" w:rsidRDefault="002007EC">
            <w:pPr>
              <w:pStyle w:val="afffffff9"/>
              <w:spacing w:line="276" w:lineRule="auto"/>
            </w:pPr>
            <w:r>
              <w:rPr>
                <w:rFonts w:hint="eastAsia"/>
              </w:rPr>
              <w:t>2.1</w:t>
            </w:r>
            <w:r>
              <w:rPr>
                <w:rFonts w:hint="eastAsia"/>
              </w:rPr>
              <w:t>投标人参加本次投标活动应具备下列资格条件：</w:t>
            </w:r>
          </w:p>
          <w:p w:rsidR="002A54A6" w:rsidRDefault="002007EC">
            <w:pPr>
              <w:pStyle w:val="afffffff9"/>
              <w:spacing w:line="276" w:lineRule="auto"/>
            </w:pPr>
            <w:r>
              <w:rPr>
                <w:rFonts w:hint="eastAsia"/>
              </w:rPr>
              <w:t>①具有独立承担民事责任的能力；</w:t>
            </w:r>
          </w:p>
          <w:p w:rsidR="002A54A6" w:rsidRDefault="002007EC">
            <w:pPr>
              <w:pStyle w:val="afffffff9"/>
              <w:spacing w:line="276" w:lineRule="auto"/>
            </w:pPr>
            <w:r>
              <w:rPr>
                <w:rFonts w:hint="eastAsia"/>
              </w:rPr>
              <w:t>②有依法缴纳税收和社会保障资金的良好记录；</w:t>
            </w:r>
          </w:p>
          <w:p w:rsidR="002A54A6" w:rsidRDefault="002007EC">
            <w:pPr>
              <w:pStyle w:val="afffffff9"/>
              <w:spacing w:line="276" w:lineRule="auto"/>
            </w:pPr>
            <w:r>
              <w:rPr>
                <w:rFonts w:hint="eastAsia"/>
              </w:rPr>
              <w:t>③具有履行合同所必需的设备和专业技术能力；</w:t>
            </w:r>
          </w:p>
          <w:p w:rsidR="002A54A6" w:rsidRDefault="002007EC">
            <w:pPr>
              <w:pStyle w:val="afffffff9"/>
              <w:spacing w:line="276" w:lineRule="auto"/>
            </w:pPr>
            <w:r>
              <w:rPr>
                <w:rFonts w:hint="eastAsia"/>
              </w:rPr>
              <w:t>④不接受联合体，不接受成交后分包；</w:t>
            </w:r>
          </w:p>
          <w:p w:rsidR="002A54A6" w:rsidRDefault="002007EC">
            <w:pPr>
              <w:pStyle w:val="afffffff9"/>
              <w:spacing w:line="276" w:lineRule="auto"/>
            </w:pPr>
            <w:r>
              <w:rPr>
                <w:rFonts w:hint="eastAsia"/>
              </w:rPr>
              <w:t>⑤无不良信用记录</w:t>
            </w:r>
            <w:r>
              <w:rPr>
                <w:rFonts w:hint="eastAsia"/>
              </w:rPr>
              <w:t>:</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p>
          <w:p w:rsidR="002A54A6" w:rsidRDefault="002007EC">
            <w:pPr>
              <w:spacing w:line="276" w:lineRule="auto"/>
              <w:rPr>
                <w:rFonts w:asciiTheme="majorEastAsia" w:eastAsiaTheme="majorEastAsia" w:hAnsiTheme="majorEastAsia"/>
                <w:bCs/>
                <w:color w:val="000000"/>
                <w:sz w:val="24"/>
                <w:szCs w:val="24"/>
              </w:rPr>
            </w:pPr>
            <w:r>
              <w:rPr>
                <w:rFonts w:asciiTheme="majorEastAsia" w:eastAsiaTheme="majorEastAsia" w:hAnsiTheme="majorEastAsia" w:hint="eastAsia"/>
                <w:sz w:val="24"/>
                <w:szCs w:val="24"/>
              </w:rPr>
              <w:t>⑥</w:t>
            </w:r>
            <w:r>
              <w:rPr>
                <w:rFonts w:asciiTheme="majorEastAsia" w:eastAsiaTheme="majorEastAsia" w:hAnsiTheme="majorEastAsia" w:hint="eastAsia"/>
                <w:bCs/>
                <w:color w:val="000000"/>
                <w:sz w:val="24"/>
                <w:szCs w:val="24"/>
              </w:rPr>
              <w:t>具有工程测量乙级及以上资质；</w:t>
            </w:r>
          </w:p>
          <w:p w:rsidR="002A54A6" w:rsidRDefault="002007EC">
            <w:pPr>
              <w:spacing w:line="276" w:lineRule="auto"/>
            </w:pPr>
            <w:r>
              <w:rPr>
                <w:rFonts w:asciiTheme="majorEastAsia" w:eastAsiaTheme="majorEastAsia" w:hAnsiTheme="majorEastAsia" w:hint="eastAsia"/>
                <w:bCs/>
                <w:color w:val="000000"/>
                <w:sz w:val="24"/>
                <w:szCs w:val="24"/>
              </w:rPr>
              <w:t>⑦投标人拟派项目负责人必须具有物探或测绘高级工程师资格；</w:t>
            </w:r>
          </w:p>
        </w:tc>
      </w:tr>
      <w:tr w:rsidR="002A54A6">
        <w:trPr>
          <w:trHeight w:val="1271"/>
          <w:jc w:val="center"/>
        </w:trPr>
        <w:tc>
          <w:tcPr>
            <w:tcW w:w="959" w:type="dxa"/>
            <w:vMerge/>
            <w:vAlign w:val="center"/>
          </w:tcPr>
          <w:p w:rsidR="002A54A6" w:rsidRDefault="002A54A6">
            <w:pPr>
              <w:spacing w:line="480" w:lineRule="exact"/>
              <w:rPr>
                <w:rFonts w:ascii="宋体" w:hAnsi="宋体"/>
                <w:sz w:val="18"/>
                <w:szCs w:val="18"/>
              </w:rPr>
            </w:pPr>
          </w:p>
        </w:tc>
        <w:tc>
          <w:tcPr>
            <w:tcW w:w="8674" w:type="dxa"/>
          </w:tcPr>
          <w:p w:rsidR="002A54A6" w:rsidRDefault="002007EC">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2A54A6" w:rsidRDefault="002007EC">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2A54A6" w:rsidRDefault="002007EC">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4"/>
      <w:tr w:rsidR="002A54A6">
        <w:trPr>
          <w:trHeight w:val="457"/>
          <w:jc w:val="center"/>
        </w:trPr>
        <w:tc>
          <w:tcPr>
            <w:tcW w:w="959" w:type="dxa"/>
            <w:vAlign w:val="center"/>
          </w:tcPr>
          <w:p w:rsidR="002A54A6" w:rsidRDefault="002007EC">
            <w:pPr>
              <w:spacing w:line="480" w:lineRule="exact"/>
              <w:jc w:val="center"/>
              <w:rPr>
                <w:rFonts w:ascii="宋体" w:hAnsi="宋体"/>
                <w:bCs/>
                <w:sz w:val="18"/>
                <w:szCs w:val="18"/>
              </w:rPr>
            </w:pPr>
            <w:r>
              <w:rPr>
                <w:rFonts w:ascii="宋体" w:hAnsi="宋体"/>
                <w:bCs/>
                <w:sz w:val="18"/>
                <w:szCs w:val="18"/>
              </w:rPr>
              <w:t>3</w:t>
            </w:r>
          </w:p>
        </w:tc>
        <w:tc>
          <w:tcPr>
            <w:tcW w:w="8674" w:type="dxa"/>
            <w:vAlign w:val="center"/>
          </w:tcPr>
          <w:p w:rsidR="002A54A6" w:rsidRDefault="002007EC">
            <w:pPr>
              <w:pStyle w:val="afffffff9"/>
              <w:spacing w:line="276" w:lineRule="auto"/>
              <w:rPr>
                <w:rFonts w:hAnsi="宋体"/>
                <w:bCs/>
                <w:szCs w:val="24"/>
                <w:lang w:val="zh-CN"/>
              </w:rPr>
            </w:pPr>
            <w:r>
              <w:rPr>
                <w:rFonts w:hAnsi="宋体" w:hint="eastAsia"/>
                <w:bCs/>
                <w:szCs w:val="24"/>
                <w:lang w:val="zh-CN"/>
              </w:rPr>
              <w:t>集中考察或答疑：无。</w:t>
            </w:r>
          </w:p>
        </w:tc>
      </w:tr>
      <w:tr w:rsidR="002A54A6">
        <w:trPr>
          <w:trHeight w:val="703"/>
          <w:jc w:val="center"/>
        </w:trPr>
        <w:tc>
          <w:tcPr>
            <w:tcW w:w="959" w:type="dxa"/>
            <w:vAlign w:val="center"/>
          </w:tcPr>
          <w:p w:rsidR="002A54A6" w:rsidRDefault="002007EC">
            <w:pPr>
              <w:spacing w:line="480" w:lineRule="exact"/>
              <w:jc w:val="center"/>
              <w:rPr>
                <w:rFonts w:ascii="宋体" w:hAnsi="宋体"/>
                <w:bCs/>
                <w:sz w:val="18"/>
                <w:szCs w:val="18"/>
              </w:rPr>
            </w:pPr>
            <w:r>
              <w:rPr>
                <w:rFonts w:ascii="宋体" w:hAnsi="宋体"/>
                <w:bCs/>
                <w:sz w:val="18"/>
                <w:szCs w:val="18"/>
              </w:rPr>
              <w:t>4</w:t>
            </w:r>
          </w:p>
        </w:tc>
        <w:tc>
          <w:tcPr>
            <w:tcW w:w="8674" w:type="dxa"/>
            <w:vAlign w:val="center"/>
          </w:tcPr>
          <w:p w:rsidR="002A54A6" w:rsidRDefault="002007EC">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2A54A6" w:rsidRDefault="002007EC">
            <w:pPr>
              <w:spacing w:line="276" w:lineRule="auto"/>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2</w:t>
            </w:r>
            <w:r>
              <w:rPr>
                <w:rFonts w:ascii="宋体" w:hAnsi="宋体" w:hint="eastAsia"/>
                <w:bCs/>
                <w:sz w:val="24"/>
                <w:szCs w:val="24"/>
              </w:rPr>
              <w:t>份（一正一副，需装订后密封）</w:t>
            </w:r>
          </w:p>
        </w:tc>
      </w:tr>
      <w:tr w:rsidR="002A54A6">
        <w:trPr>
          <w:trHeight w:val="385"/>
          <w:jc w:val="center"/>
        </w:trPr>
        <w:tc>
          <w:tcPr>
            <w:tcW w:w="959" w:type="dxa"/>
            <w:vAlign w:val="center"/>
          </w:tcPr>
          <w:p w:rsidR="002A54A6" w:rsidRDefault="002007EC">
            <w:pPr>
              <w:spacing w:line="480" w:lineRule="exact"/>
              <w:jc w:val="center"/>
              <w:rPr>
                <w:rFonts w:ascii="宋体" w:hAnsi="宋体"/>
                <w:bCs/>
                <w:sz w:val="18"/>
                <w:szCs w:val="18"/>
              </w:rPr>
            </w:pPr>
            <w:r>
              <w:rPr>
                <w:rFonts w:ascii="宋体" w:hAnsi="宋体"/>
                <w:bCs/>
                <w:sz w:val="18"/>
                <w:szCs w:val="18"/>
              </w:rPr>
              <w:t>5</w:t>
            </w:r>
          </w:p>
        </w:tc>
        <w:tc>
          <w:tcPr>
            <w:tcW w:w="8674" w:type="dxa"/>
            <w:vAlign w:val="center"/>
          </w:tcPr>
          <w:p w:rsidR="002A54A6" w:rsidRDefault="002007EC">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2A54A6">
        <w:trPr>
          <w:trHeight w:val="982"/>
          <w:jc w:val="center"/>
        </w:trPr>
        <w:tc>
          <w:tcPr>
            <w:tcW w:w="959" w:type="dxa"/>
            <w:vAlign w:val="center"/>
          </w:tcPr>
          <w:p w:rsidR="002A54A6" w:rsidRDefault="002007EC">
            <w:pPr>
              <w:spacing w:line="480" w:lineRule="exact"/>
              <w:jc w:val="center"/>
              <w:rPr>
                <w:rFonts w:ascii="宋体" w:hAnsi="宋体"/>
                <w:bCs/>
                <w:sz w:val="18"/>
                <w:szCs w:val="18"/>
              </w:rPr>
            </w:pPr>
            <w:r>
              <w:rPr>
                <w:rFonts w:ascii="宋体" w:hAnsi="宋体" w:hint="eastAsia"/>
                <w:bCs/>
                <w:sz w:val="18"/>
                <w:szCs w:val="18"/>
              </w:rPr>
              <w:t>6</w:t>
            </w:r>
          </w:p>
        </w:tc>
        <w:tc>
          <w:tcPr>
            <w:tcW w:w="8674" w:type="dxa"/>
          </w:tcPr>
          <w:p w:rsidR="002A54A6" w:rsidRDefault="002007EC">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2024</w:t>
            </w:r>
            <w:r>
              <w:rPr>
                <w:rFonts w:ascii="宋体" w:hAnsi="宋体" w:hint="eastAsia"/>
                <w:bCs/>
                <w:sz w:val="24"/>
                <w:szCs w:val="21"/>
              </w:rPr>
              <w:t>年</w:t>
            </w:r>
            <w:r w:rsidR="00546881">
              <w:rPr>
                <w:rFonts w:ascii="宋体" w:hAnsi="宋体" w:hint="eastAsia"/>
                <w:bCs/>
                <w:sz w:val="24"/>
                <w:szCs w:val="21"/>
              </w:rPr>
              <w:t>2</w:t>
            </w:r>
            <w:r>
              <w:rPr>
                <w:rFonts w:ascii="宋体" w:hAnsi="宋体" w:hint="eastAsia"/>
                <w:bCs/>
                <w:sz w:val="24"/>
                <w:szCs w:val="21"/>
              </w:rPr>
              <w:t>月</w:t>
            </w:r>
            <w:r w:rsidR="00546881">
              <w:rPr>
                <w:rFonts w:ascii="宋体" w:hAnsi="宋体" w:hint="eastAsia"/>
                <w:bCs/>
                <w:sz w:val="24"/>
                <w:szCs w:val="21"/>
              </w:rPr>
              <w:t>2</w:t>
            </w:r>
            <w:r>
              <w:rPr>
                <w:rFonts w:ascii="宋体" w:hAnsi="宋体" w:hint="eastAsia"/>
                <w:bCs/>
                <w:sz w:val="24"/>
                <w:szCs w:val="21"/>
              </w:rPr>
              <w:t>日</w:t>
            </w:r>
            <w:r>
              <w:rPr>
                <w:rFonts w:ascii="宋体" w:hAnsi="宋体" w:hint="eastAsia"/>
                <w:bCs/>
                <w:sz w:val="24"/>
                <w:szCs w:val="21"/>
              </w:rPr>
              <w:t>9:00</w:t>
            </w:r>
          </w:p>
          <w:p w:rsidR="002A54A6" w:rsidRDefault="002007EC">
            <w:pPr>
              <w:spacing w:line="276" w:lineRule="auto"/>
              <w:rPr>
                <w:rFonts w:ascii="宋体" w:hAnsi="宋体"/>
                <w:bCs/>
                <w:sz w:val="24"/>
                <w:szCs w:val="21"/>
              </w:rPr>
            </w:pPr>
            <w:r>
              <w:rPr>
                <w:rFonts w:ascii="宋体" w:hAnsi="宋体" w:hint="eastAsia"/>
                <w:bCs/>
                <w:sz w:val="24"/>
                <w:szCs w:val="21"/>
              </w:rPr>
              <w:t>定标时间：评标结束后</w:t>
            </w:r>
          </w:p>
          <w:p w:rsidR="002A54A6" w:rsidRDefault="002007EC">
            <w:pPr>
              <w:spacing w:line="276" w:lineRule="auto"/>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2A54A6">
        <w:trPr>
          <w:trHeight w:val="557"/>
          <w:jc w:val="center"/>
        </w:trPr>
        <w:tc>
          <w:tcPr>
            <w:tcW w:w="959" w:type="dxa"/>
            <w:vAlign w:val="center"/>
          </w:tcPr>
          <w:p w:rsidR="002A54A6" w:rsidRDefault="002007EC">
            <w:pPr>
              <w:spacing w:line="480" w:lineRule="exact"/>
              <w:jc w:val="center"/>
              <w:rPr>
                <w:rFonts w:ascii="宋体" w:hAnsi="宋体"/>
                <w:bCs/>
                <w:sz w:val="18"/>
                <w:szCs w:val="18"/>
              </w:rPr>
            </w:pPr>
            <w:r>
              <w:rPr>
                <w:rFonts w:ascii="宋体" w:hAnsi="宋体" w:hint="eastAsia"/>
                <w:bCs/>
                <w:sz w:val="18"/>
                <w:szCs w:val="18"/>
              </w:rPr>
              <w:t>7</w:t>
            </w:r>
          </w:p>
        </w:tc>
        <w:tc>
          <w:tcPr>
            <w:tcW w:w="8674" w:type="dxa"/>
          </w:tcPr>
          <w:p w:rsidR="002A54A6" w:rsidRDefault="002007EC">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2A54A6" w:rsidRDefault="002007EC">
            <w:pPr>
              <w:spacing w:line="276" w:lineRule="auto"/>
              <w:rPr>
                <w:rFonts w:ascii="宋体" w:hAnsi="宋体"/>
                <w:bCs/>
                <w:sz w:val="24"/>
                <w:szCs w:val="21"/>
              </w:rPr>
            </w:pPr>
            <w:r>
              <w:rPr>
                <w:rFonts w:ascii="宋体" w:hAnsi="宋体" w:hint="eastAsia"/>
                <w:bCs/>
                <w:sz w:val="24"/>
                <w:szCs w:val="21"/>
              </w:rPr>
              <w:t>联系人：刘先生、应先生</w:t>
            </w:r>
          </w:p>
          <w:p w:rsidR="002A54A6" w:rsidRDefault="002007EC">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hint="eastAsia"/>
                <w:bCs/>
                <w:sz w:val="24"/>
                <w:szCs w:val="21"/>
              </w:rPr>
              <w:t>0510-87117379</w:t>
            </w:r>
          </w:p>
          <w:p w:rsidR="002A54A6" w:rsidRDefault="002007EC">
            <w:pPr>
              <w:spacing w:line="276" w:lineRule="auto"/>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2A54A6" w:rsidRDefault="002007EC">
            <w:pPr>
              <w:spacing w:line="276" w:lineRule="auto"/>
              <w:rPr>
                <w:rFonts w:ascii="宋体" w:hAnsi="宋体"/>
                <w:bCs/>
                <w:sz w:val="24"/>
                <w:szCs w:val="24"/>
                <w:lang w:val="zh-CN"/>
              </w:rPr>
            </w:pPr>
            <w:r>
              <w:rPr>
                <w:rFonts w:ascii="宋体" w:hAnsi="宋体" w:hint="eastAsia"/>
                <w:bCs/>
                <w:sz w:val="24"/>
                <w:szCs w:val="21"/>
              </w:rPr>
              <w:lastRenderedPageBreak/>
              <w:t>邮政编码：</w:t>
            </w:r>
            <w:r>
              <w:rPr>
                <w:rFonts w:ascii="宋体" w:hAnsi="宋体" w:hint="eastAsia"/>
                <w:bCs/>
                <w:sz w:val="24"/>
                <w:szCs w:val="21"/>
              </w:rPr>
              <w:t>214200</w:t>
            </w:r>
          </w:p>
        </w:tc>
      </w:tr>
      <w:tr w:rsidR="002A54A6">
        <w:trPr>
          <w:trHeight w:val="557"/>
          <w:jc w:val="center"/>
        </w:trPr>
        <w:tc>
          <w:tcPr>
            <w:tcW w:w="959" w:type="dxa"/>
            <w:vAlign w:val="center"/>
          </w:tcPr>
          <w:p w:rsidR="002A54A6" w:rsidRDefault="002007EC">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tcPr>
          <w:p w:rsidR="002A54A6" w:rsidRDefault="002007EC">
            <w:pPr>
              <w:pStyle w:val="afffffff9"/>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采购人根据项目的实际情况，要求投标人交纳投标保证</w:t>
            </w:r>
            <w:r>
              <w:rPr>
                <w:rFonts w:hint="eastAsia"/>
                <w:b/>
                <w:bCs/>
                <w:highlight w:val="yellow"/>
                <w:u w:val="single"/>
              </w:rPr>
              <w:t>伍</w:t>
            </w:r>
            <w:r>
              <w:rPr>
                <w:rFonts w:hint="eastAsia"/>
                <w:b/>
                <w:bCs/>
                <w:highlight w:val="yellow"/>
                <w:u w:val="single"/>
              </w:rPr>
              <w:t>仟元</w:t>
            </w:r>
            <w:r>
              <w:rPr>
                <w:rFonts w:hint="eastAsia"/>
              </w:rPr>
              <w:t>人民币</w:t>
            </w:r>
            <w:r>
              <w:rPr>
                <w:rFonts w:hint="eastAsia"/>
                <w:b/>
              </w:rPr>
              <w:t>（转账</w:t>
            </w:r>
            <w:r>
              <w:rPr>
                <w:rFonts w:hint="eastAsia"/>
                <w:b/>
              </w:rPr>
              <w:t>)</w:t>
            </w:r>
            <w:r>
              <w:rPr>
                <w:rFonts w:hint="eastAsia"/>
              </w:rPr>
              <w:t>。</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A54A6">
              <w:trPr>
                <w:trHeight w:val="679"/>
                <w:jc w:val="center"/>
              </w:trPr>
              <w:tc>
                <w:tcPr>
                  <w:tcW w:w="1704" w:type="dxa"/>
                  <w:vAlign w:val="center"/>
                </w:tcPr>
                <w:p w:rsidR="002A54A6" w:rsidRDefault="002007EC">
                  <w:pPr>
                    <w:jc w:val="center"/>
                    <w:rPr>
                      <w:rFonts w:hAnsi="宋体"/>
                      <w:bCs/>
                      <w:szCs w:val="21"/>
                      <w:lang w:val="zh-CN"/>
                    </w:rPr>
                  </w:pPr>
                  <w:r>
                    <w:rPr>
                      <w:rFonts w:hint="eastAsia"/>
                      <w:szCs w:val="21"/>
                    </w:rPr>
                    <w:t>交纳投标保证金账户名称</w:t>
                  </w:r>
                </w:p>
              </w:tc>
              <w:tc>
                <w:tcPr>
                  <w:tcW w:w="3349" w:type="dxa"/>
                  <w:vAlign w:val="center"/>
                </w:tcPr>
                <w:p w:rsidR="002A54A6" w:rsidRDefault="002007EC">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2A54A6" w:rsidRDefault="002007EC">
                  <w:pPr>
                    <w:jc w:val="center"/>
                    <w:rPr>
                      <w:rFonts w:hAnsi="宋体"/>
                      <w:bCs/>
                      <w:szCs w:val="21"/>
                      <w:lang w:val="zh-CN"/>
                    </w:rPr>
                  </w:pPr>
                  <w:r>
                    <w:rPr>
                      <w:rFonts w:hAnsi="宋体" w:hint="eastAsia"/>
                      <w:bCs/>
                      <w:szCs w:val="21"/>
                      <w:lang w:val="zh-CN"/>
                    </w:rPr>
                    <w:t>交纳</w:t>
                  </w:r>
                </w:p>
                <w:p w:rsidR="002A54A6" w:rsidRDefault="002007EC">
                  <w:pPr>
                    <w:jc w:val="center"/>
                    <w:rPr>
                      <w:rFonts w:hAnsi="宋体"/>
                      <w:bCs/>
                      <w:szCs w:val="21"/>
                      <w:lang w:val="zh-CN"/>
                    </w:rPr>
                  </w:pPr>
                  <w:r>
                    <w:rPr>
                      <w:rFonts w:hAnsi="宋体" w:hint="eastAsia"/>
                      <w:bCs/>
                      <w:szCs w:val="21"/>
                      <w:lang w:val="zh-CN"/>
                    </w:rPr>
                    <w:t>形式</w:t>
                  </w:r>
                </w:p>
              </w:tc>
              <w:tc>
                <w:tcPr>
                  <w:tcW w:w="2663" w:type="dxa"/>
                  <w:vMerge w:val="restart"/>
                  <w:vAlign w:val="center"/>
                </w:tcPr>
                <w:p w:rsidR="002A54A6" w:rsidRDefault="002007EC">
                  <w:pPr>
                    <w:jc w:val="center"/>
                    <w:rPr>
                      <w:rFonts w:hAnsi="宋体"/>
                      <w:bCs/>
                      <w:szCs w:val="21"/>
                      <w:lang w:val="zh-CN"/>
                    </w:rPr>
                  </w:pPr>
                  <w:r>
                    <w:rPr>
                      <w:rFonts w:hint="eastAsia"/>
                      <w:b/>
                      <w:szCs w:val="21"/>
                    </w:rPr>
                    <w:t>投标保证金的交纳形式限于转账（不接受其他形式的投标保证金）</w:t>
                  </w:r>
                </w:p>
              </w:tc>
            </w:tr>
            <w:tr w:rsidR="002A54A6">
              <w:trPr>
                <w:trHeight w:val="283"/>
                <w:jc w:val="center"/>
              </w:trPr>
              <w:tc>
                <w:tcPr>
                  <w:tcW w:w="1704" w:type="dxa"/>
                  <w:vAlign w:val="center"/>
                </w:tcPr>
                <w:p w:rsidR="002A54A6" w:rsidRDefault="002007EC">
                  <w:pPr>
                    <w:jc w:val="center"/>
                    <w:rPr>
                      <w:szCs w:val="21"/>
                    </w:rPr>
                  </w:pPr>
                  <w:r>
                    <w:rPr>
                      <w:rFonts w:hAnsi="宋体" w:hint="eastAsia"/>
                      <w:bCs/>
                      <w:szCs w:val="21"/>
                      <w:lang w:val="zh-CN"/>
                    </w:rPr>
                    <w:t>开户银行</w:t>
                  </w:r>
                </w:p>
              </w:tc>
              <w:tc>
                <w:tcPr>
                  <w:tcW w:w="3349" w:type="dxa"/>
                  <w:vAlign w:val="center"/>
                </w:tcPr>
                <w:p w:rsidR="002A54A6" w:rsidRDefault="002007EC">
                  <w:pPr>
                    <w:jc w:val="center"/>
                    <w:rPr>
                      <w:rFonts w:ascii="宋体" w:hAnsi="宋体"/>
                      <w:bCs/>
                      <w:sz w:val="24"/>
                      <w:szCs w:val="21"/>
                    </w:rPr>
                  </w:pPr>
                  <w:r>
                    <w:rPr>
                      <w:color w:val="000000"/>
                      <w:szCs w:val="21"/>
                      <w:shd w:val="clear" w:color="auto" w:fill="FFFFFF"/>
                    </w:rPr>
                    <w:t>光大银行宜兴支行</w:t>
                  </w:r>
                </w:p>
              </w:tc>
              <w:tc>
                <w:tcPr>
                  <w:tcW w:w="1084" w:type="dxa"/>
                  <w:vMerge/>
                  <w:vAlign w:val="center"/>
                </w:tcPr>
                <w:p w:rsidR="002A54A6" w:rsidRDefault="002A54A6">
                  <w:pPr>
                    <w:jc w:val="center"/>
                    <w:rPr>
                      <w:rFonts w:hAnsi="宋体"/>
                      <w:bCs/>
                      <w:szCs w:val="21"/>
                      <w:lang w:val="zh-CN"/>
                    </w:rPr>
                  </w:pPr>
                </w:p>
              </w:tc>
              <w:tc>
                <w:tcPr>
                  <w:tcW w:w="2663" w:type="dxa"/>
                  <w:vMerge/>
                  <w:vAlign w:val="center"/>
                </w:tcPr>
                <w:p w:rsidR="002A54A6" w:rsidRDefault="002A54A6">
                  <w:pPr>
                    <w:jc w:val="center"/>
                    <w:rPr>
                      <w:szCs w:val="21"/>
                    </w:rPr>
                  </w:pPr>
                </w:p>
              </w:tc>
            </w:tr>
            <w:tr w:rsidR="002A54A6">
              <w:trPr>
                <w:trHeight w:val="283"/>
                <w:jc w:val="center"/>
              </w:trPr>
              <w:tc>
                <w:tcPr>
                  <w:tcW w:w="1704" w:type="dxa"/>
                  <w:vAlign w:val="center"/>
                </w:tcPr>
                <w:p w:rsidR="002A54A6" w:rsidRDefault="002007EC">
                  <w:pPr>
                    <w:jc w:val="center"/>
                    <w:rPr>
                      <w:szCs w:val="21"/>
                    </w:rPr>
                  </w:pPr>
                  <w:r>
                    <w:rPr>
                      <w:rFonts w:hAnsi="宋体" w:hint="eastAsia"/>
                      <w:bCs/>
                      <w:szCs w:val="21"/>
                      <w:lang w:val="zh-CN"/>
                    </w:rPr>
                    <w:t>账号</w:t>
                  </w:r>
                </w:p>
              </w:tc>
              <w:tc>
                <w:tcPr>
                  <w:tcW w:w="3349" w:type="dxa"/>
                  <w:vAlign w:val="center"/>
                </w:tcPr>
                <w:p w:rsidR="002A54A6" w:rsidRDefault="00546881">
                  <w:pPr>
                    <w:jc w:val="center"/>
                    <w:rPr>
                      <w:rFonts w:ascii="宋体" w:hAnsi="宋体"/>
                      <w:bCs/>
                      <w:sz w:val="24"/>
                      <w:szCs w:val="21"/>
                    </w:rPr>
                  </w:pPr>
                  <w:r w:rsidRPr="00546881">
                    <w:rPr>
                      <w:rFonts w:ascii="宋体" w:hAnsi="宋体"/>
                      <w:bCs/>
                      <w:sz w:val="24"/>
                      <w:szCs w:val="21"/>
                    </w:rPr>
                    <w:t>51610188000214651</w:t>
                  </w:r>
                </w:p>
              </w:tc>
              <w:tc>
                <w:tcPr>
                  <w:tcW w:w="1084" w:type="dxa"/>
                  <w:vMerge/>
                  <w:vAlign w:val="center"/>
                </w:tcPr>
                <w:p w:rsidR="002A54A6" w:rsidRDefault="002A54A6">
                  <w:pPr>
                    <w:jc w:val="center"/>
                    <w:rPr>
                      <w:rFonts w:hAnsi="宋体"/>
                      <w:bCs/>
                      <w:szCs w:val="21"/>
                      <w:lang w:val="zh-CN"/>
                    </w:rPr>
                  </w:pPr>
                </w:p>
              </w:tc>
              <w:tc>
                <w:tcPr>
                  <w:tcW w:w="2663" w:type="dxa"/>
                  <w:vMerge/>
                  <w:vAlign w:val="center"/>
                </w:tcPr>
                <w:p w:rsidR="002A54A6" w:rsidRDefault="002A54A6">
                  <w:pPr>
                    <w:jc w:val="center"/>
                    <w:rPr>
                      <w:szCs w:val="21"/>
                    </w:rPr>
                  </w:pPr>
                </w:p>
              </w:tc>
            </w:tr>
          </w:tbl>
          <w:p w:rsidR="002A54A6" w:rsidRDefault="002007EC">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缴纳投标保证金账户为涉密账户，账号随机，请投标单位仔细核对账号后缴纳投标保证金，投标人必须在开标前将保证金汇入以上账户，否则作废标处理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2A54A6">
        <w:trPr>
          <w:trHeight w:val="2326"/>
          <w:jc w:val="center"/>
        </w:trPr>
        <w:tc>
          <w:tcPr>
            <w:tcW w:w="959" w:type="dxa"/>
            <w:vAlign w:val="center"/>
          </w:tcPr>
          <w:p w:rsidR="002A54A6" w:rsidRDefault="002007EC">
            <w:pPr>
              <w:spacing w:line="480" w:lineRule="exact"/>
              <w:jc w:val="center"/>
              <w:rPr>
                <w:rFonts w:ascii="宋体" w:hAnsi="宋体"/>
                <w:bCs/>
                <w:sz w:val="18"/>
                <w:szCs w:val="18"/>
              </w:rPr>
            </w:pPr>
            <w:bookmarkStart w:id="7" w:name="OLE_LINK84" w:colFirst="1" w:colLast="2"/>
            <w:r>
              <w:rPr>
                <w:rFonts w:ascii="宋体" w:hAnsi="宋体" w:hint="eastAsia"/>
                <w:bCs/>
                <w:sz w:val="18"/>
                <w:szCs w:val="18"/>
              </w:rPr>
              <w:t>9</w:t>
            </w:r>
          </w:p>
        </w:tc>
        <w:tc>
          <w:tcPr>
            <w:tcW w:w="8674" w:type="dxa"/>
          </w:tcPr>
          <w:p w:rsidR="002A54A6" w:rsidRDefault="002007EC">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w:t>
            </w:r>
            <w:r>
              <w:rPr>
                <w:rFonts w:ascii="宋体" w:hAnsi="宋体" w:hint="eastAsia"/>
                <w:bCs/>
                <w:sz w:val="24"/>
              </w:rPr>
              <w:t>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2A54A6">
              <w:trPr>
                <w:trHeight w:val="376"/>
                <w:jc w:val="center"/>
              </w:trPr>
              <w:tc>
                <w:tcPr>
                  <w:tcW w:w="1704" w:type="dxa"/>
                  <w:vAlign w:val="center"/>
                </w:tcPr>
                <w:p w:rsidR="002A54A6" w:rsidRDefault="002007EC">
                  <w:pPr>
                    <w:spacing w:line="276" w:lineRule="auto"/>
                    <w:jc w:val="center"/>
                    <w:rPr>
                      <w:rFonts w:hAnsi="宋体"/>
                      <w:bCs/>
                      <w:szCs w:val="21"/>
                      <w:lang w:val="zh-CN"/>
                    </w:rPr>
                  </w:pPr>
                  <w:r>
                    <w:rPr>
                      <w:rFonts w:hint="eastAsia"/>
                      <w:szCs w:val="21"/>
                    </w:rPr>
                    <w:t>交纳投标保证金账户名称</w:t>
                  </w:r>
                </w:p>
              </w:tc>
              <w:tc>
                <w:tcPr>
                  <w:tcW w:w="2644" w:type="dxa"/>
                  <w:vAlign w:val="center"/>
                </w:tcPr>
                <w:p w:rsidR="002A54A6" w:rsidRDefault="002007EC">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vAlign w:val="center"/>
                </w:tcPr>
                <w:p w:rsidR="002A54A6" w:rsidRDefault="002007EC">
                  <w:pPr>
                    <w:spacing w:line="276" w:lineRule="auto"/>
                    <w:jc w:val="center"/>
                    <w:rPr>
                      <w:rFonts w:ascii="宋体" w:hAnsi="宋体"/>
                      <w:bCs/>
                      <w:szCs w:val="21"/>
                      <w:lang w:val="zh-CN"/>
                    </w:rPr>
                  </w:pPr>
                  <w:r>
                    <w:rPr>
                      <w:rFonts w:ascii="宋体" w:hAnsi="宋体" w:hint="eastAsia"/>
                      <w:bCs/>
                      <w:szCs w:val="21"/>
                      <w:lang w:val="zh-CN"/>
                    </w:rPr>
                    <w:t>交纳</w:t>
                  </w:r>
                </w:p>
                <w:p w:rsidR="002A54A6" w:rsidRDefault="002007EC">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2A54A6" w:rsidRDefault="002007EC">
                  <w:pPr>
                    <w:spacing w:line="276" w:lineRule="auto"/>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2A54A6">
              <w:trPr>
                <w:trHeight w:val="366"/>
                <w:jc w:val="center"/>
              </w:trPr>
              <w:tc>
                <w:tcPr>
                  <w:tcW w:w="1704" w:type="dxa"/>
                  <w:vAlign w:val="center"/>
                </w:tcPr>
                <w:p w:rsidR="002A54A6" w:rsidRDefault="002007EC">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2A54A6" w:rsidRDefault="002007EC">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vAlign w:val="center"/>
                </w:tcPr>
                <w:p w:rsidR="002A54A6" w:rsidRDefault="002A54A6">
                  <w:pPr>
                    <w:spacing w:line="276" w:lineRule="auto"/>
                    <w:jc w:val="center"/>
                    <w:rPr>
                      <w:rFonts w:hAnsi="宋体"/>
                      <w:bCs/>
                      <w:szCs w:val="21"/>
                      <w:lang w:val="zh-CN"/>
                    </w:rPr>
                  </w:pPr>
                </w:p>
              </w:tc>
              <w:tc>
                <w:tcPr>
                  <w:tcW w:w="2844" w:type="dxa"/>
                  <w:vMerge/>
                  <w:vAlign w:val="center"/>
                </w:tcPr>
                <w:p w:rsidR="002A54A6" w:rsidRDefault="002A54A6">
                  <w:pPr>
                    <w:spacing w:line="276" w:lineRule="auto"/>
                    <w:jc w:val="center"/>
                    <w:rPr>
                      <w:rFonts w:hAnsi="宋体"/>
                      <w:bCs/>
                      <w:szCs w:val="21"/>
                      <w:lang w:val="zh-CN"/>
                    </w:rPr>
                  </w:pPr>
                </w:p>
              </w:tc>
            </w:tr>
            <w:tr w:rsidR="002A54A6">
              <w:trPr>
                <w:trHeight w:val="90"/>
                <w:jc w:val="center"/>
              </w:trPr>
              <w:tc>
                <w:tcPr>
                  <w:tcW w:w="1704" w:type="dxa"/>
                  <w:vAlign w:val="center"/>
                </w:tcPr>
                <w:p w:rsidR="002A54A6" w:rsidRDefault="002007EC">
                  <w:pPr>
                    <w:spacing w:line="276" w:lineRule="auto"/>
                    <w:jc w:val="center"/>
                    <w:rPr>
                      <w:rFonts w:hAnsi="宋体"/>
                      <w:bCs/>
                      <w:szCs w:val="21"/>
                      <w:lang w:val="zh-CN"/>
                    </w:rPr>
                  </w:pPr>
                  <w:r>
                    <w:rPr>
                      <w:rFonts w:hAnsi="宋体" w:hint="eastAsia"/>
                      <w:bCs/>
                      <w:szCs w:val="21"/>
                      <w:lang w:val="zh-CN"/>
                    </w:rPr>
                    <w:t>账号</w:t>
                  </w:r>
                </w:p>
              </w:tc>
              <w:tc>
                <w:tcPr>
                  <w:tcW w:w="2644" w:type="dxa"/>
                  <w:vAlign w:val="center"/>
                </w:tcPr>
                <w:p w:rsidR="002A54A6" w:rsidRDefault="002007EC">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vAlign w:val="center"/>
                </w:tcPr>
                <w:p w:rsidR="002A54A6" w:rsidRDefault="002A54A6">
                  <w:pPr>
                    <w:spacing w:line="276" w:lineRule="auto"/>
                    <w:jc w:val="center"/>
                    <w:rPr>
                      <w:rFonts w:hAnsi="宋体"/>
                      <w:bCs/>
                      <w:szCs w:val="21"/>
                      <w:lang w:val="zh-CN"/>
                    </w:rPr>
                  </w:pPr>
                </w:p>
              </w:tc>
              <w:tc>
                <w:tcPr>
                  <w:tcW w:w="2844" w:type="dxa"/>
                  <w:vMerge/>
                  <w:vAlign w:val="center"/>
                </w:tcPr>
                <w:p w:rsidR="002A54A6" w:rsidRDefault="002A54A6">
                  <w:pPr>
                    <w:spacing w:line="276" w:lineRule="auto"/>
                    <w:jc w:val="center"/>
                    <w:rPr>
                      <w:rFonts w:hAnsi="宋体"/>
                      <w:bCs/>
                      <w:szCs w:val="21"/>
                      <w:lang w:val="zh-CN"/>
                    </w:rPr>
                  </w:pPr>
                </w:p>
              </w:tc>
            </w:tr>
          </w:tbl>
          <w:p w:rsidR="002A54A6" w:rsidRDefault="002A54A6">
            <w:pPr>
              <w:jc w:val="left"/>
              <w:rPr>
                <w:rFonts w:ascii="宋体" w:hAnsi="宋体"/>
                <w:bCs/>
                <w:sz w:val="24"/>
                <w:szCs w:val="24"/>
              </w:rPr>
            </w:pPr>
          </w:p>
        </w:tc>
      </w:tr>
      <w:bookmarkEnd w:id="7"/>
    </w:tbl>
    <w:p w:rsidR="002A54A6" w:rsidRDefault="002A54A6">
      <w:pPr>
        <w:jc w:val="center"/>
        <w:outlineLvl w:val="0"/>
        <w:rPr>
          <w:rFonts w:ascii="黑体" w:eastAsia="黑体" w:hAnsi="黑体"/>
          <w:sz w:val="32"/>
          <w:szCs w:val="32"/>
        </w:rPr>
      </w:pPr>
    </w:p>
    <w:p w:rsidR="002A54A6" w:rsidRDefault="002A54A6">
      <w:pPr>
        <w:jc w:val="center"/>
        <w:outlineLvl w:val="0"/>
        <w:rPr>
          <w:rFonts w:ascii="黑体" w:eastAsia="黑体" w:hAnsi="黑体"/>
          <w:sz w:val="32"/>
          <w:szCs w:val="32"/>
        </w:rPr>
      </w:pPr>
    </w:p>
    <w:p w:rsidR="002A54A6" w:rsidRDefault="002A54A6">
      <w:pPr>
        <w:jc w:val="center"/>
        <w:outlineLvl w:val="0"/>
        <w:rPr>
          <w:rFonts w:ascii="黑体" w:eastAsia="黑体" w:hAnsi="黑体"/>
          <w:sz w:val="32"/>
          <w:szCs w:val="32"/>
        </w:rPr>
      </w:pPr>
    </w:p>
    <w:p w:rsidR="002A54A6" w:rsidRDefault="002A54A6">
      <w:pPr>
        <w:jc w:val="center"/>
        <w:outlineLvl w:val="0"/>
        <w:rPr>
          <w:rFonts w:ascii="黑体" w:eastAsia="黑体" w:hAnsi="黑体"/>
          <w:sz w:val="32"/>
          <w:szCs w:val="32"/>
        </w:rPr>
      </w:pPr>
    </w:p>
    <w:p w:rsidR="002A54A6" w:rsidRDefault="002A54A6">
      <w:pPr>
        <w:jc w:val="center"/>
        <w:outlineLvl w:val="0"/>
        <w:rPr>
          <w:rFonts w:ascii="黑体" w:eastAsia="黑体" w:hAnsi="黑体"/>
          <w:sz w:val="32"/>
          <w:szCs w:val="32"/>
        </w:rPr>
      </w:pPr>
    </w:p>
    <w:p w:rsidR="002A54A6" w:rsidRDefault="002A54A6">
      <w:pPr>
        <w:jc w:val="center"/>
        <w:outlineLvl w:val="0"/>
        <w:rPr>
          <w:rFonts w:ascii="黑体" w:eastAsia="黑体" w:hAnsi="黑体"/>
          <w:sz w:val="32"/>
          <w:szCs w:val="32"/>
        </w:rPr>
      </w:pPr>
    </w:p>
    <w:p w:rsidR="002A54A6" w:rsidRDefault="002007EC">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2A54A6" w:rsidRDefault="002A54A6">
      <w:pPr>
        <w:widowControl/>
        <w:jc w:val="center"/>
        <w:rPr>
          <w:rFonts w:ascii="黑体" w:eastAsia="黑体" w:hAnsi="黑体"/>
          <w:sz w:val="32"/>
          <w:szCs w:val="32"/>
        </w:rPr>
      </w:pPr>
    </w:p>
    <w:p w:rsidR="002A54A6" w:rsidRDefault="002007EC">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2A54A6" w:rsidRDefault="002007EC">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2A54A6" w:rsidRDefault="002007EC">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2A54A6" w:rsidRDefault="002007EC">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2A54A6" w:rsidRDefault="002007EC">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2A54A6" w:rsidRDefault="002007EC">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2A54A6" w:rsidRDefault="002007EC">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2A54A6" w:rsidRDefault="002007EC">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2A54A6" w:rsidRDefault="002007EC">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w:t>
      </w:r>
      <w:r>
        <w:rPr>
          <w:rFonts w:ascii="宋体" w:hAnsi="宋体" w:hint="eastAsia"/>
          <w:bCs/>
          <w:sz w:val="24"/>
        </w:rPr>
        <w:t>件为准。</w:t>
      </w:r>
    </w:p>
    <w:p w:rsidR="002A54A6" w:rsidRDefault="002007EC">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2A54A6" w:rsidRDefault="002007EC">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3"/>
      <w:bookmarkStart w:id="10" w:name="OLE_LINK109"/>
      <w:r>
        <w:rPr>
          <w:rFonts w:ascii="宋体" w:hAnsi="宋体" w:hint="eastAsia"/>
          <w:bCs/>
          <w:sz w:val="24"/>
        </w:rPr>
        <w:t>宜兴市公用市政工程有限公司负责解释</w:t>
      </w:r>
      <w:bookmarkEnd w:id="9"/>
      <w:r>
        <w:rPr>
          <w:rFonts w:ascii="宋体" w:hAnsi="宋体" w:hint="eastAsia"/>
          <w:bCs/>
          <w:sz w:val="24"/>
        </w:rPr>
        <w:t>。</w:t>
      </w:r>
      <w:bookmarkEnd w:id="10"/>
    </w:p>
    <w:bookmarkEnd w:id="8"/>
    <w:p w:rsidR="002A54A6" w:rsidRDefault="002007EC">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2A54A6" w:rsidRDefault="002007EC">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2A54A6" w:rsidRDefault="002007EC">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2A54A6" w:rsidRDefault="002007EC">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2A54A6" w:rsidRDefault="002007EC">
      <w:pPr>
        <w:spacing w:line="360" w:lineRule="auto"/>
        <w:ind w:firstLineChars="200" w:firstLine="482"/>
        <w:rPr>
          <w:rFonts w:ascii="宋体" w:hAnsi="宋体"/>
          <w:b/>
          <w:sz w:val="24"/>
        </w:rPr>
      </w:pPr>
      <w:r>
        <w:rPr>
          <w:rFonts w:ascii="宋体" w:hAnsi="宋体" w:hint="eastAsia"/>
          <w:b/>
          <w:sz w:val="24"/>
        </w:rPr>
        <w:t>三、投标文件</w:t>
      </w:r>
    </w:p>
    <w:p w:rsidR="002A54A6" w:rsidRDefault="002007EC">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w:t>
      </w:r>
      <w:r>
        <w:rPr>
          <w:rFonts w:ascii="宋体" w:hAnsi="宋体" w:hint="eastAsia"/>
          <w:b/>
          <w:sz w:val="24"/>
        </w:rPr>
        <w:t>、投标文件的组成</w:t>
      </w:r>
      <w:bookmarkEnd w:id="15"/>
      <w:r>
        <w:rPr>
          <w:rFonts w:ascii="宋体" w:hAnsi="宋体" w:hint="eastAsia"/>
          <w:b/>
          <w:sz w:val="24"/>
        </w:rPr>
        <w:t>：</w:t>
      </w:r>
      <w:bookmarkStart w:id="19" w:name="OLE_LINK51"/>
    </w:p>
    <w:p w:rsidR="002A54A6" w:rsidRDefault="002007EC">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2A54A6" w:rsidRDefault="002007E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2A54A6" w:rsidRDefault="002007EC">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2A54A6" w:rsidRDefault="002007EC">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2A54A6" w:rsidRDefault="002007E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A54A6" w:rsidRDefault="002007EC">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2A54A6" w:rsidRDefault="002007EC">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2A54A6" w:rsidRDefault="002007EC">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2A54A6" w:rsidRDefault="002007EC">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2A54A6" w:rsidRDefault="002007EC">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2A54A6" w:rsidRDefault="002007EC">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w:t>
      </w:r>
      <w:r>
        <w:rPr>
          <w:rFonts w:ascii="宋体" w:hAnsi="宋体" w:cs="宋体" w:hint="eastAsia"/>
          <w:sz w:val="24"/>
          <w:szCs w:val="24"/>
        </w:rPr>
        <w:t>)</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bookmarkEnd w:id="21"/>
    <w:p w:rsidR="002A54A6" w:rsidRDefault="002007EC">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2A54A6" w:rsidRDefault="002007EC">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hAnsi="宋体" w:hint="eastAsia"/>
          <w:bCs/>
          <w:color w:val="000000"/>
          <w:sz w:val="24"/>
          <w:szCs w:val="24"/>
        </w:rPr>
        <w:t>具有工程测量乙级及以上资质证书复印件</w:t>
      </w:r>
      <w:r>
        <w:rPr>
          <w:rFonts w:hAnsi="宋体" w:hint="eastAsia"/>
          <w:b/>
          <w:bCs/>
          <w:color w:val="000000"/>
          <w:sz w:val="24"/>
          <w:szCs w:val="24"/>
        </w:rPr>
        <w:t>（投标时</w:t>
      </w:r>
      <w:r>
        <w:rPr>
          <w:rFonts w:hAnsi="宋体" w:cs="仿宋" w:hint="eastAsia"/>
          <w:b/>
          <w:color w:val="000000"/>
          <w:sz w:val="24"/>
          <w:szCs w:val="24"/>
        </w:rPr>
        <w:t>提供相应原件）</w:t>
      </w:r>
      <w:r>
        <w:rPr>
          <w:rFonts w:hAnsi="宋体" w:cs="仿宋" w:hint="eastAsia"/>
          <w:color w:val="000000"/>
          <w:sz w:val="24"/>
          <w:szCs w:val="24"/>
        </w:rPr>
        <w:t>；</w:t>
      </w:r>
    </w:p>
    <w:p w:rsidR="002A54A6" w:rsidRDefault="002007EC">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hAnsi="宋体" w:hint="eastAsia"/>
          <w:bCs/>
          <w:color w:val="000000"/>
          <w:sz w:val="24"/>
          <w:szCs w:val="24"/>
        </w:rPr>
        <w:t>拟派项目负责人的物探或测绘高级工程师的证书复印件</w:t>
      </w:r>
      <w:r>
        <w:rPr>
          <w:rFonts w:hAnsi="宋体" w:hint="eastAsia"/>
          <w:b/>
          <w:bCs/>
          <w:color w:val="000000"/>
          <w:sz w:val="24"/>
          <w:szCs w:val="24"/>
        </w:rPr>
        <w:t>（投标时</w:t>
      </w:r>
      <w:r>
        <w:rPr>
          <w:rFonts w:hAnsi="宋体" w:cs="仿宋" w:hint="eastAsia"/>
          <w:b/>
          <w:color w:val="000000"/>
          <w:sz w:val="24"/>
          <w:szCs w:val="24"/>
        </w:rPr>
        <w:t>提供相应原</w:t>
      </w:r>
      <w:r>
        <w:rPr>
          <w:rFonts w:hAnsi="宋体" w:cs="仿宋" w:hint="eastAsia"/>
          <w:b/>
          <w:color w:val="000000"/>
          <w:sz w:val="24"/>
          <w:szCs w:val="24"/>
        </w:rPr>
        <w:lastRenderedPageBreak/>
        <w:t>件）</w:t>
      </w:r>
      <w:r>
        <w:rPr>
          <w:rFonts w:hAnsi="宋体" w:cs="仿宋" w:hint="eastAsia"/>
          <w:color w:val="000000"/>
          <w:sz w:val="24"/>
          <w:szCs w:val="24"/>
        </w:rPr>
        <w:t>，并提供该工程师近三个月的</w:t>
      </w:r>
      <w:r>
        <w:rPr>
          <w:rFonts w:ascii="宋体" w:hAnsi="宋体" w:cs="宋体" w:hint="eastAsia"/>
          <w:sz w:val="24"/>
          <w:szCs w:val="24"/>
        </w:rPr>
        <w:t>社会保障资金的相关材料（提供相关主管部门证明或银行代扣证明）复印件</w:t>
      </w:r>
      <w:r>
        <w:rPr>
          <w:rFonts w:hAnsi="宋体" w:cs="仿宋" w:hint="eastAsia"/>
          <w:color w:val="000000"/>
          <w:sz w:val="24"/>
          <w:szCs w:val="24"/>
        </w:rPr>
        <w:t>；</w:t>
      </w:r>
    </w:p>
    <w:p w:rsidR="002A54A6" w:rsidRDefault="002007EC">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2A54A6" w:rsidRDefault="002007EC">
      <w:pPr>
        <w:tabs>
          <w:tab w:val="left" w:pos="0"/>
          <w:tab w:val="left" w:pos="255"/>
        </w:tabs>
        <w:spacing w:line="360" w:lineRule="auto"/>
        <w:ind w:left="284"/>
        <w:rPr>
          <w:rFonts w:ascii="宋体" w:hAnsi="宋体"/>
          <w:sz w:val="24"/>
        </w:rPr>
      </w:pPr>
      <w:bookmarkStart w:id="23" w:name="OLE_LINK115"/>
      <w:r>
        <w:rPr>
          <w:rFonts w:ascii="宋体" w:hAnsi="宋体" w:hint="eastAsia"/>
          <w:sz w:val="24"/>
        </w:rPr>
        <w:t>（</w:t>
      </w:r>
      <w:r>
        <w:rPr>
          <w:rFonts w:ascii="宋体" w:hAnsi="宋体" w:hint="eastAsia"/>
          <w:sz w:val="24"/>
        </w:rPr>
        <w:t>4</w:t>
      </w:r>
      <w:r>
        <w:rPr>
          <w:rFonts w:ascii="宋体" w:hAnsi="宋体" w:hint="eastAsia"/>
          <w:sz w:val="24"/>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2A54A6" w:rsidRDefault="002007EC">
      <w:pPr>
        <w:tabs>
          <w:tab w:val="left" w:pos="0"/>
          <w:tab w:val="left" w:pos="255"/>
        </w:tabs>
        <w:spacing w:line="360" w:lineRule="auto"/>
        <w:ind w:left="284"/>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3"/>
    </w:p>
    <w:p w:rsidR="002A54A6" w:rsidRDefault="002007EC">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2A54A6" w:rsidRDefault="002007EC">
      <w:pPr>
        <w:tabs>
          <w:tab w:val="left" w:pos="0"/>
          <w:tab w:val="left" w:pos="255"/>
        </w:tabs>
        <w:spacing w:line="360" w:lineRule="auto"/>
        <w:ind w:left="284"/>
        <w:rPr>
          <w:rFonts w:ascii="宋体" w:hAnsi="宋体"/>
          <w:sz w:val="24"/>
        </w:rPr>
      </w:pPr>
      <w:bookmarkStart w:id="24"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2A54A6" w:rsidRDefault="002007EC">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2A54A6" w:rsidRDefault="002007EC">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w:t>
      </w:r>
      <w:r>
        <w:rPr>
          <w:rFonts w:ascii="宋体" w:hAnsi="宋体" w:hint="eastAsia"/>
          <w:b/>
          <w:sz w:val="24"/>
        </w:rPr>
        <w:t>、投标文件的制作及密封</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w:t>
      </w:r>
      <w:r>
        <w:rPr>
          <w:rFonts w:ascii="宋体" w:hAnsi="宋体" w:hint="eastAsia"/>
          <w:bCs/>
          <w:sz w:val="24"/>
        </w:rPr>
        <w:t>章和签名要求的，须加盖投标人公章、并由法定代表人或被授权代表人签名。加盖的公章应为红章。</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2A54A6" w:rsidRDefault="002007EC">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2A54A6" w:rsidRDefault="002007EC">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2A54A6" w:rsidRDefault="002007EC">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2A54A6" w:rsidRDefault="002007EC">
      <w:pPr>
        <w:spacing w:line="360" w:lineRule="auto"/>
        <w:ind w:firstLineChars="200" w:firstLine="482"/>
        <w:rPr>
          <w:rFonts w:ascii="宋体" w:hAnsi="宋体"/>
          <w:b/>
          <w:sz w:val="24"/>
        </w:rPr>
      </w:pPr>
      <w:bookmarkStart w:id="36" w:name="OLE_LINK94"/>
      <w:r>
        <w:rPr>
          <w:rFonts w:ascii="宋体" w:hAnsi="宋体" w:hint="eastAsia"/>
          <w:b/>
          <w:sz w:val="24"/>
        </w:rPr>
        <w:t>9</w:t>
      </w:r>
      <w:r>
        <w:rPr>
          <w:rFonts w:ascii="宋体" w:hAnsi="宋体" w:hint="eastAsia"/>
          <w:b/>
          <w:sz w:val="24"/>
        </w:rPr>
        <w:t>、投标文件的真实性</w:t>
      </w:r>
    </w:p>
    <w:p w:rsidR="002A54A6" w:rsidRDefault="002007EC">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2A54A6" w:rsidRDefault="002007EC">
      <w:pPr>
        <w:spacing w:line="360" w:lineRule="auto"/>
        <w:ind w:firstLineChars="200" w:firstLine="480"/>
        <w:rPr>
          <w:rFonts w:ascii="宋体" w:hAnsi="宋体"/>
          <w:sz w:val="24"/>
          <w:szCs w:val="28"/>
        </w:rPr>
      </w:pPr>
      <w:r>
        <w:rPr>
          <w:rFonts w:ascii="宋体" w:hAnsi="宋体" w:hint="eastAsia"/>
          <w:sz w:val="24"/>
          <w:szCs w:val="28"/>
        </w:rPr>
        <w:lastRenderedPageBreak/>
        <w:t xml:space="preserve">9.2 </w:t>
      </w:r>
      <w:r>
        <w:rPr>
          <w:rFonts w:ascii="宋体" w:hAnsi="宋体" w:hint="eastAsia"/>
          <w:sz w:val="24"/>
          <w:szCs w:val="28"/>
        </w:rPr>
        <w:t>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w:t>
      </w:r>
      <w:r>
        <w:rPr>
          <w:rFonts w:ascii="宋体" w:hAnsi="宋体" w:hint="eastAsia"/>
          <w:sz w:val="24"/>
          <w:szCs w:val="28"/>
        </w:rPr>
        <w:t>响应（满足）招标文件的要求。</w:t>
      </w:r>
    </w:p>
    <w:p w:rsidR="002A54A6" w:rsidRDefault="002007EC">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投标人须在招标文件规定的提交投标文件截止时间之前到宜兴市公用市政工程有限公司提交投标文件，逾期不予受理。</w:t>
      </w:r>
    </w:p>
    <w:p w:rsidR="002A54A6" w:rsidRDefault="002007EC">
      <w:pPr>
        <w:spacing w:line="360" w:lineRule="auto"/>
        <w:ind w:firstLineChars="196" w:firstLine="472"/>
        <w:rPr>
          <w:rFonts w:ascii="宋体" w:hAnsi="宋体"/>
          <w:b/>
          <w:sz w:val="24"/>
        </w:rPr>
      </w:pPr>
      <w:bookmarkStart w:id="39" w:name="OLE_LINK124"/>
      <w:r>
        <w:rPr>
          <w:rFonts w:ascii="宋体" w:hAnsi="宋体" w:hint="eastAsia"/>
          <w:b/>
          <w:sz w:val="24"/>
        </w:rPr>
        <w:t>11</w:t>
      </w:r>
      <w:r>
        <w:rPr>
          <w:rFonts w:ascii="宋体" w:hAnsi="宋体" w:hint="eastAsia"/>
          <w:b/>
          <w:sz w:val="24"/>
        </w:rPr>
        <w:t>、有下列情形之一的投标文件将拒收</w:t>
      </w:r>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6"/>
    </w:p>
    <w:p w:rsidR="002A54A6" w:rsidRDefault="002007EC">
      <w:pPr>
        <w:spacing w:line="360" w:lineRule="auto"/>
        <w:ind w:firstLineChars="200" w:firstLine="482"/>
        <w:rPr>
          <w:rFonts w:ascii="宋体" w:hAnsi="宋体"/>
          <w:b/>
          <w:sz w:val="24"/>
        </w:rPr>
      </w:pPr>
      <w:bookmarkStart w:id="40" w:name="OLE_LINK95"/>
      <w:bookmarkEnd w:id="39"/>
      <w:r>
        <w:rPr>
          <w:rFonts w:ascii="宋体" w:hAnsi="宋体" w:hint="eastAsia"/>
          <w:b/>
          <w:sz w:val="24"/>
        </w:rPr>
        <w:t>12</w:t>
      </w:r>
      <w:r>
        <w:rPr>
          <w:rFonts w:ascii="宋体" w:hAnsi="宋体" w:hint="eastAsia"/>
          <w:b/>
          <w:sz w:val="24"/>
        </w:rPr>
        <w:t>、投标文件的有效期</w:t>
      </w:r>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2A54A6" w:rsidRDefault="002007EC">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2A54A6" w:rsidRDefault="002007EC">
      <w:pPr>
        <w:spacing w:line="360" w:lineRule="auto"/>
        <w:ind w:firstLineChars="200" w:firstLine="482"/>
        <w:rPr>
          <w:rFonts w:ascii="宋体" w:hAnsi="宋体"/>
          <w:b/>
          <w:sz w:val="24"/>
        </w:rPr>
      </w:pPr>
      <w:bookmarkStart w:id="41" w:name="OLE_LINK125"/>
      <w:r>
        <w:rPr>
          <w:rFonts w:ascii="宋体" w:hAnsi="宋体" w:hint="eastAsia"/>
          <w:b/>
          <w:sz w:val="24"/>
        </w:rPr>
        <w:t>14</w:t>
      </w:r>
      <w:r>
        <w:rPr>
          <w:rFonts w:ascii="宋体" w:hAnsi="宋体" w:hint="eastAsia"/>
          <w:b/>
          <w:sz w:val="24"/>
        </w:rPr>
        <w:t>、投标文件的修改和撤回</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2A54A6" w:rsidRDefault="002007EC">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2A54A6" w:rsidRDefault="002007EC">
      <w:pPr>
        <w:numPr>
          <w:ilvl w:val="0"/>
          <w:numId w:val="17"/>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2A54A6" w:rsidRDefault="002007EC">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2A54A6" w:rsidRDefault="002007EC">
      <w:pPr>
        <w:numPr>
          <w:ilvl w:val="0"/>
          <w:numId w:val="17"/>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w:t>
      </w:r>
      <w:r>
        <w:rPr>
          <w:rFonts w:ascii="宋体" w:hAnsi="宋体" w:cs="宋体" w:hint="eastAsia"/>
          <w:sz w:val="24"/>
        </w:rPr>
        <w:t>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2A54A6" w:rsidRDefault="002007E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2A54A6" w:rsidRDefault="002007E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lastRenderedPageBreak/>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2A54A6" w:rsidRDefault="002007E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2A54A6" w:rsidRDefault="002007E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2A54A6" w:rsidRDefault="002007EC">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2A54A6" w:rsidRDefault="002007EC">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2A54A6" w:rsidRDefault="002007EC">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2A54A6" w:rsidRDefault="002007E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2A54A6" w:rsidRDefault="002007E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2A54A6" w:rsidRDefault="002007E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2A54A6" w:rsidRDefault="002007E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2A54A6" w:rsidRDefault="002007E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2A54A6" w:rsidRDefault="002007E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2A54A6" w:rsidRDefault="002007E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2A54A6" w:rsidRDefault="002007E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2A54A6" w:rsidRDefault="002007EC">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2A54A6" w:rsidRDefault="002007EC">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2A54A6" w:rsidRDefault="002007EC">
      <w:pPr>
        <w:spacing w:line="360" w:lineRule="auto"/>
        <w:ind w:firstLineChars="200" w:firstLine="480"/>
        <w:rPr>
          <w:rFonts w:ascii="宋体" w:hAnsi="宋体"/>
          <w:bCs/>
          <w:sz w:val="24"/>
        </w:rPr>
      </w:pPr>
      <w:bookmarkStart w:id="45" w:name="OLE_LINK96"/>
      <w:r>
        <w:rPr>
          <w:rFonts w:ascii="宋体" w:hAnsi="宋体" w:hint="eastAsia"/>
          <w:bCs/>
          <w:sz w:val="24"/>
        </w:rPr>
        <w:t>16.</w:t>
      </w:r>
      <w:r>
        <w:rPr>
          <w:rFonts w:ascii="宋体" w:hAnsi="宋体" w:hint="eastAsia"/>
          <w:bCs/>
          <w:sz w:val="24"/>
        </w:rPr>
        <w:t>1</w:t>
      </w:r>
      <w:r>
        <w:rPr>
          <w:rFonts w:ascii="宋体" w:hAnsi="宋体" w:hint="eastAsia"/>
          <w:bCs/>
          <w:sz w:val="24"/>
        </w:rPr>
        <w:t>、本项目不接受联合体、中标后分包。</w:t>
      </w:r>
    </w:p>
    <w:p w:rsidR="002A54A6" w:rsidRDefault="002007EC">
      <w:pPr>
        <w:numPr>
          <w:ilvl w:val="0"/>
          <w:numId w:val="19"/>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2A54A6" w:rsidRDefault="002007EC">
      <w:pPr>
        <w:spacing w:line="360" w:lineRule="auto"/>
        <w:ind w:firstLineChars="200" w:firstLine="482"/>
        <w:rPr>
          <w:rFonts w:ascii="宋体" w:hAnsi="宋体"/>
          <w:b/>
          <w:sz w:val="24"/>
        </w:rPr>
      </w:pPr>
      <w:bookmarkStart w:id="48" w:name="OLE_LINK168"/>
      <w:r>
        <w:rPr>
          <w:rFonts w:ascii="宋体" w:hAnsi="宋体" w:hint="eastAsia"/>
          <w:b/>
          <w:sz w:val="24"/>
        </w:rPr>
        <w:t>17</w:t>
      </w:r>
      <w:r>
        <w:rPr>
          <w:rFonts w:ascii="宋体" w:hAnsi="宋体" w:hint="eastAsia"/>
          <w:b/>
          <w:sz w:val="24"/>
        </w:rPr>
        <w:t>、开标</w:t>
      </w:r>
    </w:p>
    <w:p w:rsidR="002A54A6" w:rsidRDefault="002007EC">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9"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lang w:val="zh-CN"/>
        </w:rPr>
        <w:t>投标人未参加开标的，视同认可开标结果。</w:t>
      </w:r>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17.3 </w:t>
      </w:r>
      <w:bookmarkStart w:id="50" w:name="OLE_LINK131"/>
      <w:bookmarkStart w:id="51" w:name="OLE_LINK179"/>
      <w:r>
        <w:rPr>
          <w:rFonts w:ascii="宋体" w:hAnsi="宋体" w:hint="eastAsia"/>
          <w:bCs/>
          <w:sz w:val="24"/>
        </w:rPr>
        <w:t>投</w:t>
      </w:r>
      <w:r>
        <w:rPr>
          <w:rFonts w:ascii="宋体" w:hAnsi="宋体" w:hint="eastAsia"/>
          <w:bCs/>
          <w:sz w:val="24"/>
        </w:rPr>
        <w:t>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rPr>
        <w:t>对投标文件报价前后不</w:t>
      </w:r>
      <w:r>
        <w:rPr>
          <w:rFonts w:ascii="宋体" w:hAnsi="宋体" w:hint="eastAsia"/>
          <w:bCs/>
          <w:sz w:val="24"/>
        </w:rPr>
        <w:lastRenderedPageBreak/>
        <w:t>一致的修正，待进入评标环节以后，由</w:t>
      </w:r>
      <w:r>
        <w:rPr>
          <w:rFonts w:ascii="宋体" w:hAnsi="宋体" w:hint="eastAsia"/>
          <w:bCs/>
          <w:sz w:val="24"/>
          <w:lang w:val="zh-CN"/>
        </w:rPr>
        <w:t>评标委员会做出认定</w:t>
      </w:r>
      <w:bookmarkEnd w:id="52"/>
      <w:r>
        <w:rPr>
          <w:rFonts w:ascii="宋体" w:hAnsi="宋体" w:hint="eastAsia"/>
          <w:bCs/>
          <w:sz w:val="24"/>
          <w:lang w:val="zh-CN"/>
        </w:rPr>
        <w:t>；若未进入评审环节，不需要做出认定</w:t>
      </w:r>
      <w:bookmarkEnd w:id="51"/>
      <w:r>
        <w:rPr>
          <w:rFonts w:ascii="宋体" w:hAnsi="宋体" w:hint="eastAsia"/>
          <w:bCs/>
          <w:sz w:val="24"/>
          <w:lang w:val="zh-CN"/>
        </w:rPr>
        <w:t>。</w:t>
      </w:r>
    </w:p>
    <w:p w:rsidR="002A54A6" w:rsidRDefault="002007EC">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2A54A6" w:rsidRDefault="002007EC">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2A54A6" w:rsidRDefault="002007EC">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2A54A6" w:rsidRDefault="002007EC">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2A54A6" w:rsidRDefault="002007E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本次招标采用最低评标价法。</w:t>
      </w:r>
    </w:p>
    <w:p w:rsidR="002A54A6" w:rsidRDefault="002007EC">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2A54A6" w:rsidRDefault="002007EC">
      <w:pPr>
        <w:tabs>
          <w:tab w:val="left" w:pos="945"/>
        </w:tabs>
        <w:spacing w:line="360" w:lineRule="auto"/>
        <w:ind w:left="420"/>
        <w:rPr>
          <w:rFonts w:ascii="宋体" w:hAnsi="宋体"/>
          <w:bCs/>
          <w:sz w:val="24"/>
        </w:rPr>
      </w:pPr>
      <w:bookmarkStart w:id="58" w:name="OLE_LINK134"/>
      <w:r>
        <w:rPr>
          <w:rFonts w:ascii="宋体" w:hAnsi="宋体" w:hint="eastAsia"/>
          <w:bCs/>
          <w:sz w:val="24"/>
        </w:rPr>
        <w:t xml:space="preserve">     </w:t>
      </w:r>
      <w:r>
        <w:rPr>
          <w:rFonts w:ascii="宋体" w:hAnsi="宋体" w:hint="eastAsia"/>
          <w:bCs/>
          <w:sz w:val="24"/>
        </w:rPr>
        <w:t>若投标报价相同的，则抽签决定顺序排列。</w:t>
      </w:r>
    </w:p>
    <w:p w:rsidR="002A54A6" w:rsidRDefault="002007EC">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2A54A6" w:rsidRDefault="002007E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w:t>
      </w:r>
      <w:r>
        <w:rPr>
          <w:rFonts w:ascii="宋体" w:hAnsi="宋体" w:hint="eastAsia"/>
          <w:bCs/>
          <w:sz w:val="24"/>
        </w:rPr>
        <w:t>容与投标文件中相应内容不一致的，以开标一览表为准；</w:t>
      </w:r>
    </w:p>
    <w:p w:rsidR="002A54A6" w:rsidRDefault="002007E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2A54A6" w:rsidRDefault="002007E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2A54A6" w:rsidRDefault="002007E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2A54A6" w:rsidRDefault="002007E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2A54A6" w:rsidRDefault="002007EC">
      <w:pPr>
        <w:spacing w:line="360" w:lineRule="auto"/>
        <w:ind w:firstLineChars="200" w:firstLine="480"/>
        <w:rPr>
          <w:rFonts w:ascii="宋体" w:hAnsi="宋体"/>
          <w:bCs/>
          <w:sz w:val="24"/>
          <w:lang w:val="zh-CN"/>
        </w:rPr>
      </w:pPr>
      <w:r>
        <w:rPr>
          <w:rFonts w:ascii="宋体" w:hAnsi="宋体" w:hint="eastAsia"/>
          <w:bCs/>
          <w:sz w:val="24"/>
        </w:rPr>
        <w:lastRenderedPageBreak/>
        <w:t xml:space="preserve">18.7 </w:t>
      </w:r>
      <w:r>
        <w:rPr>
          <w:rFonts w:ascii="宋体" w:hAnsi="宋体" w:hint="eastAsia"/>
          <w:bCs/>
          <w:sz w:val="24"/>
          <w:lang w:val="zh-CN"/>
        </w:rPr>
        <w:t>评标委员会根据评审结果，完成评审报告的制作。</w:t>
      </w:r>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2A54A6" w:rsidRDefault="002007EC">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1</w:t>
      </w:r>
      <w:r>
        <w:rPr>
          <w:rFonts w:ascii="宋体" w:hAnsi="宋体" w:hint="eastAsia"/>
          <w:bCs/>
          <w:sz w:val="24"/>
        </w:rPr>
        <w:t xml:space="preserve">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2A54A6" w:rsidRDefault="002007EC">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2A54A6" w:rsidRDefault="002007EC">
      <w:pPr>
        <w:spacing w:line="360" w:lineRule="auto"/>
        <w:ind w:firstLineChars="200" w:firstLine="482"/>
        <w:rPr>
          <w:rFonts w:ascii="宋体" w:hAnsi="宋体"/>
          <w:b/>
          <w:sz w:val="24"/>
        </w:rPr>
      </w:pPr>
      <w:bookmarkStart w:id="60"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2A54A6" w:rsidRDefault="002007EC">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2A54A6" w:rsidRDefault="002007EC">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2A54A6" w:rsidRDefault="002007EC">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2A54A6" w:rsidRDefault="002007EC">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2A54A6" w:rsidRDefault="002007EC">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2A54A6" w:rsidRDefault="002007EC">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2A54A6" w:rsidRDefault="002007EC">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2A54A6" w:rsidRDefault="002007EC">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2A54A6" w:rsidRDefault="002007EC">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w:t>
      </w:r>
      <w:r>
        <w:rPr>
          <w:rFonts w:ascii="宋体" w:hAnsi="宋体" w:hint="eastAsia"/>
          <w:bCs/>
          <w:sz w:val="24"/>
          <w:lang w:val="zh-CN"/>
        </w:rPr>
        <w:t>自负。</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招标活动结束后，中标供应商的投标保证金在合同签订后的三十个工作日内无息退还；中标通知书发出后</w:t>
      </w:r>
      <w:r>
        <w:rPr>
          <w:rFonts w:ascii="宋体" w:hAnsi="宋体" w:hint="eastAsia"/>
          <w:bCs/>
          <w:sz w:val="24"/>
        </w:rPr>
        <w:t>30</w:t>
      </w:r>
      <w:r>
        <w:rPr>
          <w:rFonts w:ascii="宋体" w:hAnsi="宋体" w:hint="eastAsia"/>
          <w:bCs/>
          <w:sz w:val="24"/>
        </w:rPr>
        <w:t>个工作日内退还未中标供应商的投标保证金，不计利息。</w:t>
      </w:r>
    </w:p>
    <w:p w:rsidR="002A54A6" w:rsidRDefault="002007EC">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2A54A6" w:rsidRDefault="002007EC">
      <w:pPr>
        <w:numPr>
          <w:ilvl w:val="0"/>
          <w:numId w:val="24"/>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2A54A6" w:rsidRDefault="002007EC">
      <w:pPr>
        <w:numPr>
          <w:ilvl w:val="0"/>
          <w:numId w:val="24"/>
        </w:numPr>
        <w:spacing w:line="360" w:lineRule="auto"/>
        <w:rPr>
          <w:rFonts w:ascii="宋体" w:hAnsi="宋体"/>
          <w:bCs/>
          <w:sz w:val="24"/>
          <w:lang w:val="zh-CN"/>
        </w:rPr>
      </w:pPr>
      <w:r>
        <w:rPr>
          <w:rFonts w:ascii="宋体" w:hAnsi="宋体" w:hint="eastAsia"/>
          <w:bCs/>
          <w:sz w:val="24"/>
          <w:lang w:val="zh-CN"/>
        </w:rPr>
        <w:lastRenderedPageBreak/>
        <w:t>在投标文件中提供虚假材料的；</w:t>
      </w:r>
    </w:p>
    <w:p w:rsidR="002A54A6" w:rsidRDefault="002007EC">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2A54A6" w:rsidRDefault="002007EC">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2A54A6" w:rsidRDefault="002007EC">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2A54A6" w:rsidRDefault="002007EC">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2A54A6" w:rsidRDefault="002007EC">
      <w:pPr>
        <w:spacing w:line="360" w:lineRule="auto"/>
        <w:ind w:firstLineChars="200" w:firstLine="480"/>
        <w:rPr>
          <w:rFonts w:ascii="宋体" w:hAnsi="宋体"/>
          <w:bCs/>
          <w:sz w:val="24"/>
        </w:rPr>
      </w:pPr>
      <w:bookmarkStart w:id="62" w:name="OLE_LINK98"/>
      <w:r>
        <w:rPr>
          <w:rFonts w:ascii="宋体" w:hAnsi="宋体" w:hint="eastAsia"/>
          <w:bCs/>
          <w:sz w:val="24"/>
        </w:rPr>
        <w:t>23</w:t>
      </w:r>
      <w:r>
        <w:rPr>
          <w:rFonts w:ascii="宋体" w:hAnsi="宋体" w:hint="eastAsia"/>
          <w:bCs/>
          <w:sz w:val="24"/>
        </w:rPr>
        <w:t>、签订合同</w:t>
      </w:r>
    </w:p>
    <w:p w:rsidR="002A54A6" w:rsidRDefault="002007EC">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2A54A6" w:rsidRDefault="002007EC">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w:t>
      </w:r>
      <w:r>
        <w:rPr>
          <w:rFonts w:ascii="宋体" w:hAnsi="宋体" w:hint="eastAsia"/>
          <w:bCs/>
          <w:sz w:val="24"/>
          <w:lang w:val="zh-CN"/>
        </w:rPr>
        <w:t>订合同，招标人将依据有关规定进行处理。</w:t>
      </w:r>
    </w:p>
    <w:p w:rsidR="002A54A6" w:rsidRDefault="002007EC">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w:t>
      </w:r>
      <w:r>
        <w:rPr>
          <w:rFonts w:ascii="宋体" w:hAnsi="宋体"/>
          <w:bCs/>
          <w:sz w:val="24"/>
          <w:lang w:val="zh-CN"/>
        </w:rPr>
        <w:t>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2A54A6" w:rsidRDefault="002007EC">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2A54A6" w:rsidRDefault="002007EC">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2A54A6" w:rsidRDefault="002007EC">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2A54A6" w:rsidRDefault="002007EC">
      <w:pPr>
        <w:numPr>
          <w:ilvl w:val="0"/>
          <w:numId w:val="25"/>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2A54A6" w:rsidRDefault="002007EC">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2A54A6" w:rsidRDefault="002007EC">
      <w:pPr>
        <w:numPr>
          <w:ilvl w:val="0"/>
          <w:numId w:val="25"/>
        </w:numPr>
        <w:spacing w:line="360" w:lineRule="auto"/>
        <w:rPr>
          <w:rFonts w:ascii="宋体" w:hAnsi="宋体"/>
          <w:bCs/>
          <w:sz w:val="24"/>
          <w:lang w:val="zh-CN"/>
        </w:rPr>
      </w:pPr>
      <w:r>
        <w:rPr>
          <w:rFonts w:ascii="宋体" w:hAnsi="宋体" w:hint="eastAsia"/>
          <w:bCs/>
          <w:sz w:val="24"/>
          <w:lang w:val="zh-CN"/>
        </w:rPr>
        <w:lastRenderedPageBreak/>
        <w:t>如投标产品为进口产品的，则投标产品必须为通过中国海关报关</w:t>
      </w:r>
      <w:r>
        <w:rPr>
          <w:rFonts w:ascii="宋体" w:hAnsi="宋体" w:hint="eastAsia"/>
          <w:bCs/>
          <w:sz w:val="24"/>
          <w:lang w:val="zh-CN"/>
        </w:rPr>
        <w:t>验放进入中国境内且产自关境外的产品。</w:t>
      </w:r>
    </w:p>
    <w:p w:rsidR="002A54A6" w:rsidRDefault="002007EC">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2A54A6" w:rsidRDefault="002007EC">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2A54A6" w:rsidRDefault="002007EC">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2A54A6" w:rsidRDefault="002007EC">
      <w:pPr>
        <w:spacing w:line="360" w:lineRule="auto"/>
        <w:rPr>
          <w:rFonts w:ascii="宋体" w:hAnsi="宋体"/>
          <w:bCs/>
          <w:sz w:val="24"/>
        </w:rPr>
      </w:pPr>
      <w:bookmarkStart w:id="70" w:name="OLE_LINK100"/>
      <w:r>
        <w:rPr>
          <w:rFonts w:ascii="宋体" w:hAnsi="宋体" w:hint="eastAsia"/>
          <w:bCs/>
          <w:sz w:val="24"/>
        </w:rPr>
        <w:t xml:space="preserve">    25</w:t>
      </w:r>
      <w:r>
        <w:rPr>
          <w:rFonts w:ascii="宋体" w:hAnsi="宋体" w:hint="eastAsia"/>
          <w:bCs/>
          <w:sz w:val="24"/>
        </w:rPr>
        <w:t>、询问</w:t>
      </w:r>
    </w:p>
    <w:p w:rsidR="002A54A6" w:rsidRDefault="002007EC">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2A54A6" w:rsidRDefault="002007EC">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2A54A6" w:rsidRDefault="002007EC">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w:t>
      </w:r>
      <w:r>
        <w:rPr>
          <w:rFonts w:ascii="宋体" w:hAnsi="宋体" w:hint="eastAsia"/>
          <w:bCs/>
          <w:sz w:val="24"/>
          <w:lang w:val="zh-CN"/>
        </w:rPr>
        <w:t>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2A54A6" w:rsidRDefault="002007EC">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2A54A6" w:rsidRDefault="002007EC">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w:t>
      </w:r>
      <w:r>
        <w:rPr>
          <w:rFonts w:ascii="宋体" w:hAnsi="宋体" w:hint="eastAsia"/>
          <w:bCs/>
          <w:sz w:val="24"/>
          <w:lang w:val="zh-CN"/>
        </w:rPr>
        <w:t>的质疑，被质疑人在受理后的三个工作日内进行书面答复。</w:t>
      </w:r>
    </w:p>
    <w:p w:rsidR="002A54A6" w:rsidRDefault="002007EC">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2A54A6" w:rsidRDefault="002007EC">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2A54A6" w:rsidRDefault="002007EC">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2A54A6" w:rsidRDefault="002A54A6">
      <w:pPr>
        <w:spacing w:line="360" w:lineRule="auto"/>
        <w:ind w:firstLineChars="200" w:firstLine="420"/>
      </w:pPr>
    </w:p>
    <w:p w:rsidR="002A54A6" w:rsidRDefault="002A54A6">
      <w:pPr>
        <w:jc w:val="center"/>
        <w:outlineLvl w:val="0"/>
        <w:rPr>
          <w:rFonts w:ascii="黑体" w:eastAsia="黑体" w:hAnsi="黑体"/>
          <w:sz w:val="32"/>
          <w:szCs w:val="32"/>
        </w:rPr>
      </w:pPr>
    </w:p>
    <w:p w:rsidR="002A54A6" w:rsidRDefault="002A54A6">
      <w:pPr>
        <w:spacing w:line="360" w:lineRule="auto"/>
        <w:rPr>
          <w:rFonts w:ascii="黑体" w:eastAsia="黑体" w:hAnsi="黑体"/>
          <w:sz w:val="28"/>
        </w:rPr>
      </w:pPr>
      <w:bookmarkStart w:id="71" w:name="_Toc372018550"/>
      <w:bookmarkStart w:id="72" w:name="_Toc374078452"/>
      <w:bookmarkStart w:id="73" w:name="_Toc26921"/>
      <w:bookmarkStart w:id="74" w:name="_Toc24341"/>
      <w:bookmarkStart w:id="75" w:name="_Toc372018970"/>
      <w:bookmarkStart w:id="76" w:name="_Toc376165139"/>
      <w:bookmarkStart w:id="77" w:name="_Toc15017"/>
    </w:p>
    <w:p w:rsidR="002A54A6" w:rsidRDefault="002007EC">
      <w:pPr>
        <w:spacing w:line="360" w:lineRule="auto"/>
        <w:jc w:val="center"/>
        <w:rPr>
          <w:rFonts w:ascii="黑体" w:eastAsia="黑体" w:hAnsi="黑体"/>
          <w:sz w:val="28"/>
        </w:rPr>
      </w:pPr>
      <w:r>
        <w:rPr>
          <w:rFonts w:ascii="黑体" w:eastAsia="黑体" w:hAnsi="黑体" w:hint="eastAsia"/>
          <w:sz w:val="28"/>
        </w:rPr>
        <w:lastRenderedPageBreak/>
        <w:t>第三章</w:t>
      </w:r>
      <w:r>
        <w:rPr>
          <w:rFonts w:ascii="黑体" w:eastAsia="黑体" w:hAnsi="黑体" w:hint="eastAsia"/>
          <w:sz w:val="28"/>
        </w:rPr>
        <w:t xml:space="preserve"> </w:t>
      </w:r>
      <w:r>
        <w:rPr>
          <w:rFonts w:ascii="黑体" w:eastAsia="黑体" w:hAnsi="黑体" w:hint="eastAsia"/>
          <w:sz w:val="28"/>
        </w:rPr>
        <w:t>项目技术要求和有关说明</w:t>
      </w:r>
    </w:p>
    <w:p w:rsidR="002A54A6" w:rsidRDefault="002007EC">
      <w:pPr>
        <w:numPr>
          <w:ilvl w:val="0"/>
          <w:numId w:val="26"/>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2A54A6" w:rsidRDefault="002007EC">
      <w:pPr>
        <w:spacing w:line="360" w:lineRule="auto"/>
        <w:ind w:firstLineChars="200" w:firstLine="480"/>
        <w:rPr>
          <w:rFonts w:ascii="宋体" w:hAnsi="宋体"/>
          <w:sz w:val="24"/>
          <w:szCs w:val="24"/>
        </w:rPr>
      </w:pPr>
      <w:r>
        <w:rPr>
          <w:rFonts w:ascii="宋体" w:hAnsi="宋体" w:hint="eastAsia"/>
          <w:sz w:val="24"/>
          <w:szCs w:val="24"/>
        </w:rPr>
        <w:t>本项目为宜兴市公用市政工程有限公司</w:t>
      </w:r>
      <w:r>
        <w:rPr>
          <w:rFonts w:ascii="宋体" w:hAnsi="宋体" w:hint="eastAsia"/>
          <w:sz w:val="24"/>
          <w:szCs w:val="24"/>
        </w:rPr>
        <w:t>2023</w:t>
      </w:r>
      <w:r>
        <w:rPr>
          <w:rFonts w:ascii="宋体" w:hAnsi="宋体" w:hint="eastAsia"/>
          <w:sz w:val="24"/>
          <w:szCs w:val="24"/>
        </w:rPr>
        <w:t>年村庄生活污水治理新建及改造工程竣工测绘项目，本次招标的</w:t>
      </w:r>
      <w:r>
        <w:rPr>
          <w:rFonts w:ascii="宋体" w:hAnsi="宋体" w:hint="eastAsia"/>
          <w:sz w:val="24"/>
          <w:szCs w:val="24"/>
        </w:rPr>
        <w:t>2023</w:t>
      </w:r>
      <w:r>
        <w:rPr>
          <w:rFonts w:ascii="宋体" w:hAnsi="宋体" w:hint="eastAsia"/>
          <w:sz w:val="24"/>
          <w:szCs w:val="24"/>
        </w:rPr>
        <w:t>年村庄生活污水治理新建及改造工程竣工测绘项目</w:t>
      </w:r>
      <w:r>
        <w:rPr>
          <w:rFonts w:ascii="宋体" w:hAnsi="宋体" w:hint="eastAsia"/>
          <w:sz w:val="24"/>
          <w:szCs w:val="24"/>
        </w:rPr>
        <w:t>预算</w:t>
      </w:r>
      <w:r>
        <w:rPr>
          <w:rFonts w:ascii="宋体" w:hAnsi="宋体" w:hint="eastAsia"/>
          <w:sz w:val="24"/>
          <w:szCs w:val="24"/>
        </w:rPr>
        <w:t>36.4</w:t>
      </w:r>
      <w:r>
        <w:rPr>
          <w:rFonts w:ascii="宋体" w:hAnsi="宋体" w:hint="eastAsia"/>
          <w:sz w:val="24"/>
          <w:szCs w:val="24"/>
        </w:rPr>
        <w:t>万元。具体要求如下，投标人须提供满足以下要求的服务。</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30"/>
        <w:gridCol w:w="1772"/>
        <w:gridCol w:w="720"/>
        <w:gridCol w:w="988"/>
        <w:gridCol w:w="1455"/>
        <w:gridCol w:w="1618"/>
      </w:tblGrid>
      <w:tr w:rsidR="002A54A6">
        <w:trPr>
          <w:trHeight w:val="561"/>
          <w:jc w:val="center"/>
        </w:trPr>
        <w:tc>
          <w:tcPr>
            <w:tcW w:w="1530" w:type="dxa"/>
            <w:tcBorders>
              <w:right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项目名称</w:t>
            </w:r>
          </w:p>
        </w:tc>
        <w:tc>
          <w:tcPr>
            <w:tcW w:w="1772" w:type="dxa"/>
            <w:tcBorders>
              <w:left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类别</w:t>
            </w:r>
          </w:p>
        </w:tc>
        <w:tc>
          <w:tcPr>
            <w:tcW w:w="720" w:type="dxa"/>
            <w:tcBorders>
              <w:right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单位</w:t>
            </w:r>
          </w:p>
        </w:tc>
        <w:tc>
          <w:tcPr>
            <w:tcW w:w="988" w:type="dxa"/>
            <w:tcBorders>
              <w:left w:val="single" w:sz="4" w:space="0" w:color="auto"/>
              <w:right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暂估量</w:t>
            </w:r>
          </w:p>
        </w:tc>
        <w:tc>
          <w:tcPr>
            <w:tcW w:w="1455" w:type="dxa"/>
            <w:tcBorders>
              <w:left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本次招标限价（元）</w:t>
            </w:r>
          </w:p>
        </w:tc>
        <w:tc>
          <w:tcPr>
            <w:tcW w:w="1618" w:type="dxa"/>
            <w:tcBorders>
              <w:left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价格（万元）</w:t>
            </w:r>
          </w:p>
        </w:tc>
      </w:tr>
      <w:tr w:rsidR="002A54A6">
        <w:trPr>
          <w:trHeight w:val="571"/>
          <w:jc w:val="center"/>
        </w:trPr>
        <w:tc>
          <w:tcPr>
            <w:tcW w:w="1530" w:type="dxa"/>
            <w:vMerge w:val="restart"/>
            <w:tcBorders>
              <w:right w:val="single" w:sz="4" w:space="0" w:color="auto"/>
            </w:tcBorders>
            <w:noWrap/>
            <w:vAlign w:val="center"/>
          </w:tcPr>
          <w:p w:rsidR="002A54A6" w:rsidRDefault="002007EC">
            <w:pPr>
              <w:spacing w:line="360" w:lineRule="auto"/>
              <w:jc w:val="center"/>
              <w:rPr>
                <w:rFonts w:ascii="宋体" w:hAnsi="宋体"/>
                <w:bCs/>
                <w:sz w:val="24"/>
                <w:lang w:val="zh-CN"/>
              </w:rPr>
            </w:pPr>
            <w:r>
              <w:rPr>
                <w:rFonts w:ascii="宋体" w:hAnsi="宋体" w:hint="eastAsia"/>
                <w:sz w:val="24"/>
                <w:szCs w:val="24"/>
              </w:rPr>
              <w:t>2023</w:t>
            </w:r>
            <w:r>
              <w:rPr>
                <w:rFonts w:ascii="宋体" w:hAnsi="宋体" w:hint="eastAsia"/>
                <w:sz w:val="24"/>
                <w:szCs w:val="24"/>
              </w:rPr>
              <w:t>年村庄生活污水治理新建及改造工程竣工测绘项目</w:t>
            </w:r>
          </w:p>
        </w:tc>
        <w:tc>
          <w:tcPr>
            <w:tcW w:w="1772" w:type="dxa"/>
            <w:tcBorders>
              <w:left w:val="single" w:sz="4" w:space="0" w:color="auto"/>
              <w:bottom w:val="single" w:sz="4" w:space="0" w:color="auto"/>
            </w:tcBorders>
            <w:noWrap/>
            <w:vAlign w:val="center"/>
          </w:tcPr>
          <w:p w:rsidR="002A54A6" w:rsidRDefault="002007EC">
            <w:pPr>
              <w:spacing w:line="360" w:lineRule="auto"/>
              <w:jc w:val="center"/>
              <w:rPr>
                <w:rFonts w:ascii="宋体" w:hAnsi="宋体"/>
                <w:bCs/>
                <w:sz w:val="24"/>
                <w:lang w:val="zh-CN"/>
              </w:rPr>
            </w:pPr>
            <w:r>
              <w:rPr>
                <w:rFonts w:ascii="宋体" w:hAnsi="宋体" w:hint="eastAsia"/>
                <w:bCs/>
                <w:sz w:val="24"/>
                <w:lang w:val="zh-CN"/>
              </w:rPr>
              <w:t>地下管线探测</w:t>
            </w:r>
            <w:r>
              <w:rPr>
                <w:rFonts w:ascii="宋体" w:hAnsi="宋体" w:hint="eastAsia"/>
                <w:bCs/>
                <w:sz w:val="24"/>
                <w:lang w:val="zh-CN"/>
              </w:rPr>
              <w:t>(</w:t>
            </w:r>
            <w:r>
              <w:rPr>
                <w:rFonts w:ascii="宋体" w:hAnsi="宋体" w:hint="eastAsia"/>
                <w:bCs/>
                <w:sz w:val="24"/>
                <w:lang w:val="zh-CN"/>
              </w:rPr>
              <w:t>物探</w:t>
            </w:r>
            <w:r>
              <w:rPr>
                <w:rFonts w:ascii="宋体" w:hAnsi="宋体" w:hint="eastAsia"/>
                <w:bCs/>
                <w:sz w:val="24"/>
                <w:lang w:val="zh-CN"/>
              </w:rPr>
              <w:t>)</w:t>
            </w:r>
          </w:p>
        </w:tc>
        <w:tc>
          <w:tcPr>
            <w:tcW w:w="720" w:type="dxa"/>
            <w:tcBorders>
              <w:bottom w:val="single" w:sz="4" w:space="0" w:color="auto"/>
              <w:right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公里</w:t>
            </w:r>
          </w:p>
        </w:tc>
        <w:tc>
          <w:tcPr>
            <w:tcW w:w="988" w:type="dxa"/>
            <w:tcBorders>
              <w:left w:val="single" w:sz="4" w:space="0" w:color="auto"/>
              <w:bottom w:val="single" w:sz="4" w:space="0" w:color="auto"/>
              <w:right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50</w:t>
            </w:r>
          </w:p>
        </w:tc>
        <w:tc>
          <w:tcPr>
            <w:tcW w:w="1455" w:type="dxa"/>
            <w:tcBorders>
              <w:left w:val="single" w:sz="4" w:space="0" w:color="auto"/>
              <w:bottom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2200</w:t>
            </w:r>
          </w:p>
        </w:tc>
        <w:tc>
          <w:tcPr>
            <w:tcW w:w="1618" w:type="dxa"/>
            <w:tcBorders>
              <w:left w:val="single" w:sz="4" w:space="0" w:color="auto"/>
              <w:bottom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11</w:t>
            </w:r>
          </w:p>
        </w:tc>
      </w:tr>
      <w:tr w:rsidR="002A54A6">
        <w:trPr>
          <w:trHeight w:val="275"/>
          <w:jc w:val="center"/>
        </w:trPr>
        <w:tc>
          <w:tcPr>
            <w:tcW w:w="1530" w:type="dxa"/>
            <w:vMerge/>
            <w:tcBorders>
              <w:right w:val="single" w:sz="4" w:space="0" w:color="auto"/>
            </w:tcBorders>
            <w:noWrap/>
            <w:vAlign w:val="center"/>
          </w:tcPr>
          <w:p w:rsidR="002A54A6" w:rsidRDefault="002A54A6">
            <w:pPr>
              <w:spacing w:line="360" w:lineRule="auto"/>
              <w:jc w:val="center"/>
              <w:rPr>
                <w:rFonts w:ascii="宋体" w:hAnsi="宋体"/>
                <w:bCs/>
                <w:sz w:val="24"/>
                <w:lang w:val="zh-CN"/>
              </w:rPr>
            </w:pPr>
          </w:p>
        </w:tc>
        <w:tc>
          <w:tcPr>
            <w:tcW w:w="1772" w:type="dxa"/>
            <w:tcBorders>
              <w:top w:val="single" w:sz="4" w:space="0" w:color="auto"/>
              <w:left w:val="single" w:sz="4" w:space="0" w:color="auto"/>
              <w:bottom w:val="single" w:sz="4" w:space="0" w:color="auto"/>
            </w:tcBorders>
            <w:noWrap/>
            <w:vAlign w:val="center"/>
          </w:tcPr>
          <w:p w:rsidR="002A54A6" w:rsidRDefault="002007EC">
            <w:pPr>
              <w:spacing w:line="360" w:lineRule="auto"/>
              <w:jc w:val="center"/>
              <w:rPr>
                <w:rFonts w:ascii="宋体" w:hAnsi="宋体"/>
                <w:bCs/>
                <w:sz w:val="24"/>
                <w:lang w:val="zh-CN"/>
              </w:rPr>
            </w:pPr>
            <w:r>
              <w:rPr>
                <w:rFonts w:ascii="宋体" w:hAnsi="宋体" w:hint="eastAsia"/>
                <w:bCs/>
                <w:sz w:val="24"/>
                <w:lang w:val="zh-CN"/>
              </w:rPr>
              <w:t>竣工</w:t>
            </w:r>
            <w:r>
              <w:rPr>
                <w:rFonts w:ascii="宋体" w:hAnsi="宋体" w:hint="eastAsia"/>
                <w:bCs/>
                <w:sz w:val="24"/>
              </w:rPr>
              <w:t>测绘</w:t>
            </w:r>
          </w:p>
        </w:tc>
        <w:tc>
          <w:tcPr>
            <w:tcW w:w="720" w:type="dxa"/>
            <w:tcBorders>
              <w:top w:val="single" w:sz="4" w:space="0" w:color="auto"/>
              <w:bottom w:val="single" w:sz="4" w:space="0" w:color="auto"/>
              <w:right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公里</w:t>
            </w:r>
          </w:p>
        </w:tc>
        <w:tc>
          <w:tcPr>
            <w:tcW w:w="988" w:type="dxa"/>
            <w:tcBorders>
              <w:top w:val="single" w:sz="4" w:space="0" w:color="auto"/>
              <w:left w:val="single" w:sz="4" w:space="0" w:color="auto"/>
              <w:bottom w:val="single" w:sz="4" w:space="0" w:color="auto"/>
              <w:right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130</w:t>
            </w:r>
          </w:p>
        </w:tc>
        <w:tc>
          <w:tcPr>
            <w:tcW w:w="1455" w:type="dxa"/>
            <w:tcBorders>
              <w:top w:val="single" w:sz="4" w:space="0" w:color="auto"/>
              <w:left w:val="single" w:sz="4" w:space="0" w:color="auto"/>
              <w:bottom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1800</w:t>
            </w:r>
          </w:p>
        </w:tc>
        <w:tc>
          <w:tcPr>
            <w:tcW w:w="1618" w:type="dxa"/>
            <w:tcBorders>
              <w:top w:val="single" w:sz="4" w:space="0" w:color="auto"/>
              <w:left w:val="single" w:sz="4" w:space="0" w:color="auto"/>
              <w:bottom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23.4</w:t>
            </w:r>
          </w:p>
        </w:tc>
      </w:tr>
      <w:tr w:rsidR="002A54A6">
        <w:trPr>
          <w:trHeight w:val="318"/>
          <w:jc w:val="center"/>
        </w:trPr>
        <w:tc>
          <w:tcPr>
            <w:tcW w:w="1530" w:type="dxa"/>
            <w:vMerge/>
            <w:tcBorders>
              <w:right w:val="single" w:sz="4" w:space="0" w:color="auto"/>
            </w:tcBorders>
            <w:noWrap/>
            <w:vAlign w:val="center"/>
          </w:tcPr>
          <w:p w:rsidR="002A54A6" w:rsidRDefault="002A54A6">
            <w:pPr>
              <w:spacing w:line="360" w:lineRule="auto"/>
              <w:jc w:val="center"/>
              <w:rPr>
                <w:rFonts w:ascii="宋体" w:hAnsi="宋体"/>
                <w:bCs/>
                <w:sz w:val="24"/>
                <w:lang w:val="zh-CN"/>
              </w:rPr>
            </w:pPr>
          </w:p>
        </w:tc>
        <w:tc>
          <w:tcPr>
            <w:tcW w:w="1772" w:type="dxa"/>
            <w:tcBorders>
              <w:top w:val="single" w:sz="4" w:space="0" w:color="auto"/>
              <w:left w:val="single" w:sz="4" w:space="0" w:color="auto"/>
              <w:bottom w:val="single" w:sz="4" w:space="0" w:color="auto"/>
            </w:tcBorders>
            <w:noWrap/>
            <w:vAlign w:val="center"/>
          </w:tcPr>
          <w:p w:rsidR="002A54A6" w:rsidRDefault="002007EC">
            <w:pPr>
              <w:spacing w:line="360" w:lineRule="auto"/>
              <w:jc w:val="center"/>
              <w:rPr>
                <w:rFonts w:ascii="宋体" w:hAnsi="宋体"/>
                <w:bCs/>
                <w:sz w:val="24"/>
                <w:lang w:val="zh-CN"/>
              </w:rPr>
            </w:pPr>
            <w:r>
              <w:rPr>
                <w:rFonts w:ascii="宋体" w:hAnsi="宋体" w:hint="eastAsia"/>
                <w:bCs/>
                <w:sz w:val="24"/>
                <w:lang w:val="zh-CN"/>
              </w:rPr>
              <w:t>地形</w:t>
            </w:r>
            <w:r>
              <w:rPr>
                <w:rFonts w:ascii="宋体" w:hAnsi="宋体" w:hint="eastAsia"/>
                <w:bCs/>
                <w:sz w:val="24"/>
              </w:rPr>
              <w:t>测绘</w:t>
            </w:r>
          </w:p>
        </w:tc>
        <w:tc>
          <w:tcPr>
            <w:tcW w:w="720" w:type="dxa"/>
            <w:tcBorders>
              <w:top w:val="single" w:sz="4" w:space="0" w:color="auto"/>
              <w:bottom w:val="single" w:sz="4" w:space="0" w:color="auto"/>
              <w:right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亩</w:t>
            </w:r>
          </w:p>
        </w:tc>
        <w:tc>
          <w:tcPr>
            <w:tcW w:w="988" w:type="dxa"/>
            <w:tcBorders>
              <w:top w:val="single" w:sz="4" w:space="0" w:color="auto"/>
              <w:left w:val="single" w:sz="4" w:space="0" w:color="auto"/>
              <w:bottom w:val="single" w:sz="4" w:space="0" w:color="auto"/>
              <w:right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200</w:t>
            </w:r>
          </w:p>
        </w:tc>
        <w:tc>
          <w:tcPr>
            <w:tcW w:w="1455" w:type="dxa"/>
            <w:tcBorders>
              <w:top w:val="single" w:sz="4" w:space="0" w:color="auto"/>
              <w:left w:val="single" w:sz="4" w:space="0" w:color="auto"/>
              <w:bottom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100</w:t>
            </w:r>
          </w:p>
        </w:tc>
        <w:tc>
          <w:tcPr>
            <w:tcW w:w="1618" w:type="dxa"/>
            <w:tcBorders>
              <w:top w:val="single" w:sz="4" w:space="0" w:color="auto"/>
              <w:left w:val="single" w:sz="4" w:space="0" w:color="auto"/>
              <w:bottom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2</w:t>
            </w:r>
          </w:p>
        </w:tc>
      </w:tr>
      <w:tr w:rsidR="002A54A6">
        <w:trPr>
          <w:trHeight w:val="720"/>
          <w:jc w:val="center"/>
        </w:trPr>
        <w:tc>
          <w:tcPr>
            <w:tcW w:w="6465" w:type="dxa"/>
            <w:gridSpan w:val="5"/>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合计</w:t>
            </w:r>
          </w:p>
        </w:tc>
        <w:tc>
          <w:tcPr>
            <w:tcW w:w="1618" w:type="dxa"/>
            <w:tcBorders>
              <w:top w:val="single" w:sz="4" w:space="0" w:color="auto"/>
              <w:left w:val="single" w:sz="4" w:space="0" w:color="auto"/>
              <w:bottom w:val="single" w:sz="4" w:space="0" w:color="auto"/>
            </w:tcBorders>
            <w:noWrap/>
            <w:vAlign w:val="center"/>
          </w:tcPr>
          <w:p w:rsidR="002A54A6" w:rsidRDefault="002007EC">
            <w:pPr>
              <w:spacing w:line="360" w:lineRule="auto"/>
              <w:jc w:val="center"/>
              <w:rPr>
                <w:rFonts w:ascii="宋体" w:hAnsi="宋体"/>
                <w:sz w:val="24"/>
                <w:szCs w:val="24"/>
              </w:rPr>
            </w:pPr>
            <w:r>
              <w:rPr>
                <w:rFonts w:ascii="宋体" w:hAnsi="宋体" w:hint="eastAsia"/>
                <w:sz w:val="24"/>
                <w:szCs w:val="24"/>
              </w:rPr>
              <w:t>36.4</w:t>
            </w:r>
          </w:p>
        </w:tc>
      </w:tr>
    </w:tbl>
    <w:p w:rsidR="002A54A6" w:rsidRDefault="002A54A6">
      <w:pPr>
        <w:widowControl/>
        <w:spacing w:line="276" w:lineRule="auto"/>
        <w:jc w:val="left"/>
        <w:rPr>
          <w:rFonts w:ascii="宋体" w:hAnsi="宋体"/>
          <w:bCs/>
          <w:sz w:val="24"/>
          <w:szCs w:val="24"/>
          <w:lang w:val="zh-CN"/>
        </w:rPr>
      </w:pPr>
    </w:p>
    <w:p w:rsidR="002A54A6" w:rsidRDefault="002007EC">
      <w:pPr>
        <w:widowControl/>
        <w:spacing w:line="276" w:lineRule="auto"/>
        <w:jc w:val="left"/>
        <w:rPr>
          <w:rFonts w:ascii="宋体" w:hAnsi="宋体"/>
          <w:bCs/>
          <w:sz w:val="24"/>
          <w:szCs w:val="24"/>
          <w:lang w:val="zh-CN"/>
        </w:rPr>
      </w:pPr>
      <w:r>
        <w:rPr>
          <w:rFonts w:ascii="宋体" w:hAnsi="宋体" w:cs="宋体" w:hint="eastAsia"/>
          <w:b/>
          <w:sz w:val="24"/>
          <w:szCs w:val="24"/>
        </w:rPr>
        <w:t>注：合同签订时或实际使用时数量可能会有较大变动，最终结算以实际使用数量结算且不超暂估量，若由于采购人原因导致使用数量不足而终止合同的，不作为违约处理。投标人必须充分考虑市场价格变动和实际使用数量的风险，在合同供货期内（至项目结束），最终结算以单价为准。</w:t>
      </w:r>
    </w:p>
    <w:p w:rsidR="002A54A6" w:rsidRDefault="002007EC">
      <w:pPr>
        <w:widowControl/>
        <w:spacing w:line="276" w:lineRule="auto"/>
        <w:ind w:firstLineChars="200" w:firstLine="480"/>
        <w:jc w:val="left"/>
        <w:rPr>
          <w:rFonts w:ascii="宋体" w:hAnsi="宋体" w:cs="宋体"/>
          <w:b/>
          <w:sz w:val="24"/>
        </w:rPr>
      </w:pPr>
      <w:r>
        <w:rPr>
          <w:rFonts w:ascii="宋体" w:hAnsi="宋体" w:hint="eastAsia"/>
          <w:bCs/>
          <w:sz w:val="24"/>
          <w:szCs w:val="24"/>
          <w:lang w:val="zh-CN"/>
        </w:rPr>
        <w:t xml:space="preserve"> </w:t>
      </w:r>
      <w:r>
        <w:rPr>
          <w:rFonts w:ascii="宋体" w:hAnsi="宋体" w:hint="eastAsia"/>
          <w:bCs/>
          <w:sz w:val="24"/>
          <w:szCs w:val="24"/>
          <w:lang w:val="zh-CN"/>
        </w:rPr>
        <w:t>二、</w:t>
      </w:r>
      <w:r>
        <w:rPr>
          <w:rFonts w:ascii="宋体" w:hAnsi="宋体" w:hint="eastAsia"/>
          <w:b/>
          <w:sz w:val="24"/>
          <w:szCs w:val="24"/>
        </w:rPr>
        <w:t>本次招标基本情况</w:t>
      </w:r>
      <w:r>
        <w:rPr>
          <w:rFonts w:ascii="宋体" w:hAnsi="宋体" w:hint="eastAsia"/>
          <w:b/>
          <w:sz w:val="24"/>
          <w:szCs w:val="24"/>
        </w:rPr>
        <w:t xml:space="preserve">: </w:t>
      </w:r>
    </w:p>
    <w:p w:rsidR="002A54A6" w:rsidRDefault="002007EC">
      <w:pPr>
        <w:widowControl/>
        <w:spacing w:line="360" w:lineRule="auto"/>
        <w:jc w:val="left"/>
        <w:rPr>
          <w:rFonts w:ascii="宋体" w:hAnsi="宋体"/>
          <w:sz w:val="24"/>
          <w:szCs w:val="24"/>
        </w:rPr>
      </w:pPr>
      <w:r>
        <w:rPr>
          <w:rFonts w:ascii="宋体" w:hAnsi="宋体" w:hint="eastAsia"/>
          <w:sz w:val="24"/>
          <w:szCs w:val="24"/>
        </w:rPr>
        <w:t xml:space="preserve">    1</w:t>
      </w:r>
      <w:r>
        <w:rPr>
          <w:rFonts w:ascii="宋体" w:hAnsi="宋体" w:hint="eastAsia"/>
          <w:sz w:val="24"/>
          <w:szCs w:val="24"/>
        </w:rPr>
        <w:t>、项目地址：宜兴市。</w:t>
      </w:r>
    </w:p>
    <w:p w:rsidR="002A54A6" w:rsidRDefault="002007EC">
      <w:pPr>
        <w:widowControl/>
        <w:spacing w:line="360" w:lineRule="auto"/>
        <w:jc w:val="left"/>
        <w:rPr>
          <w:rFonts w:ascii="宋体" w:hAnsi="宋体"/>
          <w:sz w:val="24"/>
          <w:szCs w:val="24"/>
        </w:rPr>
      </w:pPr>
      <w:r>
        <w:rPr>
          <w:rFonts w:ascii="宋体" w:hAnsi="宋体" w:hint="eastAsia"/>
          <w:sz w:val="24"/>
          <w:szCs w:val="24"/>
        </w:rPr>
        <w:t xml:space="preserve">    2</w:t>
      </w:r>
      <w:r>
        <w:rPr>
          <w:rFonts w:ascii="宋体" w:hAnsi="宋体" w:hint="eastAsia"/>
          <w:sz w:val="24"/>
          <w:szCs w:val="24"/>
        </w:rPr>
        <w:t>、招标范围及内容：工程测绘及物探。</w:t>
      </w:r>
    </w:p>
    <w:p w:rsidR="002A54A6" w:rsidRDefault="002007EC">
      <w:pPr>
        <w:pStyle w:val="300"/>
        <w:spacing w:line="360" w:lineRule="auto"/>
        <w:ind w:leftChars="0" w:left="0"/>
        <w:rPr>
          <w:rFonts w:ascii="宋体" w:hAnsi="宋体" w:cs="宋体"/>
          <w:b/>
          <w:sz w:val="24"/>
          <w:szCs w:val="24"/>
        </w:rPr>
      </w:pPr>
      <w:r>
        <w:rPr>
          <w:rFonts w:ascii="宋体" w:hAnsi="宋体" w:hint="eastAsia"/>
          <w:sz w:val="24"/>
          <w:szCs w:val="24"/>
        </w:rPr>
        <w:t xml:space="preserve"> 3</w:t>
      </w:r>
      <w:r>
        <w:rPr>
          <w:rFonts w:ascii="宋体" w:hAnsi="宋体" w:hint="eastAsia"/>
          <w:sz w:val="24"/>
          <w:szCs w:val="24"/>
        </w:rPr>
        <w:t>、项目的基本要求：</w:t>
      </w:r>
      <w:r>
        <w:rPr>
          <w:rFonts w:ascii="宋体" w:hAnsi="宋体" w:hint="eastAsia"/>
          <w:sz w:val="24"/>
          <w:szCs w:val="24"/>
        </w:rPr>
        <w:t xml:space="preserve"> </w:t>
      </w:r>
      <w:r>
        <w:rPr>
          <w:rFonts w:ascii="宋体" w:hAnsi="宋体" w:hint="eastAsia"/>
          <w:sz w:val="24"/>
          <w:szCs w:val="24"/>
        </w:rPr>
        <w:t>地下管线工程竣工测量应按照《城市地下管线探测技术规程》（</w:t>
      </w:r>
      <w:r>
        <w:rPr>
          <w:rFonts w:ascii="宋体" w:hAnsi="宋体" w:hint="eastAsia"/>
          <w:sz w:val="24"/>
          <w:szCs w:val="24"/>
        </w:rPr>
        <w:t>GJJ61-2003</w:t>
      </w:r>
      <w:r>
        <w:rPr>
          <w:rFonts w:ascii="宋体" w:hAnsi="宋体" w:hint="eastAsia"/>
          <w:sz w:val="24"/>
          <w:szCs w:val="24"/>
        </w:rPr>
        <w:t>）执行，符合《宜兴市城市地下管线数据标准》的要求，符</w:t>
      </w:r>
      <w:r>
        <w:rPr>
          <w:rFonts w:ascii="宋体" w:hAnsi="宋体" w:hint="eastAsia"/>
          <w:sz w:val="24"/>
          <w:szCs w:val="24"/>
        </w:rPr>
        <w:t>合宜兴市自然资源与规划局管线入库要求。</w:t>
      </w:r>
    </w:p>
    <w:p w:rsidR="002A54A6" w:rsidRDefault="002007EC">
      <w:pPr>
        <w:spacing w:line="360" w:lineRule="auto"/>
        <w:rPr>
          <w:rFonts w:ascii="宋体" w:hAnsi="宋体"/>
          <w:bCs/>
          <w:sz w:val="24"/>
          <w:szCs w:val="24"/>
        </w:rPr>
      </w:pPr>
      <w:r>
        <w:rPr>
          <w:rFonts w:ascii="宋体" w:hAnsi="宋体" w:hint="eastAsia"/>
          <w:bCs/>
          <w:sz w:val="24"/>
          <w:szCs w:val="24"/>
          <w:lang w:val="zh-CN"/>
        </w:rPr>
        <w:t xml:space="preserve">    </w:t>
      </w:r>
      <w:r>
        <w:rPr>
          <w:rFonts w:ascii="宋体" w:hAnsi="宋体" w:hint="eastAsia"/>
          <w:bCs/>
          <w:sz w:val="24"/>
          <w:szCs w:val="24"/>
          <w:lang w:val="zh-CN"/>
        </w:rPr>
        <w:t>三、工期：至项目结束，</w:t>
      </w:r>
      <w:r>
        <w:rPr>
          <w:rFonts w:ascii="宋体" w:hAnsi="宋体" w:hint="eastAsia"/>
          <w:sz w:val="24"/>
          <w:szCs w:val="24"/>
        </w:rPr>
        <w:t>分批完成，接到甲方通知后</w:t>
      </w:r>
      <w:r>
        <w:rPr>
          <w:rFonts w:ascii="宋体" w:hAnsi="宋体" w:cs="宋体" w:hint="eastAsia"/>
          <w:bCs/>
          <w:sz w:val="24"/>
          <w:szCs w:val="24"/>
        </w:rPr>
        <w:t>20</w:t>
      </w:r>
      <w:r>
        <w:rPr>
          <w:rFonts w:ascii="宋体" w:hAnsi="宋体" w:cs="宋体" w:hint="eastAsia"/>
          <w:sz w:val="24"/>
        </w:rPr>
        <w:t>个工作日内完成</w:t>
      </w:r>
      <w:r>
        <w:rPr>
          <w:rFonts w:ascii="宋体" w:hAnsi="宋体" w:hint="eastAsia"/>
          <w:bCs/>
          <w:sz w:val="24"/>
          <w:szCs w:val="24"/>
          <w:lang w:val="zh-CN"/>
        </w:rPr>
        <w:t>。</w:t>
      </w:r>
    </w:p>
    <w:p w:rsidR="002A54A6" w:rsidRDefault="002007EC">
      <w:pPr>
        <w:spacing w:line="360" w:lineRule="auto"/>
        <w:ind w:firstLine="480"/>
        <w:rPr>
          <w:rFonts w:ascii="宋体" w:hAnsi="宋体"/>
          <w:bCs/>
          <w:sz w:val="24"/>
          <w:szCs w:val="24"/>
        </w:rPr>
      </w:pPr>
      <w:r>
        <w:rPr>
          <w:rFonts w:ascii="宋体" w:hAnsi="宋体" w:hint="eastAsia"/>
          <w:bCs/>
          <w:sz w:val="24"/>
          <w:szCs w:val="24"/>
          <w:lang w:val="zh-CN"/>
        </w:rPr>
        <w:t>四、响应时间：当接到甲方问题反馈时，需在</w:t>
      </w:r>
      <w:r>
        <w:rPr>
          <w:rFonts w:ascii="宋体" w:hAnsi="宋体" w:hint="eastAsia"/>
          <w:bCs/>
          <w:sz w:val="24"/>
          <w:szCs w:val="24"/>
        </w:rPr>
        <w:t>2</w:t>
      </w:r>
      <w:r>
        <w:rPr>
          <w:rFonts w:ascii="宋体" w:hAnsi="宋体" w:hint="eastAsia"/>
          <w:bCs/>
          <w:sz w:val="24"/>
          <w:szCs w:val="24"/>
        </w:rPr>
        <w:t>小时内响应，</w:t>
      </w:r>
      <w:r>
        <w:rPr>
          <w:rFonts w:ascii="宋体" w:hAnsi="宋体" w:hint="eastAsia"/>
          <w:bCs/>
          <w:sz w:val="24"/>
          <w:szCs w:val="24"/>
        </w:rPr>
        <w:t>3</w:t>
      </w:r>
      <w:r>
        <w:rPr>
          <w:rFonts w:ascii="宋体" w:hAnsi="宋体" w:hint="eastAsia"/>
          <w:bCs/>
          <w:sz w:val="24"/>
          <w:szCs w:val="24"/>
        </w:rPr>
        <w:t>小时内到达指定地点。</w:t>
      </w:r>
    </w:p>
    <w:p w:rsidR="002A54A6" w:rsidRDefault="002007EC">
      <w:pPr>
        <w:spacing w:line="360" w:lineRule="auto"/>
        <w:ind w:firstLine="480"/>
        <w:rPr>
          <w:rFonts w:ascii="宋体" w:hAnsi="宋体"/>
          <w:bCs/>
          <w:sz w:val="24"/>
          <w:szCs w:val="24"/>
          <w:lang w:val="zh-CN"/>
        </w:rPr>
      </w:pPr>
      <w:r>
        <w:rPr>
          <w:rFonts w:ascii="宋体" w:hAnsi="宋体" w:hint="eastAsia"/>
          <w:bCs/>
          <w:sz w:val="24"/>
          <w:szCs w:val="24"/>
          <w:lang w:val="zh-CN"/>
        </w:rPr>
        <w:t>五、工程款的支付：中标人按《宜兴市城市地下管线数据标准》要求完成工程测量工作，投标人提交测绘成果后，按实际发生数验收合格开具增值税专用发票，</w:t>
      </w:r>
      <w:r>
        <w:rPr>
          <w:rFonts w:ascii="宋体" w:hAnsi="宋体" w:hint="eastAsia"/>
          <w:sz w:val="24"/>
          <w:szCs w:val="24"/>
        </w:rPr>
        <w:t>收到发票后</w:t>
      </w:r>
      <w:r>
        <w:rPr>
          <w:rFonts w:ascii="宋体" w:hAnsi="宋体" w:hint="eastAsia"/>
          <w:sz w:val="24"/>
          <w:szCs w:val="24"/>
        </w:rPr>
        <w:t>90</w:t>
      </w:r>
      <w:r>
        <w:rPr>
          <w:rFonts w:ascii="宋体" w:hAnsi="宋体" w:hint="eastAsia"/>
          <w:sz w:val="24"/>
          <w:szCs w:val="24"/>
        </w:rPr>
        <w:t>日内甲方向乙方支付</w:t>
      </w:r>
      <w:r>
        <w:rPr>
          <w:rFonts w:ascii="宋体" w:hAnsi="宋体" w:hint="eastAsia"/>
          <w:bCs/>
          <w:sz w:val="24"/>
          <w:szCs w:val="24"/>
          <w:lang w:val="zh-CN"/>
        </w:rPr>
        <w:t>支付所测绘及物探服务费的</w:t>
      </w:r>
      <w:r>
        <w:rPr>
          <w:rFonts w:ascii="宋体" w:hAnsi="宋体" w:hint="eastAsia"/>
          <w:bCs/>
          <w:sz w:val="24"/>
          <w:szCs w:val="24"/>
          <w:lang w:val="zh-CN"/>
        </w:rPr>
        <w:t>60%</w:t>
      </w:r>
      <w:r>
        <w:rPr>
          <w:rFonts w:ascii="宋体" w:hAnsi="宋体" w:hint="eastAsia"/>
          <w:bCs/>
          <w:sz w:val="24"/>
          <w:szCs w:val="24"/>
          <w:lang w:val="zh-CN"/>
        </w:rPr>
        <w:t>，经按政府审计部门和发包人</w:t>
      </w:r>
      <w:r>
        <w:rPr>
          <w:rFonts w:ascii="宋体" w:hAnsi="宋体" w:hint="eastAsia"/>
          <w:bCs/>
          <w:sz w:val="24"/>
          <w:szCs w:val="24"/>
          <w:lang w:val="zh-CN"/>
        </w:rPr>
        <w:lastRenderedPageBreak/>
        <w:t>规定审计后，且项目综合验收合格后，发包人</w:t>
      </w:r>
      <w:r>
        <w:rPr>
          <w:rFonts w:ascii="宋体" w:hAnsi="宋体" w:hint="eastAsia"/>
          <w:sz w:val="24"/>
          <w:szCs w:val="24"/>
        </w:rPr>
        <w:t>90</w:t>
      </w:r>
      <w:r>
        <w:rPr>
          <w:rFonts w:ascii="宋体" w:hAnsi="宋体" w:hint="eastAsia"/>
          <w:sz w:val="24"/>
          <w:szCs w:val="24"/>
        </w:rPr>
        <w:t>日内</w:t>
      </w:r>
      <w:r>
        <w:rPr>
          <w:rFonts w:ascii="宋体" w:hAnsi="宋体" w:hint="eastAsia"/>
          <w:bCs/>
          <w:sz w:val="24"/>
          <w:szCs w:val="24"/>
          <w:lang w:val="zh-CN"/>
        </w:rPr>
        <w:t>结清剩余费用，不留尾款。</w:t>
      </w:r>
      <w:r>
        <w:rPr>
          <w:rFonts w:ascii="宋体" w:hAnsi="宋体" w:hint="eastAsia"/>
          <w:bCs/>
          <w:sz w:val="24"/>
          <w:szCs w:val="24"/>
          <w:lang w:val="zh-CN"/>
        </w:rPr>
        <w:t>(</w:t>
      </w:r>
      <w:r>
        <w:rPr>
          <w:rFonts w:ascii="宋体" w:hAnsi="宋体" w:hint="eastAsia"/>
          <w:bCs/>
          <w:sz w:val="24"/>
          <w:szCs w:val="24"/>
          <w:lang w:val="zh-CN"/>
        </w:rPr>
        <w:t>若该项目列入抽复审，按抽复审结果进行调整，并按规定给付管线测绘费。由于财务结算等流程问题，特殊情况结算会滞后</w:t>
      </w:r>
      <w:r>
        <w:rPr>
          <w:rFonts w:ascii="宋体" w:hAnsi="宋体" w:hint="eastAsia"/>
          <w:bCs/>
          <w:sz w:val="24"/>
          <w:szCs w:val="24"/>
          <w:lang w:val="zh-CN"/>
        </w:rPr>
        <w:t>)</w:t>
      </w:r>
      <w:r>
        <w:rPr>
          <w:rFonts w:ascii="宋体" w:hAnsi="宋体" w:hint="eastAsia"/>
          <w:bCs/>
          <w:sz w:val="24"/>
          <w:szCs w:val="24"/>
          <w:lang w:val="zh-CN"/>
        </w:rPr>
        <w:t>。</w:t>
      </w:r>
    </w:p>
    <w:p w:rsidR="002A54A6" w:rsidRDefault="002007EC">
      <w:pPr>
        <w:spacing w:line="360" w:lineRule="auto"/>
        <w:ind w:firstLine="480"/>
        <w:rPr>
          <w:rFonts w:ascii="宋体" w:hAnsi="宋体"/>
          <w:sz w:val="24"/>
          <w:szCs w:val="24"/>
        </w:rPr>
      </w:pPr>
      <w:r>
        <w:rPr>
          <w:rFonts w:ascii="宋体" w:hAnsi="宋体" w:hint="eastAsia"/>
          <w:bCs/>
          <w:sz w:val="24"/>
          <w:szCs w:val="24"/>
          <w:lang w:val="zh-CN"/>
        </w:rPr>
        <w:t>六、</w:t>
      </w:r>
      <w:r>
        <w:rPr>
          <w:rFonts w:ascii="宋体" w:hAnsi="宋体" w:hint="eastAsia"/>
          <w:sz w:val="24"/>
          <w:szCs w:val="24"/>
        </w:rPr>
        <w:t>履约保证金的退还：合同结束之日起三十个工作日内无息退还。</w:t>
      </w: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A54A6">
      <w:pPr>
        <w:spacing w:line="360" w:lineRule="auto"/>
        <w:ind w:firstLine="480"/>
        <w:rPr>
          <w:rFonts w:ascii="宋体" w:hAnsi="宋体"/>
          <w:sz w:val="24"/>
          <w:szCs w:val="24"/>
        </w:rPr>
      </w:pPr>
    </w:p>
    <w:p w:rsidR="002A54A6" w:rsidRDefault="002007EC">
      <w:pPr>
        <w:jc w:val="center"/>
        <w:rPr>
          <w:rFonts w:ascii="黑体" w:eastAsia="黑体" w:hAnsi="黑体"/>
          <w:sz w:val="28"/>
        </w:rPr>
      </w:pPr>
      <w:r>
        <w:rPr>
          <w:rFonts w:ascii="黑体" w:eastAsia="黑体" w:hAnsi="黑体" w:hint="eastAsia"/>
          <w:sz w:val="28"/>
        </w:rPr>
        <w:t>第四章</w:t>
      </w:r>
      <w:r>
        <w:rPr>
          <w:rFonts w:ascii="黑体" w:eastAsia="黑体" w:hAnsi="黑体" w:hint="eastAsia"/>
          <w:sz w:val="28"/>
        </w:rPr>
        <w:t xml:space="preserve"> </w:t>
      </w:r>
      <w:r>
        <w:rPr>
          <w:rFonts w:ascii="黑体" w:eastAsia="黑体" w:hAnsi="黑体" w:hint="eastAsia"/>
          <w:sz w:val="28"/>
        </w:rPr>
        <w:t>合同书（格式文本）</w:t>
      </w:r>
    </w:p>
    <w:p w:rsidR="002A54A6" w:rsidRDefault="002A54A6">
      <w:pPr>
        <w:spacing w:line="360" w:lineRule="auto"/>
        <w:jc w:val="right"/>
        <w:rPr>
          <w:rFonts w:ascii="宋体" w:hAnsi="宋体"/>
          <w:b/>
          <w:sz w:val="28"/>
          <w:szCs w:val="28"/>
        </w:rPr>
      </w:pPr>
    </w:p>
    <w:p w:rsidR="002A54A6" w:rsidRDefault="002007EC">
      <w:pPr>
        <w:spacing w:line="360" w:lineRule="auto"/>
        <w:rPr>
          <w:rFonts w:ascii="宋体" w:hAnsi="宋体"/>
          <w:color w:val="000000"/>
          <w:kern w:val="0"/>
          <w:sz w:val="24"/>
          <w:u w:color="000000"/>
        </w:rPr>
      </w:pPr>
      <w:bookmarkStart w:id="78" w:name="_Toc32439"/>
      <w:bookmarkStart w:id="79"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宜兴市公用工程有限公司</w:t>
      </w:r>
    </w:p>
    <w:p w:rsidR="002A54A6" w:rsidRDefault="002007EC">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2A54A6" w:rsidRDefault="002007EC">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2A54A6" w:rsidRDefault="002007EC">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2A54A6" w:rsidRDefault="002007EC">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2A54A6" w:rsidRDefault="002007EC">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bCs/>
          <w:sz w:val="24"/>
        </w:rPr>
        <w:t>YXGYJT202401012</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2A54A6" w:rsidRDefault="002007EC">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三、乙方保证全部按照合同条款的规定和完工的期限向甲方提供上述合格的服务。</w:t>
      </w:r>
    </w:p>
    <w:p w:rsidR="002A54A6" w:rsidRDefault="002007EC">
      <w:pPr>
        <w:spacing w:line="360" w:lineRule="auto"/>
        <w:ind w:firstLineChars="200" w:firstLine="480"/>
        <w:rPr>
          <w:rFonts w:ascii="宋体" w:hAnsi="宋体"/>
          <w:bCs/>
          <w:sz w:val="24"/>
        </w:rPr>
      </w:pPr>
      <w:r>
        <w:rPr>
          <w:rFonts w:ascii="宋体" w:hAnsi="宋体" w:hint="eastAsia"/>
          <w:bCs/>
          <w:sz w:val="24"/>
        </w:rPr>
        <w:t>四、招标人按照招标文件，组织对中标人所供服务逐项进行验收，在确认服务符合招标需求的基础上，填写验收单并加盖单位公章。</w:t>
      </w:r>
    </w:p>
    <w:p w:rsidR="002A54A6" w:rsidRDefault="002007EC">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2A54A6" w:rsidRDefault="002007EC">
      <w:pPr>
        <w:spacing w:line="360" w:lineRule="auto"/>
        <w:ind w:firstLineChars="200" w:firstLine="480"/>
        <w:rPr>
          <w:rFonts w:ascii="宋体" w:hAnsi="宋体"/>
          <w:bCs/>
          <w:sz w:val="24"/>
        </w:rPr>
      </w:pPr>
      <w:r>
        <w:rPr>
          <w:rFonts w:ascii="宋体" w:hAnsi="宋体" w:hint="eastAsia"/>
          <w:bCs/>
          <w:sz w:val="24"/>
        </w:rPr>
        <w:t>六、本合同</w:t>
      </w:r>
      <w:r>
        <w:rPr>
          <w:rFonts w:ascii="宋体" w:hAnsi="宋体" w:hint="eastAsia"/>
          <w:bCs/>
          <w:sz w:val="24"/>
        </w:rPr>
        <w:t>一式伍份，供需双方各持贰份，报送上级主管部门存档壹份。</w:t>
      </w:r>
    </w:p>
    <w:p w:rsidR="002A54A6" w:rsidRDefault="002A54A6">
      <w:pPr>
        <w:spacing w:line="360" w:lineRule="auto"/>
        <w:jc w:val="center"/>
        <w:outlineLvl w:val="0"/>
        <w:rPr>
          <w:rFonts w:ascii="楷体_GB2312" w:eastAsia="楷体_GB2312"/>
          <w:b/>
          <w:sz w:val="32"/>
          <w:szCs w:val="32"/>
        </w:rPr>
      </w:pPr>
    </w:p>
    <w:p w:rsidR="002A54A6" w:rsidRDefault="002A54A6">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2A54A6">
        <w:trPr>
          <w:jc w:val="center"/>
        </w:trPr>
        <w:tc>
          <w:tcPr>
            <w:tcW w:w="4643" w:type="dxa"/>
          </w:tcPr>
          <w:p w:rsidR="002A54A6" w:rsidRDefault="002007EC">
            <w:pPr>
              <w:widowControl/>
              <w:adjustRightInd w:val="0"/>
              <w:jc w:val="left"/>
              <w:rPr>
                <w:rFonts w:ascii="宋体" w:cs="宋体"/>
                <w:kern w:val="0"/>
                <w:sz w:val="24"/>
                <w:szCs w:val="24"/>
                <w:lang w:val="zh-CN"/>
              </w:rPr>
            </w:pPr>
            <w:bookmarkStart w:id="80" w:name="OLE_LINK46"/>
            <w:r>
              <w:rPr>
                <w:rFonts w:ascii="宋体" w:hAnsi="宋体" w:cs="宋体" w:hint="eastAsia"/>
                <w:kern w:val="0"/>
                <w:sz w:val="24"/>
                <w:szCs w:val="24"/>
                <w:lang w:val="zh-CN"/>
              </w:rPr>
              <w:t>甲方（招标人）：（盖章）</w:t>
            </w:r>
            <w:bookmarkEnd w:id="80"/>
          </w:p>
        </w:tc>
        <w:tc>
          <w:tcPr>
            <w:tcW w:w="4643" w:type="dxa"/>
          </w:tcPr>
          <w:p w:rsidR="002A54A6" w:rsidRDefault="002007EC">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2A54A6">
        <w:trPr>
          <w:jc w:val="center"/>
        </w:trPr>
        <w:tc>
          <w:tcPr>
            <w:tcW w:w="4643" w:type="dxa"/>
          </w:tcPr>
          <w:p w:rsidR="002A54A6" w:rsidRDefault="002007E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2A54A6" w:rsidRDefault="002007E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2A54A6">
        <w:trPr>
          <w:jc w:val="center"/>
        </w:trPr>
        <w:tc>
          <w:tcPr>
            <w:tcW w:w="4643" w:type="dxa"/>
          </w:tcPr>
          <w:p w:rsidR="002A54A6" w:rsidRDefault="002007EC">
            <w:pPr>
              <w:widowControl/>
              <w:adjustRightInd w:val="0"/>
              <w:jc w:val="left"/>
              <w:rPr>
                <w:rFonts w:ascii="宋体" w:cs="宋体"/>
                <w:kern w:val="0"/>
                <w:sz w:val="24"/>
                <w:szCs w:val="24"/>
              </w:rPr>
            </w:pPr>
            <w:bookmarkStart w:id="81" w:name="OLE_LINK47"/>
            <w:r>
              <w:rPr>
                <w:rFonts w:ascii="宋体" w:hAnsi="宋体" w:cs="宋体" w:hint="eastAsia"/>
                <w:kern w:val="0"/>
                <w:sz w:val="24"/>
                <w:szCs w:val="24"/>
                <w:lang w:val="zh-CN"/>
              </w:rPr>
              <w:t>电话：</w:t>
            </w:r>
            <w:bookmarkEnd w:id="81"/>
          </w:p>
        </w:tc>
        <w:tc>
          <w:tcPr>
            <w:tcW w:w="4643" w:type="dxa"/>
          </w:tcPr>
          <w:p w:rsidR="002A54A6" w:rsidRDefault="002007EC">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2A54A6">
        <w:trPr>
          <w:jc w:val="center"/>
        </w:trPr>
        <w:tc>
          <w:tcPr>
            <w:tcW w:w="4643" w:type="dxa"/>
          </w:tcPr>
          <w:p w:rsidR="002A54A6" w:rsidRDefault="002007EC">
            <w:pPr>
              <w:widowControl/>
              <w:adjustRightInd w:val="0"/>
              <w:jc w:val="left"/>
              <w:rPr>
                <w:rFonts w:ascii="宋体" w:cs="宋体"/>
                <w:kern w:val="0"/>
                <w:sz w:val="24"/>
                <w:szCs w:val="24"/>
              </w:rPr>
            </w:pPr>
            <w:bookmarkStart w:id="82" w:name="OLE_LINK50"/>
            <w:r>
              <w:rPr>
                <w:rFonts w:ascii="宋体" w:hAnsi="宋体" w:cs="宋体" w:hint="eastAsia"/>
                <w:kern w:val="0"/>
                <w:sz w:val="24"/>
                <w:szCs w:val="24"/>
                <w:lang w:val="zh-CN"/>
              </w:rPr>
              <w:t>开户银行：</w:t>
            </w:r>
            <w:bookmarkEnd w:id="82"/>
          </w:p>
        </w:tc>
        <w:tc>
          <w:tcPr>
            <w:tcW w:w="4643" w:type="dxa"/>
          </w:tcPr>
          <w:p w:rsidR="002A54A6" w:rsidRDefault="002007EC">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2A54A6">
        <w:trPr>
          <w:jc w:val="center"/>
        </w:trPr>
        <w:tc>
          <w:tcPr>
            <w:tcW w:w="4643" w:type="dxa"/>
          </w:tcPr>
          <w:p w:rsidR="002A54A6" w:rsidRDefault="002007EC">
            <w:pPr>
              <w:widowControl/>
              <w:adjustRightInd w:val="0"/>
              <w:jc w:val="left"/>
              <w:rPr>
                <w:rFonts w:ascii="宋体" w:cs="宋体"/>
                <w:kern w:val="0"/>
                <w:sz w:val="24"/>
                <w:szCs w:val="24"/>
              </w:rPr>
            </w:pPr>
            <w:bookmarkStart w:id="83" w:name="OLE_LINK52"/>
            <w:r>
              <w:rPr>
                <w:rFonts w:ascii="宋体" w:hAnsi="宋体" w:cs="宋体" w:hint="eastAsia"/>
                <w:kern w:val="0"/>
                <w:sz w:val="24"/>
                <w:szCs w:val="24"/>
                <w:lang w:val="zh-CN"/>
              </w:rPr>
              <w:t>账号：</w:t>
            </w:r>
            <w:bookmarkEnd w:id="83"/>
          </w:p>
        </w:tc>
        <w:tc>
          <w:tcPr>
            <w:tcW w:w="4643" w:type="dxa"/>
          </w:tcPr>
          <w:p w:rsidR="002A54A6" w:rsidRDefault="002007EC">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2A54A6" w:rsidRDefault="002A54A6">
            <w:pPr>
              <w:widowControl/>
              <w:adjustRightInd w:val="0"/>
              <w:jc w:val="left"/>
              <w:rPr>
                <w:rFonts w:ascii="宋体" w:hAnsi="宋体" w:cs="宋体"/>
                <w:kern w:val="0"/>
                <w:sz w:val="24"/>
                <w:szCs w:val="24"/>
                <w:lang w:val="zh-CN"/>
              </w:rPr>
            </w:pPr>
          </w:p>
        </w:tc>
      </w:tr>
      <w:tr w:rsidR="002A54A6">
        <w:trPr>
          <w:jc w:val="center"/>
        </w:trPr>
        <w:tc>
          <w:tcPr>
            <w:tcW w:w="4643" w:type="dxa"/>
          </w:tcPr>
          <w:p w:rsidR="002A54A6" w:rsidRDefault="002007E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2A54A6" w:rsidRDefault="002007E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2A54A6">
        <w:trPr>
          <w:jc w:val="center"/>
        </w:trPr>
        <w:tc>
          <w:tcPr>
            <w:tcW w:w="4643" w:type="dxa"/>
          </w:tcPr>
          <w:p w:rsidR="002A54A6" w:rsidRDefault="002007E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tcPr>
          <w:p w:rsidR="002A54A6" w:rsidRDefault="002007E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2A54A6" w:rsidRDefault="002A54A6">
      <w:pPr>
        <w:spacing w:line="360" w:lineRule="auto"/>
        <w:jc w:val="center"/>
        <w:outlineLvl w:val="0"/>
        <w:rPr>
          <w:rFonts w:ascii="黑体" w:eastAsia="黑体" w:hAnsi="黑体"/>
          <w:sz w:val="28"/>
        </w:rPr>
      </w:pPr>
    </w:p>
    <w:p w:rsidR="002A54A6" w:rsidRDefault="002A54A6">
      <w:pPr>
        <w:spacing w:line="360" w:lineRule="auto"/>
        <w:jc w:val="center"/>
        <w:outlineLvl w:val="0"/>
        <w:rPr>
          <w:rFonts w:ascii="黑体" w:eastAsia="黑体" w:hAnsi="黑体"/>
          <w:sz w:val="28"/>
        </w:rPr>
      </w:pPr>
    </w:p>
    <w:p w:rsidR="002A54A6" w:rsidRDefault="002A54A6">
      <w:pPr>
        <w:spacing w:line="360" w:lineRule="auto"/>
        <w:jc w:val="center"/>
        <w:outlineLvl w:val="0"/>
        <w:rPr>
          <w:rFonts w:ascii="黑体" w:eastAsia="黑体" w:hAnsi="黑体"/>
          <w:sz w:val="28"/>
        </w:rPr>
      </w:pPr>
    </w:p>
    <w:p w:rsidR="002A54A6" w:rsidRDefault="002007EC">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bookmarkEnd w:id="78"/>
      <w:bookmarkEnd w:id="79"/>
    </w:p>
    <w:p w:rsidR="002A54A6" w:rsidRDefault="002007EC">
      <w:pPr>
        <w:spacing w:line="360" w:lineRule="auto"/>
        <w:ind w:firstLineChars="200" w:firstLine="420"/>
        <w:rPr>
          <w:rFonts w:ascii="宋体" w:hAnsi="宋体"/>
          <w:lang w:val="zh-CN"/>
        </w:rPr>
      </w:pPr>
      <w:r>
        <w:rPr>
          <w:rFonts w:ascii="宋体" w:hAnsi="宋体" w:hint="eastAsia"/>
          <w:lang w:val="zh-CN"/>
        </w:rPr>
        <w:t xml:space="preserve"> </w:t>
      </w:r>
      <w:r>
        <w:rPr>
          <w:rFonts w:ascii="宋体" w:hAnsi="宋体" w:hint="eastAsia"/>
          <w:lang w:val="zh-CN"/>
        </w:rPr>
        <w:t>甲乙双方就委托事项，经过平等协商，在真实充分表达各自意愿的基础上，根据《中华人民共和国民法典》的规定，达成如下协议，并由双方共同恪守。</w:t>
      </w:r>
    </w:p>
    <w:p w:rsidR="002A54A6" w:rsidRDefault="002007EC">
      <w:pPr>
        <w:spacing w:line="360" w:lineRule="auto"/>
        <w:ind w:firstLineChars="200" w:firstLine="420"/>
        <w:rPr>
          <w:rFonts w:ascii="宋体" w:hAnsi="宋体"/>
        </w:rPr>
      </w:pPr>
      <w:r>
        <w:rPr>
          <w:rFonts w:ascii="宋体" w:hAnsi="宋体" w:hint="eastAsia"/>
          <w:lang w:val="zh-CN"/>
        </w:rPr>
        <w:t>服务内容：甲方委托乙方</w:t>
      </w:r>
      <w:r>
        <w:rPr>
          <w:rFonts w:ascii="宋体" w:hAnsi="宋体" w:hint="eastAsia"/>
        </w:rPr>
        <w:t>完成</w:t>
      </w:r>
      <w:r>
        <w:rPr>
          <w:rFonts w:ascii="宋体" w:hAnsi="宋体" w:hint="eastAsia"/>
          <w:lang w:val="zh-CN"/>
        </w:rPr>
        <w:t>宜兴市公用市政工程有限公司</w:t>
      </w:r>
      <w:r>
        <w:rPr>
          <w:rFonts w:ascii="宋体" w:hAnsi="宋体" w:hint="eastAsia"/>
          <w:lang w:val="zh-CN"/>
        </w:rPr>
        <w:t>2023</w:t>
      </w:r>
      <w:r>
        <w:rPr>
          <w:rFonts w:ascii="宋体" w:hAnsi="宋体" w:hint="eastAsia"/>
          <w:lang w:val="zh-CN"/>
        </w:rPr>
        <w:t>年村庄生活污水治理新建及改造工程竣工测绘项目</w:t>
      </w:r>
      <w:r>
        <w:rPr>
          <w:rFonts w:ascii="宋体" w:hAnsi="宋体" w:hint="eastAsia"/>
        </w:rPr>
        <w:t>服务</w:t>
      </w:r>
    </w:p>
    <w:p w:rsidR="002A54A6" w:rsidRDefault="002007EC">
      <w:pPr>
        <w:adjustRightInd w:val="0"/>
        <w:snapToGrid w:val="0"/>
        <w:ind w:firstLineChars="200" w:firstLine="482"/>
        <w:rPr>
          <w:rFonts w:ascii="宋体" w:hAnsi="宋体"/>
          <w:b/>
          <w:sz w:val="24"/>
          <w:szCs w:val="24"/>
        </w:rPr>
      </w:pPr>
      <w:r>
        <w:rPr>
          <w:rFonts w:ascii="宋体" w:hAnsi="宋体" w:hint="eastAsia"/>
          <w:b/>
          <w:sz w:val="24"/>
          <w:szCs w:val="24"/>
        </w:rPr>
        <w:t>一</w:t>
      </w:r>
      <w:r>
        <w:rPr>
          <w:rFonts w:ascii="宋体" w:hAnsi="宋体"/>
          <w:b/>
          <w:sz w:val="24"/>
          <w:szCs w:val="24"/>
        </w:rPr>
        <w:t>、甲乙双方权利和义务：</w:t>
      </w:r>
    </w:p>
    <w:p w:rsidR="002A54A6" w:rsidRDefault="002007EC">
      <w:pPr>
        <w:spacing w:line="360" w:lineRule="auto"/>
        <w:ind w:firstLineChars="200" w:firstLine="420"/>
        <w:rPr>
          <w:rFonts w:ascii="宋体" w:hAnsi="宋体"/>
          <w:lang w:val="zh-CN"/>
        </w:rPr>
      </w:pPr>
      <w:r>
        <w:rPr>
          <w:rFonts w:ascii="宋体" w:hAnsi="宋体" w:hint="eastAsia"/>
          <w:lang w:val="zh-CN"/>
        </w:rPr>
        <w:t>1</w:t>
      </w:r>
      <w:r>
        <w:rPr>
          <w:rFonts w:ascii="宋体" w:hAnsi="宋体" w:hint="eastAsia"/>
          <w:lang w:val="zh-CN"/>
        </w:rPr>
        <w:t>、甲方的权利和义务：</w:t>
      </w:r>
    </w:p>
    <w:p w:rsidR="002A54A6" w:rsidRDefault="002007EC">
      <w:pPr>
        <w:spacing w:line="360" w:lineRule="auto"/>
        <w:ind w:firstLineChars="200" w:firstLine="420"/>
        <w:rPr>
          <w:rFonts w:ascii="宋体" w:hAnsi="宋体"/>
          <w:lang w:val="zh-CN"/>
        </w:rPr>
      </w:pPr>
      <w:r>
        <w:rPr>
          <w:rFonts w:ascii="宋体" w:hAnsi="宋体" w:hint="eastAsia"/>
          <w:lang w:val="zh-CN"/>
        </w:rPr>
        <w:t>1.1</w:t>
      </w:r>
      <w:r>
        <w:rPr>
          <w:rFonts w:ascii="宋体" w:hAnsi="宋体" w:hint="eastAsia"/>
          <w:lang w:val="zh-CN"/>
        </w:rPr>
        <w:t>甲方将测绘所需相关资料提交乙方，并经乙方确认无误；</w:t>
      </w:r>
    </w:p>
    <w:p w:rsidR="002A54A6" w:rsidRDefault="002007EC">
      <w:pPr>
        <w:spacing w:line="360" w:lineRule="auto"/>
        <w:ind w:firstLineChars="200" w:firstLine="420"/>
        <w:rPr>
          <w:rFonts w:ascii="宋体" w:hAnsi="宋体"/>
          <w:lang w:val="zh-CN"/>
        </w:rPr>
      </w:pPr>
      <w:r>
        <w:rPr>
          <w:rFonts w:ascii="宋体" w:hAnsi="宋体" w:hint="eastAsia"/>
          <w:lang w:val="zh-CN"/>
        </w:rPr>
        <w:t>1.2</w:t>
      </w:r>
      <w:r>
        <w:rPr>
          <w:rFonts w:ascii="宋体" w:hAnsi="宋体" w:hint="eastAsia"/>
          <w:lang w:val="zh-CN"/>
        </w:rPr>
        <w:t>为乙方提供评估所必需的现场踏勘、相关政府部门调研等项工作的适宜条件；</w:t>
      </w:r>
    </w:p>
    <w:p w:rsidR="002A54A6" w:rsidRDefault="002007EC">
      <w:pPr>
        <w:spacing w:line="360" w:lineRule="auto"/>
        <w:ind w:firstLineChars="200" w:firstLine="420"/>
        <w:rPr>
          <w:rFonts w:ascii="宋体" w:hAnsi="宋体"/>
          <w:lang w:val="zh-CN"/>
        </w:rPr>
      </w:pPr>
      <w:r>
        <w:rPr>
          <w:rFonts w:ascii="宋体" w:hAnsi="宋体" w:hint="eastAsia"/>
          <w:lang w:val="zh-CN"/>
        </w:rPr>
        <w:t>2</w:t>
      </w:r>
      <w:r>
        <w:rPr>
          <w:rFonts w:ascii="宋体" w:hAnsi="宋体" w:hint="eastAsia"/>
          <w:lang w:val="zh-CN"/>
        </w:rPr>
        <w:t>、乙方的权利和义务：</w:t>
      </w:r>
    </w:p>
    <w:p w:rsidR="002A54A6" w:rsidRDefault="002007EC">
      <w:pPr>
        <w:spacing w:line="360" w:lineRule="auto"/>
        <w:ind w:firstLineChars="200" w:firstLine="420"/>
        <w:rPr>
          <w:rFonts w:ascii="宋体" w:hAnsi="宋体"/>
          <w:lang w:val="zh-CN"/>
        </w:rPr>
      </w:pPr>
      <w:r>
        <w:rPr>
          <w:rFonts w:ascii="宋体" w:hAnsi="宋体" w:hint="eastAsia"/>
          <w:lang w:val="zh-CN"/>
        </w:rPr>
        <w:t>2.1</w:t>
      </w:r>
      <w:r>
        <w:rPr>
          <w:rFonts w:ascii="宋体" w:hAnsi="宋体" w:hint="eastAsia"/>
          <w:lang w:val="zh-CN"/>
        </w:rPr>
        <w:t>乙方根据有关要求，完成所有测绘工作并提交成果。</w:t>
      </w:r>
    </w:p>
    <w:p w:rsidR="002A54A6" w:rsidRDefault="002007EC">
      <w:pPr>
        <w:spacing w:line="360" w:lineRule="auto"/>
        <w:ind w:firstLineChars="200" w:firstLine="420"/>
        <w:rPr>
          <w:rFonts w:ascii="宋体" w:hAnsi="宋体"/>
          <w:lang w:val="zh-CN"/>
        </w:rPr>
      </w:pPr>
      <w:r>
        <w:rPr>
          <w:rFonts w:ascii="宋体" w:hAnsi="宋体" w:hint="eastAsia"/>
          <w:lang w:val="zh-CN"/>
        </w:rPr>
        <w:t>2.2</w:t>
      </w:r>
      <w:r>
        <w:rPr>
          <w:rFonts w:ascii="宋体" w:hAnsi="宋体" w:hint="eastAsia"/>
          <w:lang w:val="zh-CN"/>
        </w:rPr>
        <w:t>乙方在合同期完成测绘。</w:t>
      </w:r>
    </w:p>
    <w:p w:rsidR="002A54A6" w:rsidRDefault="002007EC">
      <w:pPr>
        <w:spacing w:line="360" w:lineRule="auto"/>
        <w:ind w:firstLineChars="200" w:firstLine="420"/>
        <w:rPr>
          <w:rFonts w:ascii="宋体" w:hAnsi="宋体"/>
          <w:lang w:val="zh-CN"/>
        </w:rPr>
      </w:pPr>
      <w:r>
        <w:rPr>
          <w:rFonts w:ascii="宋体" w:hAnsi="宋体" w:hint="eastAsia"/>
          <w:lang w:val="zh-CN"/>
        </w:rPr>
        <w:t>3</w:t>
      </w:r>
      <w:r>
        <w:rPr>
          <w:rFonts w:ascii="宋体" w:hAnsi="宋体" w:hint="eastAsia"/>
          <w:lang w:val="zh-CN"/>
        </w:rPr>
        <w:t>、在本合同有效期内，甲方指定为甲方项目联系人，乙方指定为乙方项目联系人。项目联系人承担以下工作：按时提供所需的资料、工作条件的准备和有关事项的联络等。一方变更项目联系人，应当及时书面形式通知另一方。未及时通知并影响本合同履行或造成损失的，应承担相应的责任。</w:t>
      </w:r>
    </w:p>
    <w:p w:rsidR="002A54A6" w:rsidRDefault="002007EC">
      <w:pPr>
        <w:adjustRightInd w:val="0"/>
        <w:snapToGrid w:val="0"/>
        <w:ind w:firstLineChars="200" w:firstLine="482"/>
        <w:rPr>
          <w:rFonts w:ascii="宋体" w:hAnsi="宋体"/>
          <w:b/>
          <w:sz w:val="24"/>
          <w:szCs w:val="24"/>
        </w:rPr>
      </w:pPr>
      <w:r>
        <w:rPr>
          <w:rFonts w:ascii="宋体" w:hAnsi="宋体" w:hint="eastAsia"/>
          <w:b/>
          <w:sz w:val="24"/>
          <w:szCs w:val="24"/>
        </w:rPr>
        <w:t>二</w:t>
      </w:r>
      <w:r>
        <w:rPr>
          <w:rFonts w:ascii="宋体" w:hAnsi="宋体"/>
          <w:b/>
          <w:sz w:val="24"/>
          <w:szCs w:val="24"/>
        </w:rPr>
        <w:t>、合同履行期限、地点和方式：</w:t>
      </w:r>
    </w:p>
    <w:p w:rsidR="002A54A6" w:rsidRDefault="002007EC">
      <w:pPr>
        <w:spacing w:line="360" w:lineRule="auto"/>
        <w:ind w:firstLineChars="200" w:firstLine="420"/>
        <w:rPr>
          <w:rFonts w:ascii="宋体" w:hAnsi="宋体"/>
          <w:lang w:val="zh-CN"/>
        </w:rPr>
      </w:pPr>
      <w:r>
        <w:rPr>
          <w:rFonts w:ascii="宋体" w:hAnsi="宋体" w:hint="eastAsia"/>
          <w:lang w:val="zh-CN"/>
        </w:rPr>
        <w:t>工期：至项目结束，分批完成，接到甲方通知后</w:t>
      </w:r>
      <w:r>
        <w:rPr>
          <w:rFonts w:ascii="宋体" w:hAnsi="宋体" w:hint="eastAsia"/>
          <w:lang w:val="zh-CN"/>
        </w:rPr>
        <w:t>20</w:t>
      </w:r>
      <w:r>
        <w:rPr>
          <w:rFonts w:ascii="宋体" w:hAnsi="宋体" w:hint="eastAsia"/>
          <w:lang w:val="zh-CN"/>
        </w:rPr>
        <w:t>个工作日内完成。</w:t>
      </w:r>
    </w:p>
    <w:p w:rsidR="002A54A6" w:rsidRDefault="002007EC">
      <w:pPr>
        <w:adjustRightInd w:val="0"/>
        <w:snapToGrid w:val="0"/>
        <w:ind w:firstLineChars="200" w:firstLine="482"/>
        <w:rPr>
          <w:rFonts w:ascii="宋体" w:hAnsi="宋体"/>
          <w:b/>
          <w:sz w:val="24"/>
          <w:szCs w:val="24"/>
        </w:rPr>
      </w:pPr>
      <w:r>
        <w:rPr>
          <w:rFonts w:ascii="宋体" w:hAnsi="宋体" w:hint="eastAsia"/>
          <w:b/>
          <w:sz w:val="24"/>
          <w:szCs w:val="24"/>
        </w:rPr>
        <w:t>三</w:t>
      </w:r>
      <w:r>
        <w:rPr>
          <w:rFonts w:ascii="宋体" w:hAnsi="宋体"/>
          <w:b/>
          <w:sz w:val="24"/>
          <w:szCs w:val="24"/>
        </w:rPr>
        <w:t>、验收标准和方法：</w:t>
      </w:r>
    </w:p>
    <w:p w:rsidR="002A54A6" w:rsidRDefault="002007EC">
      <w:pPr>
        <w:spacing w:line="360" w:lineRule="auto"/>
        <w:ind w:firstLineChars="200" w:firstLine="420"/>
        <w:rPr>
          <w:rFonts w:ascii="宋体" w:hAnsi="宋体"/>
          <w:lang w:val="zh-CN"/>
        </w:rPr>
      </w:pPr>
      <w:r>
        <w:rPr>
          <w:rFonts w:ascii="宋体" w:hAnsi="宋体" w:hint="eastAsia"/>
          <w:lang w:val="zh-CN"/>
        </w:rPr>
        <w:t>乙方提供的测绘成果：地下管线工程竣工测量应按照《城市地下管线探测技术规程》（</w:t>
      </w:r>
      <w:r>
        <w:rPr>
          <w:rFonts w:ascii="宋体" w:hAnsi="宋体" w:hint="eastAsia"/>
          <w:lang w:val="zh-CN"/>
        </w:rPr>
        <w:t>GJJ61-2003</w:t>
      </w:r>
      <w:r>
        <w:rPr>
          <w:rFonts w:ascii="宋体" w:hAnsi="宋体" w:hint="eastAsia"/>
          <w:lang w:val="zh-CN"/>
        </w:rPr>
        <w:t>）执行，符合《宜兴市城市地下管线数据标</w:t>
      </w:r>
      <w:r>
        <w:rPr>
          <w:rFonts w:ascii="宋体" w:hAnsi="宋体" w:hint="eastAsia"/>
          <w:lang w:val="zh-CN"/>
        </w:rPr>
        <w:t>准》的要求。</w:t>
      </w:r>
    </w:p>
    <w:p w:rsidR="002A54A6" w:rsidRDefault="002007EC">
      <w:pPr>
        <w:adjustRightInd w:val="0"/>
        <w:snapToGrid w:val="0"/>
        <w:ind w:firstLineChars="200" w:firstLine="482"/>
        <w:rPr>
          <w:rFonts w:ascii="宋体" w:hAnsi="宋体"/>
          <w:b/>
          <w:sz w:val="24"/>
          <w:szCs w:val="24"/>
        </w:rPr>
      </w:pPr>
      <w:r>
        <w:rPr>
          <w:rFonts w:ascii="宋体" w:hAnsi="宋体" w:hint="eastAsia"/>
          <w:b/>
          <w:sz w:val="24"/>
          <w:szCs w:val="24"/>
        </w:rPr>
        <w:t>四</w:t>
      </w:r>
      <w:r>
        <w:rPr>
          <w:rFonts w:ascii="宋体" w:hAnsi="宋体"/>
          <w:b/>
          <w:sz w:val="24"/>
          <w:szCs w:val="24"/>
        </w:rPr>
        <w:t>、资料保密：</w:t>
      </w:r>
    </w:p>
    <w:p w:rsidR="002A54A6" w:rsidRDefault="002007EC">
      <w:pPr>
        <w:spacing w:line="360" w:lineRule="auto"/>
        <w:ind w:firstLineChars="200" w:firstLine="420"/>
        <w:rPr>
          <w:rFonts w:ascii="宋体" w:hAnsi="宋体"/>
          <w:lang w:val="zh-CN"/>
        </w:rPr>
      </w:pPr>
      <w:r>
        <w:rPr>
          <w:rFonts w:ascii="宋体" w:hAnsi="宋体" w:hint="eastAsia"/>
          <w:lang w:val="zh-CN"/>
        </w:rPr>
        <w:t>甲、乙双方均对所提供的报告等资料负有保密责任，未经对方许可不得转给第三者或复制。</w:t>
      </w:r>
    </w:p>
    <w:p w:rsidR="002A54A6" w:rsidRDefault="002007EC">
      <w:pPr>
        <w:adjustRightInd w:val="0"/>
        <w:snapToGrid w:val="0"/>
        <w:ind w:firstLineChars="200" w:firstLine="482"/>
        <w:rPr>
          <w:rFonts w:ascii="宋体" w:hAnsi="宋体"/>
          <w:b/>
          <w:sz w:val="24"/>
          <w:szCs w:val="24"/>
        </w:rPr>
      </w:pPr>
      <w:r>
        <w:rPr>
          <w:rFonts w:ascii="宋体" w:hAnsi="宋体" w:hint="eastAsia"/>
          <w:b/>
          <w:sz w:val="24"/>
          <w:szCs w:val="24"/>
        </w:rPr>
        <w:t>五</w:t>
      </w:r>
      <w:r>
        <w:rPr>
          <w:rFonts w:ascii="宋体" w:hAnsi="宋体"/>
          <w:b/>
          <w:sz w:val="24"/>
          <w:szCs w:val="24"/>
        </w:rPr>
        <w:t>、风险责任的承担：</w:t>
      </w:r>
    </w:p>
    <w:p w:rsidR="002A54A6" w:rsidRDefault="002007EC">
      <w:pPr>
        <w:spacing w:line="360" w:lineRule="auto"/>
        <w:ind w:firstLineChars="200" w:firstLine="420"/>
        <w:rPr>
          <w:rFonts w:ascii="宋体" w:hAnsi="宋体"/>
          <w:lang w:val="zh-CN"/>
        </w:rPr>
      </w:pPr>
      <w:r>
        <w:rPr>
          <w:rFonts w:ascii="宋体" w:hAnsi="宋体" w:hint="eastAsia"/>
          <w:lang w:val="zh-CN"/>
        </w:rPr>
        <w:t>6.1</w:t>
      </w:r>
      <w:r>
        <w:rPr>
          <w:rFonts w:ascii="宋体" w:hAnsi="宋体" w:hint="eastAsia"/>
          <w:lang w:val="zh-CN"/>
        </w:rPr>
        <w:t>甲方须对其所提供的资料负责，否则由此引起的一切后果乙方概不负责；</w:t>
      </w:r>
    </w:p>
    <w:p w:rsidR="002A54A6" w:rsidRDefault="002007EC">
      <w:pPr>
        <w:spacing w:line="360" w:lineRule="auto"/>
        <w:ind w:firstLineChars="200" w:firstLine="420"/>
        <w:rPr>
          <w:rFonts w:ascii="宋体" w:hAnsi="宋体"/>
          <w:lang w:val="zh-CN"/>
        </w:rPr>
      </w:pPr>
      <w:r>
        <w:rPr>
          <w:rFonts w:ascii="宋体" w:hAnsi="宋体" w:hint="eastAsia"/>
          <w:lang w:val="zh-CN"/>
        </w:rPr>
        <w:t>6.2</w:t>
      </w:r>
      <w:r>
        <w:rPr>
          <w:rFonts w:ascii="宋体" w:hAnsi="宋体" w:hint="eastAsia"/>
          <w:lang w:val="zh-CN"/>
        </w:rPr>
        <w:t>乙方对本项目测绘成果负责。</w:t>
      </w:r>
    </w:p>
    <w:p w:rsidR="002A54A6" w:rsidRDefault="002007EC">
      <w:pPr>
        <w:adjustRightInd w:val="0"/>
        <w:snapToGrid w:val="0"/>
        <w:ind w:firstLineChars="200" w:firstLine="482"/>
        <w:rPr>
          <w:rFonts w:ascii="宋体" w:hAnsi="宋体"/>
          <w:b/>
          <w:sz w:val="24"/>
          <w:szCs w:val="24"/>
        </w:rPr>
      </w:pPr>
      <w:r>
        <w:rPr>
          <w:rFonts w:ascii="宋体" w:hAnsi="宋体" w:hint="eastAsia"/>
          <w:b/>
          <w:sz w:val="24"/>
          <w:szCs w:val="24"/>
        </w:rPr>
        <w:t>六</w:t>
      </w:r>
      <w:r>
        <w:rPr>
          <w:rFonts w:ascii="宋体" w:hAnsi="宋体"/>
          <w:b/>
          <w:sz w:val="24"/>
          <w:szCs w:val="24"/>
        </w:rPr>
        <w:t>、合同金额及其支付方法：</w:t>
      </w:r>
    </w:p>
    <w:p w:rsidR="002A54A6" w:rsidRDefault="002007EC">
      <w:pPr>
        <w:spacing w:line="360" w:lineRule="auto"/>
        <w:ind w:firstLineChars="200" w:firstLine="420"/>
        <w:rPr>
          <w:rFonts w:ascii="宋体" w:hAnsi="宋体"/>
        </w:rPr>
      </w:pPr>
      <w:r>
        <w:rPr>
          <w:rFonts w:ascii="宋体" w:hAnsi="宋体" w:hint="eastAsia"/>
        </w:rPr>
        <w:t xml:space="preserve"> </w:t>
      </w:r>
      <w:r>
        <w:rPr>
          <w:rFonts w:ascii="宋体" w:hAnsi="宋体" w:hint="eastAsia"/>
        </w:rPr>
        <w:t>（</w:t>
      </w:r>
      <w:r>
        <w:rPr>
          <w:rFonts w:ascii="宋体" w:hAnsi="宋体" w:hint="eastAsia"/>
        </w:rPr>
        <w:t>1</w:t>
      </w:r>
      <w:r>
        <w:rPr>
          <w:rFonts w:ascii="宋体" w:hAnsi="宋体" w:hint="eastAsia"/>
        </w:rPr>
        <w:t>）</w:t>
      </w:r>
      <w:r>
        <w:rPr>
          <w:rFonts w:ascii="宋体" w:hAnsi="宋体" w:cs="宋体" w:hint="eastAsia"/>
          <w:szCs w:val="21"/>
        </w:rPr>
        <w:t>本合同总价为：</w:t>
      </w:r>
      <w:r>
        <w:rPr>
          <w:rFonts w:ascii="宋体" w:hAnsi="宋体" w:cs="宋体" w:hint="eastAsia"/>
          <w:bCs/>
          <w:szCs w:val="21"/>
          <w:highlight w:val="yellow"/>
        </w:rPr>
        <w:t>人民币</w:t>
      </w:r>
      <w:r>
        <w:rPr>
          <w:rFonts w:ascii="宋体" w:hAnsi="宋体" w:cs="宋体" w:hint="eastAsia"/>
          <w:bCs/>
          <w:szCs w:val="21"/>
          <w:highlight w:val="yellow"/>
        </w:rPr>
        <w:t xml:space="preserve"> (</w:t>
      </w:r>
      <w:r>
        <w:rPr>
          <w:rFonts w:ascii="宋体" w:hAnsi="宋体" w:cs="宋体" w:hint="eastAsia"/>
          <w:bCs/>
          <w:szCs w:val="21"/>
          <w:highlight w:val="yellow"/>
        </w:rPr>
        <w:t>大写</w:t>
      </w:r>
      <w:r>
        <w:rPr>
          <w:rFonts w:ascii="宋体" w:hAnsi="宋体" w:cs="宋体" w:hint="eastAsia"/>
          <w:bCs/>
          <w:szCs w:val="21"/>
          <w:highlight w:val="yellow"/>
        </w:rPr>
        <w:t>):(</w:t>
      </w:r>
      <w:r>
        <w:rPr>
          <w:rFonts w:ascii="宋体" w:hAnsi="宋体" w:cs="宋体" w:hint="eastAsia"/>
          <w:bCs/>
          <w:szCs w:val="21"/>
          <w:highlight w:val="yellow"/>
        </w:rPr>
        <w:t>小写￥元</w:t>
      </w:r>
      <w:r>
        <w:rPr>
          <w:rFonts w:ascii="宋体" w:hAnsi="宋体" w:cs="宋体" w:hint="eastAsia"/>
          <w:bCs/>
          <w:szCs w:val="21"/>
          <w:highlight w:val="yellow"/>
        </w:rPr>
        <w:t>)</w:t>
      </w:r>
      <w:r>
        <w:rPr>
          <w:rFonts w:ascii="宋体" w:hAnsi="宋体" w:cs="宋体" w:hint="eastAsia"/>
          <w:bCs/>
          <w:szCs w:val="21"/>
          <w:highlight w:val="yellow"/>
        </w:rPr>
        <w:t>，以上为含税价。不含税价为￥元，税金为￥元，增值税税率为</w:t>
      </w:r>
      <w:r>
        <w:rPr>
          <w:rFonts w:ascii="宋体" w:hAnsi="宋体" w:cs="宋体" w:hint="eastAsia"/>
          <w:bCs/>
          <w:szCs w:val="21"/>
          <w:highlight w:val="yellow"/>
        </w:rPr>
        <w:t>%</w:t>
      </w:r>
      <w:r>
        <w:rPr>
          <w:rFonts w:ascii="宋体" w:hAnsi="宋体" w:cs="宋体" w:hint="eastAsia"/>
          <w:szCs w:val="21"/>
          <w:highlight w:val="yellow"/>
        </w:rPr>
        <w:t>。</w:t>
      </w:r>
    </w:p>
    <w:p w:rsidR="002A54A6" w:rsidRDefault="002007EC">
      <w:pPr>
        <w:spacing w:line="360" w:lineRule="auto"/>
        <w:ind w:firstLineChars="200" w:firstLine="420"/>
        <w:rPr>
          <w:rFonts w:ascii="宋体" w:hAnsi="宋体"/>
          <w:lang w:val="zh-CN"/>
        </w:rPr>
      </w:pPr>
      <w:r>
        <w:rPr>
          <w:rFonts w:ascii="宋体" w:hAnsi="宋体" w:hint="eastAsia"/>
        </w:rPr>
        <w:t>（</w:t>
      </w:r>
      <w:r>
        <w:rPr>
          <w:rFonts w:ascii="宋体" w:hAnsi="宋体" w:hint="eastAsia"/>
        </w:rPr>
        <w:t>2</w:t>
      </w:r>
      <w:r>
        <w:rPr>
          <w:rFonts w:ascii="宋体" w:hAnsi="宋体" w:hint="eastAsia"/>
        </w:rPr>
        <w:t>）</w:t>
      </w:r>
      <w:r>
        <w:rPr>
          <w:rFonts w:ascii="宋体" w:hAnsi="宋体" w:hint="eastAsia"/>
          <w:lang w:val="zh-CN"/>
        </w:rPr>
        <w:t>中标人按《宜兴市城市地下管线数据标准》要求完成工程测量工作，投标人提交测绘成果后，按实际发生数验收合格开具增值税专用发票，</w:t>
      </w:r>
      <w:r>
        <w:rPr>
          <w:rFonts w:ascii="宋体" w:hAnsi="宋体" w:hint="eastAsia"/>
        </w:rPr>
        <w:t>收</w:t>
      </w:r>
      <w:r>
        <w:rPr>
          <w:rFonts w:ascii="宋体" w:hAnsi="宋体" w:hint="eastAsia"/>
        </w:rPr>
        <w:t>到发票后</w:t>
      </w:r>
      <w:r>
        <w:rPr>
          <w:rFonts w:ascii="宋体" w:hAnsi="宋体" w:hint="eastAsia"/>
        </w:rPr>
        <w:t>90</w:t>
      </w:r>
      <w:r>
        <w:rPr>
          <w:rFonts w:ascii="宋体" w:hAnsi="宋体" w:hint="eastAsia"/>
        </w:rPr>
        <w:t>日内甲方向乙方支付</w:t>
      </w:r>
      <w:r>
        <w:rPr>
          <w:rFonts w:ascii="宋体" w:hAnsi="宋体" w:hint="eastAsia"/>
          <w:lang w:val="zh-CN"/>
        </w:rPr>
        <w:t>支付所测绘及物探服务费的</w:t>
      </w:r>
      <w:r>
        <w:rPr>
          <w:rFonts w:ascii="宋体" w:hAnsi="宋体" w:hint="eastAsia"/>
          <w:lang w:val="zh-CN"/>
        </w:rPr>
        <w:t>60%</w:t>
      </w:r>
      <w:r>
        <w:rPr>
          <w:rFonts w:ascii="宋体" w:hAnsi="宋体" w:hint="eastAsia"/>
          <w:lang w:val="zh-CN"/>
        </w:rPr>
        <w:t>，经按政府审计部门和发包人规定审计后，且项目综合验收合格后，发包人</w:t>
      </w:r>
      <w:r>
        <w:rPr>
          <w:rFonts w:ascii="宋体" w:hAnsi="宋体" w:hint="eastAsia"/>
        </w:rPr>
        <w:t>90</w:t>
      </w:r>
      <w:r>
        <w:rPr>
          <w:rFonts w:ascii="宋体" w:hAnsi="宋体" w:hint="eastAsia"/>
        </w:rPr>
        <w:t>日内</w:t>
      </w:r>
      <w:r>
        <w:rPr>
          <w:rFonts w:ascii="宋体" w:hAnsi="宋体" w:hint="eastAsia"/>
          <w:lang w:val="zh-CN"/>
        </w:rPr>
        <w:t>结清剩余费用，不留尾款。</w:t>
      </w:r>
      <w:r>
        <w:rPr>
          <w:rFonts w:ascii="宋体" w:hAnsi="宋体" w:hint="eastAsia"/>
          <w:lang w:val="zh-CN"/>
        </w:rPr>
        <w:t>(</w:t>
      </w:r>
      <w:r>
        <w:rPr>
          <w:rFonts w:ascii="宋体" w:hAnsi="宋体" w:hint="eastAsia"/>
          <w:lang w:val="zh-CN"/>
        </w:rPr>
        <w:t>若该项目列入抽复审，按抽复审结果进行调整，并按规定给付管线测</w:t>
      </w:r>
      <w:r>
        <w:rPr>
          <w:rFonts w:ascii="宋体" w:hAnsi="宋体" w:hint="eastAsia"/>
          <w:lang w:val="zh-CN"/>
        </w:rPr>
        <w:lastRenderedPageBreak/>
        <w:t>绘费。由于财务结算等流程问题，特殊情况结算会滞后</w:t>
      </w:r>
      <w:r>
        <w:rPr>
          <w:rFonts w:ascii="宋体" w:hAnsi="宋体" w:hint="eastAsia"/>
          <w:lang w:val="zh-CN"/>
        </w:rPr>
        <w:t>)</w:t>
      </w:r>
      <w:r>
        <w:rPr>
          <w:rFonts w:ascii="宋体" w:hAnsi="宋体" w:hint="eastAsia"/>
          <w:lang w:val="zh-CN"/>
        </w:rPr>
        <w:t>。</w:t>
      </w:r>
    </w:p>
    <w:p w:rsidR="002A54A6" w:rsidRDefault="002007EC">
      <w:pPr>
        <w:spacing w:line="360" w:lineRule="auto"/>
        <w:ind w:firstLineChars="200" w:firstLine="420"/>
        <w:rPr>
          <w:rFonts w:ascii="宋体" w:hAnsi="宋体"/>
        </w:rPr>
      </w:pPr>
      <w:r>
        <w:rPr>
          <w:rFonts w:ascii="宋体" w:hAnsi="宋体" w:hint="eastAsia"/>
        </w:rPr>
        <w:t xml:space="preserve"> </w:t>
      </w:r>
      <w:r>
        <w:rPr>
          <w:rFonts w:ascii="宋体" w:hAnsi="宋体" w:hint="eastAsia"/>
        </w:rPr>
        <w:t>（</w:t>
      </w:r>
      <w:r>
        <w:rPr>
          <w:rFonts w:ascii="宋体" w:hAnsi="宋体" w:hint="eastAsia"/>
        </w:rPr>
        <w:t>3</w:t>
      </w:r>
      <w:r>
        <w:rPr>
          <w:rFonts w:ascii="宋体" w:hAnsi="宋体" w:hint="eastAsia"/>
        </w:rPr>
        <w:t>）履约保证金的退还：合同结束之日起三十个工作日内无息退还。</w:t>
      </w:r>
    </w:p>
    <w:p w:rsidR="002A54A6" w:rsidRDefault="002007EC">
      <w:pPr>
        <w:spacing w:line="360" w:lineRule="auto"/>
        <w:ind w:firstLineChars="200" w:firstLine="420"/>
        <w:rPr>
          <w:rFonts w:ascii="宋体" w:hAnsi="宋体"/>
          <w:sz w:val="24"/>
          <w:szCs w:val="24"/>
        </w:rPr>
      </w:pPr>
      <w:r>
        <w:rPr>
          <w:rFonts w:ascii="宋体" w:hAnsi="宋体" w:hint="eastAsia"/>
        </w:rPr>
        <w:t xml:space="preserve"> </w:t>
      </w:r>
      <w:r>
        <w:rPr>
          <w:rFonts w:ascii="宋体" w:hAnsi="宋体" w:hint="eastAsia"/>
        </w:rPr>
        <w:t>（</w:t>
      </w:r>
      <w:r>
        <w:rPr>
          <w:rFonts w:ascii="宋体" w:hAnsi="宋体" w:hint="eastAsia"/>
        </w:rPr>
        <w:t>4</w:t>
      </w:r>
      <w:r>
        <w:rPr>
          <w:rFonts w:ascii="宋体" w:hAnsi="宋体" w:hint="eastAsia"/>
        </w:rPr>
        <w:t>）付款方式：银行转帐或现金支票。</w:t>
      </w:r>
    </w:p>
    <w:p w:rsidR="002A54A6" w:rsidRDefault="002007EC">
      <w:pPr>
        <w:adjustRightInd w:val="0"/>
        <w:snapToGrid w:val="0"/>
        <w:ind w:firstLineChars="200" w:firstLine="482"/>
        <w:rPr>
          <w:rFonts w:ascii="宋体" w:hAnsi="宋体"/>
          <w:b/>
          <w:sz w:val="24"/>
          <w:szCs w:val="24"/>
        </w:rPr>
      </w:pPr>
      <w:r>
        <w:rPr>
          <w:rFonts w:ascii="宋体" w:hAnsi="宋体" w:hint="eastAsia"/>
          <w:b/>
          <w:sz w:val="24"/>
          <w:szCs w:val="24"/>
        </w:rPr>
        <w:t>七</w:t>
      </w:r>
      <w:r>
        <w:rPr>
          <w:rFonts w:ascii="宋体" w:hAnsi="宋体"/>
          <w:b/>
          <w:sz w:val="24"/>
          <w:szCs w:val="24"/>
        </w:rPr>
        <w:t>、</w:t>
      </w:r>
      <w:r>
        <w:rPr>
          <w:rFonts w:ascii="宋体" w:hAnsi="宋体" w:hint="eastAsia"/>
          <w:b/>
          <w:sz w:val="24"/>
          <w:szCs w:val="24"/>
        </w:rPr>
        <w:t>发包人、测绘人责任</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.1</w:t>
      </w:r>
      <w:r>
        <w:rPr>
          <w:rFonts w:ascii="宋体" w:hAnsi="宋体"/>
        </w:rPr>
        <w:t>发包人责任</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.1.1</w:t>
      </w:r>
      <w:r>
        <w:rPr>
          <w:rFonts w:ascii="宋体" w:hAnsi="宋体"/>
        </w:rPr>
        <w:t>发包人委托任务时，必须以书面形式向</w:t>
      </w:r>
      <w:r>
        <w:rPr>
          <w:rFonts w:ascii="宋体" w:hAnsi="宋体" w:hint="eastAsia"/>
        </w:rPr>
        <w:t>测绘</w:t>
      </w:r>
      <w:r>
        <w:rPr>
          <w:rFonts w:ascii="宋体" w:hAnsi="宋体"/>
        </w:rPr>
        <w:t>人明确</w:t>
      </w:r>
      <w:r>
        <w:rPr>
          <w:rFonts w:ascii="宋体" w:hAnsi="宋体" w:hint="eastAsia"/>
        </w:rPr>
        <w:t>测绘</w:t>
      </w:r>
      <w:r>
        <w:rPr>
          <w:rFonts w:ascii="宋体" w:hAnsi="宋体"/>
        </w:rPr>
        <w:t>任务及技术要求，并按第二条规定提供文件资料。</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.1.</w:t>
      </w:r>
      <w:r>
        <w:rPr>
          <w:rFonts w:ascii="宋体" w:hAnsi="宋体" w:hint="eastAsia"/>
        </w:rPr>
        <w:t>2</w:t>
      </w:r>
      <w:r>
        <w:rPr>
          <w:rFonts w:ascii="宋体" w:hAnsi="宋体"/>
        </w:rPr>
        <w:t>发包人应及时为</w:t>
      </w:r>
      <w:r>
        <w:rPr>
          <w:rFonts w:ascii="宋体" w:hAnsi="宋体" w:hint="eastAsia"/>
        </w:rPr>
        <w:t>测绘</w:t>
      </w:r>
      <w:r>
        <w:rPr>
          <w:rFonts w:ascii="宋体" w:hAnsi="宋体"/>
        </w:rPr>
        <w:t>人提供并解决</w:t>
      </w:r>
      <w:r>
        <w:rPr>
          <w:rFonts w:ascii="宋体" w:hAnsi="宋体" w:hint="eastAsia"/>
        </w:rPr>
        <w:t>测绘</w:t>
      </w:r>
      <w:r>
        <w:rPr>
          <w:rFonts w:ascii="宋体" w:hAnsi="宋体"/>
        </w:rPr>
        <w:t>现场的工作条件和出现的问题（如：落实土地征用、青苗树木赔偿、拆除地上地下障碍物、处理施工扰民及影响施工正常进行</w:t>
      </w:r>
      <w:r>
        <w:rPr>
          <w:rFonts w:ascii="宋体" w:hAnsi="宋体" w:hint="eastAsia"/>
        </w:rPr>
        <w:t>的有关问题、平整施工现场、修好通行道路、接通电源水源、挖好排水沟渠等），并承担其费用。</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.1.</w:t>
      </w:r>
      <w:r>
        <w:rPr>
          <w:rFonts w:ascii="宋体" w:hAnsi="宋体" w:hint="eastAsia"/>
        </w:rPr>
        <w:t>3</w:t>
      </w:r>
      <w:r>
        <w:rPr>
          <w:rFonts w:ascii="宋体" w:hAnsi="宋体"/>
        </w:rPr>
        <w:t>若</w:t>
      </w:r>
      <w:r>
        <w:rPr>
          <w:rFonts w:ascii="宋体" w:hAnsi="宋体" w:hint="eastAsia"/>
        </w:rPr>
        <w:t>测绘</w:t>
      </w:r>
      <w:r>
        <w:rPr>
          <w:rFonts w:ascii="宋体" w:hAnsi="宋体"/>
        </w:rPr>
        <w:t>现场需要看守，特别是在有毒、有害等危险现场作业时，发包人应派人负责安全保卫工作，按国家有关规定，对发包人从事危险作业的现场人员进行保健防护，并承担费用。</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.1.</w:t>
      </w:r>
      <w:r>
        <w:rPr>
          <w:rFonts w:ascii="宋体" w:hAnsi="宋体" w:hint="eastAsia"/>
        </w:rPr>
        <w:t>4</w:t>
      </w:r>
      <w:r>
        <w:rPr>
          <w:rFonts w:ascii="宋体" w:hAnsi="宋体"/>
        </w:rPr>
        <w:t>工程</w:t>
      </w:r>
      <w:r>
        <w:rPr>
          <w:rFonts w:ascii="宋体" w:hAnsi="宋体" w:hint="eastAsia"/>
        </w:rPr>
        <w:t>测绘</w:t>
      </w:r>
      <w:r>
        <w:rPr>
          <w:rFonts w:ascii="宋体" w:hAnsi="宋体"/>
        </w:rPr>
        <w:t>前，若发包人负责提供材料的，应根据</w:t>
      </w:r>
      <w:r>
        <w:rPr>
          <w:rFonts w:ascii="宋体" w:hAnsi="宋体" w:hint="eastAsia"/>
        </w:rPr>
        <w:t>测</w:t>
      </w:r>
      <w:r>
        <w:rPr>
          <w:rFonts w:ascii="宋体" w:hAnsi="宋体" w:hint="eastAsia"/>
        </w:rPr>
        <w:t>绘</w:t>
      </w:r>
      <w:r>
        <w:rPr>
          <w:rFonts w:ascii="宋体" w:hAnsi="宋体"/>
        </w:rPr>
        <w:t>人提出的工程用料计划，按时提供各种材料及其产品合格证明，并承担费用和运到现场，派人与</w:t>
      </w:r>
      <w:r>
        <w:rPr>
          <w:rFonts w:ascii="宋体" w:hAnsi="宋体" w:hint="eastAsia"/>
        </w:rPr>
        <w:t>测绘</w:t>
      </w:r>
      <w:r>
        <w:rPr>
          <w:rFonts w:ascii="宋体" w:hAnsi="宋体"/>
        </w:rPr>
        <w:t>人一起验收</w:t>
      </w:r>
      <w:r>
        <w:rPr>
          <w:rFonts w:ascii="宋体" w:hAnsi="宋体" w:hint="eastAsia"/>
        </w:rPr>
        <w:t>。</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.1.</w:t>
      </w:r>
      <w:r>
        <w:rPr>
          <w:rFonts w:ascii="宋体" w:hAnsi="宋体" w:hint="eastAsia"/>
        </w:rPr>
        <w:t>5</w:t>
      </w:r>
      <w:r>
        <w:rPr>
          <w:rFonts w:ascii="宋体" w:hAnsi="宋体" w:hint="eastAsia"/>
        </w:rPr>
        <w:t>测绘</w:t>
      </w:r>
      <w:r>
        <w:rPr>
          <w:rFonts w:ascii="宋体" w:hAnsi="宋体"/>
        </w:rPr>
        <w:t>过程中的任何变更，经办理正式变更手续后，发包人应按实际发生的工作量按合同单价支付</w:t>
      </w:r>
      <w:r>
        <w:rPr>
          <w:rFonts w:ascii="宋体" w:hAnsi="宋体" w:hint="eastAsia"/>
        </w:rPr>
        <w:t>测绘</w:t>
      </w:r>
      <w:r>
        <w:rPr>
          <w:rFonts w:ascii="宋体" w:hAnsi="宋体"/>
        </w:rPr>
        <w:t>费。</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.1.</w:t>
      </w:r>
      <w:r>
        <w:rPr>
          <w:rFonts w:ascii="宋体" w:hAnsi="宋体" w:hint="eastAsia"/>
        </w:rPr>
        <w:t>6</w:t>
      </w:r>
      <w:r>
        <w:rPr>
          <w:rFonts w:ascii="宋体" w:hAnsi="宋体"/>
        </w:rPr>
        <w:t>发包人未经</w:t>
      </w:r>
      <w:r>
        <w:rPr>
          <w:rFonts w:ascii="宋体" w:hAnsi="宋体" w:hint="eastAsia"/>
        </w:rPr>
        <w:t>测绘</w:t>
      </w:r>
      <w:r>
        <w:rPr>
          <w:rFonts w:ascii="宋体" w:hAnsi="宋体"/>
        </w:rPr>
        <w:t>人同意，发包人不得复制、不得泄露、不得擅自修改、传送或向第三人转让或用于本合同外的项目</w:t>
      </w:r>
      <w:r>
        <w:rPr>
          <w:rFonts w:ascii="宋体" w:hAnsi="宋体" w:hint="eastAsia"/>
        </w:rPr>
        <w:t>。</w:t>
      </w:r>
      <w:r>
        <w:rPr>
          <w:rFonts w:ascii="宋体" w:hAnsi="宋体"/>
        </w:rPr>
        <w:t>如发生上述情况，发包人应负法律责任，</w:t>
      </w:r>
      <w:r>
        <w:rPr>
          <w:rFonts w:ascii="宋体" w:hAnsi="宋体" w:hint="eastAsia"/>
        </w:rPr>
        <w:t>测绘</w:t>
      </w:r>
      <w:r>
        <w:rPr>
          <w:rFonts w:ascii="宋体" w:hAnsi="宋体"/>
        </w:rPr>
        <w:t>人有权索赔</w:t>
      </w:r>
      <w:r>
        <w:rPr>
          <w:rFonts w:ascii="宋体" w:hAnsi="宋体" w:hint="eastAsia"/>
        </w:rPr>
        <w:t>。</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.1.</w:t>
      </w:r>
      <w:r>
        <w:rPr>
          <w:rFonts w:ascii="宋体" w:hAnsi="宋体" w:hint="eastAsia"/>
        </w:rPr>
        <w:t>7</w:t>
      </w:r>
      <w:r>
        <w:rPr>
          <w:rFonts w:ascii="宋体" w:hAnsi="宋体"/>
        </w:rPr>
        <w:t>本合同有关条款规定和补充协议中发包人应负的其它责任。</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.2</w:t>
      </w:r>
      <w:r>
        <w:rPr>
          <w:rFonts w:ascii="宋体" w:hAnsi="宋体" w:hint="eastAsia"/>
        </w:rPr>
        <w:t>测绘</w:t>
      </w:r>
      <w:r>
        <w:rPr>
          <w:rFonts w:ascii="宋体" w:hAnsi="宋体"/>
        </w:rPr>
        <w:t>人责任</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.2.1</w:t>
      </w:r>
      <w:r>
        <w:rPr>
          <w:rFonts w:ascii="宋体" w:hAnsi="宋体" w:hint="eastAsia"/>
        </w:rPr>
        <w:t>测绘</w:t>
      </w:r>
      <w:r>
        <w:rPr>
          <w:rFonts w:ascii="宋体" w:hAnsi="宋体"/>
        </w:rPr>
        <w:t>人应按国家技术规范、标准、规程和发包人的任务委托书及技术要求进行工程</w:t>
      </w:r>
      <w:r>
        <w:rPr>
          <w:rFonts w:ascii="宋体" w:hAnsi="宋体" w:hint="eastAsia"/>
        </w:rPr>
        <w:t>测绘</w:t>
      </w:r>
      <w:r>
        <w:rPr>
          <w:rFonts w:ascii="宋体" w:hAnsi="宋体"/>
        </w:rPr>
        <w:t>。按本合同规定的时间提交质量合格的</w:t>
      </w:r>
      <w:r>
        <w:rPr>
          <w:rFonts w:ascii="宋体" w:hAnsi="宋体" w:hint="eastAsia"/>
        </w:rPr>
        <w:t>测绘</w:t>
      </w:r>
      <w:r>
        <w:rPr>
          <w:rFonts w:ascii="宋体" w:hAnsi="宋体"/>
        </w:rPr>
        <w:t>成果资料，并对其负责。</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5.2.2</w:t>
      </w:r>
      <w:r>
        <w:rPr>
          <w:rFonts w:ascii="宋体" w:hAnsi="宋体"/>
        </w:rPr>
        <w:t>由于</w:t>
      </w:r>
      <w:r>
        <w:rPr>
          <w:rFonts w:ascii="宋体" w:hAnsi="宋体" w:hint="eastAsia"/>
        </w:rPr>
        <w:t>测绘</w:t>
      </w:r>
      <w:r>
        <w:rPr>
          <w:rFonts w:ascii="宋体" w:hAnsi="宋体"/>
        </w:rPr>
        <w:t>人提供的</w:t>
      </w:r>
      <w:r>
        <w:rPr>
          <w:rFonts w:ascii="宋体" w:hAnsi="宋体" w:hint="eastAsia"/>
        </w:rPr>
        <w:t>测绘</w:t>
      </w:r>
      <w:r>
        <w:rPr>
          <w:rFonts w:ascii="宋体" w:hAnsi="宋体"/>
        </w:rPr>
        <w:t>成果资料质量不合格，</w:t>
      </w:r>
      <w:r>
        <w:rPr>
          <w:rFonts w:ascii="宋体" w:hAnsi="宋体" w:hint="eastAsia"/>
        </w:rPr>
        <w:t>测绘</w:t>
      </w:r>
      <w:r>
        <w:rPr>
          <w:rFonts w:ascii="宋体" w:hAnsi="宋体"/>
        </w:rPr>
        <w:t>人应负责无偿给予补充完善使其达到质量合格；若</w:t>
      </w:r>
      <w:r>
        <w:rPr>
          <w:rFonts w:ascii="宋体" w:hAnsi="宋体" w:hint="eastAsia"/>
        </w:rPr>
        <w:t>测绘</w:t>
      </w:r>
      <w:r>
        <w:rPr>
          <w:rFonts w:ascii="宋体" w:hAnsi="宋体"/>
        </w:rPr>
        <w:t>人无力补充完善，需另委托其他单位时，</w:t>
      </w:r>
      <w:r>
        <w:rPr>
          <w:rFonts w:ascii="宋体" w:hAnsi="宋体" w:hint="eastAsia"/>
        </w:rPr>
        <w:t>测绘</w:t>
      </w:r>
      <w:r>
        <w:rPr>
          <w:rFonts w:ascii="宋体" w:hAnsi="宋体"/>
        </w:rPr>
        <w:t>人应承担全部</w:t>
      </w:r>
      <w:r>
        <w:rPr>
          <w:rFonts w:ascii="宋体" w:hAnsi="宋体" w:hint="eastAsia"/>
        </w:rPr>
        <w:t>测绘</w:t>
      </w:r>
      <w:r>
        <w:rPr>
          <w:rFonts w:ascii="宋体" w:hAnsi="宋体"/>
        </w:rPr>
        <w:t>费用；或因</w:t>
      </w:r>
      <w:r>
        <w:rPr>
          <w:rFonts w:ascii="宋体" w:hAnsi="宋体" w:hint="eastAsia"/>
        </w:rPr>
        <w:t>测绘</w:t>
      </w:r>
      <w:r>
        <w:rPr>
          <w:rFonts w:ascii="宋体" w:hAnsi="宋体"/>
        </w:rPr>
        <w:t>质量造成重大经济损失或工程事故时，</w:t>
      </w:r>
      <w:r>
        <w:rPr>
          <w:rFonts w:ascii="宋体" w:hAnsi="宋体" w:hint="eastAsia"/>
        </w:rPr>
        <w:t>测绘</w:t>
      </w:r>
      <w:r>
        <w:rPr>
          <w:rFonts w:ascii="宋体" w:hAnsi="宋体"/>
        </w:rPr>
        <w:t>人除应负法律责任和免收直接损失部分的</w:t>
      </w:r>
      <w:r>
        <w:rPr>
          <w:rFonts w:ascii="宋体" w:hAnsi="宋体" w:hint="eastAsia"/>
        </w:rPr>
        <w:t>测绘</w:t>
      </w:r>
      <w:r>
        <w:rPr>
          <w:rFonts w:ascii="宋体" w:hAnsi="宋体"/>
        </w:rPr>
        <w:t>费外，并根据损失程度向发包人支付赔偿金，赔偿金由发包人、</w:t>
      </w:r>
      <w:r>
        <w:rPr>
          <w:rFonts w:ascii="宋体" w:hAnsi="宋体" w:hint="eastAsia"/>
        </w:rPr>
        <w:t>测绘</w:t>
      </w:r>
      <w:r>
        <w:rPr>
          <w:rFonts w:ascii="宋体" w:hAnsi="宋体"/>
        </w:rPr>
        <w:t>人商定为实际损失的</w:t>
      </w:r>
      <w:r>
        <w:rPr>
          <w:rFonts w:ascii="宋体" w:hAnsi="宋体"/>
          <w:u w:val="single"/>
        </w:rPr>
        <w:t>100%</w:t>
      </w:r>
      <w:r>
        <w:rPr>
          <w:rFonts w:ascii="宋体" w:hAnsi="宋体" w:hint="eastAsia"/>
        </w:rPr>
        <w:t>。</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.2.3</w:t>
      </w:r>
      <w:r>
        <w:rPr>
          <w:rFonts w:ascii="宋体" w:hAnsi="宋体"/>
        </w:rPr>
        <w:t>在工程</w:t>
      </w:r>
      <w:r>
        <w:rPr>
          <w:rFonts w:ascii="宋体" w:hAnsi="宋体" w:hint="eastAsia"/>
        </w:rPr>
        <w:t>测绘</w:t>
      </w:r>
      <w:r>
        <w:rPr>
          <w:rFonts w:ascii="宋体" w:hAnsi="宋体"/>
        </w:rPr>
        <w:t>前，提出</w:t>
      </w:r>
      <w:r>
        <w:rPr>
          <w:rFonts w:ascii="宋体" w:hAnsi="宋体" w:hint="eastAsia"/>
        </w:rPr>
        <w:t>测绘</w:t>
      </w:r>
      <w:r>
        <w:rPr>
          <w:rFonts w:ascii="宋体" w:hAnsi="宋体"/>
        </w:rPr>
        <w:t>纲要</w:t>
      </w:r>
      <w:r>
        <w:rPr>
          <w:rFonts w:ascii="宋体" w:hAnsi="宋体"/>
        </w:rPr>
        <w:t>或</w:t>
      </w:r>
      <w:r>
        <w:rPr>
          <w:rFonts w:ascii="宋体" w:hAnsi="宋体" w:hint="eastAsia"/>
        </w:rPr>
        <w:t>测绘</w:t>
      </w:r>
      <w:r>
        <w:rPr>
          <w:rFonts w:ascii="宋体" w:hAnsi="宋体"/>
        </w:rPr>
        <w:t>组织设计，派人与发包人的人员一起验收发包人提供的材料</w:t>
      </w:r>
      <w:r>
        <w:rPr>
          <w:rFonts w:ascii="宋体" w:hAnsi="宋体" w:hint="eastAsia"/>
        </w:rPr>
        <w:t>。</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.2.4</w:t>
      </w:r>
      <w:r>
        <w:rPr>
          <w:rFonts w:ascii="宋体" w:hAnsi="宋体"/>
        </w:rPr>
        <w:t>工程</w:t>
      </w:r>
      <w:r>
        <w:rPr>
          <w:rFonts w:ascii="宋体" w:hAnsi="宋体" w:hint="eastAsia"/>
        </w:rPr>
        <w:t>测绘</w:t>
      </w:r>
      <w:r>
        <w:rPr>
          <w:rFonts w:ascii="宋体" w:hAnsi="宋体"/>
        </w:rPr>
        <w:t>所用的设备及材料全部由</w:t>
      </w:r>
      <w:r>
        <w:rPr>
          <w:rFonts w:ascii="宋体" w:hAnsi="宋体" w:hint="eastAsia"/>
        </w:rPr>
        <w:t>测绘</w:t>
      </w:r>
      <w:r>
        <w:rPr>
          <w:rFonts w:ascii="宋体" w:hAnsi="宋体"/>
        </w:rPr>
        <w:t>人提供，其费用已含在包干单价中。</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.2.5</w:t>
      </w:r>
      <w:r>
        <w:rPr>
          <w:rFonts w:ascii="宋体" w:hAnsi="宋体" w:hint="eastAsia"/>
        </w:rPr>
        <w:t>测绘</w:t>
      </w:r>
      <w:r>
        <w:rPr>
          <w:rFonts w:ascii="宋体" w:hAnsi="宋体"/>
        </w:rPr>
        <w:t>过程中，现场设备由</w:t>
      </w:r>
      <w:r>
        <w:rPr>
          <w:rFonts w:ascii="宋体" w:hAnsi="宋体" w:hint="eastAsia"/>
        </w:rPr>
        <w:t>测绘</w:t>
      </w:r>
      <w:r>
        <w:rPr>
          <w:rFonts w:ascii="宋体" w:hAnsi="宋体"/>
        </w:rPr>
        <w:t>人负责看管并承担费用</w:t>
      </w:r>
      <w:r>
        <w:rPr>
          <w:rFonts w:ascii="宋体" w:hAnsi="宋体" w:hint="eastAsia"/>
        </w:rPr>
        <w:t>。</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.2.6</w:t>
      </w:r>
      <w:r>
        <w:rPr>
          <w:rFonts w:ascii="宋体" w:hAnsi="宋体" w:hint="eastAsia"/>
        </w:rPr>
        <w:t>测绘</w:t>
      </w:r>
      <w:r>
        <w:rPr>
          <w:rFonts w:ascii="宋体" w:hAnsi="宋体"/>
        </w:rPr>
        <w:t>人须安装独立电表和水表用于计量</w:t>
      </w:r>
      <w:r>
        <w:rPr>
          <w:rFonts w:ascii="宋体" w:hAnsi="宋体" w:hint="eastAsia"/>
        </w:rPr>
        <w:t>测绘</w:t>
      </w:r>
      <w:r>
        <w:rPr>
          <w:rFonts w:ascii="宋体" w:hAnsi="宋体"/>
        </w:rPr>
        <w:t>所需的水电，并根据相应水电单价</w:t>
      </w:r>
      <w:r>
        <w:rPr>
          <w:rFonts w:ascii="宋体" w:hAnsi="宋体" w:hint="eastAsia"/>
        </w:rPr>
        <w:t>支付水电</w:t>
      </w:r>
      <w:r>
        <w:rPr>
          <w:rFonts w:ascii="宋体" w:hAnsi="宋体" w:hint="eastAsia"/>
        </w:rPr>
        <w:lastRenderedPageBreak/>
        <w:t>费，测绘所需的水电费已包含在包干单价中。</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.2.7</w:t>
      </w:r>
      <w:r>
        <w:rPr>
          <w:rFonts w:ascii="宋体" w:hAnsi="宋体" w:hint="eastAsia"/>
        </w:rPr>
        <w:t>测绘</w:t>
      </w:r>
      <w:r>
        <w:rPr>
          <w:rFonts w:ascii="宋体" w:hAnsi="宋体"/>
        </w:rPr>
        <w:t>过程中，根据工程的岩土工程条件（或工作现场地形地貌、地质和水文地质条件）及技术规范要求，向发包人提出增减工作量或修改</w:t>
      </w:r>
      <w:r>
        <w:rPr>
          <w:rFonts w:ascii="宋体" w:hAnsi="宋体" w:hint="eastAsia"/>
        </w:rPr>
        <w:t>测绘</w:t>
      </w:r>
      <w:r>
        <w:rPr>
          <w:rFonts w:ascii="宋体" w:hAnsi="宋体"/>
        </w:rPr>
        <w:t>工作的意见，并办理正式变更手续</w:t>
      </w:r>
      <w:r>
        <w:rPr>
          <w:rFonts w:ascii="宋体" w:hAnsi="宋体" w:hint="eastAsia"/>
        </w:rPr>
        <w:t>。</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.2.8</w:t>
      </w:r>
      <w:r>
        <w:rPr>
          <w:rFonts w:ascii="宋体" w:hAnsi="宋体"/>
        </w:rPr>
        <w:t>本合同</w:t>
      </w:r>
      <w:r>
        <w:rPr>
          <w:rFonts w:ascii="宋体" w:hAnsi="宋体"/>
        </w:rPr>
        <w:t>有关条款规定和补充协议中</w:t>
      </w:r>
      <w:r>
        <w:rPr>
          <w:rFonts w:ascii="宋体" w:hAnsi="宋体" w:hint="eastAsia"/>
        </w:rPr>
        <w:t>测绘</w:t>
      </w:r>
      <w:r>
        <w:rPr>
          <w:rFonts w:ascii="宋体" w:hAnsi="宋体"/>
        </w:rPr>
        <w:t>人应负的其它责任</w:t>
      </w:r>
      <w:r>
        <w:rPr>
          <w:rFonts w:ascii="宋体" w:hAnsi="宋体" w:hint="eastAsia"/>
        </w:rPr>
        <w:t>。</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.2.9</w:t>
      </w:r>
      <w:r>
        <w:rPr>
          <w:rFonts w:ascii="宋体" w:hAnsi="宋体" w:hint="eastAsia"/>
        </w:rPr>
        <w:t>测绘</w:t>
      </w:r>
      <w:r>
        <w:rPr>
          <w:rFonts w:ascii="宋体" w:hAnsi="宋体"/>
        </w:rPr>
        <w:t>人在现场工作的人员应遵守安全生产的有关规定及发包人的安全保卫及其它有关的规章制度，承担其有关资料保密义务。除发包人的责任外，</w:t>
      </w:r>
      <w:r>
        <w:rPr>
          <w:rFonts w:ascii="宋体" w:hAnsi="宋体" w:hint="eastAsia"/>
        </w:rPr>
        <w:t>测绘</w:t>
      </w:r>
      <w:r>
        <w:rPr>
          <w:rFonts w:ascii="宋体" w:hAnsi="宋体"/>
        </w:rPr>
        <w:t>人应对其现场工作人员及财产的安全负全责</w:t>
      </w:r>
      <w:r>
        <w:rPr>
          <w:rFonts w:ascii="宋体" w:hAnsi="宋体" w:hint="eastAsia"/>
        </w:rPr>
        <w:t>。</w:t>
      </w:r>
    </w:p>
    <w:p w:rsidR="002A54A6" w:rsidRDefault="002007EC">
      <w:pPr>
        <w:spacing w:line="360" w:lineRule="auto"/>
        <w:ind w:firstLineChars="200" w:firstLine="420"/>
        <w:rPr>
          <w:rFonts w:ascii="宋体" w:hAnsi="宋体"/>
        </w:rPr>
      </w:pPr>
      <w:r>
        <w:rPr>
          <w:rFonts w:ascii="宋体" w:hAnsi="宋体" w:hint="eastAsia"/>
        </w:rPr>
        <w:t>7</w:t>
      </w:r>
      <w:r>
        <w:rPr>
          <w:rFonts w:ascii="宋体" w:hAnsi="宋体"/>
        </w:rPr>
        <w:t>.2.10</w:t>
      </w:r>
      <w:r>
        <w:rPr>
          <w:rFonts w:ascii="宋体" w:hAnsi="宋体" w:hint="eastAsia"/>
        </w:rPr>
        <w:t>测绘</w:t>
      </w:r>
      <w:r>
        <w:rPr>
          <w:rFonts w:ascii="宋体" w:hAnsi="宋体"/>
        </w:rPr>
        <w:t>人在</w:t>
      </w:r>
      <w:r>
        <w:rPr>
          <w:rFonts w:ascii="宋体" w:hAnsi="宋体" w:hint="eastAsia"/>
        </w:rPr>
        <w:t>测绘</w:t>
      </w:r>
      <w:r>
        <w:rPr>
          <w:rFonts w:ascii="宋体" w:hAnsi="宋体"/>
        </w:rPr>
        <w:t>过程中，应随时注意观察</w:t>
      </w:r>
      <w:r>
        <w:rPr>
          <w:rFonts w:ascii="宋体" w:hAnsi="宋体" w:hint="eastAsia"/>
        </w:rPr>
        <w:t>测绘</w:t>
      </w:r>
      <w:r>
        <w:rPr>
          <w:rFonts w:ascii="宋体" w:hAnsi="宋体"/>
        </w:rPr>
        <w:t>现场状况，遇到可能发生人身</w:t>
      </w:r>
      <w:r>
        <w:rPr>
          <w:rFonts w:ascii="宋体" w:hAnsi="宋体" w:hint="eastAsia"/>
        </w:rPr>
        <w:t>伤害或造成经济损失的状况时立即停止测绘并向发包人报告，同时应采取有效措施避免事件的发生或防止损害事件扩大，否则，发包人不承担任何赔偿责任。</w:t>
      </w:r>
    </w:p>
    <w:p w:rsidR="002A54A6" w:rsidRDefault="002007EC">
      <w:pPr>
        <w:spacing w:line="360" w:lineRule="auto"/>
        <w:ind w:firstLineChars="200" w:firstLine="420"/>
        <w:rPr>
          <w:rFonts w:ascii="宋体" w:hAnsi="宋体"/>
        </w:rPr>
      </w:pPr>
      <w:r>
        <w:rPr>
          <w:rFonts w:ascii="宋体" w:hAnsi="宋体" w:hint="eastAsia"/>
        </w:rPr>
        <w:t>7.2.11</w:t>
      </w:r>
      <w:r>
        <w:rPr>
          <w:rFonts w:ascii="宋体" w:hAnsi="宋体" w:hint="eastAsia"/>
        </w:rPr>
        <w:t>响应时间：当接到甲方问题反馈时，需在</w:t>
      </w:r>
      <w:r>
        <w:rPr>
          <w:rFonts w:ascii="宋体" w:hAnsi="宋体" w:hint="eastAsia"/>
        </w:rPr>
        <w:t>2</w:t>
      </w:r>
      <w:r>
        <w:rPr>
          <w:rFonts w:ascii="宋体" w:hAnsi="宋体" w:hint="eastAsia"/>
        </w:rPr>
        <w:t>小时内响应，</w:t>
      </w:r>
      <w:r>
        <w:rPr>
          <w:rFonts w:ascii="宋体" w:hAnsi="宋体" w:hint="eastAsia"/>
        </w:rPr>
        <w:t>3</w:t>
      </w:r>
      <w:r>
        <w:rPr>
          <w:rFonts w:ascii="宋体" w:hAnsi="宋体" w:hint="eastAsia"/>
        </w:rPr>
        <w:t>小时内到达指定地点。</w:t>
      </w:r>
    </w:p>
    <w:p w:rsidR="002A54A6" w:rsidRDefault="002007EC">
      <w:pPr>
        <w:spacing w:line="360" w:lineRule="auto"/>
        <w:ind w:firstLineChars="200" w:firstLine="422"/>
        <w:rPr>
          <w:rFonts w:ascii="宋体" w:hAnsi="宋体"/>
          <w:b/>
        </w:rPr>
      </w:pPr>
      <w:r>
        <w:rPr>
          <w:rFonts w:ascii="宋体" w:hAnsi="宋体" w:hint="eastAsia"/>
          <w:b/>
        </w:rPr>
        <w:t>第八条：违约责任</w:t>
      </w:r>
    </w:p>
    <w:p w:rsidR="002A54A6" w:rsidRDefault="002007EC">
      <w:pPr>
        <w:spacing w:line="360" w:lineRule="auto"/>
        <w:ind w:firstLineChars="200" w:firstLine="420"/>
        <w:rPr>
          <w:rFonts w:ascii="宋体" w:hAnsi="宋体"/>
        </w:rPr>
      </w:pPr>
      <w:r>
        <w:rPr>
          <w:rFonts w:ascii="宋体" w:hAnsi="宋体" w:hint="eastAsia"/>
        </w:rPr>
        <w:t>8</w:t>
      </w:r>
      <w:r>
        <w:rPr>
          <w:rFonts w:ascii="宋体" w:hAnsi="宋体"/>
        </w:rPr>
        <w:t>.</w:t>
      </w:r>
      <w:r>
        <w:rPr>
          <w:rFonts w:ascii="宋体" w:hAnsi="宋体" w:hint="eastAsia"/>
        </w:rPr>
        <w:t>1</w:t>
      </w:r>
      <w:r>
        <w:rPr>
          <w:rFonts w:ascii="宋体" w:hAnsi="宋体"/>
        </w:rPr>
        <w:t>由于</w:t>
      </w:r>
      <w:r>
        <w:rPr>
          <w:rFonts w:ascii="宋体" w:hAnsi="宋体" w:hint="eastAsia"/>
        </w:rPr>
        <w:t>测绘</w:t>
      </w:r>
      <w:r>
        <w:rPr>
          <w:rFonts w:ascii="宋体" w:hAnsi="宋体"/>
        </w:rPr>
        <w:t>人原因造成</w:t>
      </w:r>
      <w:r>
        <w:rPr>
          <w:rFonts w:ascii="宋体" w:hAnsi="宋体" w:hint="eastAsia"/>
        </w:rPr>
        <w:t>测绘</w:t>
      </w:r>
      <w:r>
        <w:rPr>
          <w:rFonts w:ascii="宋体" w:hAnsi="宋体"/>
        </w:rPr>
        <w:t>成果资料质量不合格，不能满足技术要求时，其返工</w:t>
      </w:r>
      <w:r>
        <w:rPr>
          <w:rFonts w:ascii="宋体" w:hAnsi="宋体" w:hint="eastAsia"/>
        </w:rPr>
        <w:t>测绘</w:t>
      </w:r>
      <w:r>
        <w:rPr>
          <w:rFonts w:ascii="宋体" w:hAnsi="宋体"/>
        </w:rPr>
        <w:t>费用由</w:t>
      </w:r>
      <w:r>
        <w:rPr>
          <w:rFonts w:ascii="宋体" w:hAnsi="宋体" w:hint="eastAsia"/>
        </w:rPr>
        <w:t>测绘</w:t>
      </w:r>
      <w:r>
        <w:rPr>
          <w:rFonts w:ascii="宋体" w:hAnsi="宋体"/>
        </w:rPr>
        <w:t>人承担。</w:t>
      </w:r>
    </w:p>
    <w:p w:rsidR="002A54A6" w:rsidRDefault="002007EC">
      <w:pPr>
        <w:spacing w:line="360" w:lineRule="auto"/>
        <w:ind w:firstLineChars="200" w:firstLine="420"/>
        <w:rPr>
          <w:rFonts w:ascii="宋体" w:hAnsi="宋体"/>
        </w:rPr>
      </w:pPr>
      <w:r>
        <w:rPr>
          <w:rFonts w:ascii="宋体" w:hAnsi="宋体" w:hint="eastAsia"/>
        </w:rPr>
        <w:t>8</w:t>
      </w:r>
      <w:r>
        <w:rPr>
          <w:rFonts w:ascii="宋体" w:hAnsi="宋体"/>
        </w:rPr>
        <w:t>.</w:t>
      </w:r>
      <w:r>
        <w:rPr>
          <w:rFonts w:ascii="宋体" w:hAnsi="宋体" w:hint="eastAsia"/>
        </w:rPr>
        <w:t>2</w:t>
      </w:r>
      <w:r>
        <w:rPr>
          <w:rFonts w:ascii="宋体" w:hAnsi="宋体"/>
        </w:rPr>
        <w:t>合同履行期间，由于工程停建而终止合同或发包人要求解除合同时，</w:t>
      </w:r>
      <w:r>
        <w:rPr>
          <w:rFonts w:ascii="宋体" w:hAnsi="宋体" w:hint="eastAsia"/>
        </w:rPr>
        <w:t>测绘</w:t>
      </w:r>
      <w:r>
        <w:rPr>
          <w:rFonts w:ascii="宋体" w:hAnsi="宋体"/>
        </w:rPr>
        <w:t>人未进行</w:t>
      </w:r>
      <w:r>
        <w:rPr>
          <w:rFonts w:ascii="宋体" w:hAnsi="宋体" w:hint="eastAsia"/>
        </w:rPr>
        <w:t>测绘</w:t>
      </w:r>
      <w:r>
        <w:rPr>
          <w:rFonts w:ascii="宋体" w:hAnsi="宋体"/>
        </w:rPr>
        <w:t>工作的，双方互不承担违约责任。</w:t>
      </w:r>
    </w:p>
    <w:p w:rsidR="002A54A6" w:rsidRDefault="002007EC">
      <w:pPr>
        <w:spacing w:line="360" w:lineRule="auto"/>
        <w:ind w:firstLineChars="200" w:firstLine="420"/>
        <w:rPr>
          <w:rFonts w:ascii="宋体" w:hAnsi="宋体"/>
        </w:rPr>
      </w:pPr>
      <w:r>
        <w:rPr>
          <w:rFonts w:ascii="宋体" w:hAnsi="宋体" w:hint="eastAsia"/>
        </w:rPr>
        <w:t>8</w:t>
      </w:r>
      <w:r>
        <w:rPr>
          <w:rFonts w:ascii="宋体" w:hAnsi="宋体"/>
        </w:rPr>
        <w:t>.</w:t>
      </w:r>
      <w:r>
        <w:rPr>
          <w:rFonts w:ascii="宋体" w:hAnsi="宋体" w:hint="eastAsia"/>
        </w:rPr>
        <w:t>3</w:t>
      </w:r>
      <w:r>
        <w:rPr>
          <w:rFonts w:ascii="宋体" w:hAnsi="宋体" w:hint="eastAsia"/>
        </w:rPr>
        <w:t>由于测绘人提供的测绘成果不符合现场实际造成工程变更的，扣除该部分工程测绘费用并进行返工测绘，费用由测绘人承担，同时赔付因测绘成果不准导致的工程建设费用损失。</w:t>
      </w:r>
    </w:p>
    <w:p w:rsidR="002A54A6" w:rsidRDefault="002007EC">
      <w:pPr>
        <w:spacing w:line="360" w:lineRule="auto"/>
        <w:ind w:firstLineChars="200" w:firstLine="420"/>
        <w:rPr>
          <w:rFonts w:ascii="宋体" w:hAnsi="宋体"/>
        </w:rPr>
      </w:pPr>
      <w:r>
        <w:rPr>
          <w:rFonts w:ascii="宋体" w:hAnsi="宋体" w:hint="eastAsia"/>
        </w:rPr>
        <w:t>8</w:t>
      </w:r>
      <w:r>
        <w:rPr>
          <w:rFonts w:ascii="宋体" w:hAnsi="宋体"/>
        </w:rPr>
        <w:t>.5</w:t>
      </w:r>
      <w:r>
        <w:rPr>
          <w:rFonts w:ascii="宋体" w:hAnsi="宋体"/>
        </w:rPr>
        <w:t>由于</w:t>
      </w:r>
      <w:r>
        <w:rPr>
          <w:rFonts w:ascii="宋体" w:hAnsi="宋体" w:hint="eastAsia"/>
        </w:rPr>
        <w:t>测绘</w:t>
      </w:r>
      <w:r>
        <w:rPr>
          <w:rFonts w:ascii="宋体" w:hAnsi="宋体"/>
        </w:rPr>
        <w:t>人原因未按合同规定时间（日期）提交</w:t>
      </w:r>
      <w:r>
        <w:rPr>
          <w:rFonts w:ascii="宋体" w:hAnsi="宋体" w:hint="eastAsia"/>
        </w:rPr>
        <w:t>测绘</w:t>
      </w:r>
      <w:r>
        <w:rPr>
          <w:rFonts w:ascii="宋体" w:hAnsi="宋体"/>
        </w:rPr>
        <w:t>成果资料，每逾期</w:t>
      </w:r>
      <w:r>
        <w:rPr>
          <w:rFonts w:ascii="宋体" w:hAnsi="宋体" w:hint="eastAsia"/>
        </w:rPr>
        <w:t>一日，应减收测绘费千分之一。</w:t>
      </w:r>
    </w:p>
    <w:p w:rsidR="002A54A6" w:rsidRDefault="002007EC">
      <w:pPr>
        <w:spacing w:line="360" w:lineRule="auto"/>
        <w:ind w:firstLineChars="200" w:firstLine="420"/>
        <w:rPr>
          <w:rFonts w:ascii="宋体" w:hAnsi="宋体"/>
        </w:rPr>
      </w:pPr>
      <w:r>
        <w:rPr>
          <w:rFonts w:ascii="宋体" w:hAnsi="宋体" w:hint="eastAsia"/>
        </w:rPr>
        <w:t>8.6</w:t>
      </w:r>
      <w:r>
        <w:rPr>
          <w:rFonts w:ascii="宋体" w:hAnsi="宋体"/>
        </w:rPr>
        <w:t>由于</w:t>
      </w:r>
      <w:r>
        <w:rPr>
          <w:rFonts w:ascii="宋体" w:hAnsi="宋体" w:hint="eastAsia"/>
        </w:rPr>
        <w:t>测绘</w:t>
      </w:r>
      <w:r>
        <w:rPr>
          <w:rFonts w:ascii="宋体" w:hAnsi="宋体"/>
        </w:rPr>
        <w:t>人原因未按合同规定</w:t>
      </w:r>
      <w:r>
        <w:rPr>
          <w:rFonts w:ascii="宋体" w:hAnsi="宋体" w:hint="eastAsia"/>
        </w:rPr>
        <w:t>响应</w:t>
      </w:r>
      <w:r>
        <w:rPr>
          <w:rFonts w:ascii="宋体" w:hAnsi="宋体"/>
        </w:rPr>
        <w:t>时间</w:t>
      </w:r>
      <w:r>
        <w:rPr>
          <w:rFonts w:ascii="宋体" w:hAnsi="宋体" w:hint="eastAsia"/>
        </w:rPr>
        <w:t>响应的，每出现一次扣</w:t>
      </w:r>
      <w:r>
        <w:rPr>
          <w:rFonts w:ascii="宋体" w:hAnsi="宋体" w:hint="eastAsia"/>
        </w:rPr>
        <w:t>500</w:t>
      </w:r>
      <w:r>
        <w:rPr>
          <w:rFonts w:ascii="宋体" w:hAnsi="宋体" w:hint="eastAsia"/>
        </w:rPr>
        <w:t>元，满</w:t>
      </w:r>
      <w:r>
        <w:rPr>
          <w:rFonts w:ascii="宋体" w:hAnsi="宋体" w:hint="eastAsia"/>
        </w:rPr>
        <w:t>3</w:t>
      </w:r>
      <w:r>
        <w:rPr>
          <w:rFonts w:ascii="宋体" w:hAnsi="宋体" w:hint="eastAsia"/>
        </w:rPr>
        <w:t>次需方有权终止合同。</w:t>
      </w:r>
    </w:p>
    <w:p w:rsidR="002A54A6" w:rsidRDefault="002007EC">
      <w:pPr>
        <w:ind w:firstLineChars="200" w:firstLine="482"/>
        <w:rPr>
          <w:rFonts w:ascii="宋体" w:hAnsi="宋体"/>
          <w:b/>
          <w:sz w:val="24"/>
          <w:szCs w:val="24"/>
        </w:rPr>
      </w:pPr>
      <w:r>
        <w:rPr>
          <w:rFonts w:ascii="宋体" w:hAnsi="宋体" w:hint="eastAsia"/>
          <w:b/>
          <w:sz w:val="24"/>
          <w:szCs w:val="24"/>
        </w:rPr>
        <w:t>九、合同生效及其它：</w:t>
      </w:r>
    </w:p>
    <w:p w:rsidR="002A54A6" w:rsidRDefault="002007EC">
      <w:pPr>
        <w:spacing w:line="360" w:lineRule="auto"/>
        <w:ind w:firstLineChars="200" w:firstLine="420"/>
        <w:rPr>
          <w:rFonts w:ascii="宋体" w:hAnsi="宋体"/>
        </w:rPr>
      </w:pPr>
      <w:r>
        <w:rPr>
          <w:rFonts w:ascii="宋体" w:hAnsi="宋体" w:hint="eastAsia"/>
        </w:rPr>
        <w:t>1</w:t>
      </w:r>
      <w:r>
        <w:rPr>
          <w:rFonts w:ascii="宋体" w:hAnsi="宋体" w:hint="eastAsia"/>
        </w:rPr>
        <w:t>、承包人不履行合同或履行合同不符合约定的，按违约处理，需方有权终止合同，同时对供方处以扣除相应的违约金和履约保证金的违约处罚，并报监管指定网站公示。如果需方因此造成的实际损失超过约定的违约金及履约保证金，则供方的赔偿额应以需方的实际损失为准。</w:t>
      </w:r>
    </w:p>
    <w:p w:rsidR="002A54A6" w:rsidRDefault="002007EC">
      <w:pPr>
        <w:spacing w:line="360" w:lineRule="auto"/>
        <w:ind w:firstLineChars="200" w:firstLine="420"/>
        <w:rPr>
          <w:rFonts w:ascii="宋体" w:hAnsi="宋体"/>
        </w:rPr>
      </w:pPr>
      <w:r>
        <w:rPr>
          <w:rFonts w:ascii="宋体" w:hAnsi="宋体" w:hint="eastAsia"/>
        </w:rPr>
        <w:t>2</w:t>
      </w:r>
      <w:r>
        <w:rPr>
          <w:rFonts w:ascii="宋体" w:hAnsi="宋体" w:hint="eastAsia"/>
        </w:rPr>
        <w:t>、合同经供需双方代表签字并加盖公章（或合同章）后即生效。</w:t>
      </w:r>
    </w:p>
    <w:p w:rsidR="002A54A6" w:rsidRDefault="002007EC">
      <w:pPr>
        <w:spacing w:line="360" w:lineRule="auto"/>
        <w:ind w:firstLineChars="200" w:firstLine="420"/>
        <w:rPr>
          <w:rFonts w:ascii="宋体" w:hAnsi="宋体"/>
        </w:rPr>
      </w:pPr>
      <w:r>
        <w:rPr>
          <w:rFonts w:ascii="宋体" w:hAnsi="宋体" w:hint="eastAsia"/>
        </w:rPr>
        <w:t>3</w:t>
      </w:r>
      <w:r>
        <w:rPr>
          <w:rFonts w:ascii="宋体" w:hAnsi="宋体" w:hint="eastAsia"/>
        </w:rPr>
        <w:t>、</w:t>
      </w:r>
      <w:r>
        <w:rPr>
          <w:rFonts w:ascii="宋体" w:hAnsi="宋体" w:hint="eastAsia"/>
        </w:rPr>
        <w:t>合同签订后供需双方即直接产生权利与义务的关系，合同执行过程中出现的问题应按照《民法典》的规定办理，在合同履行过程中，双方如有争议，先由供需双方协商解决，如协商不成，则可向需方所在地（宜兴）法院起诉。</w:t>
      </w:r>
    </w:p>
    <w:p w:rsidR="002A54A6" w:rsidRDefault="002007EC">
      <w:pPr>
        <w:spacing w:line="360" w:lineRule="auto"/>
        <w:ind w:firstLineChars="200" w:firstLine="420"/>
        <w:rPr>
          <w:rFonts w:ascii="宋体" w:hAnsi="宋体"/>
        </w:rPr>
      </w:pPr>
      <w:r>
        <w:rPr>
          <w:rFonts w:ascii="宋体" w:hAnsi="宋体" w:hint="eastAsia"/>
        </w:rPr>
        <w:t>4</w:t>
      </w:r>
      <w:r>
        <w:rPr>
          <w:rFonts w:ascii="宋体" w:hAnsi="宋体" w:hint="eastAsia"/>
        </w:rPr>
        <w:t>、合同在执行过程中出现的未尽事宜，在不违背本合同和招标文件的原则下协议解决。</w:t>
      </w:r>
    </w:p>
    <w:p w:rsidR="002A54A6" w:rsidRDefault="002007EC">
      <w:pPr>
        <w:spacing w:line="360" w:lineRule="auto"/>
        <w:ind w:firstLineChars="200" w:firstLine="420"/>
        <w:rPr>
          <w:rFonts w:ascii="宋体" w:hAnsi="宋体"/>
        </w:rPr>
      </w:pPr>
      <w:r>
        <w:rPr>
          <w:rFonts w:ascii="宋体" w:hAnsi="宋体" w:hint="eastAsia"/>
        </w:rPr>
        <w:lastRenderedPageBreak/>
        <w:t>5</w:t>
      </w:r>
      <w:r>
        <w:rPr>
          <w:rFonts w:ascii="宋体" w:hAnsi="宋体" w:hint="eastAsia"/>
        </w:rPr>
        <w:t>、合同在执行过程中出现的未尽事宜，双方在不违背本合同和招标文件的原则下协商解决，协商结果以书面形式签订补充协议，且补充协议与本合同具有同等效力。</w:t>
      </w:r>
    </w:p>
    <w:p w:rsidR="002A54A6" w:rsidRDefault="002007EC">
      <w:pPr>
        <w:spacing w:line="360" w:lineRule="auto"/>
        <w:ind w:firstLineChars="200" w:firstLine="420"/>
        <w:rPr>
          <w:rFonts w:ascii="宋体" w:hAnsi="宋体"/>
        </w:rPr>
      </w:pPr>
      <w:r>
        <w:rPr>
          <w:rFonts w:ascii="宋体" w:hAnsi="宋体" w:hint="eastAsia"/>
        </w:rPr>
        <w:t>6</w:t>
      </w:r>
      <w:r>
        <w:rPr>
          <w:rFonts w:ascii="宋体" w:hAnsi="宋体" w:hint="eastAsia"/>
        </w:rPr>
        <w:t>、本合同应按照中华人民共和国的现行法律进行解释。</w:t>
      </w:r>
    </w:p>
    <w:p w:rsidR="002A54A6" w:rsidRDefault="002A54A6">
      <w:pPr>
        <w:adjustRightInd w:val="0"/>
        <w:snapToGrid w:val="0"/>
        <w:rPr>
          <w:rFonts w:ascii="宋体" w:hAnsi="宋体"/>
          <w:sz w:val="24"/>
          <w:szCs w:val="24"/>
        </w:rPr>
      </w:pPr>
    </w:p>
    <w:p w:rsidR="002A54A6" w:rsidRDefault="002A54A6">
      <w:pPr>
        <w:adjustRightInd w:val="0"/>
        <w:snapToGrid w:val="0"/>
        <w:rPr>
          <w:rFonts w:ascii="宋体" w:hAnsi="宋体"/>
          <w:sz w:val="24"/>
          <w:szCs w:val="24"/>
        </w:rPr>
      </w:pPr>
    </w:p>
    <w:p w:rsidR="002A54A6" w:rsidRDefault="002A54A6">
      <w:pPr>
        <w:adjustRightInd w:val="0"/>
        <w:snapToGrid w:val="0"/>
        <w:rPr>
          <w:rFonts w:ascii="宋体" w:hAnsi="宋体"/>
          <w:sz w:val="24"/>
          <w:szCs w:val="24"/>
        </w:rPr>
      </w:pPr>
    </w:p>
    <w:tbl>
      <w:tblPr>
        <w:tblW w:w="0" w:type="auto"/>
        <w:tblLayout w:type="fixed"/>
        <w:tblLook w:val="04A0"/>
      </w:tblPr>
      <w:tblGrid>
        <w:gridCol w:w="5639"/>
        <w:gridCol w:w="4392"/>
      </w:tblGrid>
      <w:tr w:rsidR="002A54A6">
        <w:tc>
          <w:tcPr>
            <w:tcW w:w="5639" w:type="dxa"/>
          </w:tcPr>
          <w:p w:rsidR="002A54A6" w:rsidRDefault="002007EC">
            <w:pPr>
              <w:adjustRightInd w:val="0"/>
              <w:snapToGrid w:val="0"/>
              <w:rPr>
                <w:rFonts w:ascii="宋体" w:hAnsi="宋体"/>
                <w:sz w:val="24"/>
                <w:szCs w:val="24"/>
              </w:rPr>
            </w:pPr>
            <w:r>
              <w:rPr>
                <w:rFonts w:ascii="宋体" w:hAnsi="宋体"/>
                <w:sz w:val="24"/>
                <w:szCs w:val="24"/>
              </w:rPr>
              <w:t>委托方（甲方）：</w:t>
            </w:r>
          </w:p>
        </w:tc>
        <w:tc>
          <w:tcPr>
            <w:tcW w:w="4392" w:type="dxa"/>
            <w:vAlign w:val="center"/>
          </w:tcPr>
          <w:p w:rsidR="002A54A6" w:rsidRDefault="002007EC">
            <w:pPr>
              <w:adjustRightInd w:val="0"/>
              <w:snapToGrid w:val="0"/>
              <w:rPr>
                <w:rFonts w:ascii="宋体" w:hAnsi="宋体"/>
                <w:sz w:val="24"/>
                <w:szCs w:val="24"/>
              </w:rPr>
            </w:pPr>
            <w:r>
              <w:rPr>
                <w:rFonts w:ascii="宋体" w:hAnsi="宋体"/>
                <w:sz w:val="24"/>
                <w:szCs w:val="24"/>
              </w:rPr>
              <w:t>乙方名称：</w:t>
            </w:r>
          </w:p>
          <w:p w:rsidR="002A54A6" w:rsidRDefault="002A54A6">
            <w:pPr>
              <w:adjustRightInd w:val="0"/>
              <w:snapToGrid w:val="0"/>
              <w:rPr>
                <w:rFonts w:ascii="宋体" w:hAnsi="宋体"/>
                <w:sz w:val="24"/>
                <w:szCs w:val="24"/>
              </w:rPr>
            </w:pPr>
          </w:p>
        </w:tc>
      </w:tr>
      <w:tr w:rsidR="002A54A6">
        <w:tc>
          <w:tcPr>
            <w:tcW w:w="5639" w:type="dxa"/>
          </w:tcPr>
          <w:p w:rsidR="002A54A6" w:rsidRDefault="002007EC">
            <w:pPr>
              <w:adjustRightInd w:val="0"/>
              <w:snapToGrid w:val="0"/>
              <w:rPr>
                <w:rFonts w:ascii="宋体" w:hAnsi="宋体"/>
                <w:sz w:val="24"/>
                <w:szCs w:val="24"/>
              </w:rPr>
            </w:pPr>
            <w:r>
              <w:rPr>
                <w:rFonts w:ascii="宋体" w:hAnsi="宋体"/>
                <w:sz w:val="24"/>
                <w:szCs w:val="24"/>
              </w:rPr>
              <w:t>法定代表人</w:t>
            </w:r>
          </w:p>
          <w:p w:rsidR="002A54A6" w:rsidRDefault="002007EC">
            <w:pPr>
              <w:adjustRightInd w:val="0"/>
              <w:snapToGrid w:val="0"/>
              <w:rPr>
                <w:rFonts w:ascii="宋体" w:hAnsi="宋体"/>
                <w:sz w:val="24"/>
                <w:szCs w:val="24"/>
              </w:rPr>
            </w:pPr>
            <w:r>
              <w:rPr>
                <w:rFonts w:ascii="宋体" w:hAnsi="宋体"/>
                <w:sz w:val="24"/>
                <w:szCs w:val="24"/>
              </w:rPr>
              <w:t>及其委托代理人（签字）：</w:t>
            </w:r>
          </w:p>
        </w:tc>
        <w:tc>
          <w:tcPr>
            <w:tcW w:w="4392" w:type="dxa"/>
            <w:vAlign w:val="center"/>
          </w:tcPr>
          <w:p w:rsidR="002A54A6" w:rsidRDefault="002007EC">
            <w:pPr>
              <w:adjustRightInd w:val="0"/>
              <w:snapToGrid w:val="0"/>
              <w:rPr>
                <w:rFonts w:ascii="宋体" w:hAnsi="宋体"/>
                <w:sz w:val="24"/>
                <w:szCs w:val="24"/>
              </w:rPr>
            </w:pPr>
            <w:r>
              <w:rPr>
                <w:rFonts w:ascii="宋体" w:hAnsi="宋体"/>
                <w:sz w:val="24"/>
                <w:szCs w:val="24"/>
              </w:rPr>
              <w:t>法定代表人</w:t>
            </w:r>
          </w:p>
          <w:p w:rsidR="002A54A6" w:rsidRDefault="002007EC">
            <w:pPr>
              <w:adjustRightInd w:val="0"/>
              <w:snapToGrid w:val="0"/>
              <w:rPr>
                <w:rFonts w:ascii="宋体" w:hAnsi="宋体"/>
                <w:sz w:val="24"/>
                <w:szCs w:val="24"/>
              </w:rPr>
            </w:pPr>
            <w:r>
              <w:rPr>
                <w:rFonts w:ascii="宋体" w:hAnsi="宋体"/>
                <w:sz w:val="24"/>
                <w:szCs w:val="24"/>
              </w:rPr>
              <w:t>及其委托代理人（签字）：</w:t>
            </w:r>
          </w:p>
          <w:p w:rsidR="002A54A6" w:rsidRDefault="002A54A6">
            <w:pPr>
              <w:adjustRightInd w:val="0"/>
              <w:snapToGrid w:val="0"/>
              <w:rPr>
                <w:rFonts w:ascii="宋体" w:hAnsi="宋体"/>
                <w:sz w:val="24"/>
                <w:szCs w:val="24"/>
              </w:rPr>
            </w:pPr>
          </w:p>
        </w:tc>
      </w:tr>
      <w:tr w:rsidR="002A54A6">
        <w:tc>
          <w:tcPr>
            <w:tcW w:w="5639" w:type="dxa"/>
          </w:tcPr>
          <w:p w:rsidR="002A54A6" w:rsidRDefault="002007EC">
            <w:pPr>
              <w:adjustRightInd w:val="0"/>
              <w:snapToGrid w:val="0"/>
              <w:rPr>
                <w:rFonts w:ascii="宋体" w:hAnsi="宋体"/>
                <w:sz w:val="24"/>
                <w:szCs w:val="24"/>
              </w:rPr>
            </w:pPr>
            <w:r>
              <w:rPr>
                <w:rFonts w:ascii="宋体" w:hAnsi="宋体"/>
                <w:sz w:val="24"/>
                <w:szCs w:val="24"/>
              </w:rPr>
              <w:t>签订日期：</w:t>
            </w:r>
          </w:p>
        </w:tc>
        <w:tc>
          <w:tcPr>
            <w:tcW w:w="4392" w:type="dxa"/>
            <w:vAlign w:val="center"/>
          </w:tcPr>
          <w:p w:rsidR="002A54A6" w:rsidRDefault="002007EC">
            <w:pPr>
              <w:adjustRightInd w:val="0"/>
              <w:snapToGrid w:val="0"/>
              <w:rPr>
                <w:rFonts w:ascii="宋体" w:hAnsi="宋体"/>
                <w:sz w:val="24"/>
                <w:szCs w:val="24"/>
              </w:rPr>
            </w:pPr>
            <w:r>
              <w:rPr>
                <w:rFonts w:ascii="宋体" w:hAnsi="宋体"/>
                <w:sz w:val="24"/>
                <w:szCs w:val="24"/>
              </w:rPr>
              <w:t>签订日期：</w:t>
            </w:r>
          </w:p>
          <w:p w:rsidR="002A54A6" w:rsidRDefault="002A54A6">
            <w:pPr>
              <w:adjustRightInd w:val="0"/>
              <w:snapToGrid w:val="0"/>
              <w:rPr>
                <w:rFonts w:ascii="宋体" w:hAnsi="宋体"/>
                <w:sz w:val="24"/>
                <w:szCs w:val="24"/>
              </w:rPr>
            </w:pPr>
          </w:p>
        </w:tc>
      </w:tr>
      <w:tr w:rsidR="002A54A6">
        <w:tc>
          <w:tcPr>
            <w:tcW w:w="5639" w:type="dxa"/>
          </w:tcPr>
          <w:p w:rsidR="002A54A6" w:rsidRDefault="002007EC">
            <w:pPr>
              <w:adjustRightInd w:val="0"/>
              <w:snapToGrid w:val="0"/>
              <w:rPr>
                <w:rFonts w:ascii="宋体" w:hAnsi="宋体"/>
                <w:sz w:val="24"/>
                <w:szCs w:val="24"/>
              </w:rPr>
            </w:pPr>
            <w:r>
              <w:rPr>
                <w:rFonts w:ascii="宋体" w:hAnsi="宋体"/>
                <w:sz w:val="24"/>
                <w:szCs w:val="24"/>
              </w:rPr>
              <w:t>开户银行：</w:t>
            </w:r>
          </w:p>
        </w:tc>
        <w:tc>
          <w:tcPr>
            <w:tcW w:w="4392" w:type="dxa"/>
            <w:vAlign w:val="center"/>
          </w:tcPr>
          <w:p w:rsidR="002A54A6" w:rsidRDefault="002007EC">
            <w:pPr>
              <w:adjustRightInd w:val="0"/>
              <w:snapToGrid w:val="0"/>
              <w:rPr>
                <w:rFonts w:ascii="宋体" w:hAnsi="宋体"/>
                <w:sz w:val="24"/>
                <w:szCs w:val="24"/>
              </w:rPr>
            </w:pPr>
            <w:r>
              <w:rPr>
                <w:rFonts w:ascii="宋体" w:hAnsi="宋体"/>
                <w:sz w:val="24"/>
                <w:szCs w:val="24"/>
              </w:rPr>
              <w:t>开户银行：</w:t>
            </w:r>
          </w:p>
          <w:p w:rsidR="002A54A6" w:rsidRDefault="002A54A6">
            <w:pPr>
              <w:adjustRightInd w:val="0"/>
              <w:snapToGrid w:val="0"/>
              <w:rPr>
                <w:rFonts w:ascii="宋体" w:hAnsi="宋体"/>
                <w:sz w:val="24"/>
                <w:szCs w:val="24"/>
              </w:rPr>
            </w:pPr>
          </w:p>
        </w:tc>
      </w:tr>
      <w:tr w:rsidR="002A54A6">
        <w:tc>
          <w:tcPr>
            <w:tcW w:w="5639" w:type="dxa"/>
          </w:tcPr>
          <w:p w:rsidR="002A54A6" w:rsidRDefault="002007EC">
            <w:pPr>
              <w:adjustRightInd w:val="0"/>
              <w:snapToGrid w:val="0"/>
              <w:rPr>
                <w:rFonts w:ascii="宋体" w:hAnsi="宋体"/>
                <w:sz w:val="24"/>
                <w:szCs w:val="24"/>
              </w:rPr>
            </w:pPr>
            <w:r>
              <w:rPr>
                <w:rFonts w:ascii="宋体" w:hAnsi="宋体"/>
                <w:sz w:val="24"/>
                <w:szCs w:val="24"/>
              </w:rPr>
              <w:t>银行账号：</w:t>
            </w:r>
          </w:p>
        </w:tc>
        <w:tc>
          <w:tcPr>
            <w:tcW w:w="4392" w:type="dxa"/>
            <w:vAlign w:val="center"/>
          </w:tcPr>
          <w:p w:rsidR="002A54A6" w:rsidRDefault="002007EC">
            <w:pPr>
              <w:adjustRightInd w:val="0"/>
              <w:snapToGrid w:val="0"/>
              <w:rPr>
                <w:rFonts w:ascii="宋体" w:hAnsi="宋体"/>
                <w:sz w:val="24"/>
                <w:szCs w:val="24"/>
              </w:rPr>
            </w:pPr>
            <w:r>
              <w:rPr>
                <w:rFonts w:ascii="宋体" w:hAnsi="宋体"/>
                <w:sz w:val="24"/>
                <w:szCs w:val="24"/>
              </w:rPr>
              <w:t>银行账号：</w:t>
            </w:r>
          </w:p>
        </w:tc>
      </w:tr>
    </w:tbl>
    <w:p w:rsidR="002A54A6" w:rsidRDefault="002A54A6">
      <w:pPr>
        <w:spacing w:line="360" w:lineRule="auto"/>
        <w:ind w:firstLineChars="200" w:firstLine="480"/>
        <w:rPr>
          <w:rFonts w:ascii="宋体" w:hAnsi="宋体" w:cs="宋体"/>
          <w:bCs/>
          <w:sz w:val="24"/>
          <w:szCs w:val="24"/>
        </w:rPr>
      </w:pPr>
    </w:p>
    <w:p w:rsidR="002A54A6" w:rsidRDefault="002A54A6">
      <w:pPr>
        <w:spacing w:line="360" w:lineRule="auto"/>
        <w:ind w:firstLineChars="200" w:firstLine="480"/>
        <w:rPr>
          <w:rFonts w:ascii="宋体" w:hAnsi="宋体" w:cs="宋体"/>
          <w:bCs/>
          <w:sz w:val="24"/>
          <w:szCs w:val="24"/>
        </w:rPr>
      </w:pPr>
    </w:p>
    <w:p w:rsidR="002A54A6" w:rsidRDefault="002A54A6">
      <w:pPr>
        <w:spacing w:line="360" w:lineRule="auto"/>
        <w:jc w:val="center"/>
        <w:outlineLvl w:val="0"/>
        <w:rPr>
          <w:rFonts w:ascii="黑体" w:eastAsia="黑体" w:hAnsi="黑体"/>
          <w:sz w:val="28"/>
        </w:rPr>
      </w:pPr>
    </w:p>
    <w:bookmarkEnd w:id="71"/>
    <w:bookmarkEnd w:id="72"/>
    <w:bookmarkEnd w:id="73"/>
    <w:bookmarkEnd w:id="74"/>
    <w:bookmarkEnd w:id="75"/>
    <w:bookmarkEnd w:id="76"/>
    <w:bookmarkEnd w:id="77"/>
    <w:p w:rsidR="002A54A6" w:rsidRDefault="002A54A6"/>
    <w:p w:rsidR="002A54A6" w:rsidRDefault="002A54A6"/>
    <w:p w:rsidR="002A54A6" w:rsidRDefault="002A54A6"/>
    <w:p w:rsidR="002A54A6" w:rsidRDefault="002A54A6"/>
    <w:p w:rsidR="002A54A6" w:rsidRDefault="002A54A6"/>
    <w:p w:rsidR="002A54A6" w:rsidRDefault="002A54A6"/>
    <w:p w:rsidR="002A54A6" w:rsidRDefault="002A54A6"/>
    <w:p w:rsidR="002A54A6" w:rsidRDefault="002A54A6"/>
    <w:p w:rsidR="002A54A6" w:rsidRDefault="002A54A6"/>
    <w:p w:rsidR="002A54A6" w:rsidRDefault="002A54A6"/>
    <w:p w:rsidR="002A54A6" w:rsidRDefault="002A54A6"/>
    <w:p w:rsidR="002A54A6" w:rsidRDefault="002A54A6"/>
    <w:p w:rsidR="002A54A6" w:rsidRDefault="002A54A6"/>
    <w:p w:rsidR="002A54A6" w:rsidRDefault="002A54A6"/>
    <w:p w:rsidR="002A54A6" w:rsidRDefault="002A54A6">
      <w:pPr>
        <w:spacing w:line="360" w:lineRule="auto"/>
        <w:jc w:val="center"/>
        <w:outlineLvl w:val="0"/>
        <w:rPr>
          <w:rFonts w:ascii="黑体" w:eastAsia="黑体" w:hAnsi="黑体"/>
          <w:sz w:val="32"/>
          <w:szCs w:val="32"/>
        </w:rPr>
      </w:pPr>
    </w:p>
    <w:p w:rsidR="002A54A6" w:rsidRDefault="002A54A6">
      <w:pPr>
        <w:spacing w:line="360" w:lineRule="auto"/>
        <w:jc w:val="center"/>
        <w:outlineLvl w:val="0"/>
        <w:rPr>
          <w:rFonts w:ascii="黑体" w:eastAsia="黑体" w:hAnsi="黑体"/>
          <w:sz w:val="32"/>
          <w:szCs w:val="32"/>
        </w:rPr>
      </w:pPr>
    </w:p>
    <w:p w:rsidR="002A54A6" w:rsidRDefault="002A54A6">
      <w:pPr>
        <w:spacing w:line="360" w:lineRule="auto"/>
        <w:jc w:val="center"/>
        <w:outlineLvl w:val="0"/>
        <w:rPr>
          <w:rFonts w:ascii="黑体" w:eastAsia="黑体" w:hAnsi="黑体"/>
          <w:sz w:val="32"/>
          <w:szCs w:val="32"/>
        </w:rPr>
      </w:pPr>
    </w:p>
    <w:p w:rsidR="002A54A6" w:rsidRDefault="002A54A6">
      <w:pPr>
        <w:spacing w:line="360" w:lineRule="auto"/>
        <w:jc w:val="center"/>
        <w:outlineLvl w:val="0"/>
        <w:rPr>
          <w:rFonts w:ascii="黑体" w:eastAsia="黑体" w:hAnsi="黑体"/>
          <w:sz w:val="32"/>
          <w:szCs w:val="32"/>
        </w:rPr>
      </w:pPr>
    </w:p>
    <w:p w:rsidR="002A54A6" w:rsidRDefault="002A54A6">
      <w:pPr>
        <w:spacing w:line="360" w:lineRule="auto"/>
        <w:jc w:val="center"/>
        <w:outlineLvl w:val="0"/>
        <w:rPr>
          <w:rFonts w:ascii="黑体" w:eastAsia="黑体" w:hAnsi="黑体"/>
          <w:sz w:val="32"/>
          <w:szCs w:val="32"/>
        </w:rPr>
      </w:pPr>
    </w:p>
    <w:p w:rsidR="002A54A6" w:rsidRDefault="002007EC">
      <w:pPr>
        <w:spacing w:line="360" w:lineRule="auto"/>
        <w:jc w:val="center"/>
        <w:outlineLvl w:val="0"/>
        <w:rPr>
          <w:rFonts w:ascii="黑体" w:eastAsia="黑体" w:hAnsi="黑体"/>
          <w:sz w:val="28"/>
        </w:rPr>
      </w:pPr>
      <w:bookmarkStart w:id="84"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2A54A6" w:rsidRDefault="002A54A6">
      <w:pPr>
        <w:spacing w:line="360" w:lineRule="auto"/>
        <w:jc w:val="center"/>
        <w:outlineLvl w:val="0"/>
        <w:rPr>
          <w:rFonts w:ascii="黑体" w:eastAsia="黑体" w:hAnsi="黑体"/>
          <w:sz w:val="28"/>
        </w:rPr>
      </w:pPr>
    </w:p>
    <w:p w:rsidR="002A54A6" w:rsidRDefault="002A54A6">
      <w:pPr>
        <w:spacing w:line="360" w:lineRule="auto"/>
        <w:jc w:val="center"/>
        <w:outlineLvl w:val="0"/>
        <w:rPr>
          <w:rFonts w:ascii="黑体" w:eastAsia="黑体" w:hAnsi="黑体"/>
          <w:sz w:val="28"/>
        </w:rPr>
      </w:pPr>
    </w:p>
    <w:p w:rsidR="002A54A6" w:rsidRDefault="002A54A6">
      <w:pPr>
        <w:rPr>
          <w:rFonts w:ascii="黑体" w:eastAsia="黑体"/>
          <w:b/>
          <w:sz w:val="120"/>
          <w:szCs w:val="120"/>
        </w:rPr>
      </w:pPr>
    </w:p>
    <w:p w:rsidR="002A54A6" w:rsidRDefault="002007EC">
      <w:pPr>
        <w:jc w:val="center"/>
        <w:rPr>
          <w:rFonts w:ascii="宋体" w:hAnsi="宋体"/>
          <w:b/>
          <w:sz w:val="120"/>
          <w:szCs w:val="120"/>
        </w:rPr>
      </w:pPr>
      <w:bookmarkStart w:id="85" w:name="_Toc29240"/>
      <w:r>
        <w:rPr>
          <w:rFonts w:ascii="宋体" w:hAnsi="宋体" w:hint="eastAsia"/>
          <w:b/>
          <w:sz w:val="120"/>
          <w:szCs w:val="120"/>
        </w:rPr>
        <w:t>投标文件</w:t>
      </w:r>
      <w:bookmarkEnd w:id="85"/>
    </w:p>
    <w:p w:rsidR="002A54A6" w:rsidRDefault="002007EC">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仿宋_GB2312" w:eastAsia="仿宋_GB2312"/>
          <w:sz w:val="28"/>
          <w:szCs w:val="28"/>
        </w:rPr>
        <w:t>YXGYJT202401012</w:t>
      </w:r>
    </w:p>
    <w:p w:rsidR="002A54A6" w:rsidRDefault="002A54A6">
      <w:pPr>
        <w:jc w:val="center"/>
        <w:rPr>
          <w:rFonts w:ascii="宋体" w:hAnsi="宋体"/>
          <w:b/>
          <w:sz w:val="32"/>
          <w:szCs w:val="32"/>
        </w:rPr>
      </w:pPr>
    </w:p>
    <w:p w:rsidR="002A54A6" w:rsidRDefault="002A54A6">
      <w:pPr>
        <w:rPr>
          <w:rFonts w:ascii="宋体" w:hAnsi="宋体"/>
          <w:b/>
          <w:sz w:val="32"/>
          <w:szCs w:val="32"/>
        </w:rPr>
      </w:pPr>
    </w:p>
    <w:p w:rsidR="002A54A6" w:rsidRDefault="002A54A6">
      <w:pPr>
        <w:rPr>
          <w:rFonts w:ascii="宋体" w:hAnsi="宋体"/>
          <w:b/>
          <w:sz w:val="32"/>
          <w:szCs w:val="32"/>
        </w:rPr>
      </w:pPr>
    </w:p>
    <w:p w:rsidR="002A54A6" w:rsidRDefault="002007EC">
      <w:pPr>
        <w:ind w:left="1590" w:hangingChars="495" w:hanging="1590"/>
        <w:rPr>
          <w:rFonts w:ascii="宋体" w:hAnsi="宋体"/>
          <w:b/>
          <w:sz w:val="32"/>
          <w:szCs w:val="32"/>
          <w:u w:val="single"/>
        </w:rPr>
      </w:pPr>
      <w:bookmarkStart w:id="87" w:name="_Toc10010"/>
      <w:r>
        <w:rPr>
          <w:rFonts w:ascii="宋体" w:hAnsi="宋体" w:hint="eastAsia"/>
          <w:b/>
          <w:sz w:val="32"/>
          <w:szCs w:val="32"/>
        </w:rPr>
        <w:t>项目名称：</w:t>
      </w:r>
      <w:bookmarkStart w:id="88" w:name="_Toc8670"/>
      <w:bookmarkEnd w:id="87"/>
      <w:r>
        <w:rPr>
          <w:rFonts w:ascii="宋体" w:hAnsi="宋体" w:hint="eastAsia"/>
          <w:b/>
          <w:sz w:val="32"/>
          <w:szCs w:val="32"/>
          <w:u w:val="single"/>
        </w:rPr>
        <w:t>宜兴市公用市政工程有限公司</w:t>
      </w:r>
      <w:r>
        <w:rPr>
          <w:rFonts w:ascii="宋体" w:hAnsi="宋体" w:hint="eastAsia"/>
          <w:b/>
          <w:sz w:val="32"/>
          <w:szCs w:val="32"/>
          <w:u w:val="single"/>
        </w:rPr>
        <w:t>2023</w:t>
      </w:r>
      <w:r>
        <w:rPr>
          <w:rFonts w:ascii="宋体" w:hAnsi="宋体" w:hint="eastAsia"/>
          <w:b/>
          <w:sz w:val="32"/>
          <w:szCs w:val="32"/>
          <w:u w:val="single"/>
        </w:rPr>
        <w:t>年村庄生活污水治理新建及改造工程竣工测绘项目</w:t>
      </w:r>
    </w:p>
    <w:p w:rsidR="002A54A6" w:rsidRDefault="002007EC">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8"/>
    </w:p>
    <w:p w:rsidR="002A54A6" w:rsidRDefault="002007EC">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9"/>
    </w:p>
    <w:p w:rsidR="002A54A6" w:rsidRDefault="002A54A6">
      <w:pPr>
        <w:rPr>
          <w:rFonts w:ascii="楷体_GB2312" w:eastAsia="楷体_GB2312"/>
          <w:b/>
          <w:sz w:val="32"/>
          <w:szCs w:val="32"/>
        </w:rPr>
      </w:pPr>
    </w:p>
    <w:p w:rsidR="002A54A6" w:rsidRDefault="002A54A6">
      <w:pPr>
        <w:rPr>
          <w:rFonts w:ascii="楷体_GB2312" w:eastAsia="楷体_GB2312"/>
          <w:b/>
          <w:sz w:val="32"/>
          <w:szCs w:val="32"/>
        </w:rPr>
      </w:pPr>
    </w:p>
    <w:p w:rsidR="002A54A6" w:rsidRDefault="002A54A6">
      <w:pPr>
        <w:rPr>
          <w:rFonts w:ascii="楷体_GB2312" w:eastAsia="楷体_GB2312"/>
          <w:b/>
          <w:sz w:val="32"/>
          <w:szCs w:val="32"/>
        </w:rPr>
      </w:pPr>
    </w:p>
    <w:p w:rsidR="002A54A6" w:rsidRDefault="002A54A6">
      <w:pPr>
        <w:rPr>
          <w:rFonts w:ascii="楷体_GB2312" w:eastAsia="楷体_GB2312"/>
          <w:b/>
          <w:sz w:val="32"/>
          <w:szCs w:val="32"/>
        </w:rPr>
      </w:pPr>
    </w:p>
    <w:p w:rsidR="002A54A6" w:rsidRDefault="002007EC">
      <w:pPr>
        <w:jc w:val="center"/>
        <w:rPr>
          <w:rFonts w:ascii="宋体" w:hAnsi="宋体"/>
          <w:b/>
          <w:sz w:val="32"/>
          <w:szCs w:val="32"/>
        </w:rPr>
      </w:pPr>
      <w:bookmarkStart w:id="90"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90"/>
    </w:p>
    <w:p w:rsidR="002A54A6" w:rsidRDefault="002A54A6"/>
    <w:p w:rsidR="002A54A6" w:rsidRDefault="002007EC">
      <w:pPr>
        <w:rPr>
          <w:rFonts w:ascii="宋体"/>
          <w:b/>
          <w:bCs/>
          <w:sz w:val="24"/>
          <w:szCs w:val="24"/>
        </w:rPr>
      </w:pPr>
      <w:bookmarkStart w:id="91" w:name="OLE_LINK24"/>
      <w:bookmarkStart w:id="92" w:name="_Toc24602"/>
      <w:r>
        <w:rPr>
          <w:rFonts w:ascii="黑体" w:eastAsia="黑体" w:hAnsi="宋体" w:hint="eastAsia"/>
          <w:bCs/>
          <w:sz w:val="28"/>
          <w:szCs w:val="28"/>
        </w:rPr>
        <w:lastRenderedPageBreak/>
        <w:t>（一）投标函（格式）：</w:t>
      </w:r>
    </w:p>
    <w:bookmarkEnd w:id="91"/>
    <w:p w:rsidR="002A54A6" w:rsidRDefault="002007EC" w:rsidP="00546881">
      <w:pPr>
        <w:spacing w:beforeLines="50" w:afterLines="50"/>
        <w:jc w:val="center"/>
        <w:rPr>
          <w:rFonts w:ascii="黑体" w:eastAsia="黑体"/>
          <w:bCs/>
          <w:sz w:val="28"/>
          <w:szCs w:val="28"/>
        </w:rPr>
      </w:pPr>
      <w:r>
        <w:rPr>
          <w:rFonts w:ascii="黑体" w:eastAsia="黑体" w:hint="eastAsia"/>
          <w:bCs/>
          <w:sz w:val="28"/>
          <w:szCs w:val="28"/>
        </w:rPr>
        <w:t>投标函</w:t>
      </w:r>
    </w:p>
    <w:p w:rsidR="002A54A6" w:rsidRDefault="002007EC">
      <w:pPr>
        <w:spacing w:line="276" w:lineRule="auto"/>
        <w:rPr>
          <w:rFonts w:ascii="宋体" w:hAnsi="宋体"/>
          <w:bCs/>
          <w:sz w:val="24"/>
          <w:lang w:val="zh-CN"/>
        </w:rPr>
      </w:pPr>
      <w:bookmarkStart w:id="93" w:name="OLE_LINK185"/>
      <w:bookmarkStart w:id="94" w:name="OLE_LINK146"/>
      <w:bookmarkEnd w:id="93"/>
      <w:r>
        <w:rPr>
          <w:rFonts w:ascii="宋体" w:hAnsi="宋体" w:hint="eastAsia"/>
          <w:bCs/>
          <w:sz w:val="24"/>
          <w:lang w:val="zh-CN"/>
        </w:rPr>
        <w:t>致宜兴市公用市政工程有限公司：</w:t>
      </w:r>
    </w:p>
    <w:p w:rsidR="002A54A6" w:rsidRDefault="002007EC">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2023</w:t>
      </w:r>
      <w:r>
        <w:rPr>
          <w:rFonts w:ascii="宋体" w:hAnsi="宋体" w:hint="eastAsia"/>
          <w:bCs/>
          <w:sz w:val="24"/>
          <w:u w:val="single"/>
        </w:rPr>
        <w:t>年村庄生活污水治理新建及改造工程竣工测绘项目</w:t>
      </w:r>
      <w:r>
        <w:rPr>
          <w:rFonts w:ascii="宋体" w:hAnsi="宋体" w:hint="eastAsia"/>
          <w:bCs/>
          <w:sz w:val="24"/>
          <w:lang w:val="zh-CN"/>
        </w:rPr>
        <w:t>招标文件，经仔细阅读和研究，我方决定参加投标。</w:t>
      </w:r>
    </w:p>
    <w:p w:rsidR="002A54A6" w:rsidRDefault="002007EC">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2A54A6" w:rsidRDefault="002007EC">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2A54A6" w:rsidRDefault="002007EC">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2A54A6" w:rsidRDefault="002007EC">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2A54A6" w:rsidRDefault="002007EC">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2A54A6" w:rsidRDefault="002007EC">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2A54A6" w:rsidRDefault="002007EC">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2A54A6" w:rsidRDefault="002007EC">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2A54A6" w:rsidRDefault="002007EC">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w:t>
      </w:r>
      <w:r>
        <w:rPr>
          <w:rFonts w:ascii="宋体" w:hAnsi="宋体" w:hint="eastAsia"/>
          <w:bCs/>
          <w:sz w:val="24"/>
          <w:lang w:val="zh-CN"/>
        </w:rPr>
        <w:t>定，在指定时间和地点与采购人签订合同，并在签订合同前按招标文件的规定交纳履约保证金（如有）。</w:t>
      </w:r>
    </w:p>
    <w:p w:rsidR="002A54A6" w:rsidRDefault="002007EC">
      <w:pPr>
        <w:numPr>
          <w:ilvl w:val="0"/>
          <w:numId w:val="27"/>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rsidR="002A54A6" w:rsidRDefault="002007EC">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2A54A6" w:rsidRDefault="002A54A6">
      <w:pPr>
        <w:spacing w:line="276" w:lineRule="auto"/>
        <w:ind w:left="480"/>
        <w:rPr>
          <w:rFonts w:ascii="宋体" w:hAnsi="宋体"/>
          <w:bCs/>
          <w:sz w:val="24"/>
          <w:lang w:val="zh-CN"/>
        </w:rPr>
      </w:pPr>
    </w:p>
    <w:p w:rsidR="002A54A6" w:rsidRDefault="002007EC">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2A54A6" w:rsidRDefault="002007E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2A54A6" w:rsidRDefault="002007E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2A54A6" w:rsidRDefault="002007E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2A54A6" w:rsidRDefault="002A54A6">
      <w:pPr>
        <w:spacing w:line="276" w:lineRule="auto"/>
        <w:rPr>
          <w:rFonts w:ascii="宋体" w:hAnsi="宋体"/>
          <w:bCs/>
          <w:sz w:val="24"/>
          <w:lang w:val="zh-CN"/>
        </w:rPr>
      </w:pPr>
    </w:p>
    <w:p w:rsidR="002A54A6" w:rsidRDefault="002007EC">
      <w:pPr>
        <w:spacing w:line="276" w:lineRule="auto"/>
        <w:jc w:val="center"/>
        <w:rPr>
          <w:rFonts w:ascii="宋体" w:hAnsi="宋体"/>
          <w:bCs/>
          <w:sz w:val="24"/>
          <w:lang w:val="zh-CN"/>
        </w:rPr>
      </w:pPr>
      <w:bookmarkStart w:id="96" w:name="OLE_LINK30"/>
      <w:bookmarkStart w:id="97" w:name="OLE_LINK34"/>
      <w:r>
        <w:rPr>
          <w:rFonts w:ascii="宋体" w:hAnsi="宋体" w:hint="eastAsia"/>
          <w:bCs/>
          <w:sz w:val="24"/>
          <w:lang w:val="zh-CN"/>
        </w:rPr>
        <w:t>投标人签名：</w:t>
      </w:r>
    </w:p>
    <w:p w:rsidR="002A54A6" w:rsidRDefault="002007EC">
      <w:pPr>
        <w:spacing w:line="276" w:lineRule="auto"/>
        <w:jc w:val="center"/>
        <w:rPr>
          <w:rFonts w:ascii="宋体" w:hAnsi="宋体"/>
          <w:bCs/>
          <w:sz w:val="24"/>
          <w:lang w:val="zh-CN"/>
        </w:rPr>
      </w:pPr>
      <w:bookmarkStart w:id="98" w:name="OLE_LINK28"/>
      <w:r>
        <w:rPr>
          <w:rFonts w:ascii="宋体" w:hAnsi="宋体" w:hint="eastAsia"/>
          <w:bCs/>
          <w:sz w:val="24"/>
          <w:lang w:val="zh-CN"/>
        </w:rPr>
        <w:t>投标人公章</w:t>
      </w:r>
      <w:bookmarkEnd w:id="98"/>
      <w:r>
        <w:rPr>
          <w:rFonts w:ascii="宋体" w:hAnsi="宋体" w:hint="eastAsia"/>
          <w:bCs/>
          <w:sz w:val="24"/>
          <w:lang w:val="zh-CN"/>
        </w:rPr>
        <w:t>：</w:t>
      </w:r>
    </w:p>
    <w:bookmarkEnd w:id="96"/>
    <w:bookmarkEnd w:id="97"/>
    <w:p w:rsidR="002A54A6" w:rsidRDefault="002007EC">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2A54A6" w:rsidRDefault="002007EC">
      <w:pPr>
        <w:spacing w:line="540" w:lineRule="exact"/>
        <w:jc w:val="center"/>
        <w:rPr>
          <w:rFonts w:ascii="黑体" w:eastAsia="黑体"/>
          <w:bCs/>
          <w:sz w:val="28"/>
          <w:szCs w:val="28"/>
        </w:rPr>
      </w:pPr>
      <w:bookmarkStart w:id="99" w:name="_Toc4946"/>
      <w:bookmarkEnd w:id="92"/>
      <w:r>
        <w:rPr>
          <w:rFonts w:ascii="黑体" w:eastAsia="黑体" w:hint="eastAsia"/>
          <w:bCs/>
          <w:sz w:val="28"/>
          <w:szCs w:val="28"/>
        </w:rPr>
        <w:t>开标一览表（一标段）</w:t>
      </w:r>
    </w:p>
    <w:p w:rsidR="002A54A6" w:rsidRDefault="002007EC">
      <w:pPr>
        <w:spacing w:line="540" w:lineRule="exact"/>
        <w:jc w:val="center"/>
        <w:rPr>
          <w:rFonts w:ascii="宋体" w:hAnsi="宋体"/>
          <w:sz w:val="24"/>
          <w:szCs w:val="24"/>
        </w:rPr>
      </w:pPr>
      <w:bookmarkStart w:id="100"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bookmarkEnd w:id="100"/>
    </w:p>
    <w:tbl>
      <w:tblPr>
        <w:tblW w:w="9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9"/>
        <w:gridCol w:w="2015"/>
        <w:gridCol w:w="1182"/>
        <w:gridCol w:w="800"/>
        <w:gridCol w:w="1334"/>
        <w:gridCol w:w="1259"/>
        <w:gridCol w:w="1249"/>
        <w:gridCol w:w="1021"/>
      </w:tblGrid>
      <w:tr w:rsidR="002A54A6">
        <w:trPr>
          <w:jc w:val="center"/>
        </w:trPr>
        <w:tc>
          <w:tcPr>
            <w:tcW w:w="769" w:type="dxa"/>
            <w:vAlign w:val="center"/>
          </w:tcPr>
          <w:p w:rsidR="002A54A6" w:rsidRDefault="002007EC">
            <w:pPr>
              <w:spacing w:line="360" w:lineRule="auto"/>
              <w:jc w:val="center"/>
              <w:rPr>
                <w:rFonts w:ascii="宋体" w:hAnsi="宋体"/>
                <w:sz w:val="24"/>
                <w:szCs w:val="24"/>
                <w:lang w:val="zh-CN"/>
              </w:rPr>
            </w:pPr>
            <w:r>
              <w:rPr>
                <w:rFonts w:ascii="宋体" w:hAnsi="宋体" w:hint="eastAsia"/>
                <w:sz w:val="24"/>
                <w:szCs w:val="24"/>
              </w:rPr>
              <w:t>序号</w:t>
            </w:r>
          </w:p>
        </w:tc>
        <w:tc>
          <w:tcPr>
            <w:tcW w:w="2015" w:type="dxa"/>
            <w:vAlign w:val="center"/>
          </w:tcPr>
          <w:p w:rsidR="002A54A6" w:rsidRDefault="002007EC">
            <w:pPr>
              <w:spacing w:line="360" w:lineRule="auto"/>
              <w:jc w:val="center"/>
              <w:rPr>
                <w:rFonts w:ascii="宋体" w:hAnsi="宋体"/>
                <w:sz w:val="24"/>
                <w:szCs w:val="24"/>
                <w:lang w:val="zh-CN"/>
              </w:rPr>
            </w:pPr>
            <w:r>
              <w:rPr>
                <w:rFonts w:ascii="宋体" w:hAnsi="宋体" w:hint="eastAsia"/>
                <w:sz w:val="24"/>
                <w:szCs w:val="24"/>
              </w:rPr>
              <w:t>项目名称</w:t>
            </w:r>
          </w:p>
        </w:tc>
        <w:tc>
          <w:tcPr>
            <w:tcW w:w="1182" w:type="dxa"/>
            <w:vAlign w:val="center"/>
          </w:tcPr>
          <w:p w:rsidR="002A54A6" w:rsidRDefault="002007EC">
            <w:pPr>
              <w:spacing w:line="360" w:lineRule="auto"/>
              <w:jc w:val="center"/>
              <w:rPr>
                <w:rFonts w:ascii="宋体" w:hAnsi="宋体"/>
                <w:sz w:val="24"/>
                <w:szCs w:val="24"/>
                <w:lang w:val="zh-CN"/>
              </w:rPr>
            </w:pPr>
            <w:r>
              <w:rPr>
                <w:rFonts w:ascii="宋体" w:hAnsi="宋体" w:hint="eastAsia"/>
                <w:sz w:val="24"/>
                <w:szCs w:val="24"/>
              </w:rPr>
              <w:t>单位</w:t>
            </w:r>
          </w:p>
        </w:tc>
        <w:tc>
          <w:tcPr>
            <w:tcW w:w="800" w:type="dxa"/>
            <w:vAlign w:val="center"/>
          </w:tcPr>
          <w:p w:rsidR="002A54A6" w:rsidRDefault="002007EC">
            <w:pPr>
              <w:spacing w:line="360" w:lineRule="auto"/>
              <w:jc w:val="center"/>
              <w:rPr>
                <w:rFonts w:ascii="宋体" w:hAnsi="宋体"/>
                <w:sz w:val="24"/>
                <w:szCs w:val="24"/>
                <w:lang w:val="zh-CN"/>
              </w:rPr>
            </w:pPr>
            <w:r>
              <w:rPr>
                <w:rFonts w:ascii="宋体" w:hAnsi="宋体" w:hint="eastAsia"/>
                <w:sz w:val="24"/>
                <w:szCs w:val="24"/>
              </w:rPr>
              <w:t>数量</w:t>
            </w:r>
          </w:p>
        </w:tc>
        <w:tc>
          <w:tcPr>
            <w:tcW w:w="1334" w:type="dxa"/>
            <w:vAlign w:val="center"/>
          </w:tcPr>
          <w:p w:rsidR="002A54A6" w:rsidRDefault="002007EC">
            <w:pPr>
              <w:spacing w:line="360" w:lineRule="auto"/>
              <w:jc w:val="center"/>
              <w:rPr>
                <w:rFonts w:ascii="宋体" w:hAnsi="宋体"/>
                <w:sz w:val="24"/>
                <w:szCs w:val="24"/>
                <w:lang w:val="zh-CN"/>
              </w:rPr>
            </w:pPr>
            <w:r>
              <w:rPr>
                <w:rFonts w:ascii="宋体" w:hAnsi="宋体" w:hint="eastAsia"/>
                <w:sz w:val="24"/>
                <w:szCs w:val="24"/>
              </w:rPr>
              <w:t>含税单价（元</w:t>
            </w:r>
            <w:r>
              <w:rPr>
                <w:rFonts w:ascii="宋体" w:hAnsi="宋体" w:hint="eastAsia"/>
                <w:sz w:val="24"/>
                <w:szCs w:val="24"/>
              </w:rPr>
              <w:t>/</w:t>
            </w:r>
            <w:r>
              <w:rPr>
                <w:rFonts w:ascii="宋体" w:hAnsi="宋体" w:hint="eastAsia"/>
                <w:sz w:val="24"/>
                <w:szCs w:val="24"/>
              </w:rPr>
              <w:t>公里）</w:t>
            </w:r>
          </w:p>
        </w:tc>
        <w:tc>
          <w:tcPr>
            <w:tcW w:w="1259" w:type="dxa"/>
            <w:vAlign w:val="center"/>
          </w:tcPr>
          <w:p w:rsidR="002A54A6" w:rsidRDefault="002007EC">
            <w:pPr>
              <w:spacing w:line="360" w:lineRule="auto"/>
              <w:jc w:val="center"/>
              <w:rPr>
                <w:rFonts w:ascii="宋体" w:hAnsi="宋体"/>
                <w:sz w:val="24"/>
                <w:szCs w:val="24"/>
                <w:lang w:val="zh-CN"/>
              </w:rPr>
            </w:pPr>
            <w:r>
              <w:rPr>
                <w:rFonts w:ascii="宋体" w:hAnsi="宋体" w:hint="eastAsia"/>
                <w:sz w:val="24"/>
                <w:szCs w:val="24"/>
                <w:lang w:val="zh-CN"/>
              </w:rPr>
              <w:t>含税合价</w:t>
            </w:r>
          </w:p>
        </w:tc>
        <w:tc>
          <w:tcPr>
            <w:tcW w:w="1249" w:type="dxa"/>
            <w:vAlign w:val="center"/>
          </w:tcPr>
          <w:p w:rsidR="002A54A6" w:rsidRDefault="002007EC">
            <w:pPr>
              <w:spacing w:line="360" w:lineRule="auto"/>
              <w:jc w:val="center"/>
              <w:rPr>
                <w:rFonts w:ascii="宋体" w:hAnsi="宋体"/>
                <w:sz w:val="24"/>
                <w:szCs w:val="24"/>
                <w:lang w:val="zh-CN"/>
              </w:rPr>
            </w:pPr>
            <w:r>
              <w:rPr>
                <w:rFonts w:ascii="宋体" w:hAnsi="宋体" w:hint="eastAsia"/>
                <w:sz w:val="24"/>
                <w:szCs w:val="24"/>
                <w:lang w:val="zh-CN"/>
              </w:rPr>
              <w:t>不含税合价</w:t>
            </w:r>
          </w:p>
        </w:tc>
        <w:tc>
          <w:tcPr>
            <w:tcW w:w="1021" w:type="dxa"/>
            <w:vAlign w:val="center"/>
          </w:tcPr>
          <w:p w:rsidR="002A54A6" w:rsidRDefault="002007EC">
            <w:pPr>
              <w:spacing w:line="360" w:lineRule="auto"/>
              <w:jc w:val="center"/>
              <w:rPr>
                <w:rFonts w:ascii="宋体" w:hAnsi="宋体"/>
                <w:sz w:val="24"/>
                <w:szCs w:val="24"/>
                <w:lang w:val="zh-CN"/>
              </w:rPr>
            </w:pPr>
            <w:r>
              <w:rPr>
                <w:rFonts w:ascii="宋体" w:hAnsi="宋体" w:hint="eastAsia"/>
                <w:sz w:val="24"/>
                <w:szCs w:val="24"/>
                <w:lang w:val="zh-CN"/>
              </w:rPr>
              <w:t>增值税税额</w:t>
            </w:r>
          </w:p>
        </w:tc>
      </w:tr>
      <w:tr w:rsidR="002A54A6">
        <w:trPr>
          <w:trHeight w:val="1134"/>
          <w:jc w:val="center"/>
        </w:trPr>
        <w:tc>
          <w:tcPr>
            <w:tcW w:w="769" w:type="dxa"/>
            <w:vAlign w:val="center"/>
          </w:tcPr>
          <w:p w:rsidR="002A54A6" w:rsidRDefault="002007EC">
            <w:pPr>
              <w:jc w:val="center"/>
              <w:rPr>
                <w:rFonts w:ascii="宋体" w:hAnsi="宋体"/>
                <w:bCs/>
                <w:sz w:val="24"/>
              </w:rPr>
            </w:pPr>
            <w:r>
              <w:rPr>
                <w:rFonts w:ascii="宋体" w:hAnsi="宋体" w:hint="eastAsia"/>
                <w:bCs/>
                <w:sz w:val="24"/>
              </w:rPr>
              <w:t>1</w:t>
            </w:r>
          </w:p>
        </w:tc>
        <w:tc>
          <w:tcPr>
            <w:tcW w:w="2015" w:type="dxa"/>
            <w:vAlign w:val="center"/>
          </w:tcPr>
          <w:p w:rsidR="002A54A6" w:rsidRDefault="002007EC">
            <w:pPr>
              <w:spacing w:line="360" w:lineRule="auto"/>
              <w:jc w:val="center"/>
              <w:rPr>
                <w:rFonts w:ascii="宋体" w:hAnsi="宋体"/>
                <w:bCs/>
                <w:sz w:val="24"/>
                <w:lang w:val="zh-CN"/>
              </w:rPr>
            </w:pPr>
            <w:r>
              <w:rPr>
                <w:rFonts w:ascii="宋体" w:hAnsi="宋体" w:hint="eastAsia"/>
                <w:bCs/>
                <w:sz w:val="24"/>
                <w:lang w:val="zh-CN"/>
              </w:rPr>
              <w:t>地下管线探测</w:t>
            </w:r>
            <w:r>
              <w:rPr>
                <w:rFonts w:ascii="宋体" w:hAnsi="宋体" w:hint="eastAsia"/>
                <w:bCs/>
                <w:sz w:val="24"/>
                <w:lang w:val="zh-CN"/>
              </w:rPr>
              <w:t>(</w:t>
            </w:r>
            <w:r>
              <w:rPr>
                <w:rFonts w:ascii="宋体" w:hAnsi="宋体" w:hint="eastAsia"/>
                <w:bCs/>
                <w:sz w:val="24"/>
                <w:lang w:val="zh-CN"/>
              </w:rPr>
              <w:t>物探</w:t>
            </w:r>
            <w:r>
              <w:rPr>
                <w:rFonts w:ascii="宋体" w:hAnsi="宋体" w:hint="eastAsia"/>
                <w:bCs/>
                <w:sz w:val="24"/>
                <w:lang w:val="zh-CN"/>
              </w:rPr>
              <w:t>)</w:t>
            </w:r>
          </w:p>
        </w:tc>
        <w:tc>
          <w:tcPr>
            <w:tcW w:w="1182" w:type="dxa"/>
            <w:vAlign w:val="center"/>
          </w:tcPr>
          <w:p w:rsidR="002A54A6" w:rsidRDefault="002007EC">
            <w:pPr>
              <w:spacing w:line="360" w:lineRule="auto"/>
              <w:jc w:val="center"/>
              <w:rPr>
                <w:rFonts w:ascii="宋体" w:hAnsi="宋体"/>
                <w:bCs/>
                <w:sz w:val="24"/>
                <w:lang w:val="zh-CN"/>
              </w:rPr>
            </w:pPr>
            <w:r>
              <w:rPr>
                <w:rFonts w:ascii="宋体" w:hAnsi="宋体" w:hint="eastAsia"/>
                <w:sz w:val="24"/>
                <w:szCs w:val="24"/>
              </w:rPr>
              <w:t>公里</w:t>
            </w:r>
          </w:p>
        </w:tc>
        <w:tc>
          <w:tcPr>
            <w:tcW w:w="800" w:type="dxa"/>
            <w:vAlign w:val="center"/>
          </w:tcPr>
          <w:p w:rsidR="002A54A6" w:rsidRDefault="002007EC">
            <w:pPr>
              <w:spacing w:line="360" w:lineRule="auto"/>
              <w:jc w:val="center"/>
              <w:rPr>
                <w:rFonts w:ascii="宋体" w:hAnsi="宋体"/>
                <w:bCs/>
                <w:sz w:val="24"/>
              </w:rPr>
            </w:pPr>
            <w:r>
              <w:rPr>
                <w:rFonts w:ascii="宋体" w:hAnsi="宋体" w:hint="eastAsia"/>
                <w:sz w:val="24"/>
                <w:szCs w:val="24"/>
              </w:rPr>
              <w:t>50</w:t>
            </w:r>
          </w:p>
        </w:tc>
        <w:tc>
          <w:tcPr>
            <w:tcW w:w="1334" w:type="dxa"/>
            <w:vAlign w:val="center"/>
          </w:tcPr>
          <w:p w:rsidR="002A54A6" w:rsidRDefault="002A54A6">
            <w:pPr>
              <w:jc w:val="center"/>
              <w:rPr>
                <w:rFonts w:ascii="宋体" w:hAnsi="宋体"/>
                <w:bCs/>
                <w:sz w:val="24"/>
              </w:rPr>
            </w:pPr>
          </w:p>
        </w:tc>
        <w:tc>
          <w:tcPr>
            <w:tcW w:w="1259" w:type="dxa"/>
            <w:vAlign w:val="center"/>
          </w:tcPr>
          <w:p w:rsidR="002A54A6" w:rsidRDefault="002A54A6">
            <w:pPr>
              <w:jc w:val="center"/>
              <w:rPr>
                <w:rFonts w:ascii="宋体" w:hAnsi="宋体"/>
                <w:bCs/>
                <w:sz w:val="24"/>
                <w:lang w:val="zh-CN"/>
              </w:rPr>
            </w:pPr>
          </w:p>
        </w:tc>
        <w:tc>
          <w:tcPr>
            <w:tcW w:w="1249" w:type="dxa"/>
            <w:vAlign w:val="center"/>
          </w:tcPr>
          <w:p w:rsidR="002A54A6" w:rsidRDefault="002A54A6">
            <w:pPr>
              <w:jc w:val="center"/>
              <w:rPr>
                <w:rFonts w:ascii="宋体" w:hAnsi="宋体"/>
                <w:bCs/>
                <w:sz w:val="24"/>
                <w:lang w:val="zh-CN"/>
              </w:rPr>
            </w:pPr>
          </w:p>
        </w:tc>
        <w:tc>
          <w:tcPr>
            <w:tcW w:w="1021" w:type="dxa"/>
            <w:vAlign w:val="center"/>
          </w:tcPr>
          <w:p w:rsidR="002A54A6" w:rsidRDefault="002A54A6">
            <w:pPr>
              <w:jc w:val="center"/>
              <w:rPr>
                <w:rFonts w:ascii="宋体" w:hAnsi="宋体"/>
                <w:bCs/>
                <w:sz w:val="24"/>
                <w:lang w:val="zh-CN"/>
              </w:rPr>
            </w:pPr>
          </w:p>
        </w:tc>
      </w:tr>
      <w:tr w:rsidR="002A54A6">
        <w:trPr>
          <w:trHeight w:val="1134"/>
          <w:jc w:val="center"/>
        </w:trPr>
        <w:tc>
          <w:tcPr>
            <w:tcW w:w="769" w:type="dxa"/>
            <w:vAlign w:val="center"/>
          </w:tcPr>
          <w:p w:rsidR="002A54A6" w:rsidRDefault="002007EC">
            <w:pPr>
              <w:jc w:val="center"/>
              <w:rPr>
                <w:rFonts w:ascii="宋体" w:hAnsi="宋体"/>
                <w:bCs/>
                <w:sz w:val="24"/>
              </w:rPr>
            </w:pPr>
            <w:r>
              <w:rPr>
                <w:rFonts w:ascii="宋体" w:hAnsi="宋体" w:hint="eastAsia"/>
                <w:bCs/>
                <w:sz w:val="24"/>
              </w:rPr>
              <w:t>2</w:t>
            </w:r>
          </w:p>
        </w:tc>
        <w:tc>
          <w:tcPr>
            <w:tcW w:w="2015" w:type="dxa"/>
            <w:vAlign w:val="center"/>
          </w:tcPr>
          <w:p w:rsidR="002A54A6" w:rsidRDefault="002007EC">
            <w:pPr>
              <w:spacing w:line="360" w:lineRule="auto"/>
              <w:jc w:val="center"/>
              <w:rPr>
                <w:rFonts w:ascii="宋体" w:hAnsi="宋体"/>
                <w:bCs/>
                <w:sz w:val="24"/>
                <w:lang w:val="zh-CN"/>
              </w:rPr>
            </w:pPr>
            <w:r>
              <w:rPr>
                <w:rFonts w:ascii="宋体" w:hAnsi="宋体" w:hint="eastAsia"/>
                <w:bCs/>
                <w:sz w:val="24"/>
                <w:lang w:val="zh-CN"/>
              </w:rPr>
              <w:t>竣工</w:t>
            </w:r>
            <w:r>
              <w:rPr>
                <w:rFonts w:ascii="宋体" w:hAnsi="宋体" w:hint="eastAsia"/>
                <w:bCs/>
                <w:sz w:val="24"/>
              </w:rPr>
              <w:t>测绘</w:t>
            </w:r>
          </w:p>
        </w:tc>
        <w:tc>
          <w:tcPr>
            <w:tcW w:w="1182" w:type="dxa"/>
            <w:vAlign w:val="center"/>
          </w:tcPr>
          <w:p w:rsidR="002A54A6" w:rsidRDefault="002007EC">
            <w:pPr>
              <w:spacing w:line="360" w:lineRule="auto"/>
              <w:jc w:val="center"/>
              <w:rPr>
                <w:rFonts w:ascii="宋体" w:hAnsi="宋体"/>
                <w:bCs/>
                <w:sz w:val="24"/>
              </w:rPr>
            </w:pPr>
            <w:r>
              <w:rPr>
                <w:rFonts w:ascii="宋体" w:hAnsi="宋体" w:hint="eastAsia"/>
                <w:sz w:val="24"/>
                <w:szCs w:val="24"/>
              </w:rPr>
              <w:t>公里</w:t>
            </w:r>
          </w:p>
        </w:tc>
        <w:tc>
          <w:tcPr>
            <w:tcW w:w="800" w:type="dxa"/>
            <w:vAlign w:val="center"/>
          </w:tcPr>
          <w:p w:rsidR="002A54A6" w:rsidRDefault="002007EC">
            <w:pPr>
              <w:spacing w:line="360" w:lineRule="auto"/>
              <w:jc w:val="center"/>
              <w:rPr>
                <w:rFonts w:ascii="宋体" w:hAnsi="宋体"/>
                <w:bCs/>
                <w:sz w:val="24"/>
              </w:rPr>
            </w:pPr>
            <w:r>
              <w:rPr>
                <w:rFonts w:ascii="宋体" w:hAnsi="宋体" w:hint="eastAsia"/>
                <w:sz w:val="24"/>
                <w:szCs w:val="24"/>
              </w:rPr>
              <w:t>130</w:t>
            </w:r>
          </w:p>
        </w:tc>
        <w:tc>
          <w:tcPr>
            <w:tcW w:w="1334" w:type="dxa"/>
            <w:vAlign w:val="center"/>
          </w:tcPr>
          <w:p w:rsidR="002A54A6" w:rsidRDefault="002A54A6">
            <w:pPr>
              <w:jc w:val="center"/>
              <w:rPr>
                <w:rFonts w:ascii="宋体" w:hAnsi="宋体"/>
                <w:bCs/>
                <w:sz w:val="24"/>
              </w:rPr>
            </w:pPr>
          </w:p>
        </w:tc>
        <w:tc>
          <w:tcPr>
            <w:tcW w:w="1259" w:type="dxa"/>
            <w:vAlign w:val="center"/>
          </w:tcPr>
          <w:p w:rsidR="002A54A6" w:rsidRDefault="002A54A6">
            <w:pPr>
              <w:jc w:val="center"/>
              <w:rPr>
                <w:rFonts w:ascii="宋体" w:hAnsi="宋体"/>
                <w:bCs/>
                <w:sz w:val="24"/>
                <w:lang w:val="zh-CN"/>
              </w:rPr>
            </w:pPr>
          </w:p>
        </w:tc>
        <w:tc>
          <w:tcPr>
            <w:tcW w:w="1249" w:type="dxa"/>
            <w:vAlign w:val="center"/>
          </w:tcPr>
          <w:p w:rsidR="002A54A6" w:rsidRDefault="002A54A6">
            <w:pPr>
              <w:jc w:val="center"/>
              <w:rPr>
                <w:rFonts w:ascii="宋体" w:hAnsi="宋体"/>
                <w:bCs/>
                <w:sz w:val="24"/>
                <w:lang w:val="zh-CN"/>
              </w:rPr>
            </w:pPr>
          </w:p>
        </w:tc>
        <w:tc>
          <w:tcPr>
            <w:tcW w:w="1021" w:type="dxa"/>
            <w:vAlign w:val="center"/>
          </w:tcPr>
          <w:p w:rsidR="002A54A6" w:rsidRDefault="002A54A6">
            <w:pPr>
              <w:jc w:val="center"/>
              <w:rPr>
                <w:rFonts w:ascii="宋体" w:hAnsi="宋体"/>
                <w:bCs/>
                <w:sz w:val="24"/>
                <w:lang w:val="zh-CN"/>
              </w:rPr>
            </w:pPr>
          </w:p>
        </w:tc>
      </w:tr>
      <w:tr w:rsidR="002A54A6">
        <w:trPr>
          <w:trHeight w:val="1134"/>
          <w:jc w:val="center"/>
        </w:trPr>
        <w:tc>
          <w:tcPr>
            <w:tcW w:w="769" w:type="dxa"/>
            <w:vAlign w:val="center"/>
          </w:tcPr>
          <w:p w:rsidR="002A54A6" w:rsidRDefault="002007EC">
            <w:pPr>
              <w:jc w:val="center"/>
              <w:rPr>
                <w:rFonts w:ascii="宋体" w:hAnsi="宋体"/>
                <w:bCs/>
                <w:sz w:val="24"/>
              </w:rPr>
            </w:pPr>
            <w:r>
              <w:rPr>
                <w:rFonts w:ascii="宋体" w:hAnsi="宋体" w:hint="eastAsia"/>
                <w:bCs/>
                <w:sz w:val="24"/>
              </w:rPr>
              <w:t>3</w:t>
            </w:r>
          </w:p>
        </w:tc>
        <w:tc>
          <w:tcPr>
            <w:tcW w:w="2015" w:type="dxa"/>
            <w:vAlign w:val="center"/>
          </w:tcPr>
          <w:p w:rsidR="002A54A6" w:rsidRDefault="002007EC">
            <w:pPr>
              <w:spacing w:line="360" w:lineRule="auto"/>
              <w:jc w:val="center"/>
              <w:rPr>
                <w:rFonts w:ascii="宋体" w:hAnsi="宋体"/>
                <w:sz w:val="24"/>
                <w:szCs w:val="24"/>
              </w:rPr>
            </w:pPr>
            <w:r>
              <w:rPr>
                <w:rFonts w:ascii="宋体" w:hAnsi="宋体" w:hint="eastAsia"/>
                <w:bCs/>
                <w:sz w:val="24"/>
                <w:lang w:val="zh-CN"/>
              </w:rPr>
              <w:t>地形</w:t>
            </w:r>
            <w:r>
              <w:rPr>
                <w:rFonts w:ascii="宋体" w:hAnsi="宋体" w:hint="eastAsia"/>
                <w:bCs/>
                <w:sz w:val="24"/>
              </w:rPr>
              <w:t>测绘</w:t>
            </w:r>
          </w:p>
        </w:tc>
        <w:tc>
          <w:tcPr>
            <w:tcW w:w="1182" w:type="dxa"/>
            <w:vAlign w:val="center"/>
          </w:tcPr>
          <w:p w:rsidR="002A54A6" w:rsidRDefault="002007EC">
            <w:pPr>
              <w:spacing w:line="360" w:lineRule="auto"/>
              <w:jc w:val="center"/>
              <w:rPr>
                <w:rFonts w:ascii="宋体" w:hAnsi="宋体"/>
                <w:bCs/>
                <w:sz w:val="24"/>
              </w:rPr>
            </w:pPr>
            <w:r>
              <w:rPr>
                <w:rFonts w:ascii="宋体" w:hAnsi="宋体" w:hint="eastAsia"/>
                <w:sz w:val="24"/>
                <w:szCs w:val="24"/>
              </w:rPr>
              <w:t>亩</w:t>
            </w:r>
          </w:p>
        </w:tc>
        <w:tc>
          <w:tcPr>
            <w:tcW w:w="800" w:type="dxa"/>
            <w:vAlign w:val="center"/>
          </w:tcPr>
          <w:p w:rsidR="002A54A6" w:rsidRDefault="002007EC">
            <w:pPr>
              <w:spacing w:line="360" w:lineRule="auto"/>
              <w:jc w:val="center"/>
              <w:rPr>
                <w:rFonts w:ascii="宋体" w:hAnsi="宋体"/>
                <w:bCs/>
                <w:sz w:val="24"/>
              </w:rPr>
            </w:pPr>
            <w:r>
              <w:rPr>
                <w:rFonts w:ascii="宋体" w:hAnsi="宋体" w:hint="eastAsia"/>
                <w:sz w:val="24"/>
                <w:szCs w:val="24"/>
              </w:rPr>
              <w:t>200</w:t>
            </w:r>
          </w:p>
        </w:tc>
        <w:tc>
          <w:tcPr>
            <w:tcW w:w="1334" w:type="dxa"/>
            <w:vAlign w:val="center"/>
          </w:tcPr>
          <w:p w:rsidR="002A54A6" w:rsidRDefault="002A54A6">
            <w:pPr>
              <w:jc w:val="center"/>
              <w:rPr>
                <w:rFonts w:ascii="宋体" w:hAnsi="宋体"/>
                <w:bCs/>
                <w:sz w:val="24"/>
              </w:rPr>
            </w:pPr>
          </w:p>
        </w:tc>
        <w:tc>
          <w:tcPr>
            <w:tcW w:w="1259" w:type="dxa"/>
            <w:vAlign w:val="center"/>
          </w:tcPr>
          <w:p w:rsidR="002A54A6" w:rsidRDefault="002A54A6">
            <w:pPr>
              <w:jc w:val="center"/>
              <w:rPr>
                <w:rFonts w:ascii="宋体" w:hAnsi="宋体"/>
                <w:bCs/>
                <w:sz w:val="24"/>
                <w:lang w:val="zh-CN"/>
              </w:rPr>
            </w:pPr>
          </w:p>
        </w:tc>
        <w:tc>
          <w:tcPr>
            <w:tcW w:w="1249" w:type="dxa"/>
            <w:vAlign w:val="center"/>
          </w:tcPr>
          <w:p w:rsidR="002A54A6" w:rsidRDefault="002A54A6">
            <w:pPr>
              <w:jc w:val="center"/>
              <w:rPr>
                <w:rFonts w:ascii="宋体" w:hAnsi="宋体"/>
                <w:bCs/>
                <w:sz w:val="24"/>
                <w:lang w:val="zh-CN"/>
              </w:rPr>
            </w:pPr>
          </w:p>
        </w:tc>
        <w:tc>
          <w:tcPr>
            <w:tcW w:w="1021" w:type="dxa"/>
            <w:vAlign w:val="center"/>
          </w:tcPr>
          <w:p w:rsidR="002A54A6" w:rsidRDefault="002A54A6">
            <w:pPr>
              <w:jc w:val="center"/>
              <w:rPr>
                <w:rFonts w:ascii="宋体" w:hAnsi="宋体"/>
                <w:bCs/>
                <w:sz w:val="24"/>
                <w:lang w:val="zh-CN"/>
              </w:rPr>
            </w:pPr>
          </w:p>
        </w:tc>
      </w:tr>
      <w:tr w:rsidR="002A54A6">
        <w:trPr>
          <w:trHeight w:val="1134"/>
          <w:jc w:val="center"/>
        </w:trPr>
        <w:tc>
          <w:tcPr>
            <w:tcW w:w="4766" w:type="dxa"/>
            <w:gridSpan w:val="4"/>
            <w:vAlign w:val="center"/>
          </w:tcPr>
          <w:p w:rsidR="002A54A6" w:rsidRDefault="002007EC">
            <w:pPr>
              <w:spacing w:line="360" w:lineRule="auto"/>
              <w:jc w:val="center"/>
              <w:rPr>
                <w:rFonts w:ascii="宋体" w:hAnsi="宋体"/>
                <w:sz w:val="24"/>
                <w:szCs w:val="24"/>
              </w:rPr>
            </w:pPr>
            <w:r>
              <w:rPr>
                <w:rFonts w:ascii="宋体" w:hAnsi="宋体" w:hint="eastAsia"/>
                <w:sz w:val="24"/>
                <w:szCs w:val="24"/>
              </w:rPr>
              <w:t>小计</w:t>
            </w:r>
          </w:p>
        </w:tc>
        <w:tc>
          <w:tcPr>
            <w:tcW w:w="1334" w:type="dxa"/>
            <w:vAlign w:val="center"/>
          </w:tcPr>
          <w:p w:rsidR="002A54A6" w:rsidRDefault="002A54A6">
            <w:pPr>
              <w:jc w:val="center"/>
              <w:rPr>
                <w:rFonts w:ascii="宋体" w:hAnsi="宋体"/>
                <w:bCs/>
                <w:sz w:val="24"/>
              </w:rPr>
            </w:pPr>
          </w:p>
        </w:tc>
        <w:tc>
          <w:tcPr>
            <w:tcW w:w="1259" w:type="dxa"/>
            <w:vAlign w:val="center"/>
          </w:tcPr>
          <w:p w:rsidR="002A54A6" w:rsidRDefault="002A54A6">
            <w:pPr>
              <w:jc w:val="center"/>
              <w:rPr>
                <w:rFonts w:ascii="宋体" w:hAnsi="宋体"/>
                <w:bCs/>
                <w:sz w:val="24"/>
                <w:lang w:val="zh-CN"/>
              </w:rPr>
            </w:pPr>
          </w:p>
        </w:tc>
        <w:tc>
          <w:tcPr>
            <w:tcW w:w="1249" w:type="dxa"/>
            <w:vAlign w:val="center"/>
          </w:tcPr>
          <w:p w:rsidR="002A54A6" w:rsidRDefault="002A54A6">
            <w:pPr>
              <w:jc w:val="center"/>
              <w:rPr>
                <w:rFonts w:ascii="宋体" w:hAnsi="宋体"/>
                <w:bCs/>
                <w:sz w:val="24"/>
                <w:lang w:val="zh-CN"/>
              </w:rPr>
            </w:pPr>
          </w:p>
        </w:tc>
        <w:tc>
          <w:tcPr>
            <w:tcW w:w="1021" w:type="dxa"/>
            <w:vAlign w:val="center"/>
          </w:tcPr>
          <w:p w:rsidR="002A54A6" w:rsidRDefault="002A54A6">
            <w:pPr>
              <w:jc w:val="center"/>
              <w:rPr>
                <w:rFonts w:ascii="宋体" w:hAnsi="宋体"/>
                <w:bCs/>
                <w:sz w:val="24"/>
                <w:lang w:val="zh-CN"/>
              </w:rPr>
            </w:pPr>
          </w:p>
        </w:tc>
      </w:tr>
      <w:tr w:rsidR="002A54A6">
        <w:trPr>
          <w:trHeight w:val="570"/>
          <w:jc w:val="center"/>
        </w:trPr>
        <w:tc>
          <w:tcPr>
            <w:tcW w:w="6100" w:type="dxa"/>
            <w:gridSpan w:val="5"/>
            <w:vMerge w:val="restart"/>
            <w:vAlign w:val="center"/>
          </w:tcPr>
          <w:p w:rsidR="002A54A6" w:rsidRDefault="002007EC">
            <w:pPr>
              <w:jc w:val="center"/>
              <w:rPr>
                <w:rFonts w:ascii="宋体" w:hAnsi="宋体"/>
                <w:bCs/>
                <w:sz w:val="24"/>
              </w:rPr>
            </w:pPr>
            <w:r>
              <w:rPr>
                <w:rFonts w:ascii="宋体" w:hAnsi="宋体" w:hint="eastAsia"/>
                <w:sz w:val="24"/>
                <w:szCs w:val="24"/>
              </w:rPr>
              <w:t>合计（含税）</w:t>
            </w:r>
          </w:p>
        </w:tc>
        <w:tc>
          <w:tcPr>
            <w:tcW w:w="1259" w:type="dxa"/>
            <w:vAlign w:val="center"/>
          </w:tcPr>
          <w:p w:rsidR="002A54A6" w:rsidRDefault="002007EC">
            <w:pPr>
              <w:jc w:val="center"/>
              <w:rPr>
                <w:rFonts w:ascii="宋体" w:hAnsi="宋体"/>
                <w:bCs/>
                <w:sz w:val="24"/>
                <w:lang w:val="zh-CN"/>
              </w:rPr>
            </w:pPr>
            <w:r>
              <w:rPr>
                <w:rFonts w:ascii="宋体" w:hAnsi="宋体"/>
                <w:bCs/>
                <w:sz w:val="24"/>
                <w:lang w:val="zh-CN"/>
              </w:rPr>
              <w:t>小写</w:t>
            </w:r>
          </w:p>
        </w:tc>
        <w:tc>
          <w:tcPr>
            <w:tcW w:w="2270" w:type="dxa"/>
            <w:gridSpan w:val="2"/>
            <w:vAlign w:val="center"/>
          </w:tcPr>
          <w:p w:rsidR="002A54A6" w:rsidRDefault="002A54A6">
            <w:pPr>
              <w:jc w:val="center"/>
              <w:rPr>
                <w:rFonts w:ascii="宋体" w:hAnsi="宋体"/>
                <w:bCs/>
                <w:sz w:val="24"/>
                <w:lang w:val="zh-CN"/>
              </w:rPr>
            </w:pPr>
          </w:p>
        </w:tc>
      </w:tr>
      <w:tr w:rsidR="002A54A6">
        <w:trPr>
          <w:trHeight w:val="549"/>
          <w:jc w:val="center"/>
        </w:trPr>
        <w:tc>
          <w:tcPr>
            <w:tcW w:w="6100" w:type="dxa"/>
            <w:gridSpan w:val="5"/>
            <w:vMerge/>
            <w:vAlign w:val="center"/>
          </w:tcPr>
          <w:p w:rsidR="002A54A6" w:rsidRDefault="002A54A6">
            <w:pPr>
              <w:jc w:val="center"/>
              <w:rPr>
                <w:rFonts w:ascii="宋体" w:hAnsi="宋体"/>
                <w:sz w:val="24"/>
                <w:szCs w:val="24"/>
              </w:rPr>
            </w:pPr>
          </w:p>
        </w:tc>
        <w:tc>
          <w:tcPr>
            <w:tcW w:w="1259" w:type="dxa"/>
            <w:vAlign w:val="center"/>
          </w:tcPr>
          <w:p w:rsidR="002A54A6" w:rsidRDefault="002007EC">
            <w:pPr>
              <w:jc w:val="center"/>
              <w:rPr>
                <w:rFonts w:ascii="宋体" w:hAnsi="宋体"/>
                <w:bCs/>
                <w:sz w:val="24"/>
                <w:lang w:val="zh-CN"/>
              </w:rPr>
            </w:pPr>
            <w:r>
              <w:rPr>
                <w:rFonts w:ascii="宋体" w:hAnsi="宋体"/>
                <w:bCs/>
                <w:sz w:val="24"/>
                <w:lang w:val="zh-CN"/>
              </w:rPr>
              <w:t>大写</w:t>
            </w:r>
          </w:p>
        </w:tc>
        <w:tc>
          <w:tcPr>
            <w:tcW w:w="2270" w:type="dxa"/>
            <w:gridSpan w:val="2"/>
            <w:vAlign w:val="center"/>
          </w:tcPr>
          <w:p w:rsidR="002A54A6" w:rsidRDefault="002A54A6">
            <w:pPr>
              <w:jc w:val="center"/>
              <w:rPr>
                <w:rFonts w:ascii="宋体" w:hAnsi="宋体"/>
                <w:bCs/>
                <w:sz w:val="24"/>
                <w:lang w:val="zh-CN"/>
              </w:rPr>
            </w:pPr>
          </w:p>
        </w:tc>
      </w:tr>
    </w:tbl>
    <w:p w:rsidR="002A54A6" w:rsidRDefault="002A54A6">
      <w:pPr>
        <w:ind w:left="1"/>
        <w:jc w:val="left"/>
        <w:rPr>
          <w:rFonts w:ascii="宋体" w:hAnsi="宋体"/>
          <w:b/>
          <w:bCs/>
          <w:sz w:val="24"/>
          <w:szCs w:val="24"/>
        </w:rPr>
      </w:pPr>
    </w:p>
    <w:p w:rsidR="002A54A6" w:rsidRDefault="002A54A6">
      <w:pPr>
        <w:pStyle w:val="af7"/>
        <w:ind w:firstLine="0"/>
      </w:pPr>
    </w:p>
    <w:p w:rsidR="002A54A6" w:rsidRDefault="002007EC">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1" w:name="OLE_LINK147"/>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2A54A6" w:rsidRDefault="002007EC">
      <w:pPr>
        <w:ind w:left="1" w:firstLineChars="200" w:firstLine="420"/>
        <w:jc w:val="left"/>
        <w:rPr>
          <w:rFonts w:ascii="宋体" w:hAnsi="宋体"/>
          <w:szCs w:val="21"/>
          <w:lang w:val="zh-CN"/>
        </w:rPr>
      </w:pPr>
      <w:r>
        <w:rPr>
          <w:rFonts w:ascii="宋体" w:hAnsi="宋体" w:hint="eastAsia"/>
          <w:szCs w:val="21"/>
          <w:lang w:val="zh-CN"/>
        </w:rPr>
        <w:t>注：</w:t>
      </w:r>
    </w:p>
    <w:p w:rsidR="002A54A6" w:rsidRDefault="002007EC">
      <w:pPr>
        <w:numPr>
          <w:ilvl w:val="0"/>
          <w:numId w:val="28"/>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2A54A6" w:rsidRDefault="002007EC">
      <w:pPr>
        <w:numPr>
          <w:ilvl w:val="0"/>
          <w:numId w:val="28"/>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2" w:name="OLE_LINK15"/>
      <w:r>
        <w:rPr>
          <w:rFonts w:ascii="宋体" w:hAnsi="宋体" w:hint="eastAsia"/>
          <w:szCs w:val="21"/>
          <w:lang w:val="zh-CN"/>
        </w:rPr>
        <w:t>开标一览表</w:t>
      </w:r>
      <w:bookmarkEnd w:id="102"/>
      <w:r>
        <w:rPr>
          <w:rFonts w:ascii="宋体" w:hAnsi="宋体" w:hint="eastAsia"/>
          <w:szCs w:val="21"/>
          <w:lang w:val="zh-CN"/>
        </w:rPr>
        <w:t>》中的全部货物或服务进行投标，只投其中部分货物或服务者，投标无效；</w:t>
      </w:r>
    </w:p>
    <w:bookmarkEnd w:id="101"/>
    <w:p w:rsidR="002A54A6" w:rsidRDefault="002007EC">
      <w:pPr>
        <w:numPr>
          <w:ilvl w:val="0"/>
          <w:numId w:val="28"/>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至项目结束），最终结算以单价为准。</w:t>
      </w:r>
    </w:p>
    <w:p w:rsidR="002A54A6" w:rsidRDefault="002A54A6">
      <w:pPr>
        <w:ind w:leftChars="200" w:left="420"/>
        <w:jc w:val="left"/>
        <w:rPr>
          <w:rFonts w:ascii="宋体" w:hAnsi="宋体"/>
          <w:szCs w:val="21"/>
          <w:lang w:val="zh-CN"/>
        </w:rPr>
      </w:pPr>
    </w:p>
    <w:p w:rsidR="002A54A6" w:rsidRDefault="002A54A6">
      <w:pPr>
        <w:ind w:leftChars="200" w:left="420"/>
        <w:jc w:val="left"/>
        <w:rPr>
          <w:rFonts w:ascii="宋体" w:hAnsi="宋体"/>
          <w:szCs w:val="21"/>
          <w:lang w:val="zh-CN"/>
        </w:rPr>
      </w:pPr>
    </w:p>
    <w:p w:rsidR="002A54A6" w:rsidRDefault="002A54A6">
      <w:pPr>
        <w:ind w:leftChars="200" w:left="420"/>
        <w:jc w:val="left"/>
        <w:rPr>
          <w:rFonts w:ascii="宋体" w:hAnsi="宋体"/>
          <w:szCs w:val="21"/>
          <w:lang w:val="zh-CN"/>
        </w:rPr>
      </w:pPr>
    </w:p>
    <w:p w:rsidR="002A54A6" w:rsidRDefault="002007EC">
      <w:pPr>
        <w:rPr>
          <w:rFonts w:ascii="黑体" w:eastAsia="黑体" w:hAnsi="宋体"/>
          <w:bCs/>
          <w:sz w:val="28"/>
          <w:szCs w:val="28"/>
        </w:rPr>
      </w:pPr>
      <w:bookmarkStart w:id="103" w:name="OLE_LINK151"/>
      <w:bookmarkStart w:id="104" w:name="_Toc8000"/>
      <w:bookmarkEnd w:id="99"/>
      <w:r>
        <w:rPr>
          <w:rFonts w:ascii="黑体" w:eastAsia="黑体" w:hAnsi="宋体" w:hint="eastAsia"/>
          <w:bCs/>
          <w:sz w:val="28"/>
          <w:szCs w:val="28"/>
        </w:rPr>
        <w:lastRenderedPageBreak/>
        <w:t>（三）资格证明文件</w:t>
      </w:r>
      <w:bookmarkEnd w:id="103"/>
    </w:p>
    <w:p w:rsidR="002A54A6" w:rsidRDefault="002007EC">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4"/>
    </w:p>
    <w:p w:rsidR="002A54A6" w:rsidRDefault="002007EC" w:rsidP="00546881">
      <w:pPr>
        <w:spacing w:beforeLines="50" w:afterLines="50"/>
        <w:jc w:val="center"/>
        <w:rPr>
          <w:rFonts w:ascii="黑体" w:eastAsia="黑体"/>
          <w:bCs/>
          <w:sz w:val="28"/>
          <w:szCs w:val="28"/>
        </w:rPr>
      </w:pPr>
      <w:r>
        <w:rPr>
          <w:rFonts w:ascii="黑体" w:eastAsia="黑体" w:hint="eastAsia"/>
          <w:bCs/>
          <w:sz w:val="28"/>
          <w:szCs w:val="28"/>
        </w:rPr>
        <w:t>关于资格的声明函</w:t>
      </w:r>
    </w:p>
    <w:p w:rsidR="002A54A6" w:rsidRDefault="002A54A6" w:rsidP="00546881">
      <w:pPr>
        <w:spacing w:beforeLines="50" w:afterLines="50"/>
        <w:jc w:val="center"/>
        <w:rPr>
          <w:rFonts w:ascii="黑体" w:eastAsia="黑体"/>
          <w:bCs/>
          <w:sz w:val="32"/>
        </w:rPr>
      </w:pPr>
    </w:p>
    <w:p w:rsidR="002A54A6" w:rsidRDefault="002007EC">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t>YXGYJT202401012</w:t>
      </w:r>
      <w:r>
        <w:rPr>
          <w:rFonts w:ascii="宋体" w:hAnsi="宋体" w:hint="eastAsia"/>
          <w:bCs/>
          <w:sz w:val="24"/>
          <w:szCs w:val="24"/>
        </w:rPr>
        <w:t xml:space="preserve">                      </w:t>
      </w:r>
      <w:r>
        <w:rPr>
          <w:rFonts w:ascii="宋体" w:hAnsi="宋体" w:hint="eastAsia"/>
          <w:bCs/>
          <w:sz w:val="24"/>
          <w:szCs w:val="24"/>
        </w:rPr>
        <w:t>日期：</w:t>
      </w:r>
    </w:p>
    <w:p w:rsidR="002A54A6" w:rsidRDefault="002007EC">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2A54A6" w:rsidRDefault="002007EC">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YXGYJT202401012</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2A54A6" w:rsidRDefault="002A54A6">
      <w:pPr>
        <w:spacing w:line="480" w:lineRule="auto"/>
        <w:rPr>
          <w:rFonts w:ascii="宋体"/>
          <w:bCs/>
          <w:sz w:val="24"/>
          <w:szCs w:val="24"/>
        </w:rPr>
      </w:pPr>
    </w:p>
    <w:p w:rsidR="002A54A6" w:rsidRDefault="002A54A6">
      <w:pPr>
        <w:rPr>
          <w:rFonts w:ascii="宋体" w:hAnsi="宋体"/>
          <w:sz w:val="24"/>
          <w:szCs w:val="28"/>
        </w:rPr>
      </w:pPr>
    </w:p>
    <w:p w:rsidR="002A54A6" w:rsidRDefault="002007EC">
      <w:pPr>
        <w:jc w:val="center"/>
        <w:rPr>
          <w:rFonts w:ascii="宋体" w:hAnsi="宋体"/>
          <w:bCs/>
          <w:sz w:val="24"/>
          <w:lang w:val="zh-CN"/>
        </w:rPr>
      </w:pPr>
      <w:r>
        <w:rPr>
          <w:rFonts w:ascii="宋体" w:hAnsi="宋体" w:hint="eastAsia"/>
          <w:bCs/>
          <w:sz w:val="24"/>
          <w:lang w:val="zh-CN"/>
        </w:rPr>
        <w:t>投标人签名：</w:t>
      </w:r>
    </w:p>
    <w:p w:rsidR="002A54A6" w:rsidRDefault="002007EC">
      <w:pPr>
        <w:spacing w:line="360" w:lineRule="auto"/>
        <w:jc w:val="center"/>
        <w:rPr>
          <w:rFonts w:ascii="宋体" w:hAnsi="宋体"/>
          <w:bCs/>
          <w:sz w:val="24"/>
          <w:lang w:val="zh-CN"/>
        </w:rPr>
      </w:pPr>
      <w:r>
        <w:rPr>
          <w:rFonts w:ascii="宋体" w:hAnsi="宋体" w:hint="eastAsia"/>
          <w:bCs/>
          <w:sz w:val="24"/>
          <w:lang w:val="zh-CN"/>
        </w:rPr>
        <w:t>投标人公章：</w:t>
      </w:r>
    </w:p>
    <w:p w:rsidR="002A54A6" w:rsidRDefault="002A54A6">
      <w:pPr>
        <w:spacing w:line="360" w:lineRule="auto"/>
        <w:jc w:val="center"/>
        <w:rPr>
          <w:rFonts w:ascii="黑体" w:eastAsia="黑体"/>
          <w:bCs/>
          <w:sz w:val="28"/>
          <w:szCs w:val="28"/>
        </w:rPr>
      </w:pPr>
    </w:p>
    <w:p w:rsidR="002A54A6" w:rsidRDefault="002A54A6">
      <w:pPr>
        <w:spacing w:line="360" w:lineRule="auto"/>
        <w:rPr>
          <w:rFonts w:ascii="黑体" w:eastAsia="黑体"/>
          <w:bCs/>
          <w:sz w:val="28"/>
          <w:szCs w:val="28"/>
        </w:rPr>
      </w:pPr>
      <w:r w:rsidRPr="002A54A6">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2A54A6" w:rsidRDefault="002A54A6">
                  <w:pPr>
                    <w:jc w:val="left"/>
                    <w:rPr>
                      <w:rFonts w:ascii="黑体" w:eastAsia="黑体"/>
                      <w:sz w:val="32"/>
                      <w:szCs w:val="32"/>
                    </w:rPr>
                  </w:pPr>
                </w:p>
                <w:p w:rsidR="002A54A6" w:rsidRDefault="002007EC">
                  <w:pPr>
                    <w:jc w:val="center"/>
                    <w:rPr>
                      <w:rFonts w:ascii="楷体_GB2312" w:eastAsia="楷体_GB2312"/>
                      <w:sz w:val="28"/>
                      <w:szCs w:val="28"/>
                    </w:rPr>
                  </w:pPr>
                  <w:r>
                    <w:rPr>
                      <w:rFonts w:ascii="楷体_GB2312" w:eastAsia="楷体_GB2312" w:hint="eastAsia"/>
                      <w:sz w:val="28"/>
                      <w:szCs w:val="28"/>
                    </w:rPr>
                    <w:t>法定代表人身份证复印件</w:t>
                  </w:r>
                </w:p>
                <w:p w:rsidR="002A54A6" w:rsidRDefault="002007E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2A54A6">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2A54A6" w:rsidRDefault="002A54A6">
                  <w:pPr>
                    <w:jc w:val="left"/>
                    <w:rPr>
                      <w:rFonts w:ascii="黑体" w:eastAsia="黑体"/>
                      <w:sz w:val="32"/>
                      <w:szCs w:val="32"/>
                    </w:rPr>
                  </w:pPr>
                </w:p>
                <w:p w:rsidR="002A54A6" w:rsidRDefault="002007EC">
                  <w:pPr>
                    <w:jc w:val="center"/>
                    <w:rPr>
                      <w:rFonts w:ascii="楷体_GB2312" w:eastAsia="楷体_GB2312"/>
                      <w:sz w:val="28"/>
                      <w:szCs w:val="28"/>
                    </w:rPr>
                  </w:pPr>
                  <w:r>
                    <w:rPr>
                      <w:rFonts w:ascii="楷体_GB2312" w:eastAsia="楷体_GB2312" w:hint="eastAsia"/>
                      <w:sz w:val="28"/>
                      <w:szCs w:val="28"/>
                    </w:rPr>
                    <w:t>法定代表人身份证复印件</w:t>
                  </w:r>
                </w:p>
                <w:p w:rsidR="002A54A6" w:rsidRDefault="002007E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A54A6" w:rsidRDefault="002A54A6">
      <w:pPr>
        <w:spacing w:line="360" w:lineRule="auto"/>
        <w:rPr>
          <w:rFonts w:ascii="黑体" w:eastAsia="黑体"/>
          <w:bCs/>
          <w:sz w:val="28"/>
          <w:szCs w:val="28"/>
        </w:rPr>
      </w:pPr>
    </w:p>
    <w:p w:rsidR="002A54A6" w:rsidRDefault="002A54A6">
      <w:pPr>
        <w:spacing w:line="360" w:lineRule="auto"/>
        <w:jc w:val="center"/>
        <w:rPr>
          <w:rFonts w:ascii="黑体" w:eastAsia="黑体"/>
          <w:bCs/>
          <w:sz w:val="28"/>
          <w:szCs w:val="28"/>
        </w:rPr>
      </w:pPr>
    </w:p>
    <w:p w:rsidR="002A54A6" w:rsidRDefault="002A54A6">
      <w:pPr>
        <w:spacing w:line="360" w:lineRule="auto"/>
        <w:jc w:val="center"/>
        <w:rPr>
          <w:rFonts w:ascii="黑体" w:eastAsia="黑体"/>
          <w:bCs/>
          <w:sz w:val="28"/>
          <w:szCs w:val="28"/>
        </w:rPr>
      </w:pPr>
    </w:p>
    <w:p w:rsidR="002A54A6" w:rsidRDefault="002A54A6">
      <w:pPr>
        <w:spacing w:line="360" w:lineRule="auto"/>
        <w:jc w:val="center"/>
        <w:rPr>
          <w:rFonts w:ascii="黑体" w:eastAsia="黑体"/>
          <w:bCs/>
          <w:sz w:val="28"/>
          <w:szCs w:val="28"/>
        </w:rPr>
      </w:pPr>
    </w:p>
    <w:p w:rsidR="002A54A6" w:rsidRDefault="002A54A6">
      <w:pPr>
        <w:spacing w:line="360" w:lineRule="auto"/>
        <w:jc w:val="center"/>
        <w:rPr>
          <w:rFonts w:ascii="黑体" w:eastAsia="黑体"/>
          <w:bCs/>
          <w:sz w:val="28"/>
          <w:szCs w:val="28"/>
        </w:rPr>
      </w:pPr>
    </w:p>
    <w:p w:rsidR="002A54A6" w:rsidRDefault="002007EC">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2A54A6" w:rsidRDefault="002007EC" w:rsidP="00546881">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2A54A6" w:rsidRDefault="002A54A6">
      <w:pPr>
        <w:rPr>
          <w:rFonts w:ascii="宋体" w:hAnsi="宋体"/>
          <w:sz w:val="24"/>
          <w:szCs w:val="28"/>
        </w:rPr>
      </w:pPr>
    </w:p>
    <w:p w:rsidR="002A54A6" w:rsidRDefault="002007EC">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w:t>
      </w:r>
      <w:r>
        <w:rPr>
          <w:rFonts w:ascii="宋体" w:hAnsi="宋体" w:hint="eastAsia"/>
          <w:sz w:val="24"/>
          <w:szCs w:val="21"/>
          <w:lang w:val="zh-CN"/>
        </w:rPr>
        <w:t>项目编号：</w:t>
      </w:r>
      <w:r>
        <w:rPr>
          <w:rFonts w:ascii="仿宋_GB2312" w:eastAsia="仿宋_GB2312"/>
          <w:sz w:val="28"/>
          <w:szCs w:val="28"/>
        </w:rPr>
        <w:t>YXGYJT202401012</w:t>
      </w:r>
      <w:r>
        <w:rPr>
          <w:rFonts w:ascii="宋体" w:hAnsi="宋体" w:hint="eastAsia"/>
          <w:sz w:val="24"/>
          <w:szCs w:val="21"/>
          <w:lang w:val="zh-CN"/>
        </w:rPr>
        <w:t>日期：</w:t>
      </w:r>
    </w:p>
    <w:p w:rsidR="002A54A6" w:rsidRDefault="002007EC">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2A54A6" w:rsidRDefault="002007E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2A54A6" w:rsidRDefault="002007E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2A54A6" w:rsidRDefault="002007E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2A54A6" w:rsidRDefault="002007E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2A54A6" w:rsidRDefault="002007E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2A54A6" w:rsidRDefault="002007E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2A54A6" w:rsidRDefault="002007E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2A54A6" w:rsidRDefault="002007E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2A54A6" w:rsidRDefault="002007E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2A54A6" w:rsidRDefault="002007E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w:t>
      </w:r>
      <w:r>
        <w:rPr>
          <w:rFonts w:ascii="宋体" w:hAnsi="宋体" w:hint="eastAsia"/>
          <w:sz w:val="24"/>
          <w:szCs w:val="21"/>
          <w:lang w:val="zh-CN"/>
        </w:rPr>
        <w:t>定代表人签名：</w:t>
      </w:r>
    </w:p>
    <w:p w:rsidR="002A54A6" w:rsidRDefault="002A54A6">
      <w:pPr>
        <w:spacing w:line="360" w:lineRule="auto"/>
        <w:rPr>
          <w:rFonts w:ascii="黑体" w:eastAsia="黑体"/>
          <w:bCs/>
          <w:sz w:val="28"/>
          <w:szCs w:val="28"/>
        </w:rPr>
      </w:pPr>
    </w:p>
    <w:p w:rsidR="002A54A6" w:rsidRDefault="002A54A6">
      <w:pPr>
        <w:spacing w:line="360" w:lineRule="auto"/>
        <w:rPr>
          <w:rFonts w:ascii="黑体" w:eastAsia="黑体"/>
          <w:bCs/>
          <w:sz w:val="28"/>
          <w:szCs w:val="28"/>
        </w:rPr>
      </w:pPr>
      <w:r w:rsidRPr="002A54A6">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2A54A6" w:rsidRDefault="002A54A6">
                  <w:pPr>
                    <w:jc w:val="left"/>
                    <w:rPr>
                      <w:rFonts w:ascii="黑体" w:eastAsia="黑体"/>
                      <w:sz w:val="32"/>
                      <w:szCs w:val="32"/>
                    </w:rPr>
                  </w:pPr>
                </w:p>
                <w:p w:rsidR="002A54A6" w:rsidRDefault="002007EC">
                  <w:pPr>
                    <w:jc w:val="center"/>
                    <w:rPr>
                      <w:rFonts w:ascii="楷体_GB2312" w:eastAsia="楷体_GB2312"/>
                      <w:sz w:val="28"/>
                      <w:szCs w:val="28"/>
                    </w:rPr>
                  </w:pPr>
                  <w:r>
                    <w:rPr>
                      <w:rFonts w:ascii="楷体_GB2312" w:eastAsia="楷体_GB2312" w:hint="eastAsia"/>
                      <w:sz w:val="28"/>
                      <w:szCs w:val="28"/>
                    </w:rPr>
                    <w:t>被授权代表身份证复印件</w:t>
                  </w:r>
                </w:p>
                <w:p w:rsidR="002A54A6" w:rsidRDefault="002007EC">
                  <w:pPr>
                    <w:jc w:val="center"/>
                    <w:rPr>
                      <w:rFonts w:ascii="楷体_GB2312" w:eastAsia="楷体_GB2312"/>
                      <w:sz w:val="28"/>
                      <w:szCs w:val="28"/>
                    </w:rPr>
                  </w:pPr>
                  <w:r>
                    <w:rPr>
                      <w:rFonts w:ascii="楷体_GB2312" w:eastAsia="楷体_GB2312" w:hint="eastAsia"/>
                      <w:sz w:val="28"/>
                      <w:szCs w:val="28"/>
                    </w:rPr>
                    <w:t>反面</w:t>
                  </w:r>
                </w:p>
                <w:p w:rsidR="002A54A6" w:rsidRDefault="002A54A6">
                  <w:pPr>
                    <w:jc w:val="center"/>
                    <w:rPr>
                      <w:rFonts w:ascii="楷体_GB2312" w:eastAsia="楷体_GB2312"/>
                      <w:sz w:val="28"/>
                      <w:szCs w:val="28"/>
                    </w:rPr>
                  </w:pPr>
                </w:p>
              </w:txbxContent>
            </v:textbox>
          </v:shape>
        </w:pict>
      </w:r>
      <w:r w:rsidRPr="002A54A6">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2A54A6" w:rsidRDefault="002A54A6">
                  <w:pPr>
                    <w:jc w:val="left"/>
                    <w:rPr>
                      <w:rFonts w:ascii="黑体" w:eastAsia="黑体"/>
                      <w:sz w:val="32"/>
                      <w:szCs w:val="32"/>
                    </w:rPr>
                  </w:pPr>
                </w:p>
                <w:p w:rsidR="002A54A6" w:rsidRDefault="002007EC">
                  <w:pPr>
                    <w:jc w:val="center"/>
                    <w:rPr>
                      <w:rFonts w:ascii="楷体_GB2312" w:eastAsia="楷体_GB2312"/>
                      <w:sz w:val="28"/>
                      <w:szCs w:val="28"/>
                    </w:rPr>
                  </w:pPr>
                  <w:r>
                    <w:rPr>
                      <w:rFonts w:ascii="楷体_GB2312" w:eastAsia="楷体_GB2312" w:hint="eastAsia"/>
                      <w:sz w:val="28"/>
                      <w:szCs w:val="28"/>
                    </w:rPr>
                    <w:t>被授权代表身份证复印件</w:t>
                  </w:r>
                </w:p>
                <w:p w:rsidR="002A54A6" w:rsidRDefault="002007EC">
                  <w:pPr>
                    <w:jc w:val="center"/>
                    <w:rPr>
                      <w:rFonts w:ascii="楷体_GB2312" w:eastAsia="楷体_GB2312"/>
                      <w:sz w:val="28"/>
                      <w:szCs w:val="28"/>
                    </w:rPr>
                  </w:pPr>
                  <w:r>
                    <w:rPr>
                      <w:rFonts w:ascii="楷体_GB2312" w:eastAsia="楷体_GB2312" w:hint="eastAsia"/>
                      <w:sz w:val="28"/>
                      <w:szCs w:val="28"/>
                    </w:rPr>
                    <w:t>正面</w:t>
                  </w:r>
                </w:p>
                <w:p w:rsidR="002A54A6" w:rsidRDefault="002A54A6">
                  <w:pPr>
                    <w:jc w:val="center"/>
                    <w:rPr>
                      <w:rFonts w:ascii="楷体_GB2312" w:eastAsia="楷体_GB2312"/>
                      <w:sz w:val="28"/>
                      <w:szCs w:val="28"/>
                    </w:rPr>
                  </w:pPr>
                </w:p>
              </w:txbxContent>
            </v:textbox>
          </v:shape>
        </w:pict>
      </w:r>
    </w:p>
    <w:p w:rsidR="002A54A6" w:rsidRDefault="002A54A6">
      <w:pPr>
        <w:spacing w:line="360" w:lineRule="auto"/>
        <w:rPr>
          <w:rFonts w:ascii="黑体" w:eastAsia="黑体"/>
          <w:bCs/>
          <w:sz w:val="28"/>
          <w:szCs w:val="28"/>
        </w:rPr>
      </w:pPr>
    </w:p>
    <w:p w:rsidR="002A54A6" w:rsidRDefault="002A54A6">
      <w:pPr>
        <w:spacing w:line="360" w:lineRule="auto"/>
        <w:jc w:val="center"/>
        <w:rPr>
          <w:rFonts w:ascii="黑体" w:eastAsia="黑体"/>
          <w:bCs/>
          <w:sz w:val="28"/>
          <w:szCs w:val="28"/>
        </w:rPr>
      </w:pPr>
    </w:p>
    <w:p w:rsidR="002A54A6" w:rsidRDefault="002A54A6">
      <w:pPr>
        <w:spacing w:line="360" w:lineRule="auto"/>
        <w:jc w:val="center"/>
        <w:rPr>
          <w:rFonts w:ascii="黑体" w:eastAsia="黑体"/>
          <w:bCs/>
          <w:sz w:val="28"/>
          <w:szCs w:val="28"/>
        </w:rPr>
      </w:pPr>
    </w:p>
    <w:p w:rsidR="002A54A6" w:rsidRDefault="002A54A6">
      <w:pPr>
        <w:spacing w:line="360" w:lineRule="auto"/>
        <w:ind w:firstLineChars="200" w:firstLine="480"/>
        <w:rPr>
          <w:rFonts w:ascii="黑体" w:eastAsia="黑体" w:hAnsi="宋体"/>
          <w:bCs/>
          <w:sz w:val="24"/>
          <w:szCs w:val="24"/>
        </w:rPr>
      </w:pPr>
    </w:p>
    <w:p w:rsidR="002A54A6" w:rsidRDefault="002A54A6">
      <w:pPr>
        <w:rPr>
          <w:rFonts w:ascii="黑体" w:eastAsia="黑体" w:hAnsi="宋体"/>
          <w:bCs/>
          <w:sz w:val="24"/>
          <w:szCs w:val="24"/>
        </w:rPr>
      </w:pPr>
    </w:p>
    <w:bookmarkEnd w:id="84"/>
    <w:p w:rsidR="002A54A6" w:rsidRDefault="002A54A6">
      <w:pPr>
        <w:tabs>
          <w:tab w:val="left" w:pos="255"/>
        </w:tabs>
        <w:spacing w:line="360" w:lineRule="auto"/>
        <w:jc w:val="left"/>
        <w:rPr>
          <w:rFonts w:ascii="宋体" w:hAnsi="宋体"/>
          <w:sz w:val="24"/>
          <w:szCs w:val="21"/>
          <w:lang w:val="zh-CN"/>
        </w:rPr>
      </w:pPr>
    </w:p>
    <w:p w:rsidR="002A54A6" w:rsidRDefault="002A54A6">
      <w:pPr>
        <w:tabs>
          <w:tab w:val="left" w:pos="255"/>
        </w:tabs>
        <w:spacing w:line="360" w:lineRule="auto"/>
        <w:jc w:val="left"/>
        <w:rPr>
          <w:rFonts w:ascii="宋体" w:hAnsi="宋体"/>
          <w:sz w:val="24"/>
          <w:szCs w:val="21"/>
          <w:lang w:val="zh-CN"/>
        </w:rPr>
      </w:pPr>
    </w:p>
    <w:p w:rsidR="002A54A6" w:rsidRDefault="002007EC">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2A54A6" w:rsidRDefault="002007EC" w:rsidP="00546881">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2A54A6" w:rsidRDefault="002007EC">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仿宋_GB2312" w:eastAsia="仿宋_GB2312"/>
          <w:sz w:val="28"/>
          <w:szCs w:val="28"/>
        </w:rPr>
        <w:t>YXGYJT202401012</w:t>
      </w:r>
      <w:r>
        <w:rPr>
          <w:rFonts w:ascii="宋体" w:hAnsi="宋体" w:hint="eastAsia"/>
          <w:bCs/>
          <w:sz w:val="24"/>
          <w:szCs w:val="24"/>
        </w:rPr>
        <w:t>日期：</w:t>
      </w:r>
    </w:p>
    <w:p w:rsidR="002A54A6" w:rsidRDefault="002007EC">
      <w:pPr>
        <w:spacing w:line="480" w:lineRule="auto"/>
        <w:rPr>
          <w:rFonts w:ascii="宋体" w:hAnsi="宋体"/>
          <w:bCs/>
          <w:sz w:val="24"/>
          <w:szCs w:val="24"/>
        </w:rPr>
      </w:pPr>
      <w:r>
        <w:rPr>
          <w:rFonts w:ascii="宋体" w:hAnsi="宋体" w:hint="eastAsia"/>
          <w:bCs/>
          <w:sz w:val="24"/>
          <w:szCs w:val="24"/>
        </w:rPr>
        <w:t>投标人应按以下顺序提供相关材料：</w:t>
      </w:r>
    </w:p>
    <w:p w:rsidR="002A54A6" w:rsidRDefault="002007EC">
      <w:pPr>
        <w:numPr>
          <w:ilvl w:val="0"/>
          <w:numId w:val="29"/>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2A54A6" w:rsidRDefault="002007EC">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2A54A6" w:rsidRDefault="002007EC">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2A54A6" w:rsidRDefault="002007EC">
      <w:pPr>
        <w:numPr>
          <w:ilvl w:val="0"/>
          <w:numId w:val="29"/>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2A54A6" w:rsidRDefault="002007EC">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2A54A6" w:rsidRDefault="002007EC">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2A54A6" w:rsidRDefault="002007EC">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2A54A6" w:rsidRDefault="002007EC">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hAnsi="宋体" w:hint="eastAsia"/>
          <w:bCs/>
          <w:color w:val="000000"/>
          <w:sz w:val="24"/>
          <w:szCs w:val="24"/>
        </w:rPr>
        <w:t>具有工程测量乙级及以上资质证书复印件</w:t>
      </w:r>
      <w:r>
        <w:rPr>
          <w:rFonts w:hAnsi="宋体" w:hint="eastAsia"/>
          <w:b/>
          <w:bCs/>
          <w:color w:val="000000"/>
          <w:sz w:val="24"/>
          <w:szCs w:val="24"/>
        </w:rPr>
        <w:t>（投标时</w:t>
      </w:r>
      <w:r>
        <w:rPr>
          <w:rFonts w:hAnsi="宋体" w:cs="仿宋" w:hint="eastAsia"/>
          <w:b/>
          <w:color w:val="000000"/>
          <w:sz w:val="24"/>
          <w:szCs w:val="24"/>
        </w:rPr>
        <w:t>提供相应原件）</w:t>
      </w:r>
      <w:r>
        <w:rPr>
          <w:rFonts w:hAnsi="宋体" w:cs="仿宋" w:hint="eastAsia"/>
          <w:color w:val="000000"/>
          <w:sz w:val="24"/>
          <w:szCs w:val="24"/>
        </w:rPr>
        <w:t>；</w:t>
      </w:r>
    </w:p>
    <w:p w:rsidR="002A54A6" w:rsidRDefault="002007EC">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hAnsi="宋体" w:hint="eastAsia"/>
          <w:bCs/>
          <w:color w:val="000000"/>
          <w:sz w:val="24"/>
          <w:szCs w:val="24"/>
        </w:rPr>
        <w:t>拟派项目负责人的物探或测绘中级工程师的证书复印件</w:t>
      </w:r>
      <w:r>
        <w:rPr>
          <w:rFonts w:hAnsi="宋体" w:hint="eastAsia"/>
          <w:b/>
          <w:bCs/>
          <w:color w:val="000000"/>
          <w:sz w:val="24"/>
          <w:szCs w:val="24"/>
        </w:rPr>
        <w:t>（投标时</w:t>
      </w:r>
      <w:r>
        <w:rPr>
          <w:rFonts w:hAnsi="宋体" w:cs="仿宋" w:hint="eastAsia"/>
          <w:b/>
          <w:color w:val="000000"/>
          <w:sz w:val="24"/>
          <w:szCs w:val="24"/>
        </w:rPr>
        <w:t>提供相应原件）</w:t>
      </w:r>
      <w:r>
        <w:rPr>
          <w:rFonts w:hAnsi="宋体" w:cs="仿宋" w:hint="eastAsia"/>
          <w:color w:val="000000"/>
          <w:sz w:val="24"/>
          <w:szCs w:val="24"/>
        </w:rPr>
        <w:t>，并提供该工程师近三个月的</w:t>
      </w:r>
      <w:r>
        <w:rPr>
          <w:rFonts w:ascii="宋体" w:hAnsi="宋体" w:cs="宋体" w:hint="eastAsia"/>
          <w:sz w:val="24"/>
          <w:szCs w:val="24"/>
        </w:rPr>
        <w:t>社会保障资金的相关材料（提供相关主管部门证明或银行代扣证明）复印件</w:t>
      </w:r>
      <w:r>
        <w:rPr>
          <w:rFonts w:hAnsi="宋体" w:cs="仿宋" w:hint="eastAsia"/>
          <w:color w:val="000000"/>
          <w:sz w:val="24"/>
          <w:szCs w:val="24"/>
        </w:rPr>
        <w:t>；</w:t>
      </w:r>
    </w:p>
    <w:p w:rsidR="002A54A6" w:rsidRDefault="002007EC">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2A54A6" w:rsidRDefault="002A54A6">
      <w:pPr>
        <w:tabs>
          <w:tab w:val="left" w:pos="420"/>
          <w:tab w:val="left" w:pos="945"/>
          <w:tab w:val="left" w:pos="1155"/>
        </w:tabs>
        <w:spacing w:line="360" w:lineRule="auto"/>
        <w:ind w:firstLineChars="200" w:firstLine="480"/>
        <w:rPr>
          <w:rFonts w:ascii="宋体" w:hAnsi="宋体" w:cs="宋体"/>
          <w:sz w:val="24"/>
          <w:szCs w:val="24"/>
        </w:rPr>
      </w:pPr>
    </w:p>
    <w:p w:rsidR="002A54A6" w:rsidRDefault="002A54A6">
      <w:pPr>
        <w:widowControl/>
        <w:jc w:val="left"/>
        <w:rPr>
          <w:rFonts w:ascii="宋体" w:hAnsi="宋体"/>
          <w:sz w:val="24"/>
          <w:szCs w:val="22"/>
          <w:lang w:val="zh-CN"/>
        </w:rPr>
      </w:pPr>
    </w:p>
    <w:p w:rsidR="002A54A6" w:rsidRDefault="002A54A6">
      <w:pPr>
        <w:widowControl/>
        <w:jc w:val="left"/>
        <w:rPr>
          <w:rFonts w:ascii="宋体" w:hAnsi="宋体"/>
          <w:sz w:val="24"/>
          <w:szCs w:val="22"/>
          <w:lang w:val="zh-CN"/>
        </w:rPr>
      </w:pPr>
    </w:p>
    <w:p w:rsidR="002A54A6" w:rsidRDefault="002A54A6">
      <w:pPr>
        <w:jc w:val="center"/>
        <w:rPr>
          <w:rFonts w:ascii="宋体" w:hAnsi="宋体"/>
          <w:bCs/>
          <w:sz w:val="24"/>
        </w:rPr>
      </w:pPr>
    </w:p>
    <w:p w:rsidR="002A54A6" w:rsidRDefault="002A54A6">
      <w:pPr>
        <w:jc w:val="center"/>
        <w:rPr>
          <w:rFonts w:ascii="宋体" w:hAnsi="宋体"/>
          <w:bCs/>
          <w:sz w:val="24"/>
        </w:rPr>
      </w:pPr>
    </w:p>
    <w:p w:rsidR="002A54A6" w:rsidRDefault="002007EC">
      <w:pPr>
        <w:jc w:val="center"/>
        <w:rPr>
          <w:rFonts w:ascii="宋体" w:hAnsi="宋体"/>
          <w:bCs/>
          <w:sz w:val="24"/>
          <w:lang w:val="zh-CN"/>
        </w:rPr>
      </w:pPr>
      <w:r>
        <w:rPr>
          <w:rFonts w:ascii="宋体" w:hAnsi="宋体" w:hint="eastAsia"/>
          <w:bCs/>
          <w:sz w:val="24"/>
          <w:lang w:val="zh-CN"/>
        </w:rPr>
        <w:t>投标人签名：</w:t>
      </w:r>
    </w:p>
    <w:p w:rsidR="002A54A6" w:rsidRDefault="002007EC">
      <w:pPr>
        <w:spacing w:line="360" w:lineRule="auto"/>
        <w:jc w:val="center"/>
        <w:rPr>
          <w:rFonts w:ascii="宋体" w:hAnsi="宋体"/>
          <w:bCs/>
          <w:sz w:val="24"/>
          <w:lang w:val="zh-CN"/>
        </w:rPr>
      </w:pPr>
      <w:r>
        <w:rPr>
          <w:rFonts w:ascii="宋体" w:hAnsi="宋体" w:hint="eastAsia"/>
          <w:bCs/>
          <w:sz w:val="24"/>
          <w:lang w:val="zh-CN"/>
        </w:rPr>
        <w:t>投标人公章：</w:t>
      </w:r>
    </w:p>
    <w:p w:rsidR="002A54A6" w:rsidRDefault="002A54A6">
      <w:pPr>
        <w:widowControl/>
        <w:jc w:val="left"/>
        <w:rPr>
          <w:rFonts w:ascii="宋体" w:hAnsi="宋体"/>
          <w:sz w:val="24"/>
          <w:szCs w:val="22"/>
          <w:lang w:val="zh-CN"/>
        </w:rPr>
      </w:pPr>
    </w:p>
    <w:p w:rsidR="002A54A6" w:rsidRDefault="002A54A6">
      <w:pPr>
        <w:widowControl/>
        <w:jc w:val="left"/>
        <w:rPr>
          <w:rFonts w:ascii="宋体" w:hAnsi="宋体"/>
          <w:sz w:val="24"/>
          <w:szCs w:val="22"/>
          <w:lang w:val="zh-CN"/>
        </w:rPr>
      </w:pPr>
    </w:p>
    <w:p w:rsidR="002A54A6" w:rsidRDefault="002007EC">
      <w:pPr>
        <w:rPr>
          <w:rFonts w:ascii="黑体" w:eastAsia="黑体" w:hAnsi="宋体"/>
          <w:bCs/>
          <w:sz w:val="28"/>
          <w:szCs w:val="28"/>
        </w:rPr>
      </w:pPr>
      <w:bookmarkStart w:id="105" w:name="OLE_LINK11"/>
      <w:r>
        <w:rPr>
          <w:rFonts w:ascii="黑体" w:eastAsia="黑体" w:hAnsi="宋体" w:hint="eastAsia"/>
          <w:bCs/>
          <w:sz w:val="28"/>
          <w:szCs w:val="28"/>
        </w:rPr>
        <w:lastRenderedPageBreak/>
        <w:t>（四）技术参数及相关要求偏离表（格式）：</w:t>
      </w:r>
    </w:p>
    <w:p w:rsidR="002A54A6" w:rsidRDefault="002007EC" w:rsidP="00546881">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2A54A6" w:rsidRDefault="002007EC" w:rsidP="00546881">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仿宋_GB2312" w:eastAsia="仿宋_GB2312"/>
          <w:sz w:val="28"/>
          <w:szCs w:val="28"/>
        </w:rPr>
        <w:t>YXGYJT202401012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A54A6">
        <w:trPr>
          <w:trHeight w:val="930"/>
          <w:jc w:val="center"/>
        </w:trPr>
        <w:tc>
          <w:tcPr>
            <w:tcW w:w="828" w:type="dxa"/>
            <w:vAlign w:val="center"/>
          </w:tcPr>
          <w:p w:rsidR="002A54A6" w:rsidRDefault="002007E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2A54A6" w:rsidRDefault="002007E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2A54A6" w:rsidRDefault="002007E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2A54A6" w:rsidRDefault="002007E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2A54A6" w:rsidRDefault="002007E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2A54A6">
        <w:trPr>
          <w:trHeight w:val="930"/>
          <w:jc w:val="center"/>
        </w:trPr>
        <w:tc>
          <w:tcPr>
            <w:tcW w:w="828"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r>
      <w:tr w:rsidR="002A54A6">
        <w:trPr>
          <w:trHeight w:val="930"/>
          <w:jc w:val="center"/>
        </w:trPr>
        <w:tc>
          <w:tcPr>
            <w:tcW w:w="828"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r>
      <w:tr w:rsidR="002A54A6">
        <w:trPr>
          <w:trHeight w:val="930"/>
          <w:jc w:val="center"/>
        </w:trPr>
        <w:tc>
          <w:tcPr>
            <w:tcW w:w="828"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r>
      <w:tr w:rsidR="002A54A6">
        <w:trPr>
          <w:trHeight w:val="930"/>
          <w:jc w:val="center"/>
        </w:trPr>
        <w:tc>
          <w:tcPr>
            <w:tcW w:w="828"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r>
      <w:tr w:rsidR="002A54A6">
        <w:trPr>
          <w:trHeight w:val="930"/>
          <w:jc w:val="center"/>
        </w:trPr>
        <w:tc>
          <w:tcPr>
            <w:tcW w:w="828"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r>
      <w:tr w:rsidR="002A54A6">
        <w:trPr>
          <w:trHeight w:val="930"/>
          <w:jc w:val="center"/>
        </w:trPr>
        <w:tc>
          <w:tcPr>
            <w:tcW w:w="828"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r>
      <w:tr w:rsidR="002A54A6">
        <w:trPr>
          <w:trHeight w:val="930"/>
          <w:jc w:val="center"/>
        </w:trPr>
        <w:tc>
          <w:tcPr>
            <w:tcW w:w="828"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A54A6" w:rsidRDefault="002A54A6">
            <w:pPr>
              <w:tabs>
                <w:tab w:val="left" w:pos="255"/>
              </w:tabs>
              <w:spacing w:line="360" w:lineRule="auto"/>
              <w:ind w:leftChars="200" w:left="420" w:firstLineChars="200" w:firstLine="480"/>
              <w:rPr>
                <w:rFonts w:ascii="宋体" w:hAnsi="宋体"/>
                <w:sz w:val="24"/>
                <w:szCs w:val="21"/>
                <w:lang w:val="zh-CN"/>
              </w:rPr>
            </w:pPr>
          </w:p>
        </w:tc>
      </w:tr>
    </w:tbl>
    <w:p w:rsidR="002A54A6" w:rsidRDefault="002007E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2A54A6" w:rsidRDefault="002A54A6">
      <w:pPr>
        <w:tabs>
          <w:tab w:val="left" w:pos="255"/>
        </w:tabs>
        <w:spacing w:line="360" w:lineRule="auto"/>
        <w:ind w:leftChars="200" w:left="420" w:firstLineChars="200" w:firstLine="480"/>
        <w:rPr>
          <w:rFonts w:ascii="宋体" w:hAnsi="宋体"/>
          <w:sz w:val="24"/>
          <w:szCs w:val="21"/>
          <w:lang w:val="zh-CN"/>
        </w:rPr>
      </w:pPr>
    </w:p>
    <w:p w:rsidR="002A54A6" w:rsidRDefault="002007E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5"/>
    </w:p>
    <w:p w:rsidR="002A54A6" w:rsidRDefault="002A54A6">
      <w:pPr>
        <w:rPr>
          <w:rFonts w:ascii="宋体" w:hAnsi="宋体"/>
          <w:b/>
          <w:bCs/>
          <w:sz w:val="36"/>
          <w:szCs w:val="36"/>
        </w:rPr>
      </w:pPr>
    </w:p>
    <w:p w:rsidR="002A54A6" w:rsidRDefault="002A54A6">
      <w:pPr>
        <w:rPr>
          <w:rFonts w:ascii="宋体" w:hAnsi="宋体"/>
          <w:b/>
          <w:bCs/>
          <w:sz w:val="36"/>
          <w:szCs w:val="36"/>
        </w:rPr>
      </w:pPr>
    </w:p>
    <w:p w:rsidR="002A54A6" w:rsidRDefault="002007EC">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w:t>
      </w:r>
      <w:r>
        <w:rPr>
          <w:rFonts w:ascii="宋体" w:hAnsi="宋体" w:hint="eastAsia"/>
          <w:b/>
          <w:bCs/>
          <w:sz w:val="44"/>
          <w:szCs w:val="44"/>
        </w:rPr>
        <w:t>2023</w:t>
      </w:r>
      <w:r>
        <w:rPr>
          <w:rFonts w:ascii="宋体" w:hAnsi="宋体" w:hint="eastAsia"/>
          <w:b/>
          <w:bCs/>
          <w:sz w:val="44"/>
          <w:szCs w:val="44"/>
        </w:rPr>
        <w:t>年村庄生活污水治理新建及改造工程竣工测绘项目</w:t>
      </w:r>
      <w:r>
        <w:rPr>
          <w:rFonts w:ascii="宋体" w:hAnsi="宋体" w:hint="eastAsia"/>
          <w:b/>
          <w:bCs/>
          <w:sz w:val="44"/>
          <w:szCs w:val="44"/>
        </w:rPr>
        <w:t>招标公告</w:t>
      </w:r>
    </w:p>
    <w:p w:rsidR="002A54A6" w:rsidRDefault="002A54A6">
      <w:pPr>
        <w:jc w:val="center"/>
        <w:rPr>
          <w:rFonts w:ascii="Helvetica" w:hAnsi="Helvetica" w:cs="Arial"/>
          <w:color w:val="000000"/>
          <w:kern w:val="0"/>
          <w:sz w:val="24"/>
          <w:szCs w:val="24"/>
        </w:rPr>
      </w:pPr>
    </w:p>
    <w:p w:rsidR="002A54A6" w:rsidRDefault="002007EC">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因工作需要，宜兴市公用市政工程有限公司对</w:t>
      </w:r>
      <w:r>
        <w:rPr>
          <w:rFonts w:ascii="仿宋" w:eastAsia="仿宋" w:hAnsi="仿宋" w:cs="仿宋" w:hint="eastAsia"/>
          <w:sz w:val="28"/>
          <w:szCs w:val="28"/>
        </w:rPr>
        <w:t>2023</w:t>
      </w:r>
      <w:r>
        <w:rPr>
          <w:rFonts w:ascii="仿宋" w:eastAsia="仿宋" w:hAnsi="仿宋" w:cs="仿宋" w:hint="eastAsia"/>
          <w:sz w:val="28"/>
          <w:szCs w:val="28"/>
        </w:rPr>
        <w:t>年村庄生活污水治理新建及改造工程竣工测绘项目</w:t>
      </w:r>
      <w:r>
        <w:rPr>
          <w:rFonts w:ascii="仿宋" w:eastAsia="仿宋" w:hAnsi="仿宋" w:cs="仿宋" w:hint="eastAsia"/>
          <w:sz w:val="28"/>
          <w:szCs w:val="28"/>
        </w:rPr>
        <w:t>进行招标。现欢迎符合相关条件的供应商参加投标。</w:t>
      </w:r>
    </w:p>
    <w:p w:rsidR="002A54A6" w:rsidRDefault="002007EC">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2A54A6" w:rsidRDefault="002007EC">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sz w:val="28"/>
          <w:szCs w:val="28"/>
        </w:rPr>
        <w:t>YXGYJT202401012</w:t>
      </w:r>
    </w:p>
    <w:p w:rsidR="002A54A6" w:rsidRDefault="002007EC">
      <w:pPr>
        <w:jc w:val="left"/>
        <w:rPr>
          <w:rFonts w:ascii="宋体"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w:t>
      </w:r>
      <w:r>
        <w:rPr>
          <w:rFonts w:ascii="仿宋_GB2312" w:eastAsia="仿宋_GB2312" w:hint="eastAsia"/>
          <w:sz w:val="28"/>
          <w:szCs w:val="28"/>
        </w:rPr>
        <w:t>2023</w:t>
      </w:r>
      <w:r>
        <w:rPr>
          <w:rFonts w:ascii="仿宋_GB2312" w:eastAsia="仿宋_GB2312" w:hint="eastAsia"/>
          <w:sz w:val="28"/>
          <w:szCs w:val="28"/>
        </w:rPr>
        <w:t>年村庄生活污水治理新建及改造工程竣工测绘项目</w:t>
      </w:r>
    </w:p>
    <w:p w:rsidR="002A54A6" w:rsidRDefault="002007EC">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w:t>
      </w:r>
    </w:p>
    <w:p w:rsidR="002A54A6" w:rsidRDefault="002007EC">
      <w:pPr>
        <w:pStyle w:val="afffffff9"/>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、本项目预算为：</w:t>
      </w:r>
      <w:r>
        <w:rPr>
          <w:rFonts w:ascii="仿宋_GB2312" w:eastAsia="仿宋_GB2312" w:hint="eastAsia"/>
          <w:sz w:val="28"/>
          <w:szCs w:val="28"/>
        </w:rPr>
        <w:t>36.4</w:t>
      </w:r>
      <w:r>
        <w:rPr>
          <w:rFonts w:ascii="仿宋_GB2312" w:eastAsia="仿宋_GB2312" w:hint="eastAsia"/>
          <w:sz w:val="28"/>
          <w:szCs w:val="28"/>
        </w:rPr>
        <w:t>万元，（不超过各标段每公里最高限价，每公里最高限价详见第三章项目技术要求和有关说明）。</w:t>
      </w:r>
    </w:p>
    <w:p w:rsidR="002A54A6" w:rsidRDefault="002007EC">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2A54A6" w:rsidRDefault="002007EC">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w:t>
      </w:r>
      <w:r>
        <w:rPr>
          <w:rFonts w:ascii="仿宋_GB2312" w:eastAsia="仿宋_GB2312" w:hint="eastAsia"/>
          <w:sz w:val="28"/>
          <w:szCs w:val="28"/>
        </w:rPr>
        <w:t>投标活动应具备下列资格条件：</w:t>
      </w:r>
    </w:p>
    <w:p w:rsidR="002A54A6" w:rsidRDefault="002007EC">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2A54A6" w:rsidRDefault="002007EC">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2A54A6" w:rsidRDefault="002007EC">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2A54A6" w:rsidRDefault="002007EC">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2A54A6" w:rsidRDefault="002007EC">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9"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r>
        <w:rPr>
          <w:rFonts w:ascii="仿宋_GB2312" w:eastAsia="仿宋_GB2312" w:hint="eastAsia"/>
          <w:sz w:val="28"/>
          <w:szCs w:val="28"/>
        </w:rPr>
        <w:t>www.ccgp.gov.cn</w:t>
      </w:r>
      <w:r>
        <w:rPr>
          <w:rFonts w:ascii="仿宋_GB2312" w:eastAsia="仿宋_GB2312" w:hint="eastAsia"/>
          <w:sz w:val="28"/>
          <w:szCs w:val="28"/>
        </w:rPr>
        <w:t>）</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2A54A6" w:rsidRDefault="002007EC">
      <w:pPr>
        <w:pStyle w:val="afffffff9"/>
        <w:ind w:firstLineChars="200" w:firstLine="560"/>
        <w:rPr>
          <w:rFonts w:ascii="仿宋_GB2312" w:eastAsia="仿宋_GB2312"/>
          <w:sz w:val="28"/>
          <w:szCs w:val="28"/>
        </w:rPr>
      </w:pPr>
      <w:r>
        <w:rPr>
          <w:rFonts w:ascii="仿宋_GB2312" w:eastAsia="仿宋_GB2312" w:hint="eastAsia"/>
          <w:sz w:val="28"/>
          <w:szCs w:val="28"/>
        </w:rPr>
        <w:lastRenderedPageBreak/>
        <w:t>⑥具有工程测量乙级及以上资质；</w:t>
      </w:r>
    </w:p>
    <w:p w:rsidR="002A54A6" w:rsidRDefault="002007EC">
      <w:pPr>
        <w:pStyle w:val="afffffff9"/>
        <w:ind w:firstLineChars="200" w:firstLine="560"/>
        <w:rPr>
          <w:rFonts w:ascii="仿宋_GB2312" w:eastAsia="仿宋_GB2312"/>
          <w:sz w:val="28"/>
          <w:szCs w:val="28"/>
        </w:rPr>
      </w:pPr>
      <w:r>
        <w:rPr>
          <w:rFonts w:ascii="仿宋_GB2312" w:eastAsia="仿宋_GB2312" w:hint="eastAsia"/>
          <w:sz w:val="28"/>
          <w:szCs w:val="28"/>
        </w:rPr>
        <w:t>⑦投标人拟派项目负责人必须具有物探或测绘高级工程师资格</w:t>
      </w:r>
    </w:p>
    <w:p w:rsidR="002A54A6" w:rsidRDefault="002007EC">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2A54A6" w:rsidRDefault="002007EC">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4</w:t>
      </w:r>
      <w:r>
        <w:rPr>
          <w:rFonts w:ascii="仿宋_GB2312" w:eastAsia="仿宋_GB2312" w:hint="eastAsia"/>
          <w:sz w:val="28"/>
          <w:szCs w:val="28"/>
        </w:rPr>
        <w:t>年</w:t>
      </w:r>
      <w:r w:rsidR="00546881">
        <w:rPr>
          <w:rFonts w:ascii="仿宋_GB2312" w:eastAsia="仿宋_GB2312" w:hint="eastAsia"/>
          <w:sz w:val="28"/>
          <w:szCs w:val="28"/>
        </w:rPr>
        <w:t>2</w:t>
      </w:r>
      <w:r>
        <w:rPr>
          <w:rFonts w:ascii="仿宋_GB2312" w:eastAsia="仿宋_GB2312" w:hint="eastAsia"/>
          <w:sz w:val="28"/>
          <w:szCs w:val="28"/>
        </w:rPr>
        <w:t>月</w:t>
      </w:r>
      <w:r w:rsidR="00546881">
        <w:rPr>
          <w:rFonts w:ascii="仿宋_GB2312" w:eastAsia="仿宋_GB2312" w:hint="eastAsia"/>
          <w:sz w:val="28"/>
          <w:szCs w:val="28"/>
        </w:rPr>
        <w:t>2</w:t>
      </w:r>
      <w:r>
        <w:rPr>
          <w:rFonts w:ascii="仿宋_GB2312" w:eastAsia="仿宋_GB2312" w:hint="eastAsia"/>
          <w:sz w:val="28"/>
          <w:szCs w:val="28"/>
        </w:rPr>
        <w:t>日</w:t>
      </w:r>
      <w:r>
        <w:rPr>
          <w:rFonts w:ascii="仿宋_GB2312" w:eastAsia="仿宋_GB2312" w:hint="eastAsia"/>
          <w:sz w:val="28"/>
          <w:szCs w:val="28"/>
        </w:rPr>
        <w:t>9:00</w:t>
      </w:r>
    </w:p>
    <w:p w:rsidR="002A54A6" w:rsidRDefault="002007EC">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2A54A6" w:rsidRDefault="002007EC">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、地点：宜兴市公用环保集团有限公司二楼开标室</w:t>
      </w:r>
    </w:p>
    <w:p w:rsidR="002A54A6" w:rsidRDefault="002007EC">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2A54A6" w:rsidRDefault="002007EC">
      <w:pPr>
        <w:spacing w:line="560" w:lineRule="exact"/>
        <w:ind w:firstLine="570"/>
        <w:rPr>
          <w:rFonts w:ascii="仿宋_GB2312" w:eastAsia="仿宋_GB2312"/>
          <w:b/>
          <w:sz w:val="28"/>
          <w:szCs w:val="28"/>
        </w:rPr>
      </w:pPr>
      <w:r>
        <w:rPr>
          <w:rFonts w:ascii="仿宋_GB2312" w:eastAsia="仿宋_GB2312" w:hint="eastAsia"/>
          <w:b/>
          <w:sz w:val="28"/>
          <w:szCs w:val="28"/>
        </w:rPr>
        <w:t>四、公告期限：</w:t>
      </w:r>
      <w:r>
        <w:rPr>
          <w:rFonts w:ascii="仿宋_GB2312" w:eastAsia="仿宋_GB2312" w:hint="eastAsia"/>
          <w:b/>
          <w:sz w:val="28"/>
          <w:szCs w:val="28"/>
        </w:rPr>
        <w:t>2024</w:t>
      </w:r>
      <w:r>
        <w:rPr>
          <w:rFonts w:ascii="仿宋_GB2312" w:eastAsia="仿宋_GB2312" w:hint="eastAsia"/>
          <w:b/>
          <w:sz w:val="28"/>
          <w:szCs w:val="28"/>
        </w:rPr>
        <w:t>年</w:t>
      </w:r>
      <w:r>
        <w:rPr>
          <w:rFonts w:ascii="仿宋_GB2312" w:eastAsia="仿宋_GB2312" w:hint="eastAsia"/>
          <w:b/>
          <w:sz w:val="28"/>
          <w:szCs w:val="28"/>
        </w:rPr>
        <w:t>1</w:t>
      </w:r>
      <w:r>
        <w:rPr>
          <w:rFonts w:ascii="仿宋_GB2312" w:eastAsia="仿宋_GB2312" w:hint="eastAsia"/>
          <w:b/>
          <w:sz w:val="28"/>
          <w:szCs w:val="28"/>
        </w:rPr>
        <w:t>月</w:t>
      </w:r>
      <w:r w:rsidR="00546881">
        <w:rPr>
          <w:rFonts w:ascii="仿宋_GB2312" w:eastAsia="仿宋_GB2312" w:hint="eastAsia"/>
          <w:b/>
          <w:sz w:val="28"/>
          <w:szCs w:val="28"/>
        </w:rPr>
        <w:t>26</w:t>
      </w:r>
      <w:r>
        <w:rPr>
          <w:rFonts w:ascii="仿宋_GB2312" w:eastAsia="仿宋_GB2312" w:hint="eastAsia"/>
          <w:b/>
          <w:sz w:val="28"/>
          <w:szCs w:val="28"/>
        </w:rPr>
        <w:t>日</w:t>
      </w:r>
      <w:r>
        <w:rPr>
          <w:rFonts w:ascii="仿宋_GB2312" w:eastAsia="仿宋_GB2312" w:hint="eastAsia"/>
          <w:b/>
          <w:sz w:val="28"/>
          <w:szCs w:val="28"/>
        </w:rPr>
        <w:t>-2024</w:t>
      </w:r>
      <w:r>
        <w:rPr>
          <w:rFonts w:ascii="仿宋_GB2312" w:eastAsia="仿宋_GB2312" w:hint="eastAsia"/>
          <w:b/>
          <w:sz w:val="28"/>
          <w:szCs w:val="28"/>
        </w:rPr>
        <w:t>年</w:t>
      </w:r>
      <w:r w:rsidR="00546881">
        <w:rPr>
          <w:rFonts w:ascii="仿宋_GB2312" w:eastAsia="仿宋_GB2312" w:hint="eastAsia"/>
          <w:b/>
          <w:sz w:val="28"/>
          <w:szCs w:val="28"/>
        </w:rPr>
        <w:t>2</w:t>
      </w:r>
      <w:r>
        <w:rPr>
          <w:rFonts w:ascii="仿宋_GB2312" w:eastAsia="仿宋_GB2312" w:hint="eastAsia"/>
          <w:b/>
          <w:sz w:val="28"/>
          <w:szCs w:val="28"/>
        </w:rPr>
        <w:t>月</w:t>
      </w:r>
      <w:r w:rsidR="00546881">
        <w:rPr>
          <w:rFonts w:ascii="仿宋_GB2312" w:eastAsia="仿宋_GB2312" w:hint="eastAsia"/>
          <w:b/>
          <w:sz w:val="28"/>
          <w:szCs w:val="28"/>
        </w:rPr>
        <w:t>1</w:t>
      </w:r>
      <w:r>
        <w:rPr>
          <w:rFonts w:ascii="仿宋_GB2312" w:eastAsia="仿宋_GB2312" w:hint="eastAsia"/>
          <w:b/>
          <w:sz w:val="28"/>
          <w:szCs w:val="28"/>
        </w:rPr>
        <w:t>日</w:t>
      </w:r>
      <w:r>
        <w:rPr>
          <w:rFonts w:ascii="仿宋_GB2312" w:eastAsia="仿宋_GB2312" w:hint="eastAsia"/>
          <w:b/>
          <w:sz w:val="28"/>
          <w:szCs w:val="28"/>
        </w:rPr>
        <w:t xml:space="preserve">    </w:t>
      </w:r>
    </w:p>
    <w:p w:rsidR="002A54A6" w:rsidRDefault="002007EC">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2A54A6">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2A54A6" w:rsidRDefault="002007EC">
            <w:pPr>
              <w:spacing w:line="560" w:lineRule="exact"/>
              <w:rPr>
                <w:rFonts w:ascii="仿宋_GB2312" w:eastAsia="仿宋_GB2312"/>
                <w:sz w:val="28"/>
                <w:szCs w:val="28"/>
              </w:rPr>
            </w:pPr>
            <w:bookmarkStart w:id="106" w:name="OLE_LINK29"/>
            <w:bookmarkEnd w:id="106"/>
            <w:r>
              <w:rPr>
                <w:rFonts w:ascii="仿宋_GB2312" w:eastAsia="仿宋_GB2312" w:hint="eastAsia"/>
                <w:sz w:val="28"/>
                <w:szCs w:val="28"/>
              </w:rPr>
              <w:t>采购人：宜兴市公用市政工程有限公司</w:t>
            </w:r>
          </w:p>
          <w:p w:rsidR="002A54A6" w:rsidRDefault="002007EC">
            <w:pPr>
              <w:spacing w:line="560" w:lineRule="exact"/>
              <w:rPr>
                <w:rFonts w:ascii="仿宋_GB2312" w:eastAsia="仿宋_GB2312"/>
                <w:sz w:val="28"/>
                <w:szCs w:val="28"/>
              </w:rPr>
            </w:pPr>
            <w:r>
              <w:rPr>
                <w:rFonts w:ascii="仿宋_GB2312" w:eastAsia="仿宋_GB2312" w:hint="eastAsia"/>
                <w:sz w:val="28"/>
                <w:szCs w:val="28"/>
              </w:rPr>
              <w:t>联系人：刘先生、应先生</w:t>
            </w:r>
          </w:p>
          <w:p w:rsidR="002A54A6" w:rsidRDefault="002007EC">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2A54A6" w:rsidRDefault="002007EC">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2A54A6" w:rsidRDefault="002007EC">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2A54A6" w:rsidRDefault="002007EC">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2A54A6" w:rsidRDefault="002007EC">
      <w:pPr>
        <w:spacing w:line="560" w:lineRule="exact"/>
        <w:rPr>
          <w:rFonts w:eastAsia="仿宋_GB2312"/>
          <w:sz w:val="28"/>
          <w:szCs w:val="28"/>
        </w:rPr>
      </w:pPr>
      <w:r>
        <w:rPr>
          <w:rFonts w:eastAsia="仿宋_GB2312" w:hint="eastAsia"/>
          <w:sz w:val="28"/>
          <w:szCs w:val="28"/>
        </w:rPr>
        <w:t> </w:t>
      </w:r>
    </w:p>
    <w:p w:rsidR="002A54A6" w:rsidRDefault="002A54A6">
      <w:pPr>
        <w:spacing w:line="560" w:lineRule="exact"/>
        <w:rPr>
          <w:rFonts w:eastAsia="仿宋_GB2312"/>
          <w:sz w:val="28"/>
          <w:szCs w:val="28"/>
        </w:rPr>
      </w:pPr>
    </w:p>
    <w:p w:rsidR="002A54A6" w:rsidRDefault="002A54A6">
      <w:pPr>
        <w:spacing w:line="560" w:lineRule="exact"/>
        <w:rPr>
          <w:rFonts w:eastAsia="仿宋_GB2312"/>
          <w:sz w:val="28"/>
          <w:szCs w:val="28"/>
        </w:rPr>
      </w:pPr>
    </w:p>
    <w:p w:rsidR="002A54A6" w:rsidRDefault="002007EC">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2A54A6" w:rsidRDefault="002007EC">
      <w:pPr>
        <w:spacing w:line="560" w:lineRule="exact"/>
        <w:jc w:val="center"/>
        <w:rPr>
          <w:rFonts w:ascii="仿宋_GB2312" w:eastAsia="仿宋_GB2312"/>
          <w:sz w:val="28"/>
          <w:szCs w:val="28"/>
        </w:rPr>
      </w:pPr>
      <w:r>
        <w:rPr>
          <w:rFonts w:ascii="仿宋_GB2312" w:eastAsia="仿宋_GB2312" w:hint="eastAsia"/>
          <w:sz w:val="28"/>
          <w:szCs w:val="28"/>
        </w:rPr>
        <w:t xml:space="preserve">                                     2024</w:t>
      </w:r>
      <w:r>
        <w:rPr>
          <w:rFonts w:ascii="仿宋_GB2312" w:eastAsia="仿宋_GB2312" w:hint="eastAsia"/>
          <w:sz w:val="28"/>
          <w:szCs w:val="28"/>
        </w:rPr>
        <w:t>年</w:t>
      </w:r>
      <w:r>
        <w:rPr>
          <w:rFonts w:ascii="仿宋_GB2312" w:eastAsia="仿宋_GB2312" w:hint="eastAsia"/>
          <w:sz w:val="28"/>
          <w:szCs w:val="28"/>
        </w:rPr>
        <w:t>1</w:t>
      </w:r>
      <w:r>
        <w:rPr>
          <w:rFonts w:ascii="仿宋_GB2312" w:eastAsia="仿宋_GB2312" w:hint="eastAsia"/>
          <w:sz w:val="28"/>
          <w:szCs w:val="28"/>
        </w:rPr>
        <w:t>月</w:t>
      </w:r>
      <w:r w:rsidR="00546881">
        <w:rPr>
          <w:rFonts w:ascii="仿宋_GB2312" w:eastAsia="仿宋_GB2312" w:hint="eastAsia"/>
          <w:sz w:val="28"/>
          <w:szCs w:val="28"/>
        </w:rPr>
        <w:t>26</w:t>
      </w:r>
      <w:r>
        <w:rPr>
          <w:rFonts w:ascii="仿宋_GB2312" w:eastAsia="仿宋_GB2312" w:hint="eastAsia"/>
          <w:sz w:val="28"/>
          <w:szCs w:val="28"/>
        </w:rPr>
        <w:t>日</w:t>
      </w:r>
    </w:p>
    <w:sectPr w:rsidR="002A54A6" w:rsidSect="002A54A6">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07EC" w:rsidRDefault="002007EC" w:rsidP="002A54A6">
      <w:r>
        <w:separator/>
      </w:r>
    </w:p>
  </w:endnote>
  <w:endnote w:type="continuationSeparator" w:id="1">
    <w:p w:rsidR="002007EC" w:rsidRDefault="002007EC" w:rsidP="002A54A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仿宋_GB2312">
    <w:altName w:val="仿宋"/>
    <w:charset w:val="86"/>
    <w:family w:val="modern"/>
    <w:pitch w:val="default"/>
    <w:sig w:usb0="00000000" w:usb1="0000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54A6" w:rsidRDefault="002A54A6">
    <w:pPr>
      <w:pStyle w:val="affc"/>
      <w:jc w:val="center"/>
    </w:pPr>
    <w:r w:rsidRPr="002A54A6">
      <w:fldChar w:fldCharType="begin"/>
    </w:r>
    <w:r w:rsidR="002007EC">
      <w:instrText xml:space="preserve"> PAGE   \* MERGEFORMAT </w:instrText>
    </w:r>
    <w:r w:rsidRPr="002A54A6">
      <w:fldChar w:fldCharType="separate"/>
    </w:r>
    <w:r w:rsidR="00546881" w:rsidRPr="00546881">
      <w:rPr>
        <w:noProof/>
        <w:lang w:val="zh-CN"/>
      </w:rPr>
      <w:t>27</w:t>
    </w:r>
    <w:r>
      <w:rPr>
        <w:lang w:val="zh-CN"/>
      </w:rPr>
      <w:fldChar w:fldCharType="end"/>
    </w:r>
  </w:p>
  <w:p w:rsidR="002A54A6" w:rsidRDefault="002A54A6">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07EC" w:rsidRDefault="002007EC" w:rsidP="002A54A6">
      <w:r>
        <w:separator/>
      </w:r>
    </w:p>
  </w:footnote>
  <w:footnote w:type="continuationSeparator" w:id="1">
    <w:p w:rsidR="002007EC" w:rsidRDefault="002007EC" w:rsidP="002A54A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10251A3C"/>
    <w:multiLevelType w:val="singleLevel"/>
    <w:tmpl w:val="10251A3C"/>
    <w:lvl w:ilvl="0">
      <w:start w:val="1"/>
      <w:numFmt w:val="decimalEnclosedCircleChinese"/>
      <w:suff w:val="nothing"/>
      <w:lvlText w:val="%1　"/>
      <w:lvlJc w:val="left"/>
      <w:pPr>
        <w:ind w:left="26" w:firstLine="400"/>
      </w:pPr>
      <w:rPr>
        <w:rFonts w:hint="eastAsia"/>
        <w:lang w:val="en-US" w:eastAsia="zh-CN"/>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9"/>
  </w:num>
  <w:num w:numId="4">
    <w:abstractNumId w:val="28"/>
  </w:num>
  <w:num w:numId="5">
    <w:abstractNumId w:val="2"/>
  </w:num>
  <w:num w:numId="6">
    <w:abstractNumId w:val="27"/>
  </w:num>
  <w:num w:numId="7">
    <w:abstractNumId w:val="18"/>
  </w:num>
  <w:num w:numId="8">
    <w:abstractNumId w:val="1"/>
  </w:num>
  <w:num w:numId="9">
    <w:abstractNumId w:val="6"/>
  </w:num>
  <w:num w:numId="10">
    <w:abstractNumId w:val="5"/>
  </w:num>
  <w:num w:numId="11">
    <w:abstractNumId w:val="17"/>
  </w:num>
  <w:num w:numId="12">
    <w:abstractNumId w:val="16"/>
  </w:num>
  <w:num w:numId="13">
    <w:abstractNumId w:val="3"/>
  </w:num>
  <w:num w:numId="14">
    <w:abstractNumId w:val="0"/>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26"/>
  </w:num>
  <w:num w:numId="27">
    <w:abstractNumId w:val="8"/>
  </w:num>
  <w:num w:numId="28">
    <w:abstractNumId w:val="23"/>
  </w:num>
  <w:num w:numId="2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NDI1OWU3NjI4MGFjOTMzNmVmMDc4ZDU2YzQzNjJjMjYifQ=="/>
  </w:docVars>
  <w:rsids>
    <w:rsidRoot w:val="000D028C"/>
    <w:rsid w:val="00004FD4"/>
    <w:rsid w:val="00016618"/>
    <w:rsid w:val="000179BC"/>
    <w:rsid w:val="00024ABF"/>
    <w:rsid w:val="00027A8A"/>
    <w:rsid w:val="00042CC3"/>
    <w:rsid w:val="00047392"/>
    <w:rsid w:val="00053A88"/>
    <w:rsid w:val="00063081"/>
    <w:rsid w:val="00063887"/>
    <w:rsid w:val="00067F13"/>
    <w:rsid w:val="0007007A"/>
    <w:rsid w:val="000770C1"/>
    <w:rsid w:val="00077B4D"/>
    <w:rsid w:val="00085644"/>
    <w:rsid w:val="000874F5"/>
    <w:rsid w:val="00094306"/>
    <w:rsid w:val="0009571C"/>
    <w:rsid w:val="000A2D9A"/>
    <w:rsid w:val="000A3857"/>
    <w:rsid w:val="000B2E4C"/>
    <w:rsid w:val="000B34F3"/>
    <w:rsid w:val="000D028C"/>
    <w:rsid w:val="000D0A31"/>
    <w:rsid w:val="000D45B7"/>
    <w:rsid w:val="000D4D3F"/>
    <w:rsid w:val="000E1BC8"/>
    <w:rsid w:val="000E2D0A"/>
    <w:rsid w:val="001070FE"/>
    <w:rsid w:val="00107521"/>
    <w:rsid w:val="00110153"/>
    <w:rsid w:val="0011044A"/>
    <w:rsid w:val="00115C57"/>
    <w:rsid w:val="00123952"/>
    <w:rsid w:val="00125320"/>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132A"/>
    <w:rsid w:val="001E527B"/>
    <w:rsid w:val="001F0E9B"/>
    <w:rsid w:val="001F1D8C"/>
    <w:rsid w:val="002007EC"/>
    <w:rsid w:val="0020510D"/>
    <w:rsid w:val="00205424"/>
    <w:rsid w:val="00211160"/>
    <w:rsid w:val="00213104"/>
    <w:rsid w:val="00216917"/>
    <w:rsid w:val="00223458"/>
    <w:rsid w:val="00225291"/>
    <w:rsid w:val="002375AF"/>
    <w:rsid w:val="002404C7"/>
    <w:rsid w:val="00243C15"/>
    <w:rsid w:val="00246E76"/>
    <w:rsid w:val="00251986"/>
    <w:rsid w:val="00253543"/>
    <w:rsid w:val="002554E1"/>
    <w:rsid w:val="002674E8"/>
    <w:rsid w:val="00280EDD"/>
    <w:rsid w:val="0028335F"/>
    <w:rsid w:val="002844F6"/>
    <w:rsid w:val="00284CC6"/>
    <w:rsid w:val="00285999"/>
    <w:rsid w:val="00285CED"/>
    <w:rsid w:val="0029237F"/>
    <w:rsid w:val="00296193"/>
    <w:rsid w:val="002A1E2E"/>
    <w:rsid w:val="002A24D8"/>
    <w:rsid w:val="002A54A6"/>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F68"/>
    <w:rsid w:val="003D5A22"/>
    <w:rsid w:val="003E1D25"/>
    <w:rsid w:val="003F0D0A"/>
    <w:rsid w:val="003F2C4F"/>
    <w:rsid w:val="003F7B1A"/>
    <w:rsid w:val="00415314"/>
    <w:rsid w:val="00427EBD"/>
    <w:rsid w:val="00443203"/>
    <w:rsid w:val="0044450E"/>
    <w:rsid w:val="004600E1"/>
    <w:rsid w:val="0046176A"/>
    <w:rsid w:val="00465523"/>
    <w:rsid w:val="00470801"/>
    <w:rsid w:val="004802AE"/>
    <w:rsid w:val="00481195"/>
    <w:rsid w:val="00483A2E"/>
    <w:rsid w:val="004846EC"/>
    <w:rsid w:val="00490924"/>
    <w:rsid w:val="00493DB2"/>
    <w:rsid w:val="004A16AA"/>
    <w:rsid w:val="004A4FD3"/>
    <w:rsid w:val="004B012F"/>
    <w:rsid w:val="004B2387"/>
    <w:rsid w:val="004B2597"/>
    <w:rsid w:val="004B3B04"/>
    <w:rsid w:val="004B566A"/>
    <w:rsid w:val="004C61FE"/>
    <w:rsid w:val="004C6546"/>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46881"/>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D7CD3"/>
    <w:rsid w:val="005E1B0D"/>
    <w:rsid w:val="005E3BCF"/>
    <w:rsid w:val="005F5690"/>
    <w:rsid w:val="005F73AF"/>
    <w:rsid w:val="00611F53"/>
    <w:rsid w:val="00612EEF"/>
    <w:rsid w:val="00617E69"/>
    <w:rsid w:val="00624DB0"/>
    <w:rsid w:val="00636A45"/>
    <w:rsid w:val="0065587C"/>
    <w:rsid w:val="00657F7E"/>
    <w:rsid w:val="00666B5F"/>
    <w:rsid w:val="00666CD8"/>
    <w:rsid w:val="00667851"/>
    <w:rsid w:val="0067075C"/>
    <w:rsid w:val="0068693F"/>
    <w:rsid w:val="00695502"/>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56285"/>
    <w:rsid w:val="00760775"/>
    <w:rsid w:val="00760D5E"/>
    <w:rsid w:val="007666D8"/>
    <w:rsid w:val="00767D65"/>
    <w:rsid w:val="007709CC"/>
    <w:rsid w:val="00771C01"/>
    <w:rsid w:val="00773E58"/>
    <w:rsid w:val="00776638"/>
    <w:rsid w:val="00777365"/>
    <w:rsid w:val="0078335A"/>
    <w:rsid w:val="00791999"/>
    <w:rsid w:val="00794980"/>
    <w:rsid w:val="00795C42"/>
    <w:rsid w:val="007969A4"/>
    <w:rsid w:val="007A0BE2"/>
    <w:rsid w:val="007A376A"/>
    <w:rsid w:val="007C3291"/>
    <w:rsid w:val="007C5599"/>
    <w:rsid w:val="007D20CA"/>
    <w:rsid w:val="007D2C2E"/>
    <w:rsid w:val="007D6775"/>
    <w:rsid w:val="007E62F1"/>
    <w:rsid w:val="007F188A"/>
    <w:rsid w:val="00801052"/>
    <w:rsid w:val="00803E7C"/>
    <w:rsid w:val="00806B1F"/>
    <w:rsid w:val="00810F54"/>
    <w:rsid w:val="0083447F"/>
    <w:rsid w:val="00836091"/>
    <w:rsid w:val="00836D8E"/>
    <w:rsid w:val="00840EA7"/>
    <w:rsid w:val="00841471"/>
    <w:rsid w:val="00844057"/>
    <w:rsid w:val="00845FF7"/>
    <w:rsid w:val="008521FA"/>
    <w:rsid w:val="0085595E"/>
    <w:rsid w:val="00860072"/>
    <w:rsid w:val="00863E9A"/>
    <w:rsid w:val="008648EB"/>
    <w:rsid w:val="0086521B"/>
    <w:rsid w:val="008671F0"/>
    <w:rsid w:val="00891430"/>
    <w:rsid w:val="0089150E"/>
    <w:rsid w:val="00893798"/>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43A44"/>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92E28"/>
    <w:rsid w:val="00AA30CA"/>
    <w:rsid w:val="00AB07C0"/>
    <w:rsid w:val="00AC2325"/>
    <w:rsid w:val="00AC3E67"/>
    <w:rsid w:val="00AC4069"/>
    <w:rsid w:val="00AC445D"/>
    <w:rsid w:val="00AD04E4"/>
    <w:rsid w:val="00AD0AA0"/>
    <w:rsid w:val="00AD499B"/>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2A5C"/>
    <w:rsid w:val="00B64171"/>
    <w:rsid w:val="00B70A8E"/>
    <w:rsid w:val="00B75763"/>
    <w:rsid w:val="00B767C3"/>
    <w:rsid w:val="00B805B3"/>
    <w:rsid w:val="00B917B9"/>
    <w:rsid w:val="00B962FE"/>
    <w:rsid w:val="00BA5309"/>
    <w:rsid w:val="00BB3FF4"/>
    <w:rsid w:val="00BB7BB1"/>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26E2"/>
    <w:rsid w:val="00C930F2"/>
    <w:rsid w:val="00C939B8"/>
    <w:rsid w:val="00C9493F"/>
    <w:rsid w:val="00C97C1C"/>
    <w:rsid w:val="00CA0016"/>
    <w:rsid w:val="00CA38FB"/>
    <w:rsid w:val="00CA3DE6"/>
    <w:rsid w:val="00CA6480"/>
    <w:rsid w:val="00CD5E41"/>
    <w:rsid w:val="00CE088D"/>
    <w:rsid w:val="00CE4160"/>
    <w:rsid w:val="00D044DC"/>
    <w:rsid w:val="00D05CBF"/>
    <w:rsid w:val="00D12B95"/>
    <w:rsid w:val="00D14303"/>
    <w:rsid w:val="00D23C42"/>
    <w:rsid w:val="00D26052"/>
    <w:rsid w:val="00D3393D"/>
    <w:rsid w:val="00D3536F"/>
    <w:rsid w:val="00D35CA6"/>
    <w:rsid w:val="00D374A1"/>
    <w:rsid w:val="00D375AE"/>
    <w:rsid w:val="00D416F0"/>
    <w:rsid w:val="00D46709"/>
    <w:rsid w:val="00D55F92"/>
    <w:rsid w:val="00D57E88"/>
    <w:rsid w:val="00D66B2E"/>
    <w:rsid w:val="00D67BC6"/>
    <w:rsid w:val="00D763F8"/>
    <w:rsid w:val="00D80F3A"/>
    <w:rsid w:val="00DA68FD"/>
    <w:rsid w:val="00DA7DF6"/>
    <w:rsid w:val="00DC7154"/>
    <w:rsid w:val="00DC7F06"/>
    <w:rsid w:val="00DD0194"/>
    <w:rsid w:val="00DD51CB"/>
    <w:rsid w:val="00DD7C73"/>
    <w:rsid w:val="00DE0AC9"/>
    <w:rsid w:val="00DE5EDF"/>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01DA"/>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6478"/>
    <w:rsid w:val="00FE73C8"/>
    <w:rsid w:val="00FE741C"/>
    <w:rsid w:val="00FF5D2B"/>
    <w:rsid w:val="00FF64ED"/>
    <w:rsid w:val="01BC5A23"/>
    <w:rsid w:val="02635D85"/>
    <w:rsid w:val="0298649B"/>
    <w:rsid w:val="034E3D7A"/>
    <w:rsid w:val="045525AB"/>
    <w:rsid w:val="04806B11"/>
    <w:rsid w:val="056F7946"/>
    <w:rsid w:val="07231D69"/>
    <w:rsid w:val="086F1610"/>
    <w:rsid w:val="087D6F8A"/>
    <w:rsid w:val="088C2CFA"/>
    <w:rsid w:val="09CF6DEE"/>
    <w:rsid w:val="0A122535"/>
    <w:rsid w:val="0A165F4E"/>
    <w:rsid w:val="0A3B412B"/>
    <w:rsid w:val="0B863A17"/>
    <w:rsid w:val="0CF22B13"/>
    <w:rsid w:val="0E6024DC"/>
    <w:rsid w:val="0EAB29B5"/>
    <w:rsid w:val="0F4F5250"/>
    <w:rsid w:val="0FAA55C0"/>
    <w:rsid w:val="1009308B"/>
    <w:rsid w:val="1166248D"/>
    <w:rsid w:val="11F8418B"/>
    <w:rsid w:val="122639CA"/>
    <w:rsid w:val="122E5DFF"/>
    <w:rsid w:val="143471ED"/>
    <w:rsid w:val="14504752"/>
    <w:rsid w:val="16066279"/>
    <w:rsid w:val="160C7DDC"/>
    <w:rsid w:val="168A3D2C"/>
    <w:rsid w:val="181B3379"/>
    <w:rsid w:val="1908229C"/>
    <w:rsid w:val="1A6069CC"/>
    <w:rsid w:val="1A6C5716"/>
    <w:rsid w:val="1A7B546E"/>
    <w:rsid w:val="1BAF7FB0"/>
    <w:rsid w:val="1C0A51E7"/>
    <w:rsid w:val="1CDC4C9E"/>
    <w:rsid w:val="1D570900"/>
    <w:rsid w:val="1EE53CE9"/>
    <w:rsid w:val="1EF26B32"/>
    <w:rsid w:val="215A19BE"/>
    <w:rsid w:val="22695AA7"/>
    <w:rsid w:val="23570963"/>
    <w:rsid w:val="23825220"/>
    <w:rsid w:val="23EC2F12"/>
    <w:rsid w:val="246801D8"/>
    <w:rsid w:val="25413B2E"/>
    <w:rsid w:val="26C60DC1"/>
    <w:rsid w:val="29453736"/>
    <w:rsid w:val="2AED2CDD"/>
    <w:rsid w:val="2AF75CB8"/>
    <w:rsid w:val="2BC11C46"/>
    <w:rsid w:val="2BDE3F9A"/>
    <w:rsid w:val="2C4E2ECE"/>
    <w:rsid w:val="2D161B30"/>
    <w:rsid w:val="30D41037"/>
    <w:rsid w:val="312E356C"/>
    <w:rsid w:val="31497D8B"/>
    <w:rsid w:val="319E5533"/>
    <w:rsid w:val="33060EBA"/>
    <w:rsid w:val="33F757E2"/>
    <w:rsid w:val="34354864"/>
    <w:rsid w:val="350607E9"/>
    <w:rsid w:val="35451950"/>
    <w:rsid w:val="35B1714E"/>
    <w:rsid w:val="369E0EF6"/>
    <w:rsid w:val="3780410B"/>
    <w:rsid w:val="37F10E03"/>
    <w:rsid w:val="38FB618B"/>
    <w:rsid w:val="39012206"/>
    <w:rsid w:val="3B6C3818"/>
    <w:rsid w:val="3CEA44D4"/>
    <w:rsid w:val="3D593EFF"/>
    <w:rsid w:val="3E9876E2"/>
    <w:rsid w:val="3E987883"/>
    <w:rsid w:val="3EE424B4"/>
    <w:rsid w:val="40557416"/>
    <w:rsid w:val="40574364"/>
    <w:rsid w:val="420B6FB7"/>
    <w:rsid w:val="42EC32E2"/>
    <w:rsid w:val="43443D9B"/>
    <w:rsid w:val="437171AF"/>
    <w:rsid w:val="45156357"/>
    <w:rsid w:val="45725A27"/>
    <w:rsid w:val="45ED31E3"/>
    <w:rsid w:val="46D51EE4"/>
    <w:rsid w:val="476F2BF3"/>
    <w:rsid w:val="47FD4EF1"/>
    <w:rsid w:val="497958A5"/>
    <w:rsid w:val="4C2D08FA"/>
    <w:rsid w:val="4CB542FF"/>
    <w:rsid w:val="4D1F4BD0"/>
    <w:rsid w:val="4E455D4F"/>
    <w:rsid w:val="4E62234D"/>
    <w:rsid w:val="50D431BD"/>
    <w:rsid w:val="513076F1"/>
    <w:rsid w:val="51AC646F"/>
    <w:rsid w:val="52FD606D"/>
    <w:rsid w:val="54335A4F"/>
    <w:rsid w:val="543C0555"/>
    <w:rsid w:val="54C97D61"/>
    <w:rsid w:val="55F3018B"/>
    <w:rsid w:val="565C0AC0"/>
    <w:rsid w:val="56B0679B"/>
    <w:rsid w:val="574472CC"/>
    <w:rsid w:val="57BE02DE"/>
    <w:rsid w:val="58F97241"/>
    <w:rsid w:val="594819C3"/>
    <w:rsid w:val="5A363E77"/>
    <w:rsid w:val="5AA34D08"/>
    <w:rsid w:val="5AB00494"/>
    <w:rsid w:val="5B0A3711"/>
    <w:rsid w:val="5B7C4AB2"/>
    <w:rsid w:val="5D532B88"/>
    <w:rsid w:val="5D6041DE"/>
    <w:rsid w:val="5F7A60A0"/>
    <w:rsid w:val="60A21C60"/>
    <w:rsid w:val="612125CC"/>
    <w:rsid w:val="61D2504A"/>
    <w:rsid w:val="61F92827"/>
    <w:rsid w:val="624125B1"/>
    <w:rsid w:val="62A3501A"/>
    <w:rsid w:val="62D82F16"/>
    <w:rsid w:val="63A8209E"/>
    <w:rsid w:val="64242A4C"/>
    <w:rsid w:val="646140D3"/>
    <w:rsid w:val="64776A5C"/>
    <w:rsid w:val="64E20A6D"/>
    <w:rsid w:val="650859F1"/>
    <w:rsid w:val="651B74EF"/>
    <w:rsid w:val="65E87914"/>
    <w:rsid w:val="66B6356E"/>
    <w:rsid w:val="67156804"/>
    <w:rsid w:val="67894AF6"/>
    <w:rsid w:val="69AC2A06"/>
    <w:rsid w:val="69E82E1F"/>
    <w:rsid w:val="6D601BDC"/>
    <w:rsid w:val="6ECC2CBC"/>
    <w:rsid w:val="6F162F6C"/>
    <w:rsid w:val="701C3B08"/>
    <w:rsid w:val="70285A41"/>
    <w:rsid w:val="715B3690"/>
    <w:rsid w:val="71FB09CF"/>
    <w:rsid w:val="72007BC7"/>
    <w:rsid w:val="72430013"/>
    <w:rsid w:val="73C42DC7"/>
    <w:rsid w:val="754A1135"/>
    <w:rsid w:val="76961D80"/>
    <w:rsid w:val="775F351C"/>
    <w:rsid w:val="78376E49"/>
    <w:rsid w:val="787539A8"/>
    <w:rsid w:val="79B34A7B"/>
    <w:rsid w:val="7A4F765C"/>
    <w:rsid w:val="7AE74058"/>
    <w:rsid w:val="7AFB37ED"/>
    <w:rsid w:val="7BFF09FB"/>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2A54A6"/>
    <w:pPr>
      <w:widowControl w:val="0"/>
      <w:jc w:val="both"/>
    </w:pPr>
    <w:rPr>
      <w:kern w:val="2"/>
      <w:sz w:val="21"/>
    </w:rPr>
  </w:style>
  <w:style w:type="paragraph" w:styleId="1">
    <w:name w:val="heading 1"/>
    <w:basedOn w:val="af5"/>
    <w:next w:val="af5"/>
    <w:link w:val="1Char"/>
    <w:autoRedefine/>
    <w:qFormat/>
    <w:locked/>
    <w:rsid w:val="002A54A6"/>
    <w:pPr>
      <w:keepNext/>
      <w:spacing w:before="227" w:line="240" w:lineRule="exact"/>
      <w:ind w:firstLine="420"/>
      <w:outlineLvl w:val="0"/>
    </w:pPr>
    <w:rPr>
      <w:color w:val="000000"/>
      <w:sz w:val="24"/>
    </w:rPr>
  </w:style>
  <w:style w:type="paragraph" w:styleId="2">
    <w:name w:val="heading 2"/>
    <w:basedOn w:val="af6"/>
    <w:next w:val="af7"/>
    <w:link w:val="2Char"/>
    <w:autoRedefine/>
    <w:qFormat/>
    <w:locked/>
    <w:rsid w:val="002A54A6"/>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2A54A6"/>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2A54A6"/>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2A54A6"/>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2A54A6"/>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2A54A6"/>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2A54A6"/>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2A54A6"/>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b">
    <w:name w:val="macro"/>
    <w:basedOn w:val="af5"/>
    <w:link w:val="Char"/>
    <w:autoRedefine/>
    <w:qFormat/>
    <w:rsid w:val="002A54A6"/>
    <w:pPr>
      <w:widowControl/>
      <w:spacing w:line="300" w:lineRule="auto"/>
      <w:jc w:val="left"/>
    </w:pPr>
    <w:rPr>
      <w:rFonts w:ascii="Courier New" w:hAnsi="Courier New"/>
      <w:kern w:val="0"/>
    </w:rPr>
  </w:style>
  <w:style w:type="paragraph" w:styleId="af6">
    <w:name w:val="Document Map"/>
    <w:basedOn w:val="af5"/>
    <w:link w:val="Char0"/>
    <w:autoRedefine/>
    <w:qFormat/>
    <w:rsid w:val="002A54A6"/>
    <w:pPr>
      <w:shd w:val="clear" w:color="auto" w:fill="000080"/>
    </w:pPr>
  </w:style>
  <w:style w:type="paragraph" w:styleId="af7">
    <w:name w:val="Normal Indent"/>
    <w:basedOn w:val="af5"/>
    <w:autoRedefine/>
    <w:qFormat/>
    <w:rsid w:val="002A54A6"/>
    <w:pPr>
      <w:spacing w:line="500" w:lineRule="exact"/>
      <w:ind w:firstLine="420"/>
    </w:pPr>
    <w:rPr>
      <w:sz w:val="28"/>
    </w:rPr>
  </w:style>
  <w:style w:type="paragraph" w:styleId="30">
    <w:name w:val="List 3"/>
    <w:basedOn w:val="af5"/>
    <w:autoRedefine/>
    <w:qFormat/>
    <w:rsid w:val="002A54A6"/>
    <w:pPr>
      <w:spacing w:line="300" w:lineRule="auto"/>
      <w:ind w:leftChars="400" w:left="100" w:hangingChars="200" w:hanging="200"/>
    </w:pPr>
    <w:rPr>
      <w:rFonts w:ascii="Arial" w:hAnsi="Arial"/>
    </w:rPr>
  </w:style>
  <w:style w:type="paragraph" w:styleId="70">
    <w:name w:val="toc 7"/>
    <w:basedOn w:val="af5"/>
    <w:next w:val="af5"/>
    <w:autoRedefine/>
    <w:qFormat/>
    <w:locked/>
    <w:rsid w:val="002A54A6"/>
    <w:pPr>
      <w:ind w:left="1260"/>
      <w:jc w:val="left"/>
    </w:pPr>
    <w:rPr>
      <w:sz w:val="18"/>
      <w:szCs w:val="18"/>
    </w:rPr>
  </w:style>
  <w:style w:type="paragraph" w:styleId="20">
    <w:name w:val="List Number 2"/>
    <w:basedOn w:val="af5"/>
    <w:autoRedefine/>
    <w:qFormat/>
    <w:rsid w:val="002A54A6"/>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2A54A6"/>
    <w:pPr>
      <w:spacing w:line="300" w:lineRule="auto"/>
      <w:ind w:left="420"/>
    </w:pPr>
    <w:rPr>
      <w:rFonts w:ascii="Arial" w:hAnsi="Arial"/>
    </w:rPr>
  </w:style>
  <w:style w:type="paragraph" w:styleId="afd">
    <w:name w:val="Note Heading"/>
    <w:basedOn w:val="af5"/>
    <w:next w:val="af5"/>
    <w:link w:val="Char1"/>
    <w:autoRedefine/>
    <w:qFormat/>
    <w:rsid w:val="002A54A6"/>
    <w:pPr>
      <w:spacing w:beforeLines="25" w:afterLines="25"/>
      <w:jc w:val="center"/>
    </w:pPr>
    <w:rPr>
      <w:rFonts w:ascii="Arial" w:eastAsia="黑体" w:hAnsi="Arial"/>
    </w:rPr>
  </w:style>
  <w:style w:type="paragraph" w:styleId="40">
    <w:name w:val="List Bullet 4"/>
    <w:basedOn w:val="af5"/>
    <w:autoRedefine/>
    <w:qFormat/>
    <w:rsid w:val="002A54A6"/>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2A54A6"/>
    <w:pPr>
      <w:spacing w:line="300" w:lineRule="auto"/>
      <w:ind w:left="2940"/>
    </w:pPr>
    <w:rPr>
      <w:rFonts w:ascii="Arial" w:hAnsi="Arial"/>
    </w:rPr>
  </w:style>
  <w:style w:type="paragraph" w:styleId="afe">
    <w:name w:val="List Number"/>
    <w:basedOn w:val="aff"/>
    <w:autoRedefine/>
    <w:qFormat/>
    <w:rsid w:val="002A54A6"/>
    <w:pPr>
      <w:widowControl/>
      <w:spacing w:beforeLines="10" w:line="312" w:lineRule="auto"/>
      <w:ind w:left="0" w:firstLineChars="0" w:firstLine="0"/>
    </w:pPr>
    <w:rPr>
      <w:rFonts w:ascii="Arial" w:hAnsi="Arial"/>
      <w:kern w:val="0"/>
    </w:rPr>
  </w:style>
  <w:style w:type="paragraph" w:styleId="aff">
    <w:name w:val="List"/>
    <w:basedOn w:val="af5"/>
    <w:autoRedefine/>
    <w:qFormat/>
    <w:rsid w:val="002A54A6"/>
    <w:pPr>
      <w:spacing w:line="360" w:lineRule="auto"/>
      <w:ind w:left="200" w:hangingChars="200" w:hanging="200"/>
    </w:pPr>
  </w:style>
  <w:style w:type="paragraph" w:styleId="aff0">
    <w:name w:val="caption"/>
    <w:basedOn w:val="af5"/>
    <w:next w:val="af5"/>
    <w:autoRedefine/>
    <w:qFormat/>
    <w:locked/>
    <w:rsid w:val="002A54A6"/>
    <w:pPr>
      <w:spacing w:before="152" w:after="160"/>
    </w:pPr>
    <w:rPr>
      <w:rFonts w:ascii="Arial" w:eastAsia="黑体" w:hAnsi="Arial"/>
      <w:sz w:val="20"/>
    </w:rPr>
  </w:style>
  <w:style w:type="paragraph" w:styleId="50">
    <w:name w:val="index 5"/>
    <w:basedOn w:val="af5"/>
    <w:next w:val="af5"/>
    <w:autoRedefine/>
    <w:qFormat/>
    <w:rsid w:val="002A54A6"/>
    <w:pPr>
      <w:spacing w:line="300" w:lineRule="auto"/>
      <w:ind w:left="1680"/>
    </w:pPr>
    <w:rPr>
      <w:rFonts w:ascii="Arial" w:hAnsi="Arial"/>
    </w:rPr>
  </w:style>
  <w:style w:type="paragraph" w:styleId="aff1">
    <w:name w:val="List Bullet"/>
    <w:basedOn w:val="af5"/>
    <w:autoRedefine/>
    <w:qFormat/>
    <w:rsid w:val="002A54A6"/>
    <w:pPr>
      <w:spacing w:line="300" w:lineRule="auto"/>
    </w:pPr>
    <w:rPr>
      <w:rFonts w:ascii="Arial" w:hAnsi="Arial"/>
    </w:rPr>
  </w:style>
  <w:style w:type="paragraph" w:styleId="aff2">
    <w:name w:val="annotation text"/>
    <w:basedOn w:val="af5"/>
    <w:link w:val="Char2"/>
    <w:autoRedefine/>
    <w:unhideWhenUsed/>
    <w:qFormat/>
    <w:rsid w:val="002A54A6"/>
    <w:pPr>
      <w:jc w:val="left"/>
    </w:pPr>
  </w:style>
  <w:style w:type="paragraph" w:styleId="60">
    <w:name w:val="index 6"/>
    <w:basedOn w:val="af5"/>
    <w:next w:val="af5"/>
    <w:autoRedefine/>
    <w:qFormat/>
    <w:rsid w:val="002A54A6"/>
    <w:pPr>
      <w:spacing w:line="300" w:lineRule="auto"/>
      <w:ind w:left="2100"/>
    </w:pPr>
    <w:rPr>
      <w:rFonts w:ascii="Arial" w:hAnsi="Arial"/>
    </w:rPr>
  </w:style>
  <w:style w:type="paragraph" w:styleId="31">
    <w:name w:val="Body Text 3"/>
    <w:basedOn w:val="af5"/>
    <w:link w:val="3Char0"/>
    <w:autoRedefine/>
    <w:qFormat/>
    <w:rsid w:val="002A54A6"/>
    <w:pPr>
      <w:spacing w:after="120"/>
    </w:pPr>
    <w:rPr>
      <w:rFonts w:ascii="Calibri" w:hAnsi="Calibri"/>
      <w:sz w:val="16"/>
      <w:szCs w:val="16"/>
    </w:rPr>
  </w:style>
  <w:style w:type="paragraph" w:styleId="32">
    <w:name w:val="List Bullet 3"/>
    <w:basedOn w:val="af5"/>
    <w:autoRedefine/>
    <w:qFormat/>
    <w:rsid w:val="002A54A6"/>
    <w:pPr>
      <w:tabs>
        <w:tab w:val="left" w:pos="1152"/>
      </w:tabs>
      <w:spacing w:line="300" w:lineRule="auto"/>
      <w:ind w:left="1152" w:hanging="360"/>
    </w:pPr>
    <w:rPr>
      <w:rFonts w:ascii="Arial" w:hAnsi="Arial"/>
    </w:rPr>
  </w:style>
  <w:style w:type="paragraph" w:styleId="aff3">
    <w:name w:val="Body Text"/>
    <w:basedOn w:val="af5"/>
    <w:link w:val="Char3"/>
    <w:autoRedefine/>
    <w:qFormat/>
    <w:rsid w:val="002A54A6"/>
    <w:rPr>
      <w:sz w:val="20"/>
    </w:rPr>
  </w:style>
  <w:style w:type="paragraph" w:styleId="aff4">
    <w:name w:val="Body Text Indent"/>
    <w:basedOn w:val="af5"/>
    <w:link w:val="Char4"/>
    <w:autoRedefine/>
    <w:qFormat/>
    <w:rsid w:val="002A54A6"/>
    <w:pPr>
      <w:ind w:firstLine="576"/>
    </w:pPr>
    <w:rPr>
      <w:rFonts w:ascii="Calibri" w:hAnsi="Calibri"/>
      <w:b/>
      <w:sz w:val="30"/>
    </w:rPr>
  </w:style>
  <w:style w:type="paragraph" w:styleId="33">
    <w:name w:val="List Number 3"/>
    <w:basedOn w:val="af5"/>
    <w:autoRedefine/>
    <w:qFormat/>
    <w:rsid w:val="002A54A6"/>
    <w:pPr>
      <w:tabs>
        <w:tab w:val="left" w:pos="1200"/>
      </w:tabs>
      <w:spacing w:beforeLines="25" w:line="300" w:lineRule="auto"/>
      <w:ind w:left="1200" w:hanging="360"/>
    </w:pPr>
    <w:rPr>
      <w:rFonts w:ascii="Arial" w:hAnsi="Arial"/>
    </w:rPr>
  </w:style>
  <w:style w:type="paragraph" w:styleId="22">
    <w:name w:val="List 2"/>
    <w:basedOn w:val="af5"/>
    <w:autoRedefine/>
    <w:qFormat/>
    <w:rsid w:val="002A54A6"/>
    <w:pPr>
      <w:spacing w:line="360" w:lineRule="auto"/>
      <w:ind w:leftChars="200" w:left="100" w:hangingChars="200" w:hanging="200"/>
    </w:pPr>
  </w:style>
  <w:style w:type="paragraph" w:styleId="aff5">
    <w:name w:val="List Continue"/>
    <w:basedOn w:val="af5"/>
    <w:autoRedefine/>
    <w:qFormat/>
    <w:rsid w:val="002A54A6"/>
    <w:pPr>
      <w:spacing w:after="120" w:line="300" w:lineRule="auto"/>
      <w:ind w:leftChars="200" w:left="420"/>
    </w:pPr>
  </w:style>
  <w:style w:type="paragraph" w:styleId="aff6">
    <w:name w:val="Block Text"/>
    <w:basedOn w:val="af5"/>
    <w:autoRedefine/>
    <w:qFormat/>
    <w:rsid w:val="002A54A6"/>
    <w:pPr>
      <w:topLinePunct/>
      <w:adjustRightInd w:val="0"/>
      <w:spacing w:after="120"/>
      <w:ind w:leftChars="700" w:left="1440" w:rightChars="700" w:right="700"/>
    </w:pPr>
  </w:style>
  <w:style w:type="paragraph" w:styleId="23">
    <w:name w:val="List Bullet 2"/>
    <w:basedOn w:val="af5"/>
    <w:autoRedefine/>
    <w:qFormat/>
    <w:rsid w:val="002A54A6"/>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2A54A6"/>
    <w:pPr>
      <w:topLinePunct/>
      <w:adjustRightInd w:val="0"/>
    </w:pPr>
    <w:rPr>
      <w:i/>
    </w:rPr>
  </w:style>
  <w:style w:type="paragraph" w:styleId="41">
    <w:name w:val="index 4"/>
    <w:basedOn w:val="af5"/>
    <w:next w:val="af5"/>
    <w:autoRedefine/>
    <w:qFormat/>
    <w:rsid w:val="002A54A6"/>
    <w:pPr>
      <w:spacing w:line="300" w:lineRule="auto"/>
      <w:ind w:left="1260"/>
    </w:pPr>
    <w:rPr>
      <w:rFonts w:ascii="Arial" w:hAnsi="Arial"/>
    </w:rPr>
  </w:style>
  <w:style w:type="paragraph" w:styleId="51">
    <w:name w:val="toc 5"/>
    <w:basedOn w:val="af5"/>
    <w:next w:val="af5"/>
    <w:autoRedefine/>
    <w:qFormat/>
    <w:locked/>
    <w:rsid w:val="002A54A6"/>
    <w:pPr>
      <w:ind w:left="840"/>
      <w:jc w:val="left"/>
    </w:pPr>
    <w:rPr>
      <w:sz w:val="18"/>
      <w:szCs w:val="18"/>
    </w:rPr>
  </w:style>
  <w:style w:type="paragraph" w:styleId="34">
    <w:name w:val="toc 3"/>
    <w:basedOn w:val="af5"/>
    <w:next w:val="af5"/>
    <w:autoRedefine/>
    <w:uiPriority w:val="39"/>
    <w:qFormat/>
    <w:locked/>
    <w:rsid w:val="002A54A6"/>
    <w:pPr>
      <w:ind w:left="420"/>
      <w:jc w:val="left"/>
    </w:pPr>
    <w:rPr>
      <w:i/>
      <w:iCs/>
      <w:sz w:val="20"/>
    </w:rPr>
  </w:style>
  <w:style w:type="paragraph" w:styleId="aff7">
    <w:name w:val="Plain Text"/>
    <w:basedOn w:val="af5"/>
    <w:link w:val="Char5"/>
    <w:autoRedefine/>
    <w:qFormat/>
    <w:rsid w:val="002A54A6"/>
    <w:rPr>
      <w:rFonts w:ascii="宋体" w:hAnsi="Courier New"/>
    </w:rPr>
  </w:style>
  <w:style w:type="paragraph" w:styleId="81">
    <w:name w:val="toc 8"/>
    <w:basedOn w:val="af5"/>
    <w:next w:val="af5"/>
    <w:autoRedefine/>
    <w:qFormat/>
    <w:locked/>
    <w:rsid w:val="002A54A6"/>
    <w:pPr>
      <w:ind w:left="1470"/>
      <w:jc w:val="left"/>
    </w:pPr>
    <w:rPr>
      <w:sz w:val="18"/>
      <w:szCs w:val="18"/>
    </w:rPr>
  </w:style>
  <w:style w:type="paragraph" w:styleId="35">
    <w:name w:val="index 3"/>
    <w:basedOn w:val="af5"/>
    <w:next w:val="af5"/>
    <w:autoRedefine/>
    <w:qFormat/>
    <w:rsid w:val="002A54A6"/>
    <w:pPr>
      <w:spacing w:line="300" w:lineRule="auto"/>
      <w:ind w:left="840"/>
    </w:pPr>
    <w:rPr>
      <w:rFonts w:ascii="Arial" w:hAnsi="Arial"/>
    </w:rPr>
  </w:style>
  <w:style w:type="paragraph" w:styleId="aff8">
    <w:name w:val="Date"/>
    <w:basedOn w:val="af5"/>
    <w:next w:val="af5"/>
    <w:link w:val="Char6"/>
    <w:autoRedefine/>
    <w:qFormat/>
    <w:rsid w:val="002A54A6"/>
    <w:pPr>
      <w:autoSpaceDE w:val="0"/>
      <w:autoSpaceDN w:val="0"/>
      <w:adjustRightInd w:val="0"/>
      <w:textAlignment w:val="baseline"/>
    </w:pPr>
    <w:rPr>
      <w:rFonts w:ascii="Arial" w:hAnsi="Arial"/>
    </w:rPr>
  </w:style>
  <w:style w:type="paragraph" w:styleId="24">
    <w:name w:val="Body Text Indent 2"/>
    <w:basedOn w:val="af5"/>
    <w:link w:val="2Char0"/>
    <w:autoRedefine/>
    <w:qFormat/>
    <w:rsid w:val="002A54A6"/>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2A54A6"/>
  </w:style>
  <w:style w:type="paragraph" w:customStyle="1" w:styleId="affa">
    <w:name w:val="基准页脚样式"/>
    <w:basedOn w:val="af5"/>
    <w:autoRedefine/>
    <w:qFormat/>
    <w:rsid w:val="002A54A6"/>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2A54A6"/>
    <w:rPr>
      <w:sz w:val="18"/>
      <w:szCs w:val="18"/>
    </w:rPr>
  </w:style>
  <w:style w:type="paragraph" w:styleId="affc">
    <w:name w:val="footer"/>
    <w:basedOn w:val="af5"/>
    <w:link w:val="Char9"/>
    <w:autoRedefine/>
    <w:qFormat/>
    <w:rsid w:val="002A54A6"/>
    <w:pPr>
      <w:tabs>
        <w:tab w:val="center" w:pos="4153"/>
        <w:tab w:val="right" w:pos="8306"/>
      </w:tabs>
      <w:snapToGrid w:val="0"/>
      <w:jc w:val="left"/>
    </w:pPr>
    <w:rPr>
      <w:sz w:val="18"/>
      <w:szCs w:val="18"/>
    </w:rPr>
  </w:style>
  <w:style w:type="paragraph" w:styleId="affd">
    <w:name w:val="header"/>
    <w:basedOn w:val="af5"/>
    <w:link w:val="Chara"/>
    <w:autoRedefine/>
    <w:qFormat/>
    <w:rsid w:val="002A54A6"/>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2A54A6"/>
    <w:pPr>
      <w:spacing w:before="120" w:after="120"/>
      <w:jc w:val="left"/>
    </w:pPr>
    <w:rPr>
      <w:b/>
      <w:bCs/>
      <w:caps/>
      <w:sz w:val="20"/>
    </w:rPr>
  </w:style>
  <w:style w:type="paragraph" w:styleId="42">
    <w:name w:val="List Continue 4"/>
    <w:basedOn w:val="af5"/>
    <w:autoRedefine/>
    <w:qFormat/>
    <w:rsid w:val="002A54A6"/>
    <w:pPr>
      <w:spacing w:after="120" w:line="300" w:lineRule="auto"/>
      <w:ind w:leftChars="800" w:left="1680"/>
    </w:pPr>
    <w:rPr>
      <w:rFonts w:ascii="Arial" w:hAnsi="Arial"/>
    </w:rPr>
  </w:style>
  <w:style w:type="paragraph" w:styleId="43">
    <w:name w:val="toc 4"/>
    <w:basedOn w:val="af5"/>
    <w:next w:val="af5"/>
    <w:autoRedefine/>
    <w:qFormat/>
    <w:locked/>
    <w:rsid w:val="002A54A6"/>
    <w:pPr>
      <w:ind w:left="630"/>
      <w:jc w:val="left"/>
    </w:pPr>
    <w:rPr>
      <w:sz w:val="18"/>
      <w:szCs w:val="18"/>
    </w:rPr>
  </w:style>
  <w:style w:type="paragraph" w:styleId="affe">
    <w:name w:val="index heading"/>
    <w:basedOn w:val="af5"/>
    <w:next w:val="11"/>
    <w:autoRedefine/>
    <w:qFormat/>
    <w:rsid w:val="002A54A6"/>
    <w:pPr>
      <w:spacing w:line="300" w:lineRule="auto"/>
      <w:jc w:val="center"/>
    </w:pPr>
    <w:rPr>
      <w:rFonts w:ascii="Arial" w:eastAsia="黑体" w:hAnsi="Arial"/>
      <w:b/>
      <w:sz w:val="32"/>
    </w:rPr>
  </w:style>
  <w:style w:type="paragraph" w:styleId="11">
    <w:name w:val="index 1"/>
    <w:basedOn w:val="af5"/>
    <w:next w:val="af5"/>
    <w:autoRedefine/>
    <w:unhideWhenUsed/>
    <w:qFormat/>
    <w:rsid w:val="002A54A6"/>
  </w:style>
  <w:style w:type="paragraph" w:styleId="afff">
    <w:name w:val="Subtitle"/>
    <w:basedOn w:val="afff0"/>
    <w:next w:val="af5"/>
    <w:link w:val="Charb"/>
    <w:autoRedefine/>
    <w:qFormat/>
    <w:locked/>
    <w:rsid w:val="002A54A6"/>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2A54A6"/>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2A54A6"/>
    <w:pPr>
      <w:topLinePunct/>
      <w:adjustRightInd w:val="0"/>
      <w:snapToGrid w:val="0"/>
      <w:jc w:val="left"/>
    </w:pPr>
    <w:rPr>
      <w:sz w:val="18"/>
    </w:rPr>
  </w:style>
  <w:style w:type="paragraph" w:styleId="61">
    <w:name w:val="toc 6"/>
    <w:basedOn w:val="af5"/>
    <w:next w:val="af5"/>
    <w:autoRedefine/>
    <w:qFormat/>
    <w:locked/>
    <w:rsid w:val="002A54A6"/>
    <w:pPr>
      <w:ind w:left="1050"/>
      <w:jc w:val="left"/>
    </w:pPr>
    <w:rPr>
      <w:sz w:val="18"/>
      <w:szCs w:val="18"/>
    </w:rPr>
  </w:style>
  <w:style w:type="paragraph" w:styleId="36">
    <w:name w:val="Body Text Indent 3"/>
    <w:basedOn w:val="af5"/>
    <w:link w:val="3Char1"/>
    <w:autoRedefine/>
    <w:qFormat/>
    <w:rsid w:val="002A54A6"/>
    <w:pPr>
      <w:tabs>
        <w:tab w:val="left" w:pos="600"/>
      </w:tabs>
      <w:spacing w:line="360" w:lineRule="auto"/>
      <w:ind w:firstLine="420"/>
    </w:pPr>
    <w:rPr>
      <w:sz w:val="24"/>
    </w:rPr>
  </w:style>
  <w:style w:type="paragraph" w:styleId="71">
    <w:name w:val="index 7"/>
    <w:basedOn w:val="af5"/>
    <w:next w:val="af5"/>
    <w:autoRedefine/>
    <w:qFormat/>
    <w:rsid w:val="002A54A6"/>
    <w:pPr>
      <w:spacing w:line="300" w:lineRule="auto"/>
      <w:ind w:left="2520"/>
    </w:pPr>
    <w:rPr>
      <w:rFonts w:ascii="Arial" w:hAnsi="Arial"/>
    </w:rPr>
  </w:style>
  <w:style w:type="paragraph" w:styleId="90">
    <w:name w:val="index 9"/>
    <w:basedOn w:val="af5"/>
    <w:next w:val="af5"/>
    <w:autoRedefine/>
    <w:qFormat/>
    <w:rsid w:val="002A54A6"/>
    <w:pPr>
      <w:spacing w:line="300" w:lineRule="auto"/>
      <w:ind w:left="3360"/>
    </w:pPr>
    <w:rPr>
      <w:rFonts w:ascii="Arial" w:hAnsi="Arial"/>
    </w:rPr>
  </w:style>
  <w:style w:type="paragraph" w:styleId="afff2">
    <w:name w:val="table of figures"/>
    <w:basedOn w:val="af5"/>
    <w:next w:val="af5"/>
    <w:autoRedefine/>
    <w:qFormat/>
    <w:rsid w:val="002A54A6"/>
    <w:pPr>
      <w:spacing w:line="300" w:lineRule="auto"/>
      <w:ind w:left="840" w:hanging="420"/>
    </w:pPr>
    <w:rPr>
      <w:rFonts w:ascii="Arial" w:hAnsi="Arial"/>
    </w:rPr>
  </w:style>
  <w:style w:type="paragraph" w:styleId="25">
    <w:name w:val="toc 2"/>
    <w:basedOn w:val="af5"/>
    <w:next w:val="af5"/>
    <w:qFormat/>
    <w:locked/>
    <w:rsid w:val="002A54A6"/>
    <w:pPr>
      <w:tabs>
        <w:tab w:val="right" w:leader="dot" w:pos="9060"/>
      </w:tabs>
      <w:spacing w:line="396" w:lineRule="auto"/>
      <w:ind w:left="210"/>
      <w:jc w:val="left"/>
    </w:pPr>
    <w:rPr>
      <w:smallCaps/>
      <w:sz w:val="20"/>
    </w:rPr>
  </w:style>
  <w:style w:type="paragraph" w:styleId="91">
    <w:name w:val="toc 9"/>
    <w:basedOn w:val="af5"/>
    <w:next w:val="af5"/>
    <w:autoRedefine/>
    <w:qFormat/>
    <w:locked/>
    <w:rsid w:val="002A54A6"/>
    <w:pPr>
      <w:ind w:left="1680"/>
      <w:jc w:val="left"/>
    </w:pPr>
    <w:rPr>
      <w:sz w:val="18"/>
      <w:szCs w:val="18"/>
    </w:rPr>
  </w:style>
  <w:style w:type="paragraph" w:styleId="26">
    <w:name w:val="Body Text 2"/>
    <w:basedOn w:val="af5"/>
    <w:link w:val="2Char1"/>
    <w:autoRedefine/>
    <w:unhideWhenUsed/>
    <w:qFormat/>
    <w:rsid w:val="002A54A6"/>
    <w:pPr>
      <w:spacing w:after="120" w:line="480" w:lineRule="auto"/>
    </w:pPr>
  </w:style>
  <w:style w:type="paragraph" w:styleId="27">
    <w:name w:val="List Continue 2"/>
    <w:basedOn w:val="af5"/>
    <w:autoRedefine/>
    <w:qFormat/>
    <w:rsid w:val="002A54A6"/>
    <w:pPr>
      <w:spacing w:beforeLines="10" w:line="312" w:lineRule="auto"/>
      <w:ind w:leftChars="380" w:left="380"/>
    </w:pPr>
    <w:rPr>
      <w:rFonts w:ascii="Arial" w:hAnsi="Arial"/>
    </w:rPr>
  </w:style>
  <w:style w:type="paragraph" w:styleId="HTML0">
    <w:name w:val="HTML Preformatted"/>
    <w:basedOn w:val="af5"/>
    <w:link w:val="HTMLChar0"/>
    <w:autoRedefine/>
    <w:qFormat/>
    <w:rsid w:val="002A54A6"/>
    <w:pPr>
      <w:topLinePunct/>
      <w:adjustRightInd w:val="0"/>
    </w:pPr>
    <w:rPr>
      <w:rFonts w:ascii="Courier New" w:hAnsi="Courier New"/>
      <w:sz w:val="20"/>
    </w:rPr>
  </w:style>
  <w:style w:type="paragraph" w:styleId="afff3">
    <w:name w:val="Normal (Web)"/>
    <w:basedOn w:val="af5"/>
    <w:autoRedefine/>
    <w:qFormat/>
    <w:rsid w:val="002A54A6"/>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2A54A6"/>
    <w:pPr>
      <w:spacing w:beforeLines="10" w:afterLines="10" w:line="300" w:lineRule="auto"/>
      <w:ind w:leftChars="550" w:left="550"/>
    </w:pPr>
    <w:rPr>
      <w:rFonts w:ascii="Arial" w:hAnsi="Arial"/>
    </w:rPr>
  </w:style>
  <w:style w:type="paragraph" w:styleId="28">
    <w:name w:val="index 2"/>
    <w:basedOn w:val="af5"/>
    <w:next w:val="af5"/>
    <w:autoRedefine/>
    <w:qFormat/>
    <w:rsid w:val="002A54A6"/>
    <w:pPr>
      <w:spacing w:line="300" w:lineRule="auto"/>
      <w:ind w:left="420"/>
    </w:pPr>
    <w:rPr>
      <w:rFonts w:ascii="Arial" w:hAnsi="Arial"/>
    </w:rPr>
  </w:style>
  <w:style w:type="paragraph" w:styleId="afff4">
    <w:name w:val="annotation subject"/>
    <w:basedOn w:val="aff2"/>
    <w:next w:val="aff2"/>
    <w:link w:val="Chare"/>
    <w:autoRedefine/>
    <w:unhideWhenUsed/>
    <w:qFormat/>
    <w:rsid w:val="002A54A6"/>
    <w:rPr>
      <w:b/>
      <w:bCs/>
    </w:rPr>
  </w:style>
  <w:style w:type="paragraph" w:styleId="afff5">
    <w:name w:val="Body Text First Indent"/>
    <w:basedOn w:val="aff3"/>
    <w:link w:val="Charf"/>
    <w:qFormat/>
    <w:rsid w:val="002A54A6"/>
    <w:pPr>
      <w:spacing w:after="120"/>
      <w:ind w:firstLineChars="100" w:firstLine="420"/>
    </w:pPr>
    <w:rPr>
      <w:sz w:val="21"/>
    </w:rPr>
  </w:style>
  <w:style w:type="paragraph" w:styleId="29">
    <w:name w:val="Body Text First Indent 2"/>
    <w:basedOn w:val="aff4"/>
    <w:link w:val="2Char2"/>
    <w:autoRedefine/>
    <w:qFormat/>
    <w:rsid w:val="002A54A6"/>
    <w:pPr>
      <w:spacing w:after="120"/>
      <w:ind w:leftChars="200" w:left="420" w:firstLineChars="200" w:firstLine="420"/>
    </w:pPr>
    <w:rPr>
      <w:rFonts w:ascii="Times New Roman" w:hAnsi="Times New Roman"/>
      <w:b w:val="0"/>
      <w:sz w:val="21"/>
    </w:rPr>
  </w:style>
  <w:style w:type="table" w:styleId="afff6">
    <w:name w:val="Table Grid"/>
    <w:basedOn w:val="af9"/>
    <w:autoRedefine/>
    <w:qFormat/>
    <w:rsid w:val="002A54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2A54A6"/>
    <w:rPr>
      <w:b/>
    </w:rPr>
  </w:style>
  <w:style w:type="character" w:styleId="afff8">
    <w:name w:val="endnote reference"/>
    <w:autoRedefine/>
    <w:qFormat/>
    <w:rsid w:val="002A54A6"/>
    <w:rPr>
      <w:b/>
      <w:vertAlign w:val="superscript"/>
    </w:rPr>
  </w:style>
  <w:style w:type="character" w:styleId="afff9">
    <w:name w:val="page number"/>
    <w:basedOn w:val="af8"/>
    <w:autoRedefine/>
    <w:qFormat/>
    <w:rsid w:val="002A54A6"/>
  </w:style>
  <w:style w:type="character" w:styleId="afffa">
    <w:name w:val="FollowedHyperlink"/>
    <w:basedOn w:val="af8"/>
    <w:uiPriority w:val="99"/>
    <w:qFormat/>
    <w:rsid w:val="002A54A6"/>
    <w:rPr>
      <w:color w:val="800080"/>
      <w:u w:val="single"/>
    </w:rPr>
  </w:style>
  <w:style w:type="character" w:styleId="afffb">
    <w:name w:val="Emphasis"/>
    <w:basedOn w:val="af8"/>
    <w:autoRedefine/>
    <w:uiPriority w:val="20"/>
    <w:qFormat/>
    <w:locked/>
    <w:rsid w:val="002A54A6"/>
    <w:rPr>
      <w:i/>
      <w:iCs/>
    </w:rPr>
  </w:style>
  <w:style w:type="character" w:styleId="HTML1">
    <w:name w:val="HTML Definition"/>
    <w:autoRedefine/>
    <w:qFormat/>
    <w:rsid w:val="002A54A6"/>
    <w:rPr>
      <w:i/>
    </w:rPr>
  </w:style>
  <w:style w:type="character" w:styleId="HTML2">
    <w:name w:val="HTML Typewriter"/>
    <w:autoRedefine/>
    <w:qFormat/>
    <w:rsid w:val="002A54A6"/>
    <w:rPr>
      <w:rFonts w:ascii="Courier New" w:hAnsi="Courier New"/>
      <w:sz w:val="20"/>
    </w:rPr>
  </w:style>
  <w:style w:type="character" w:styleId="HTML3">
    <w:name w:val="HTML Acronym"/>
    <w:basedOn w:val="af8"/>
    <w:autoRedefine/>
    <w:qFormat/>
    <w:rsid w:val="002A54A6"/>
  </w:style>
  <w:style w:type="character" w:styleId="HTML4">
    <w:name w:val="HTML Variable"/>
    <w:autoRedefine/>
    <w:qFormat/>
    <w:rsid w:val="002A54A6"/>
    <w:rPr>
      <w:i/>
    </w:rPr>
  </w:style>
  <w:style w:type="character" w:styleId="afffc">
    <w:name w:val="Hyperlink"/>
    <w:basedOn w:val="af8"/>
    <w:autoRedefine/>
    <w:uiPriority w:val="99"/>
    <w:unhideWhenUsed/>
    <w:qFormat/>
    <w:rsid w:val="002A54A6"/>
    <w:rPr>
      <w:color w:val="0000FF"/>
      <w:u w:val="single"/>
    </w:rPr>
  </w:style>
  <w:style w:type="character" w:styleId="HTML5">
    <w:name w:val="HTML Code"/>
    <w:autoRedefine/>
    <w:qFormat/>
    <w:rsid w:val="002A54A6"/>
    <w:rPr>
      <w:rFonts w:ascii="Courier New" w:hAnsi="Courier New"/>
      <w:sz w:val="20"/>
    </w:rPr>
  </w:style>
  <w:style w:type="character" w:styleId="afffd">
    <w:name w:val="annotation reference"/>
    <w:basedOn w:val="af8"/>
    <w:unhideWhenUsed/>
    <w:qFormat/>
    <w:rsid w:val="002A54A6"/>
    <w:rPr>
      <w:sz w:val="21"/>
      <w:szCs w:val="21"/>
    </w:rPr>
  </w:style>
  <w:style w:type="character" w:styleId="HTML6">
    <w:name w:val="HTML Cite"/>
    <w:autoRedefine/>
    <w:qFormat/>
    <w:rsid w:val="002A54A6"/>
    <w:rPr>
      <w:i/>
    </w:rPr>
  </w:style>
  <w:style w:type="character" w:styleId="afffe">
    <w:name w:val="footnote reference"/>
    <w:autoRedefine/>
    <w:qFormat/>
    <w:rsid w:val="002A54A6"/>
    <w:rPr>
      <w:vertAlign w:val="superscript"/>
    </w:rPr>
  </w:style>
  <w:style w:type="character" w:styleId="HTML7">
    <w:name w:val="HTML Keyboard"/>
    <w:autoRedefine/>
    <w:qFormat/>
    <w:rsid w:val="002A54A6"/>
    <w:rPr>
      <w:rFonts w:ascii="Courier New" w:hAnsi="Courier New"/>
      <w:sz w:val="20"/>
    </w:rPr>
  </w:style>
  <w:style w:type="character" w:styleId="HTML8">
    <w:name w:val="HTML Sample"/>
    <w:autoRedefine/>
    <w:qFormat/>
    <w:rsid w:val="002A54A6"/>
    <w:rPr>
      <w:rFonts w:ascii="Courier New" w:hAnsi="Courier New"/>
    </w:rPr>
  </w:style>
  <w:style w:type="character" w:customStyle="1" w:styleId="Char">
    <w:name w:val="宏文本 Char"/>
    <w:basedOn w:val="af8"/>
    <w:link w:val="afb"/>
    <w:autoRedefine/>
    <w:qFormat/>
    <w:rsid w:val="002A54A6"/>
    <w:rPr>
      <w:rFonts w:ascii="Courier New" w:hAnsi="Courier New"/>
      <w:sz w:val="21"/>
    </w:rPr>
  </w:style>
  <w:style w:type="character" w:customStyle="1" w:styleId="1Char">
    <w:name w:val="标题 1 Char"/>
    <w:basedOn w:val="af8"/>
    <w:link w:val="1"/>
    <w:autoRedefine/>
    <w:qFormat/>
    <w:rsid w:val="002A54A6"/>
    <w:rPr>
      <w:rFonts w:ascii="Times New Roman" w:hAnsi="Times New Roman"/>
      <w:color w:val="000000"/>
      <w:kern w:val="2"/>
      <w:sz w:val="24"/>
    </w:rPr>
  </w:style>
  <w:style w:type="character" w:customStyle="1" w:styleId="2Char">
    <w:name w:val="标题 2 Char"/>
    <w:basedOn w:val="af8"/>
    <w:link w:val="2"/>
    <w:autoRedefine/>
    <w:qFormat/>
    <w:rsid w:val="002A54A6"/>
    <w:rPr>
      <w:rFonts w:ascii="Arial" w:eastAsia="黑体" w:hAnsi="Arial"/>
      <w:sz w:val="32"/>
    </w:rPr>
  </w:style>
  <w:style w:type="character" w:customStyle="1" w:styleId="3Char">
    <w:name w:val="标题 3 Char"/>
    <w:basedOn w:val="af8"/>
    <w:link w:val="3"/>
    <w:autoRedefine/>
    <w:qFormat/>
    <w:rsid w:val="002A54A6"/>
    <w:rPr>
      <w:rFonts w:ascii="宋体" w:hAnsi="宋体" w:cs="宋体"/>
      <w:b/>
      <w:bCs/>
      <w:sz w:val="27"/>
      <w:szCs w:val="27"/>
    </w:rPr>
  </w:style>
  <w:style w:type="character" w:customStyle="1" w:styleId="4Char">
    <w:name w:val="标题 4 Char"/>
    <w:basedOn w:val="af8"/>
    <w:link w:val="4"/>
    <w:autoRedefine/>
    <w:qFormat/>
    <w:rsid w:val="002A54A6"/>
    <w:rPr>
      <w:rFonts w:ascii="Times New Roman" w:hAnsi="Times New Roman"/>
      <w:kern w:val="2"/>
      <w:sz w:val="18"/>
      <w:szCs w:val="18"/>
    </w:rPr>
  </w:style>
  <w:style w:type="character" w:customStyle="1" w:styleId="5Char">
    <w:name w:val="标题 5 Char"/>
    <w:basedOn w:val="af8"/>
    <w:link w:val="5"/>
    <w:autoRedefine/>
    <w:qFormat/>
    <w:rsid w:val="002A54A6"/>
    <w:rPr>
      <w:rFonts w:ascii="Times New Roman" w:hAnsi="Times New Roman"/>
      <w:b/>
      <w:kern w:val="2"/>
      <w:sz w:val="28"/>
    </w:rPr>
  </w:style>
  <w:style w:type="character" w:customStyle="1" w:styleId="6Char">
    <w:name w:val="标题 6 Char"/>
    <w:basedOn w:val="af8"/>
    <w:link w:val="6"/>
    <w:autoRedefine/>
    <w:qFormat/>
    <w:rsid w:val="002A54A6"/>
    <w:rPr>
      <w:rFonts w:ascii="Arial" w:eastAsia="黑体" w:hAnsi="Arial"/>
      <w:b/>
      <w:kern w:val="2"/>
      <w:sz w:val="24"/>
    </w:rPr>
  </w:style>
  <w:style w:type="character" w:customStyle="1" w:styleId="7Char">
    <w:name w:val="标题 7 Char"/>
    <w:basedOn w:val="af8"/>
    <w:link w:val="7"/>
    <w:autoRedefine/>
    <w:qFormat/>
    <w:rsid w:val="002A54A6"/>
    <w:rPr>
      <w:rFonts w:ascii="Times New Roman" w:hAnsi="Times New Roman"/>
      <w:b/>
      <w:kern w:val="2"/>
      <w:sz w:val="24"/>
    </w:rPr>
  </w:style>
  <w:style w:type="character" w:customStyle="1" w:styleId="8Char">
    <w:name w:val="标题 8 Char"/>
    <w:basedOn w:val="af8"/>
    <w:link w:val="8"/>
    <w:autoRedefine/>
    <w:qFormat/>
    <w:rsid w:val="002A54A6"/>
    <w:rPr>
      <w:rFonts w:ascii="宋体" w:hAnsi="Times New Roman"/>
      <w:b/>
      <w:sz w:val="21"/>
    </w:rPr>
  </w:style>
  <w:style w:type="character" w:customStyle="1" w:styleId="9Char">
    <w:name w:val="标题 9 Char"/>
    <w:basedOn w:val="af8"/>
    <w:link w:val="9"/>
    <w:autoRedefine/>
    <w:qFormat/>
    <w:rsid w:val="002A54A6"/>
    <w:rPr>
      <w:rFonts w:ascii="Arial" w:eastAsia="黑体" w:hAnsi="Arial"/>
      <w:kern w:val="2"/>
      <w:sz w:val="21"/>
    </w:rPr>
  </w:style>
  <w:style w:type="character" w:customStyle="1" w:styleId="Char1">
    <w:name w:val="注释标题 Char"/>
    <w:basedOn w:val="af8"/>
    <w:link w:val="afd"/>
    <w:autoRedefine/>
    <w:qFormat/>
    <w:rsid w:val="002A54A6"/>
    <w:rPr>
      <w:rFonts w:ascii="Arial" w:eastAsia="黑体" w:hAnsi="Arial"/>
      <w:kern w:val="2"/>
      <w:sz w:val="21"/>
    </w:rPr>
  </w:style>
  <w:style w:type="character" w:customStyle="1" w:styleId="Char0">
    <w:name w:val="文档结构图 Char"/>
    <w:basedOn w:val="af8"/>
    <w:link w:val="af6"/>
    <w:autoRedefine/>
    <w:qFormat/>
    <w:rsid w:val="002A54A6"/>
    <w:rPr>
      <w:rFonts w:ascii="Times New Roman" w:hAnsi="Times New Roman"/>
      <w:kern w:val="2"/>
      <w:sz w:val="21"/>
      <w:shd w:val="clear" w:color="auto" w:fill="000080"/>
    </w:rPr>
  </w:style>
  <w:style w:type="character" w:customStyle="1" w:styleId="Char2">
    <w:name w:val="批注文字 Char"/>
    <w:basedOn w:val="af8"/>
    <w:link w:val="aff2"/>
    <w:autoRedefine/>
    <w:qFormat/>
    <w:rsid w:val="002A54A6"/>
    <w:rPr>
      <w:kern w:val="2"/>
      <w:sz w:val="21"/>
    </w:rPr>
  </w:style>
  <w:style w:type="character" w:customStyle="1" w:styleId="3Char0">
    <w:name w:val="正文文本 3 Char"/>
    <w:basedOn w:val="af8"/>
    <w:link w:val="31"/>
    <w:autoRedefine/>
    <w:qFormat/>
    <w:rsid w:val="002A54A6"/>
    <w:rPr>
      <w:kern w:val="2"/>
      <w:sz w:val="16"/>
      <w:szCs w:val="16"/>
    </w:rPr>
  </w:style>
  <w:style w:type="character" w:customStyle="1" w:styleId="Char3">
    <w:name w:val="正文文本 Char"/>
    <w:basedOn w:val="af8"/>
    <w:link w:val="aff3"/>
    <w:autoRedefine/>
    <w:qFormat/>
    <w:rsid w:val="002A54A6"/>
    <w:rPr>
      <w:rFonts w:ascii="Times New Roman" w:hAnsi="Times New Roman"/>
      <w:kern w:val="2"/>
    </w:rPr>
  </w:style>
  <w:style w:type="character" w:customStyle="1" w:styleId="Char4">
    <w:name w:val="正文文本缩进 Char"/>
    <w:basedOn w:val="af8"/>
    <w:link w:val="aff4"/>
    <w:autoRedefine/>
    <w:qFormat/>
    <w:rsid w:val="002A54A6"/>
    <w:rPr>
      <w:b/>
      <w:kern w:val="2"/>
      <w:sz w:val="30"/>
    </w:rPr>
  </w:style>
  <w:style w:type="character" w:customStyle="1" w:styleId="HTMLChar">
    <w:name w:val="HTML 地址 Char"/>
    <w:basedOn w:val="af8"/>
    <w:link w:val="HTML"/>
    <w:autoRedefine/>
    <w:qFormat/>
    <w:rsid w:val="002A54A6"/>
    <w:rPr>
      <w:rFonts w:ascii="Times New Roman" w:hAnsi="Times New Roman"/>
      <w:i/>
      <w:kern w:val="2"/>
      <w:sz w:val="21"/>
    </w:rPr>
  </w:style>
  <w:style w:type="character" w:customStyle="1" w:styleId="Char5">
    <w:name w:val="纯文本 Char"/>
    <w:basedOn w:val="af8"/>
    <w:link w:val="aff7"/>
    <w:autoRedefine/>
    <w:qFormat/>
    <w:rsid w:val="002A54A6"/>
    <w:rPr>
      <w:rFonts w:ascii="宋体" w:hAnsi="Courier New"/>
      <w:kern w:val="2"/>
      <w:sz w:val="21"/>
    </w:rPr>
  </w:style>
  <w:style w:type="character" w:customStyle="1" w:styleId="Char6">
    <w:name w:val="日期 Char"/>
    <w:basedOn w:val="af8"/>
    <w:link w:val="aff8"/>
    <w:qFormat/>
    <w:rsid w:val="002A54A6"/>
    <w:rPr>
      <w:rFonts w:ascii="Arial" w:hAnsi="Arial"/>
      <w:kern w:val="2"/>
      <w:sz w:val="21"/>
    </w:rPr>
  </w:style>
  <w:style w:type="character" w:customStyle="1" w:styleId="2Char0">
    <w:name w:val="正文文本缩进 2 Char"/>
    <w:basedOn w:val="af8"/>
    <w:link w:val="24"/>
    <w:autoRedefine/>
    <w:qFormat/>
    <w:rsid w:val="002A54A6"/>
    <w:rPr>
      <w:rFonts w:ascii="Times New Roman" w:hAnsi="Times New Roman"/>
      <w:kern w:val="2"/>
      <w:sz w:val="21"/>
    </w:rPr>
  </w:style>
  <w:style w:type="character" w:customStyle="1" w:styleId="Char7">
    <w:name w:val="尾注文本 Char"/>
    <w:basedOn w:val="af8"/>
    <w:link w:val="aff9"/>
    <w:autoRedefine/>
    <w:qFormat/>
    <w:rsid w:val="002A54A6"/>
    <w:rPr>
      <w:rFonts w:ascii="Arial" w:hAnsi="Arial"/>
      <w:sz w:val="18"/>
    </w:rPr>
  </w:style>
  <w:style w:type="character" w:customStyle="1" w:styleId="Char8">
    <w:name w:val="批注框文本 Char"/>
    <w:basedOn w:val="af8"/>
    <w:link w:val="affb"/>
    <w:autoRedefine/>
    <w:qFormat/>
    <w:rsid w:val="002A54A6"/>
    <w:rPr>
      <w:kern w:val="2"/>
      <w:sz w:val="18"/>
      <w:szCs w:val="18"/>
    </w:rPr>
  </w:style>
  <w:style w:type="character" w:customStyle="1" w:styleId="Char9">
    <w:name w:val="页脚 Char"/>
    <w:basedOn w:val="af8"/>
    <w:link w:val="affc"/>
    <w:autoRedefine/>
    <w:qFormat/>
    <w:locked/>
    <w:rsid w:val="002A54A6"/>
    <w:rPr>
      <w:rFonts w:ascii="Times New Roman" w:eastAsia="宋体" w:hAnsi="Times New Roman" w:cs="Times New Roman"/>
      <w:sz w:val="18"/>
      <w:szCs w:val="18"/>
    </w:rPr>
  </w:style>
  <w:style w:type="character" w:customStyle="1" w:styleId="Chara">
    <w:name w:val="页眉 Char"/>
    <w:basedOn w:val="af8"/>
    <w:link w:val="affd"/>
    <w:autoRedefine/>
    <w:uiPriority w:val="99"/>
    <w:semiHidden/>
    <w:qFormat/>
    <w:locked/>
    <w:rsid w:val="002A54A6"/>
    <w:rPr>
      <w:rFonts w:ascii="Times New Roman" w:eastAsia="宋体" w:hAnsi="Times New Roman" w:cs="Times New Roman"/>
      <w:sz w:val="18"/>
      <w:szCs w:val="18"/>
    </w:rPr>
  </w:style>
  <w:style w:type="character" w:customStyle="1" w:styleId="Charc">
    <w:name w:val="标题 Char"/>
    <w:basedOn w:val="af8"/>
    <w:link w:val="afff0"/>
    <w:autoRedefine/>
    <w:qFormat/>
    <w:rsid w:val="002A54A6"/>
    <w:rPr>
      <w:rFonts w:ascii="Arial" w:hAnsi="Arial"/>
      <w:b/>
      <w:kern w:val="2"/>
      <w:sz w:val="32"/>
    </w:rPr>
  </w:style>
  <w:style w:type="character" w:customStyle="1" w:styleId="Charb">
    <w:name w:val="副标题 Char"/>
    <w:basedOn w:val="af8"/>
    <w:link w:val="afff"/>
    <w:autoRedefine/>
    <w:qFormat/>
    <w:rsid w:val="002A54A6"/>
    <w:rPr>
      <w:rFonts w:ascii="Arial" w:eastAsia="黑体" w:hAnsi="Arial"/>
      <w:kern w:val="2"/>
      <w:sz w:val="48"/>
    </w:rPr>
  </w:style>
  <w:style w:type="character" w:customStyle="1" w:styleId="Chard">
    <w:name w:val="脚注文本 Char"/>
    <w:basedOn w:val="af8"/>
    <w:link w:val="afff1"/>
    <w:autoRedefine/>
    <w:qFormat/>
    <w:rsid w:val="002A54A6"/>
    <w:rPr>
      <w:rFonts w:ascii="Times New Roman" w:hAnsi="Times New Roman"/>
      <w:kern w:val="2"/>
      <w:sz w:val="18"/>
    </w:rPr>
  </w:style>
  <w:style w:type="character" w:customStyle="1" w:styleId="3Char1">
    <w:name w:val="正文文本缩进 3 Char"/>
    <w:basedOn w:val="af8"/>
    <w:link w:val="36"/>
    <w:autoRedefine/>
    <w:qFormat/>
    <w:rsid w:val="002A54A6"/>
    <w:rPr>
      <w:rFonts w:ascii="Times New Roman" w:hAnsi="Times New Roman"/>
      <w:kern w:val="2"/>
      <w:sz w:val="24"/>
    </w:rPr>
  </w:style>
  <w:style w:type="character" w:customStyle="1" w:styleId="2Char1">
    <w:name w:val="正文文本 2 Char"/>
    <w:basedOn w:val="af8"/>
    <w:link w:val="26"/>
    <w:autoRedefine/>
    <w:qFormat/>
    <w:rsid w:val="002A54A6"/>
    <w:rPr>
      <w:kern w:val="2"/>
      <w:sz w:val="21"/>
    </w:rPr>
  </w:style>
  <w:style w:type="character" w:customStyle="1" w:styleId="HTMLChar0">
    <w:name w:val="HTML 预设格式 Char"/>
    <w:basedOn w:val="af8"/>
    <w:link w:val="HTML0"/>
    <w:autoRedefine/>
    <w:qFormat/>
    <w:rsid w:val="002A54A6"/>
    <w:rPr>
      <w:rFonts w:ascii="Courier New" w:hAnsi="Courier New"/>
      <w:kern w:val="2"/>
    </w:rPr>
  </w:style>
  <w:style w:type="character" w:customStyle="1" w:styleId="Chare">
    <w:name w:val="批注主题 Char"/>
    <w:basedOn w:val="Char2"/>
    <w:link w:val="afff4"/>
    <w:autoRedefine/>
    <w:qFormat/>
    <w:rsid w:val="002A54A6"/>
    <w:rPr>
      <w:b/>
      <w:bCs/>
    </w:rPr>
  </w:style>
  <w:style w:type="character" w:customStyle="1" w:styleId="Charf">
    <w:name w:val="正文首行缩进 Char"/>
    <w:basedOn w:val="Char3"/>
    <w:link w:val="afff5"/>
    <w:qFormat/>
    <w:rsid w:val="002A54A6"/>
    <w:rPr>
      <w:sz w:val="21"/>
    </w:rPr>
  </w:style>
  <w:style w:type="character" w:customStyle="1" w:styleId="2Char2">
    <w:name w:val="正文首行缩进 2 Char"/>
    <w:basedOn w:val="Char4"/>
    <w:link w:val="29"/>
    <w:autoRedefine/>
    <w:qFormat/>
    <w:rsid w:val="002A54A6"/>
    <w:rPr>
      <w:rFonts w:ascii="Times New Roman" w:hAnsi="Times New Roman"/>
      <w:sz w:val="21"/>
    </w:rPr>
  </w:style>
  <w:style w:type="character" w:customStyle="1" w:styleId="affff">
    <w:name w:val="着重强调"/>
    <w:autoRedefine/>
    <w:qFormat/>
    <w:rsid w:val="002A54A6"/>
    <w:rPr>
      <w:rFonts w:ascii="Arial" w:hAnsi="Arial"/>
      <w:b/>
      <w:spacing w:val="-4"/>
    </w:rPr>
  </w:style>
  <w:style w:type="character" w:customStyle="1" w:styleId="12Char20CharChar">
    <w:name w:val="样式1 正文（首行缩进2字） Char + 首行缩进:  2 字符 段前: 0 行 Char Char"/>
    <w:link w:val="12Char20"/>
    <w:autoRedefine/>
    <w:qFormat/>
    <w:rsid w:val="002A54A6"/>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2A54A6"/>
    <w:pPr>
      <w:spacing w:line="276" w:lineRule="auto"/>
      <w:ind w:firstLineChars="200" w:firstLine="420"/>
    </w:pPr>
    <w:rPr>
      <w:rFonts w:hAnsi="Arial"/>
    </w:rPr>
  </w:style>
  <w:style w:type="character" w:customStyle="1" w:styleId="affff0">
    <w:name w:val="上标"/>
    <w:autoRedefine/>
    <w:qFormat/>
    <w:rsid w:val="002A54A6"/>
    <w:rPr>
      <w:b/>
      <w:vertAlign w:val="superscript"/>
    </w:rPr>
  </w:style>
  <w:style w:type="character" w:customStyle="1" w:styleId="SoDAField">
    <w:name w:val="SoDA Field"/>
    <w:autoRedefine/>
    <w:qFormat/>
    <w:rsid w:val="002A54A6"/>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2A54A6"/>
  </w:style>
  <w:style w:type="character" w:customStyle="1" w:styleId="TimesNewRoman07401115CharChar">
    <w:name w:val="样式 Times New Roman 首行缩进:  0.74 厘米 段前: 0.1 行 行距1.15 Char Char"/>
    <w:link w:val="TimesNewRoman07401115"/>
    <w:autoRedefine/>
    <w:qFormat/>
    <w:rsid w:val="002A54A6"/>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2A54A6"/>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2A54A6"/>
  </w:style>
  <w:style w:type="character" w:customStyle="1" w:styleId="CharChar">
    <w:name w:val="科东_正文 Char Char"/>
    <w:link w:val="affff1"/>
    <w:autoRedefine/>
    <w:qFormat/>
    <w:rsid w:val="002A54A6"/>
    <w:rPr>
      <w:kern w:val="2"/>
      <w:sz w:val="24"/>
    </w:rPr>
  </w:style>
  <w:style w:type="paragraph" w:customStyle="1" w:styleId="affff1">
    <w:name w:val="科东_正文"/>
    <w:basedOn w:val="af5"/>
    <w:link w:val="CharChar"/>
    <w:autoRedefine/>
    <w:qFormat/>
    <w:rsid w:val="002A54A6"/>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autoRedefine/>
    <w:qFormat/>
    <w:rsid w:val="002A54A6"/>
  </w:style>
  <w:style w:type="character" w:customStyle="1" w:styleId="120CharChar">
    <w:name w:val="样式1 样式 标题 2 + 段前: 0行 Char Char"/>
    <w:autoRedefine/>
    <w:qFormat/>
    <w:rsid w:val="002A54A6"/>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2A54A6"/>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2A54A6"/>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2A54A6"/>
    <w:rPr>
      <w:rFonts w:ascii="Times New Roman" w:hAnsi="Times New Roman"/>
      <w:kern w:val="2"/>
      <w:sz w:val="28"/>
      <w:szCs w:val="24"/>
    </w:rPr>
  </w:style>
  <w:style w:type="paragraph" w:customStyle="1" w:styleId="2a">
    <w:name w:val="样式2"/>
    <w:basedOn w:val="12"/>
    <w:link w:val="2CharChar"/>
    <w:autoRedefine/>
    <w:qFormat/>
    <w:rsid w:val="002A54A6"/>
  </w:style>
  <w:style w:type="paragraph" w:customStyle="1" w:styleId="12">
    <w:name w:val="样式1"/>
    <w:basedOn w:val="af5"/>
    <w:link w:val="1Char0"/>
    <w:autoRedefine/>
    <w:qFormat/>
    <w:rsid w:val="002A54A6"/>
    <w:rPr>
      <w:sz w:val="28"/>
      <w:szCs w:val="24"/>
    </w:rPr>
  </w:style>
  <w:style w:type="character" w:customStyle="1" w:styleId="1Char0">
    <w:name w:val="样式1 Char"/>
    <w:basedOn w:val="af8"/>
    <w:link w:val="12"/>
    <w:autoRedefine/>
    <w:qFormat/>
    <w:locked/>
    <w:rsid w:val="002A54A6"/>
    <w:rPr>
      <w:rFonts w:ascii="Times New Roman" w:hAnsi="Times New Roman"/>
      <w:kern w:val="2"/>
      <w:sz w:val="28"/>
      <w:szCs w:val="24"/>
    </w:rPr>
  </w:style>
  <w:style w:type="character" w:customStyle="1" w:styleId="Char1Char">
    <w:name w:val="正文文本 Char1 Char"/>
    <w:qFormat/>
    <w:rsid w:val="002A54A6"/>
    <w:rPr>
      <w:rFonts w:ascii="Arial" w:eastAsia="宋体" w:hAnsi="Arial"/>
      <w:kern w:val="2"/>
      <w:sz w:val="18"/>
      <w:lang w:val="en-US" w:eastAsia="zh-CN"/>
    </w:rPr>
  </w:style>
  <w:style w:type="character" w:customStyle="1" w:styleId="affff2">
    <w:name w:val="个人撰写风格"/>
    <w:autoRedefine/>
    <w:qFormat/>
    <w:rsid w:val="002A54A6"/>
    <w:rPr>
      <w:rFonts w:ascii="Arial" w:eastAsia="宋体" w:hAnsi="Arial"/>
      <w:color w:val="auto"/>
      <w:sz w:val="20"/>
    </w:rPr>
  </w:style>
  <w:style w:type="character" w:customStyle="1" w:styleId="H1Char">
    <w:name w:val="H1 Char"/>
    <w:qFormat/>
    <w:rsid w:val="002A54A6"/>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2A54A6"/>
    <w:rPr>
      <w:sz w:val="21"/>
    </w:rPr>
  </w:style>
  <w:style w:type="paragraph" w:customStyle="1" w:styleId="a20">
    <w:name w:val="样式 a首行缩进:  2 字符 段前: 0 行"/>
    <w:basedOn w:val="af5"/>
    <w:link w:val="a20CharChar"/>
    <w:qFormat/>
    <w:rsid w:val="002A54A6"/>
    <w:pPr>
      <w:adjustRightInd w:val="0"/>
      <w:spacing w:afterLines="50"/>
      <w:jc w:val="left"/>
      <w:textAlignment w:val="baseline"/>
    </w:pPr>
    <w:rPr>
      <w:kern w:val="0"/>
    </w:rPr>
  </w:style>
  <w:style w:type="character" w:customStyle="1" w:styleId="1CharCharChar">
    <w:name w:val="样式1正文（首行缩进两字） Char Char Char"/>
    <w:link w:val="1Char1"/>
    <w:autoRedefine/>
    <w:qFormat/>
    <w:rsid w:val="002A54A6"/>
    <w:rPr>
      <w:kern w:val="2"/>
      <w:sz w:val="21"/>
    </w:rPr>
  </w:style>
  <w:style w:type="paragraph" w:customStyle="1" w:styleId="1Char1">
    <w:name w:val="样式1正文（首行缩进两字） Char"/>
    <w:basedOn w:val="af5"/>
    <w:next w:val="af5"/>
    <w:link w:val="1CharCharChar"/>
    <w:autoRedefine/>
    <w:qFormat/>
    <w:rsid w:val="002A54A6"/>
    <w:pPr>
      <w:topLinePunct/>
      <w:snapToGrid w:val="0"/>
      <w:spacing w:before="40" w:after="40"/>
      <w:ind w:firstLineChars="200" w:firstLine="396"/>
    </w:pPr>
  </w:style>
  <w:style w:type="character" w:customStyle="1" w:styleId="H3Char">
    <w:name w:val="H3 Char"/>
    <w:autoRedefine/>
    <w:qFormat/>
    <w:rsid w:val="002A54A6"/>
    <w:rPr>
      <w:rFonts w:eastAsia="宋体"/>
      <w:b/>
      <w:kern w:val="2"/>
      <w:sz w:val="32"/>
      <w:lang w:val="en-US" w:eastAsia="zh-CN"/>
    </w:rPr>
  </w:style>
  <w:style w:type="character" w:customStyle="1" w:styleId="Char10">
    <w:name w:val="纯文本 Char1"/>
    <w:basedOn w:val="af8"/>
    <w:autoRedefine/>
    <w:uiPriority w:val="99"/>
    <w:semiHidden/>
    <w:qFormat/>
    <w:rsid w:val="002A54A6"/>
    <w:rPr>
      <w:rFonts w:ascii="宋体" w:hAnsi="Courier New" w:cs="Courier New"/>
      <w:kern w:val="2"/>
      <w:sz w:val="21"/>
      <w:szCs w:val="21"/>
    </w:rPr>
  </w:style>
  <w:style w:type="character" w:customStyle="1" w:styleId="2CharChar0">
    <w:name w:val="朱2 Char Char"/>
    <w:basedOn w:val="2CharChar"/>
    <w:link w:val="2b"/>
    <w:autoRedefine/>
    <w:qFormat/>
    <w:rsid w:val="002A54A6"/>
  </w:style>
  <w:style w:type="paragraph" w:customStyle="1" w:styleId="2b">
    <w:name w:val="朱2"/>
    <w:basedOn w:val="2a"/>
    <w:link w:val="2CharChar0"/>
    <w:autoRedefine/>
    <w:qFormat/>
    <w:rsid w:val="002A54A6"/>
    <w:pPr>
      <w:topLinePunct/>
      <w:adjustRightInd w:val="0"/>
      <w:spacing w:line="312" w:lineRule="exact"/>
    </w:pPr>
  </w:style>
  <w:style w:type="character" w:customStyle="1" w:styleId="shorttext1">
    <w:name w:val="short_text1"/>
    <w:autoRedefine/>
    <w:qFormat/>
    <w:rsid w:val="002A54A6"/>
    <w:rPr>
      <w:sz w:val="29"/>
    </w:rPr>
  </w:style>
  <w:style w:type="character" w:customStyle="1" w:styleId="2Char3">
    <w:name w:val="样式2 Char"/>
    <w:basedOn w:val="af8"/>
    <w:autoRedefine/>
    <w:qFormat/>
    <w:rsid w:val="002A54A6"/>
    <w:rPr>
      <w:rFonts w:ascii="EU-F1" w:eastAsia="黑体"/>
      <w:color w:val="000000"/>
      <w:kern w:val="44"/>
      <w:sz w:val="21"/>
      <w:szCs w:val="21"/>
      <w:lang w:val="en-US" w:eastAsia="zh-CN" w:bidi="ar-SA"/>
    </w:rPr>
  </w:style>
  <w:style w:type="character" w:customStyle="1" w:styleId="Reference">
    <w:name w:val="Reference"/>
    <w:autoRedefine/>
    <w:qFormat/>
    <w:rsid w:val="002A54A6"/>
    <w:rPr>
      <w:rFonts w:ascii="Arial" w:hAnsi="Arial"/>
      <w:sz w:val="20"/>
      <w:lang w:val="en-US" w:eastAsia="zh-CN"/>
    </w:rPr>
  </w:style>
  <w:style w:type="character" w:customStyle="1" w:styleId="Char11">
    <w:name w:val="批注文字 Char1"/>
    <w:autoRedefine/>
    <w:qFormat/>
    <w:rsid w:val="002A54A6"/>
    <w:rPr>
      <w:sz w:val="24"/>
    </w:rPr>
  </w:style>
  <w:style w:type="character" w:customStyle="1" w:styleId="CharChar2">
    <w:name w:val="Char Char2"/>
    <w:autoRedefine/>
    <w:qFormat/>
    <w:rsid w:val="002A54A6"/>
    <w:rPr>
      <w:rFonts w:ascii="Arial" w:eastAsia="宋体" w:hAnsi="Arial"/>
      <w:kern w:val="2"/>
      <w:sz w:val="21"/>
      <w:lang w:val="en-US" w:eastAsia="zh-CN"/>
    </w:rPr>
  </w:style>
  <w:style w:type="character" w:customStyle="1" w:styleId="affff3">
    <w:name w:val="标语"/>
    <w:autoRedefine/>
    <w:qFormat/>
    <w:rsid w:val="002A54A6"/>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2A54A6"/>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2A54A6"/>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2A54A6"/>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2A54A6"/>
    <w:pPr>
      <w:spacing w:line="300" w:lineRule="auto"/>
    </w:pPr>
    <w:rPr>
      <w:rFonts w:ascii="Calibri" w:hAnsi="Calibri"/>
    </w:rPr>
  </w:style>
  <w:style w:type="character" w:customStyle="1" w:styleId="1Char2">
    <w:name w:val="正文1 Char"/>
    <w:link w:val="13"/>
    <w:autoRedefine/>
    <w:qFormat/>
    <w:rsid w:val="002A54A6"/>
    <w:rPr>
      <w:rFonts w:ascii="Times New Roman" w:hAnsi="Times New Roman"/>
      <w:kern w:val="2"/>
      <w:sz w:val="28"/>
      <w:szCs w:val="24"/>
    </w:rPr>
  </w:style>
  <w:style w:type="paragraph" w:customStyle="1" w:styleId="13">
    <w:name w:val="正文1"/>
    <w:basedOn w:val="12"/>
    <w:link w:val="1Char2"/>
    <w:autoRedefine/>
    <w:qFormat/>
    <w:rsid w:val="002A54A6"/>
  </w:style>
  <w:style w:type="character" w:customStyle="1" w:styleId="aCharChar">
    <w:name w:val="样式 a) Char Char"/>
    <w:link w:val="affff4"/>
    <w:autoRedefine/>
    <w:qFormat/>
    <w:rsid w:val="002A54A6"/>
    <w:rPr>
      <w:kern w:val="2"/>
      <w:sz w:val="21"/>
    </w:rPr>
  </w:style>
  <w:style w:type="paragraph" w:customStyle="1" w:styleId="affff4">
    <w:name w:val="样式 a)"/>
    <w:basedOn w:val="af5"/>
    <w:next w:val="af5"/>
    <w:link w:val="aCharChar"/>
    <w:autoRedefine/>
    <w:qFormat/>
    <w:rsid w:val="002A54A6"/>
    <w:pPr>
      <w:tabs>
        <w:tab w:val="left" w:pos="780"/>
      </w:tabs>
      <w:spacing w:beforeLines="10" w:line="312" w:lineRule="auto"/>
      <w:ind w:firstLineChars="200" w:firstLine="200"/>
    </w:pPr>
  </w:style>
  <w:style w:type="character" w:customStyle="1" w:styleId="1CharChar">
    <w:name w:val="样式1 Char Char"/>
    <w:basedOn w:val="af8"/>
    <w:autoRedefine/>
    <w:qFormat/>
    <w:rsid w:val="002A54A6"/>
    <w:rPr>
      <w:rFonts w:ascii="Times New Roman" w:eastAsia="宋体" w:hAnsi="Times New Roman" w:cs="宋体"/>
      <w:b/>
      <w:kern w:val="44"/>
      <w:sz w:val="52"/>
      <w:szCs w:val="52"/>
    </w:rPr>
  </w:style>
  <w:style w:type="character" w:customStyle="1" w:styleId="14">
    <w:name w:val="明显参考1"/>
    <w:basedOn w:val="af8"/>
    <w:uiPriority w:val="99"/>
    <w:qFormat/>
    <w:rsid w:val="002A54A6"/>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2A54A6"/>
    <w:rPr>
      <w:rFonts w:eastAsia="黑体"/>
      <w:sz w:val="21"/>
    </w:rPr>
  </w:style>
  <w:style w:type="paragraph" w:customStyle="1" w:styleId="a00">
    <w:name w:val="样式 a首行缩进:  0 字符 段前: 0 行 + 黑体"/>
    <w:basedOn w:val="a20"/>
    <w:link w:val="a00CharChar"/>
    <w:autoRedefine/>
    <w:qFormat/>
    <w:rsid w:val="002A54A6"/>
    <w:rPr>
      <w:rFonts w:eastAsia="黑体"/>
    </w:rPr>
  </w:style>
  <w:style w:type="character" w:customStyle="1" w:styleId="LincerCharChar">
    <w:name w:val="Lincer表格样式 Char Char"/>
    <w:link w:val="Lincer"/>
    <w:autoRedefine/>
    <w:qFormat/>
    <w:rsid w:val="002A54A6"/>
    <w:rPr>
      <w:kern w:val="2"/>
      <w:sz w:val="21"/>
    </w:rPr>
  </w:style>
  <w:style w:type="paragraph" w:customStyle="1" w:styleId="Lincer">
    <w:name w:val="Lincer表格样式"/>
    <w:basedOn w:val="af5"/>
    <w:link w:val="LincerCharChar"/>
    <w:autoRedefine/>
    <w:qFormat/>
    <w:rsid w:val="002A54A6"/>
    <w:pPr>
      <w:ind w:left="344" w:hangingChars="164" w:hanging="344"/>
    </w:pPr>
  </w:style>
  <w:style w:type="character" w:customStyle="1" w:styleId="msoins0">
    <w:name w:val="msoins"/>
    <w:autoRedefine/>
    <w:qFormat/>
    <w:rsid w:val="002A54A6"/>
    <w:rPr>
      <w:u w:val="single"/>
    </w:rPr>
  </w:style>
  <w:style w:type="character" w:customStyle="1" w:styleId="CharTimesNewRomanCharChar">
    <w:name w:val="样式 正文（首行缩进两字） Char + Times New Roman Char Char"/>
    <w:basedOn w:val="1CharCharChar"/>
    <w:link w:val="CharTimesNewRoman"/>
    <w:qFormat/>
    <w:rsid w:val="002A54A6"/>
  </w:style>
  <w:style w:type="paragraph" w:customStyle="1" w:styleId="CharTimesNewRoman">
    <w:name w:val="样式 正文（首行缩进两字） Char + Times New Roman"/>
    <w:basedOn w:val="1Char1"/>
    <w:link w:val="CharTimesNewRomanCharChar"/>
    <w:autoRedefine/>
    <w:qFormat/>
    <w:rsid w:val="002A54A6"/>
    <w:pPr>
      <w:ind w:firstLineChars="0" w:firstLine="0"/>
      <w:jc w:val="center"/>
    </w:pPr>
    <w:rPr>
      <w:rFonts w:ascii="Calibri" w:hAnsi="Calibri"/>
    </w:rPr>
  </w:style>
  <w:style w:type="character" w:customStyle="1" w:styleId="CharChar0">
    <w:name w:val="_标准条文 Char Char"/>
    <w:link w:val="affff5"/>
    <w:autoRedefine/>
    <w:qFormat/>
    <w:rsid w:val="002A54A6"/>
    <w:rPr>
      <w:rFonts w:ascii="Arial" w:hAnsi="Arial"/>
      <w:kern w:val="2"/>
      <w:sz w:val="21"/>
    </w:rPr>
  </w:style>
  <w:style w:type="paragraph" w:customStyle="1" w:styleId="affff5">
    <w:name w:val="_标准条文"/>
    <w:basedOn w:val="af5"/>
    <w:link w:val="CharChar0"/>
    <w:qFormat/>
    <w:rsid w:val="002A54A6"/>
    <w:pPr>
      <w:overflowPunct w:val="0"/>
      <w:snapToGrid w:val="0"/>
      <w:spacing w:line="276" w:lineRule="auto"/>
      <w:ind w:firstLineChars="200" w:firstLine="420"/>
    </w:pPr>
    <w:rPr>
      <w:rFonts w:ascii="Arial" w:hAnsi="Arial"/>
    </w:rPr>
  </w:style>
  <w:style w:type="character" w:customStyle="1" w:styleId="2CharChar1">
    <w:name w:val="列表编号 2 Char Char"/>
    <w:autoRedefine/>
    <w:qFormat/>
    <w:rsid w:val="002A54A6"/>
    <w:rPr>
      <w:rFonts w:ascii="Arial" w:eastAsia="宋体" w:hAnsi="Arial"/>
      <w:sz w:val="18"/>
      <w:lang w:val="en-US" w:eastAsia="zh-CN"/>
    </w:rPr>
  </w:style>
  <w:style w:type="character" w:customStyle="1" w:styleId="style251">
    <w:name w:val="style251"/>
    <w:autoRedefine/>
    <w:qFormat/>
    <w:rsid w:val="002A54A6"/>
    <w:rPr>
      <w:rFonts w:eastAsia="宋体"/>
      <w:kern w:val="2"/>
      <w:sz w:val="21"/>
      <w:lang w:val="en-US" w:eastAsia="zh-CN"/>
    </w:rPr>
  </w:style>
  <w:style w:type="character" w:customStyle="1" w:styleId="1401CharChar">
    <w:name w:val="样式1 悬挂缩进: 4 字符 段前: 0.1 行，小五 Char Char"/>
    <w:link w:val="1401"/>
    <w:autoRedefine/>
    <w:qFormat/>
    <w:rsid w:val="002A54A6"/>
    <w:rPr>
      <w:kern w:val="2"/>
      <w:sz w:val="18"/>
    </w:rPr>
  </w:style>
  <w:style w:type="paragraph" w:customStyle="1" w:styleId="1401">
    <w:name w:val="样式1 悬挂缩进: 4 字符 段前: 0.1 行，小五"/>
    <w:basedOn w:val="af5"/>
    <w:link w:val="1401CharChar"/>
    <w:autoRedefine/>
    <w:qFormat/>
    <w:rsid w:val="002A54A6"/>
    <w:pPr>
      <w:spacing w:beforeLines="10" w:line="312" w:lineRule="auto"/>
      <w:ind w:leftChars="400" w:left="400"/>
    </w:pPr>
    <w:rPr>
      <w:sz w:val="18"/>
    </w:rPr>
  </w:style>
  <w:style w:type="character" w:customStyle="1" w:styleId="CharChar1">
    <w:name w:val="附录三 Char Char"/>
    <w:link w:val="affff6"/>
    <w:qFormat/>
    <w:rsid w:val="002A54A6"/>
    <w:rPr>
      <w:rFonts w:ascii="E-F1" w:eastAsia="黑体"/>
      <w:kern w:val="21"/>
      <w:sz w:val="21"/>
    </w:rPr>
  </w:style>
  <w:style w:type="paragraph" w:customStyle="1" w:styleId="affff6">
    <w:name w:val="附录三"/>
    <w:basedOn w:val="af5"/>
    <w:link w:val="CharChar1"/>
    <w:qFormat/>
    <w:rsid w:val="002A54A6"/>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8"/>
    <w:autoRedefine/>
    <w:qFormat/>
    <w:rsid w:val="002A54A6"/>
    <w:rPr>
      <w:rFonts w:eastAsia="黑体"/>
      <w:kern w:val="44"/>
      <w:sz w:val="28"/>
      <w:szCs w:val="28"/>
      <w:lang w:val="en-US" w:eastAsia="zh-CN" w:bidi="ar-SA"/>
    </w:rPr>
  </w:style>
  <w:style w:type="character" w:customStyle="1" w:styleId="affff7">
    <w:name w:val="个人答复风格"/>
    <w:autoRedefine/>
    <w:qFormat/>
    <w:rsid w:val="002A54A6"/>
    <w:rPr>
      <w:rFonts w:ascii="Arial" w:eastAsia="宋体" w:hAnsi="Arial"/>
      <w:color w:val="auto"/>
      <w:sz w:val="20"/>
    </w:rPr>
  </w:style>
  <w:style w:type="character" w:customStyle="1" w:styleId="Charf0">
    <w:name w:val="表头 Char"/>
    <w:basedOn w:val="af8"/>
    <w:link w:val="affff8"/>
    <w:autoRedefine/>
    <w:qFormat/>
    <w:rsid w:val="002A54A6"/>
    <w:rPr>
      <w:rFonts w:ascii="Times New Roman" w:eastAsia="黑体" w:hAnsi="Times New Roman"/>
      <w:kern w:val="2"/>
      <w:sz w:val="21"/>
      <w:szCs w:val="21"/>
    </w:rPr>
  </w:style>
  <w:style w:type="paragraph" w:customStyle="1" w:styleId="affff8">
    <w:name w:val="表头"/>
    <w:basedOn w:val="af5"/>
    <w:link w:val="Charf0"/>
    <w:autoRedefine/>
    <w:qFormat/>
    <w:rsid w:val="002A54A6"/>
    <w:pPr>
      <w:topLinePunct/>
      <w:spacing w:before="160" w:after="60"/>
      <w:jc w:val="center"/>
    </w:pPr>
    <w:rPr>
      <w:rFonts w:eastAsia="黑体"/>
      <w:szCs w:val="21"/>
    </w:rPr>
  </w:style>
  <w:style w:type="character" w:customStyle="1" w:styleId="H2Char">
    <w:name w:val="H2 Char"/>
    <w:autoRedefine/>
    <w:qFormat/>
    <w:rsid w:val="002A54A6"/>
    <w:rPr>
      <w:rFonts w:ascii="Arial" w:eastAsia="黑体" w:hAnsi="Arial"/>
      <w:b/>
      <w:kern w:val="2"/>
      <w:sz w:val="32"/>
      <w:lang w:val="en-US" w:eastAsia="zh-CN"/>
    </w:rPr>
  </w:style>
  <w:style w:type="character" w:customStyle="1" w:styleId="1Char3">
    <w:name w:val="样式 标题 1 + 加粗 Char"/>
    <w:basedOn w:val="1Char"/>
    <w:autoRedefine/>
    <w:qFormat/>
    <w:rsid w:val="002A54A6"/>
    <w:rPr>
      <w:rFonts w:eastAsia="黑体"/>
      <w:b/>
      <w:bCs/>
      <w:sz w:val="28"/>
      <w:szCs w:val="28"/>
      <w:lang w:val="en-US" w:eastAsia="zh-CN" w:bidi="ar-SA"/>
    </w:rPr>
  </w:style>
  <w:style w:type="character" w:customStyle="1" w:styleId="affff9">
    <w:name w:val="发布"/>
    <w:autoRedefine/>
    <w:qFormat/>
    <w:rsid w:val="002A54A6"/>
    <w:rPr>
      <w:rFonts w:ascii="黑体" w:eastAsia="黑体"/>
      <w:spacing w:val="22"/>
      <w:w w:val="100"/>
      <w:position w:val="3"/>
      <w:sz w:val="28"/>
    </w:rPr>
  </w:style>
  <w:style w:type="character" w:customStyle="1" w:styleId="3Char10">
    <w:name w:val="正文文本 3 Char1"/>
    <w:basedOn w:val="af8"/>
    <w:autoRedefine/>
    <w:uiPriority w:val="99"/>
    <w:semiHidden/>
    <w:qFormat/>
    <w:rsid w:val="002A54A6"/>
    <w:rPr>
      <w:rFonts w:ascii="Times New Roman" w:hAnsi="Times New Roman"/>
      <w:kern w:val="2"/>
      <w:sz w:val="16"/>
      <w:szCs w:val="16"/>
    </w:rPr>
  </w:style>
  <w:style w:type="character" w:customStyle="1" w:styleId="1CharChar1">
    <w:name w:val="样式 标题 1 + 加粗 Char Char"/>
    <w:basedOn w:val="1CharChar0"/>
    <w:autoRedefine/>
    <w:qFormat/>
    <w:rsid w:val="002A54A6"/>
    <w:rPr>
      <w:b/>
      <w:bCs/>
    </w:rPr>
  </w:style>
  <w:style w:type="character" w:customStyle="1" w:styleId="CharChar3">
    <w:name w:val="表格条文首行缩进 Char Char"/>
    <w:link w:val="affffa"/>
    <w:autoRedefine/>
    <w:qFormat/>
    <w:rsid w:val="002A54A6"/>
    <w:rPr>
      <w:rFonts w:ascii="宋体" w:hAnsi="宋体"/>
      <w:sz w:val="24"/>
    </w:rPr>
  </w:style>
  <w:style w:type="paragraph" w:customStyle="1" w:styleId="affffa">
    <w:name w:val="表格条文首行缩进"/>
    <w:basedOn w:val="af5"/>
    <w:link w:val="CharChar3"/>
    <w:autoRedefine/>
    <w:qFormat/>
    <w:rsid w:val="002A54A6"/>
    <w:pPr>
      <w:spacing w:line="360" w:lineRule="auto"/>
      <w:ind w:firstLineChars="200" w:firstLine="480"/>
      <w:jc w:val="left"/>
    </w:pPr>
    <w:rPr>
      <w:rFonts w:ascii="宋体" w:hAnsi="宋体"/>
      <w:kern w:val="0"/>
      <w:sz w:val="24"/>
    </w:rPr>
  </w:style>
  <w:style w:type="character" w:customStyle="1" w:styleId="CharChar4">
    <w:name w:val="表头 Char Char"/>
    <w:basedOn w:val="af8"/>
    <w:autoRedefine/>
    <w:qFormat/>
    <w:rsid w:val="002A54A6"/>
    <w:rPr>
      <w:rFonts w:eastAsia="黑体"/>
      <w:kern w:val="2"/>
      <w:sz w:val="21"/>
      <w:szCs w:val="21"/>
      <w:lang w:val="en-US" w:eastAsia="zh-CN" w:bidi="ar-SA"/>
    </w:rPr>
  </w:style>
  <w:style w:type="character" w:customStyle="1" w:styleId="shorttext">
    <w:name w:val="short_text"/>
    <w:basedOn w:val="af8"/>
    <w:autoRedefine/>
    <w:qFormat/>
    <w:rsid w:val="002A54A6"/>
  </w:style>
  <w:style w:type="character" w:customStyle="1" w:styleId="CharChar5">
    <w:name w:val="段 Char Char"/>
    <w:basedOn w:val="af8"/>
    <w:link w:val="affffb"/>
    <w:autoRedefine/>
    <w:qFormat/>
    <w:rsid w:val="002A54A6"/>
    <w:rPr>
      <w:rFonts w:ascii="宋体"/>
      <w:sz w:val="21"/>
      <w:lang w:val="en-US" w:eastAsia="zh-CN" w:bidi="ar-SA"/>
    </w:rPr>
  </w:style>
  <w:style w:type="paragraph" w:customStyle="1" w:styleId="affffb">
    <w:name w:val="段"/>
    <w:link w:val="CharChar5"/>
    <w:autoRedefine/>
    <w:qFormat/>
    <w:rsid w:val="002A54A6"/>
    <w:pPr>
      <w:autoSpaceDE w:val="0"/>
      <w:autoSpaceDN w:val="0"/>
      <w:ind w:firstLineChars="200" w:firstLine="200"/>
      <w:jc w:val="both"/>
    </w:pPr>
    <w:rPr>
      <w:rFonts w:ascii="宋体"/>
      <w:sz w:val="21"/>
    </w:rPr>
  </w:style>
  <w:style w:type="character" w:customStyle="1" w:styleId="2CharChar2">
    <w:name w:val="附录标题2 Char Char"/>
    <w:link w:val="2c"/>
    <w:qFormat/>
    <w:rsid w:val="002A54A6"/>
    <w:rPr>
      <w:rFonts w:ascii="Arial" w:eastAsia="黑体" w:hAnsi="Arial"/>
      <w:kern w:val="2"/>
      <w:sz w:val="21"/>
    </w:rPr>
  </w:style>
  <w:style w:type="paragraph" w:customStyle="1" w:styleId="2c">
    <w:name w:val="附录标题2"/>
    <w:basedOn w:val="2"/>
    <w:next w:val="afff5"/>
    <w:link w:val="2CharChar2"/>
    <w:autoRedefine/>
    <w:qFormat/>
    <w:rsid w:val="002A54A6"/>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8"/>
    <w:autoRedefine/>
    <w:qFormat/>
    <w:rsid w:val="002A54A6"/>
    <w:rPr>
      <w:rFonts w:eastAsia="黑体"/>
      <w:bCs/>
      <w:kern w:val="2"/>
      <w:sz w:val="21"/>
      <w:szCs w:val="21"/>
      <w:lang w:val="en-US" w:eastAsia="zh-CN" w:bidi="ar-SA"/>
    </w:rPr>
  </w:style>
  <w:style w:type="character" w:customStyle="1" w:styleId="201CharChar">
    <w:name w:val="样式 标题 2 + 段前: 0.1 行 Char Char"/>
    <w:link w:val="201"/>
    <w:autoRedefine/>
    <w:qFormat/>
    <w:rsid w:val="002A54A6"/>
    <w:rPr>
      <w:b/>
      <w:kern w:val="2"/>
      <w:sz w:val="21"/>
    </w:rPr>
  </w:style>
  <w:style w:type="paragraph" w:customStyle="1" w:styleId="201">
    <w:name w:val="样式 标题 2 + 段前: 0.1 行"/>
    <w:basedOn w:val="2"/>
    <w:link w:val="201CharChar"/>
    <w:autoRedefine/>
    <w:qFormat/>
    <w:rsid w:val="002A54A6"/>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8"/>
    <w:autoRedefine/>
    <w:qFormat/>
    <w:rsid w:val="002A54A6"/>
  </w:style>
  <w:style w:type="character" w:customStyle="1" w:styleId="CharCharChar">
    <w:name w:val="样式 正文（首行缩进两字） Char + 加粗 Char Char"/>
    <w:autoRedefine/>
    <w:qFormat/>
    <w:rsid w:val="002A54A6"/>
    <w:rPr>
      <w:rFonts w:eastAsia="宋体"/>
      <w:b/>
      <w:kern w:val="2"/>
      <w:sz w:val="21"/>
      <w:lang w:val="en-US" w:eastAsia="zh-CN"/>
    </w:rPr>
  </w:style>
  <w:style w:type="character" w:customStyle="1" w:styleId="affffc">
    <w:name w:val="样式 宋体"/>
    <w:autoRedefine/>
    <w:qFormat/>
    <w:rsid w:val="002A54A6"/>
    <w:rPr>
      <w:rFonts w:ascii="宋体" w:eastAsia="宋体"/>
      <w:sz w:val="18"/>
    </w:rPr>
  </w:style>
  <w:style w:type="paragraph" w:customStyle="1" w:styleId="TimesNewRoman07401">
    <w:name w:val="样式 Times New Roman 首行缩进:  0.74 厘米 段前: 0.1 行"/>
    <w:basedOn w:val="af5"/>
    <w:autoRedefine/>
    <w:qFormat/>
    <w:rsid w:val="002A54A6"/>
    <w:pPr>
      <w:spacing w:beforeLines="10" w:line="312" w:lineRule="auto"/>
      <w:ind w:firstLine="420"/>
    </w:pPr>
    <w:rPr>
      <w:b/>
    </w:rPr>
  </w:style>
  <w:style w:type="paragraph" w:customStyle="1" w:styleId="107401">
    <w:name w:val="样式1 加粗 居中 首行缩进:  0.74 厘米 段前: 0.1 行"/>
    <w:basedOn w:val="af5"/>
    <w:autoRedefine/>
    <w:qFormat/>
    <w:rsid w:val="002A54A6"/>
    <w:pPr>
      <w:spacing w:line="276" w:lineRule="auto"/>
      <w:ind w:firstLine="420"/>
      <w:jc w:val="center"/>
    </w:pPr>
    <w:rPr>
      <w:b/>
    </w:rPr>
  </w:style>
  <w:style w:type="paragraph" w:customStyle="1" w:styleId="a7">
    <w:name w:val="四级无标题条"/>
    <w:basedOn w:val="af5"/>
    <w:autoRedefine/>
    <w:qFormat/>
    <w:rsid w:val="002A54A6"/>
    <w:pPr>
      <w:numPr>
        <w:ilvl w:val="5"/>
        <w:numId w:val="1"/>
      </w:numPr>
    </w:pPr>
    <w:rPr>
      <w:rFonts w:eastAsia="黑体"/>
      <w:b/>
    </w:rPr>
  </w:style>
  <w:style w:type="paragraph" w:customStyle="1" w:styleId="affffd">
    <w:name w:val="_图表编号"/>
    <w:basedOn w:val="aff0"/>
    <w:next w:val="affff5"/>
    <w:autoRedefine/>
    <w:qFormat/>
    <w:rsid w:val="002A54A6"/>
    <w:pPr>
      <w:snapToGrid w:val="0"/>
      <w:spacing w:beforeLines="15" w:afterLines="15"/>
      <w:jc w:val="center"/>
    </w:pPr>
    <w:rPr>
      <w:sz w:val="21"/>
    </w:rPr>
  </w:style>
  <w:style w:type="paragraph" w:customStyle="1" w:styleId="a2">
    <w:name w:val="列项——（一级）"/>
    <w:autoRedefine/>
    <w:qFormat/>
    <w:rsid w:val="002A54A6"/>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2A54A6"/>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2A54A6"/>
    <w:pPr>
      <w:tabs>
        <w:tab w:val="left" w:pos="1050"/>
        <w:tab w:val="left" w:pos="1080"/>
      </w:tabs>
      <w:spacing w:beforeLines="0" w:line="276" w:lineRule="auto"/>
    </w:pPr>
  </w:style>
  <w:style w:type="paragraph" w:customStyle="1" w:styleId="501">
    <w:name w:val="样式 标题 5 + 段前: 0.1 行"/>
    <w:basedOn w:val="5"/>
    <w:autoRedefine/>
    <w:qFormat/>
    <w:rsid w:val="002A54A6"/>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autoRedefine/>
    <w:qFormat/>
    <w:rsid w:val="002A54A6"/>
    <w:pPr>
      <w:spacing w:after="200"/>
    </w:pPr>
    <w:rPr>
      <w:sz w:val="21"/>
    </w:rPr>
  </w:style>
  <w:style w:type="paragraph" w:customStyle="1" w:styleId="afffff">
    <w:name w:val="前言、引言标题"/>
    <w:next w:val="af5"/>
    <w:autoRedefine/>
    <w:qFormat/>
    <w:rsid w:val="002A54A6"/>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2A54A6"/>
    <w:pPr>
      <w:spacing w:line="276" w:lineRule="auto"/>
    </w:pPr>
  </w:style>
  <w:style w:type="paragraph" w:customStyle="1" w:styleId="0101">
    <w:name w:val="样式 样式 段前: 0.1 行 + 段前: 0.1 行"/>
    <w:basedOn w:val="01"/>
    <w:autoRedefine/>
    <w:qFormat/>
    <w:rsid w:val="002A54A6"/>
    <w:pPr>
      <w:ind w:leftChars="200" w:left="200"/>
    </w:pPr>
  </w:style>
  <w:style w:type="paragraph" w:customStyle="1" w:styleId="01">
    <w:name w:val="样式 段前: 0.1 行"/>
    <w:basedOn w:val="af5"/>
    <w:autoRedefine/>
    <w:qFormat/>
    <w:rsid w:val="002A54A6"/>
    <w:pPr>
      <w:spacing w:beforeLines="10" w:line="300" w:lineRule="auto"/>
    </w:pPr>
  </w:style>
  <w:style w:type="paragraph" w:customStyle="1" w:styleId="afffff0">
    <w:name w:val="目次、标准名称标题"/>
    <w:basedOn w:val="afffff"/>
    <w:next w:val="affffb"/>
    <w:autoRedefine/>
    <w:qFormat/>
    <w:rsid w:val="002A54A6"/>
    <w:pPr>
      <w:spacing w:line="460" w:lineRule="exact"/>
    </w:pPr>
  </w:style>
  <w:style w:type="paragraph" w:customStyle="1" w:styleId="15">
    <w:name w:val="1"/>
    <w:basedOn w:val="af5"/>
    <w:next w:val="af5"/>
    <w:autoRedefine/>
    <w:qFormat/>
    <w:rsid w:val="002A54A6"/>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2A54A6"/>
    <w:pPr>
      <w:spacing w:beforeLines="10"/>
    </w:pPr>
    <w:rPr>
      <w:kern w:val="0"/>
      <w:sz w:val="18"/>
    </w:rPr>
  </w:style>
  <w:style w:type="paragraph" w:customStyle="1" w:styleId="16">
    <w:name w:val="附录标题1"/>
    <w:basedOn w:val="1"/>
    <w:next w:val="2c"/>
    <w:autoRedefine/>
    <w:qFormat/>
    <w:rsid w:val="002A54A6"/>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autoRedefine/>
    <w:qFormat/>
    <w:rsid w:val="002A54A6"/>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2A54A6"/>
    <w:pPr>
      <w:topLinePunct/>
      <w:ind w:firstLineChars="200" w:firstLine="420"/>
    </w:pPr>
    <w:rPr>
      <w:rFonts w:ascii="宋体" w:hAnsi="宋体"/>
      <w:bCs/>
      <w:szCs w:val="21"/>
    </w:rPr>
  </w:style>
  <w:style w:type="paragraph" w:customStyle="1" w:styleId="afffff2">
    <w:name w:val="公司名"/>
    <w:basedOn w:val="afffff3"/>
    <w:qFormat/>
    <w:rsid w:val="002A54A6"/>
    <w:pPr>
      <w:spacing w:before="0"/>
    </w:pPr>
  </w:style>
  <w:style w:type="paragraph" w:customStyle="1" w:styleId="afffff3">
    <w:name w:val="_标准名称"/>
    <w:basedOn w:val="af5"/>
    <w:next w:val="aff3"/>
    <w:autoRedefine/>
    <w:qFormat/>
    <w:rsid w:val="002A54A6"/>
    <w:pPr>
      <w:snapToGrid w:val="0"/>
      <w:spacing w:before="567" w:after="680"/>
      <w:jc w:val="center"/>
    </w:pPr>
    <w:rPr>
      <w:rFonts w:ascii="Arial" w:eastAsia="黑体" w:hAnsi="Arial"/>
      <w:sz w:val="32"/>
    </w:rPr>
  </w:style>
  <w:style w:type="paragraph" w:customStyle="1" w:styleId="Normal00">
    <w:name w:val="Normal_0_0"/>
    <w:autoRedefine/>
    <w:qFormat/>
    <w:rsid w:val="002A54A6"/>
    <w:rPr>
      <w:rFonts w:ascii="黑体" w:eastAsia="黑体" w:hAnsi="黑体"/>
      <w:b/>
      <w:sz w:val="32"/>
      <w:szCs w:val="24"/>
    </w:rPr>
  </w:style>
  <w:style w:type="paragraph" w:customStyle="1" w:styleId="ad">
    <w:name w:val="工程建设条标题"/>
    <w:basedOn w:val="ac"/>
    <w:next w:val="affffb"/>
    <w:qFormat/>
    <w:rsid w:val="002A54A6"/>
    <w:pPr>
      <w:numPr>
        <w:ilvl w:val="3"/>
      </w:numPr>
      <w:spacing w:before="0" w:after="0"/>
      <w:ind w:left="0" w:firstLine="0"/>
      <w:jc w:val="left"/>
      <w:outlineLvl w:val="3"/>
    </w:pPr>
    <w:rPr>
      <w:b w:val="0"/>
    </w:rPr>
  </w:style>
  <w:style w:type="paragraph" w:customStyle="1" w:styleId="ac">
    <w:name w:val="工程建设节标题"/>
    <w:basedOn w:val="ab"/>
    <w:next w:val="affffb"/>
    <w:qFormat/>
    <w:rsid w:val="002A54A6"/>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2A54A6"/>
    <w:pPr>
      <w:ind w:leftChars="200" w:left="400"/>
    </w:pPr>
  </w:style>
  <w:style w:type="paragraph" w:customStyle="1" w:styleId="1aTimesNewRoman0115">
    <w:name w:val="样式1 样式 编号 a + Times New Roman 段前: 0 行 行距: 多倍行距 1.15 字行 + 左侧... + ..."/>
    <w:basedOn w:val="aTimesNewRoman0115"/>
    <w:qFormat/>
    <w:rsid w:val="002A54A6"/>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2A54A6"/>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2A54A6"/>
    <w:pPr>
      <w:tabs>
        <w:tab w:val="left" w:pos="315"/>
      </w:tabs>
      <w:ind w:leftChars="400" w:left="840"/>
    </w:pPr>
  </w:style>
  <w:style w:type="paragraph" w:customStyle="1" w:styleId="TimesNewRoman0112">
    <w:name w:val="样式 Times New Roman 段前: 0.1 行 行距: 多倍行距 1.2 字行"/>
    <w:basedOn w:val="af5"/>
    <w:autoRedefine/>
    <w:qFormat/>
    <w:rsid w:val="002A54A6"/>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2A54A6"/>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2A54A6"/>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autoRedefine/>
    <w:qFormat/>
    <w:rsid w:val="002A54A6"/>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autoRedefine/>
    <w:qFormat/>
    <w:rsid w:val="002A54A6"/>
    <w:pPr>
      <w:widowControl/>
      <w:spacing w:line="220" w:lineRule="atLeast"/>
      <w:ind w:left="360"/>
      <w:jc w:val="left"/>
    </w:pPr>
    <w:rPr>
      <w:rFonts w:ascii="Arial" w:hAnsi="Arial"/>
      <w:kern w:val="0"/>
    </w:rPr>
  </w:style>
  <w:style w:type="paragraph" w:customStyle="1" w:styleId="af4">
    <w:name w:val="二级条标题"/>
    <w:basedOn w:val="afffff6"/>
    <w:next w:val="af5"/>
    <w:autoRedefine/>
    <w:qFormat/>
    <w:rsid w:val="002A54A6"/>
    <w:pPr>
      <w:numPr>
        <w:ilvl w:val="3"/>
        <w:numId w:val="4"/>
      </w:numPr>
      <w:outlineLvl w:val="3"/>
    </w:pPr>
  </w:style>
  <w:style w:type="paragraph" w:customStyle="1" w:styleId="afffff6">
    <w:name w:val="一级条标题"/>
    <w:basedOn w:val="af5"/>
    <w:next w:val="af5"/>
    <w:autoRedefine/>
    <w:qFormat/>
    <w:rsid w:val="002A54A6"/>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2A54A6"/>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2A54A6"/>
  </w:style>
  <w:style w:type="paragraph" w:customStyle="1" w:styleId="Char201">
    <w:name w:val="样式 正文（首行缩进两字） Char + 首行缩进:  2 字符 段前: 0.1 行"/>
    <w:basedOn w:val="1Char1"/>
    <w:autoRedefine/>
    <w:qFormat/>
    <w:rsid w:val="002A54A6"/>
    <w:pPr>
      <w:spacing w:afterLines="10" w:line="300" w:lineRule="auto"/>
      <w:ind w:firstLine="200"/>
    </w:pPr>
  </w:style>
  <w:style w:type="paragraph" w:customStyle="1" w:styleId="20150151">
    <w:name w:val="样式 目录 2 + 段前: 0.15 行 段后: 0.15 行1"/>
    <w:basedOn w:val="25"/>
    <w:autoRedefine/>
    <w:qFormat/>
    <w:rsid w:val="002A54A6"/>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2A54A6"/>
    <w:pPr>
      <w:ind w:firstLineChars="200" w:firstLine="200"/>
    </w:pPr>
    <w:rPr>
      <w:szCs w:val="21"/>
    </w:rPr>
  </w:style>
  <w:style w:type="paragraph" w:customStyle="1" w:styleId="afffff7">
    <w:name w:val="附录标识"/>
    <w:basedOn w:val="afffff"/>
    <w:qFormat/>
    <w:rsid w:val="002A54A6"/>
    <w:pPr>
      <w:tabs>
        <w:tab w:val="left" w:pos="6405"/>
      </w:tabs>
      <w:spacing w:after="200"/>
    </w:pPr>
    <w:rPr>
      <w:sz w:val="21"/>
    </w:rPr>
  </w:style>
  <w:style w:type="paragraph" w:customStyle="1" w:styleId="afffff8">
    <w:name w:val="发布部门"/>
    <w:next w:val="affffb"/>
    <w:autoRedefine/>
    <w:qFormat/>
    <w:rsid w:val="002A54A6"/>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2A54A6"/>
    <w:pPr>
      <w:spacing w:line="320" w:lineRule="atLeast"/>
    </w:pPr>
    <w:rPr>
      <w:rFonts w:ascii="Times New Roman"/>
      <w:color w:val="auto"/>
    </w:rPr>
  </w:style>
  <w:style w:type="paragraph" w:customStyle="1" w:styleId="Default">
    <w:name w:val="Default"/>
    <w:qFormat/>
    <w:rsid w:val="002A54A6"/>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autoRedefine/>
    <w:qFormat/>
    <w:rsid w:val="002A54A6"/>
    <w:pPr>
      <w:outlineLvl w:val="5"/>
    </w:pPr>
  </w:style>
  <w:style w:type="paragraph" w:customStyle="1" w:styleId="afffffa">
    <w:name w:val="附录三级条标题"/>
    <w:basedOn w:val="afffffb"/>
    <w:next w:val="affffb"/>
    <w:autoRedefine/>
    <w:qFormat/>
    <w:rsid w:val="002A54A6"/>
    <w:pPr>
      <w:outlineLvl w:val="4"/>
    </w:pPr>
  </w:style>
  <w:style w:type="paragraph" w:customStyle="1" w:styleId="afffffb">
    <w:name w:val="附录二级条标题"/>
    <w:basedOn w:val="afffffc"/>
    <w:next w:val="affffb"/>
    <w:autoRedefine/>
    <w:qFormat/>
    <w:rsid w:val="002A54A6"/>
    <w:pPr>
      <w:outlineLvl w:val="3"/>
    </w:pPr>
  </w:style>
  <w:style w:type="paragraph" w:customStyle="1" w:styleId="afffffc">
    <w:name w:val="附录一级条标题"/>
    <w:basedOn w:val="afffffd"/>
    <w:next w:val="affffb"/>
    <w:autoRedefine/>
    <w:qFormat/>
    <w:rsid w:val="002A54A6"/>
    <w:pPr>
      <w:autoSpaceDN w:val="0"/>
      <w:spacing w:beforeLines="0" w:afterLines="0"/>
      <w:outlineLvl w:val="2"/>
    </w:pPr>
  </w:style>
  <w:style w:type="paragraph" w:customStyle="1" w:styleId="afffffd">
    <w:name w:val="附录章标题"/>
    <w:next w:val="affffb"/>
    <w:autoRedefine/>
    <w:qFormat/>
    <w:rsid w:val="002A54A6"/>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2A54A6"/>
    <w:pPr>
      <w:numPr>
        <w:numId w:val="5"/>
      </w:numPr>
      <w:tabs>
        <w:tab w:val="left" w:pos="840"/>
      </w:tabs>
      <w:ind w:left="840" w:hanging="420"/>
      <w:jc w:val="both"/>
    </w:pPr>
    <w:rPr>
      <w:rFonts w:ascii="宋体"/>
      <w:sz w:val="21"/>
    </w:rPr>
  </w:style>
  <w:style w:type="paragraph" w:customStyle="1" w:styleId="afffffe">
    <w:name w:val="偶页脚样式"/>
    <w:basedOn w:val="affc"/>
    <w:autoRedefine/>
    <w:qFormat/>
    <w:rsid w:val="002A54A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2A54A6"/>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2A54A6"/>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2A54A6"/>
    <w:pPr>
      <w:keepLines w:val="0"/>
      <w:spacing w:beforeLines="0" w:line="276" w:lineRule="auto"/>
    </w:pPr>
  </w:style>
  <w:style w:type="paragraph" w:customStyle="1" w:styleId="601">
    <w:name w:val="样式 标题 6 + 段前: 0.1 行"/>
    <w:basedOn w:val="6"/>
    <w:autoRedefine/>
    <w:qFormat/>
    <w:rsid w:val="002A54A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2A54A6"/>
    <w:pPr>
      <w:tabs>
        <w:tab w:val="left" w:pos="1575"/>
      </w:tabs>
      <w:ind w:left="1575"/>
    </w:pPr>
  </w:style>
  <w:style w:type="paragraph" w:customStyle="1" w:styleId="affffff0">
    <w:name w:val="术语定义条标题"/>
    <w:basedOn w:val="affffff1"/>
    <w:next w:val="affffb"/>
    <w:autoRedefine/>
    <w:qFormat/>
    <w:rsid w:val="002A54A6"/>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autoRedefine/>
    <w:qFormat/>
    <w:rsid w:val="002A54A6"/>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2A54A6"/>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2A54A6"/>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2A54A6"/>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2A54A6"/>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2A54A6"/>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2A54A6"/>
    <w:pPr>
      <w:ind w:leftChars="200" w:left="400"/>
    </w:pPr>
  </w:style>
  <w:style w:type="paragraph" w:customStyle="1" w:styleId="affffff2">
    <w:name w:val="部分题目"/>
    <w:basedOn w:val="affffff3"/>
    <w:next w:val="affffff4"/>
    <w:autoRedefine/>
    <w:qFormat/>
    <w:rsid w:val="002A54A6"/>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autoRedefine/>
    <w:qFormat/>
    <w:rsid w:val="002A54A6"/>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qFormat/>
    <w:rsid w:val="002A54A6"/>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autoRedefine/>
    <w:qFormat/>
    <w:rsid w:val="002A54A6"/>
    <w:pPr>
      <w:numPr>
        <w:numId w:val="6"/>
      </w:numPr>
      <w:tabs>
        <w:tab w:val="left" w:pos="210"/>
      </w:tabs>
    </w:pPr>
    <w:rPr>
      <w:rFonts w:ascii="宋体"/>
      <w:sz w:val="18"/>
    </w:rPr>
  </w:style>
  <w:style w:type="paragraph" w:customStyle="1" w:styleId="affffff5">
    <w:name w:val="标准称谓"/>
    <w:next w:val="af5"/>
    <w:autoRedefine/>
    <w:qFormat/>
    <w:rsid w:val="002A54A6"/>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autoRedefine/>
    <w:qFormat/>
    <w:rsid w:val="002A54A6"/>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autoRedefine/>
    <w:qFormat/>
    <w:rsid w:val="002A54A6"/>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autoRedefine/>
    <w:qFormat/>
    <w:rsid w:val="002A54A6"/>
    <w:pPr>
      <w:spacing w:before="1800" w:line="240" w:lineRule="atLeast"/>
      <w:jc w:val="center"/>
    </w:pPr>
    <w:rPr>
      <w:rFonts w:ascii="黑体" w:eastAsia="黑体"/>
      <w:b/>
      <w:spacing w:val="0"/>
      <w:sz w:val="52"/>
    </w:rPr>
  </w:style>
  <w:style w:type="paragraph" w:customStyle="1" w:styleId="17">
    <w:name w:val="正文_1"/>
    <w:autoRedefine/>
    <w:qFormat/>
    <w:rsid w:val="002A54A6"/>
    <w:pPr>
      <w:widowControl w:val="0"/>
      <w:jc w:val="both"/>
    </w:pPr>
    <w:rPr>
      <w:kern w:val="2"/>
      <w:sz w:val="21"/>
      <w:szCs w:val="22"/>
    </w:rPr>
  </w:style>
  <w:style w:type="paragraph" w:customStyle="1" w:styleId="18">
    <w:name w:val="样式 标题 1 + 加粗"/>
    <w:basedOn w:val="1"/>
    <w:autoRedefine/>
    <w:qFormat/>
    <w:rsid w:val="002A54A6"/>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autoRedefine/>
    <w:qFormat/>
    <w:rsid w:val="002A54A6"/>
    <w:pPr>
      <w:jc w:val="right"/>
    </w:pPr>
  </w:style>
  <w:style w:type="paragraph" w:customStyle="1" w:styleId="affffffa">
    <w:name w:val="发布日期"/>
    <w:autoRedefine/>
    <w:qFormat/>
    <w:rsid w:val="002A54A6"/>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2A54A6"/>
    <w:pPr>
      <w:spacing w:beforeLines="10" w:line="312" w:lineRule="auto"/>
    </w:pPr>
  </w:style>
  <w:style w:type="paragraph" w:customStyle="1" w:styleId="affffffb">
    <w:name w:val="奇页页眉样式"/>
    <w:basedOn w:val="affd"/>
    <w:autoRedefine/>
    <w:qFormat/>
    <w:rsid w:val="002A54A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2A54A6"/>
    <w:pPr>
      <w:spacing w:line="360" w:lineRule="auto"/>
      <w:ind w:firstLineChars="200" w:firstLine="200"/>
    </w:pPr>
  </w:style>
  <w:style w:type="paragraph" w:customStyle="1" w:styleId="107070">
    <w:name w:val="样式 样式 标题 1 + 段前: 0.7 行 段后: 0.7 行"/>
    <w:basedOn w:val="10707"/>
    <w:autoRedefine/>
    <w:qFormat/>
    <w:rsid w:val="002A54A6"/>
    <w:pPr>
      <w:tabs>
        <w:tab w:val="clear" w:pos="360"/>
        <w:tab w:val="left" w:pos="340"/>
      </w:tabs>
      <w:spacing w:beforeLines="100" w:afterLines="100"/>
    </w:pPr>
  </w:style>
  <w:style w:type="paragraph" w:customStyle="1" w:styleId="301">
    <w:name w:val="样式 标题 3 + 宋体 段前: 0.1 行"/>
    <w:basedOn w:val="130101"/>
    <w:autoRedefine/>
    <w:qFormat/>
    <w:rsid w:val="002A54A6"/>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2A54A6"/>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2A54A6"/>
    <w:pPr>
      <w:spacing w:line="276" w:lineRule="auto"/>
    </w:pPr>
  </w:style>
  <w:style w:type="paragraph" w:customStyle="1" w:styleId="affffffc">
    <w:name w:val="封面标准英文名称"/>
    <w:autoRedefine/>
    <w:qFormat/>
    <w:rsid w:val="002A54A6"/>
    <w:pPr>
      <w:widowControl w:val="0"/>
      <w:adjustRightInd w:val="0"/>
      <w:spacing w:before="370" w:line="400" w:lineRule="exact"/>
      <w:jc w:val="center"/>
      <w:textAlignment w:val="baseline"/>
    </w:pPr>
    <w:rPr>
      <w:sz w:val="28"/>
    </w:rPr>
  </w:style>
  <w:style w:type="paragraph" w:customStyle="1" w:styleId="affffffd">
    <w:name w:val="字母编号列项（一级）"/>
    <w:autoRedefine/>
    <w:qFormat/>
    <w:rsid w:val="002A54A6"/>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autoRedefine/>
    <w:qFormat/>
    <w:rsid w:val="002A54A6"/>
    <w:pPr>
      <w:jc w:val="both"/>
    </w:pPr>
    <w:rPr>
      <w:sz w:val="21"/>
    </w:rPr>
  </w:style>
  <w:style w:type="paragraph" w:customStyle="1" w:styleId="Style296">
    <w:name w:val="_Style 296"/>
    <w:basedOn w:val="1"/>
    <w:next w:val="af5"/>
    <w:autoRedefine/>
    <w:uiPriority w:val="39"/>
    <w:qFormat/>
    <w:rsid w:val="002A54A6"/>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2A54A6"/>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2A54A6"/>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2A54A6"/>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2A54A6"/>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2A54A6"/>
  </w:style>
  <w:style w:type="paragraph" w:customStyle="1" w:styleId="20505">
    <w:name w:val="样式 标题 2 + 段前: 0.5 行 段后: 0.5 行"/>
    <w:basedOn w:val="2"/>
    <w:autoRedefine/>
    <w:qFormat/>
    <w:rsid w:val="002A54A6"/>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autoRedefine/>
    <w:qFormat/>
    <w:rsid w:val="002A54A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2A54A6"/>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autoRedefine/>
    <w:qFormat/>
    <w:rsid w:val="002A54A6"/>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autoRedefine/>
    <w:qFormat/>
    <w:rsid w:val="002A54A6"/>
    <w:pPr>
      <w:topLinePunct w:val="0"/>
      <w:adjustRightInd/>
      <w:snapToGrid w:val="0"/>
      <w:spacing w:before="360" w:after="680"/>
    </w:pPr>
    <w:rPr>
      <w:rFonts w:eastAsia="黑体"/>
      <w:b w:val="0"/>
      <w:sz w:val="48"/>
    </w:rPr>
  </w:style>
  <w:style w:type="paragraph" w:customStyle="1" w:styleId="afffffff1">
    <w:name w:val=".."/>
    <w:basedOn w:val="Default"/>
    <w:next w:val="Default"/>
    <w:autoRedefine/>
    <w:qFormat/>
    <w:rsid w:val="002A54A6"/>
    <w:rPr>
      <w:color w:val="auto"/>
    </w:rPr>
  </w:style>
  <w:style w:type="paragraph" w:customStyle="1" w:styleId="afffffff2">
    <w:name w:val="术语定义五级条标题"/>
    <w:basedOn w:val="affffff1"/>
    <w:next w:val="affffb"/>
    <w:autoRedefine/>
    <w:qFormat/>
    <w:rsid w:val="002A54A6"/>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2A54A6"/>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2A54A6"/>
    <w:pPr>
      <w:spacing w:beforeLines="0"/>
      <w:ind w:hanging="6"/>
      <w:jc w:val="center"/>
    </w:pPr>
  </w:style>
  <w:style w:type="paragraph" w:customStyle="1" w:styleId="2010">
    <w:name w:val="样式 正文文本 2 + 段前: 0.1 行"/>
    <w:basedOn w:val="26"/>
    <w:autoRedefine/>
    <w:qFormat/>
    <w:rsid w:val="002A54A6"/>
    <w:pPr>
      <w:spacing w:beforeLines="10" w:after="0" w:line="264" w:lineRule="auto"/>
      <w:jc w:val="left"/>
    </w:pPr>
    <w:rPr>
      <w:sz w:val="18"/>
    </w:rPr>
  </w:style>
  <w:style w:type="paragraph" w:customStyle="1" w:styleId="aaa">
    <w:name w:val="a.a.a"/>
    <w:basedOn w:val="af5"/>
    <w:autoRedefine/>
    <w:qFormat/>
    <w:rsid w:val="002A54A6"/>
    <w:pPr>
      <w:spacing w:beforeLines="50" w:afterLines="50"/>
      <w:jc w:val="left"/>
      <w:outlineLvl w:val="2"/>
    </w:pPr>
    <w:rPr>
      <w:rFonts w:ascii="黑体" w:eastAsia="黑体" w:hAnsi="宋体"/>
      <w:sz w:val="24"/>
    </w:rPr>
  </w:style>
  <w:style w:type="paragraph" w:customStyle="1" w:styleId="afffffff3">
    <w:name w:val="示例"/>
    <w:next w:val="affffb"/>
    <w:autoRedefine/>
    <w:qFormat/>
    <w:rsid w:val="002A54A6"/>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autoRedefine/>
    <w:qFormat/>
    <w:rsid w:val="002A54A6"/>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autoRedefine/>
    <w:qFormat/>
    <w:rsid w:val="002A54A6"/>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autoRedefine/>
    <w:qFormat/>
    <w:rsid w:val="002A54A6"/>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2A54A6"/>
    <w:pPr>
      <w:numPr>
        <w:ilvl w:val="3"/>
        <w:numId w:val="1"/>
      </w:numPr>
    </w:pPr>
    <w:rPr>
      <w:b/>
    </w:rPr>
  </w:style>
  <w:style w:type="paragraph" w:customStyle="1" w:styleId="a6">
    <w:name w:val="三级无标题条"/>
    <w:basedOn w:val="af5"/>
    <w:autoRedefine/>
    <w:qFormat/>
    <w:rsid w:val="002A54A6"/>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2A54A6"/>
    <w:pPr>
      <w:tabs>
        <w:tab w:val="left" w:pos="3885"/>
      </w:tabs>
      <w:overflowPunct w:val="0"/>
      <w:snapToGrid w:val="0"/>
      <w:spacing w:beforeLines="10" w:line="276" w:lineRule="auto"/>
      <w:ind w:firstLine="420"/>
    </w:pPr>
  </w:style>
  <w:style w:type="paragraph" w:customStyle="1" w:styleId="1a">
    <w:name w:val="_列表编号1"/>
    <w:basedOn w:val="afe"/>
    <w:autoRedefine/>
    <w:qFormat/>
    <w:rsid w:val="002A54A6"/>
    <w:pPr>
      <w:tabs>
        <w:tab w:val="left" w:pos="800"/>
      </w:tabs>
      <w:snapToGrid w:val="0"/>
      <w:spacing w:beforeLines="0" w:line="276" w:lineRule="auto"/>
      <w:ind w:left="800" w:hanging="400"/>
    </w:pPr>
  </w:style>
  <w:style w:type="paragraph" w:customStyle="1" w:styleId="afffffff6">
    <w:name w:val="列项◆（三级）"/>
    <w:autoRedefine/>
    <w:qFormat/>
    <w:rsid w:val="002A54A6"/>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2A54A6"/>
    <w:pPr>
      <w:spacing w:afterLines="10"/>
      <w:ind w:firstLine="200"/>
    </w:pPr>
    <w:rPr>
      <w:b/>
    </w:rPr>
  </w:style>
  <w:style w:type="paragraph" w:customStyle="1" w:styleId="level4">
    <w:name w:val="level 4"/>
    <w:basedOn w:val="af5"/>
    <w:autoRedefine/>
    <w:qFormat/>
    <w:rsid w:val="002A54A6"/>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autoRedefine/>
    <w:qFormat/>
    <w:rsid w:val="002A54A6"/>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autoRedefine/>
    <w:qFormat/>
    <w:rsid w:val="002A54A6"/>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2A54A6"/>
  </w:style>
  <w:style w:type="paragraph" w:customStyle="1" w:styleId="1aTimesNewRoman01153">
    <w:name w:val="样式 样式1 样式 编号 a + Times New Roman 段前: 0 行 行距: 多倍行距 1.15 字行 + 左侧....."/>
    <w:basedOn w:val="1aTimesNewRoman0115"/>
    <w:autoRedefine/>
    <w:qFormat/>
    <w:rsid w:val="002A54A6"/>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2A54A6"/>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2A54A6"/>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2A54A6"/>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autoRedefine/>
    <w:qFormat/>
    <w:rsid w:val="002A54A6"/>
    <w:rPr>
      <w:rFonts w:ascii="宋体"/>
      <w:kern w:val="0"/>
      <w:sz w:val="24"/>
      <w:u w:color="000000"/>
    </w:rPr>
  </w:style>
  <w:style w:type="paragraph" w:customStyle="1" w:styleId="62">
    <w:name w:val="样式6"/>
    <w:basedOn w:val="af5"/>
    <w:autoRedefine/>
    <w:qFormat/>
    <w:rsid w:val="002A54A6"/>
    <w:pPr>
      <w:topLinePunct/>
      <w:spacing w:before="160" w:after="60"/>
      <w:jc w:val="center"/>
    </w:pPr>
    <w:rPr>
      <w:rFonts w:eastAsia="黑体"/>
      <w:szCs w:val="21"/>
    </w:rPr>
  </w:style>
  <w:style w:type="paragraph" w:customStyle="1" w:styleId="afffffffa">
    <w:name w:val="正文_配电_小四"/>
    <w:basedOn w:val="af5"/>
    <w:autoRedefine/>
    <w:qFormat/>
    <w:rsid w:val="002A54A6"/>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autoRedefine/>
    <w:qFormat/>
    <w:rsid w:val="002A54A6"/>
    <w:pPr>
      <w:outlineLvl w:val="6"/>
    </w:pPr>
  </w:style>
  <w:style w:type="paragraph" w:customStyle="1" w:styleId="StyleBefore6pt">
    <w:name w:val="Style 三级条标题 + Before:  6 pt"/>
    <w:basedOn w:val="afffffffc"/>
    <w:autoRedefine/>
    <w:qFormat/>
    <w:rsid w:val="002A54A6"/>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autoRedefine/>
    <w:qFormat/>
    <w:rsid w:val="002A54A6"/>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autoRedefine/>
    <w:qFormat/>
    <w:rsid w:val="002A54A6"/>
    <w:pPr>
      <w:spacing w:before="57"/>
    </w:pPr>
    <w:rPr>
      <w:rFonts w:ascii="宋体"/>
      <w:sz w:val="21"/>
    </w:rPr>
  </w:style>
  <w:style w:type="paragraph" w:customStyle="1" w:styleId="2d">
    <w:name w:val="封面标准号2"/>
    <w:basedOn w:val="1b"/>
    <w:autoRedefine/>
    <w:qFormat/>
    <w:rsid w:val="002A54A6"/>
    <w:pPr>
      <w:spacing w:before="357" w:line="280" w:lineRule="exact"/>
    </w:pPr>
  </w:style>
  <w:style w:type="paragraph" w:customStyle="1" w:styleId="1b">
    <w:name w:val="封面标准号1"/>
    <w:autoRedefine/>
    <w:qFormat/>
    <w:rsid w:val="002A54A6"/>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autoRedefine/>
    <w:qFormat/>
    <w:rsid w:val="002A54A6"/>
    <w:pPr>
      <w:tabs>
        <w:tab w:val="left" w:pos="1680"/>
      </w:tabs>
      <w:snapToGrid w:val="0"/>
      <w:spacing w:line="276" w:lineRule="auto"/>
      <w:ind w:leftChars="600" w:left="1680" w:hangingChars="800" w:hanging="420"/>
    </w:pPr>
  </w:style>
  <w:style w:type="paragraph" w:customStyle="1" w:styleId="afffffffe">
    <w:name w:val="文献分类号"/>
    <w:autoRedefine/>
    <w:qFormat/>
    <w:rsid w:val="002A54A6"/>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2A54A6"/>
    <w:pPr>
      <w:tabs>
        <w:tab w:val="left" w:pos="820"/>
      </w:tabs>
      <w:spacing w:afterLines="10"/>
      <w:ind w:left="820" w:firstLineChars="0" w:hanging="420"/>
    </w:pPr>
    <w:rPr>
      <w:kern w:val="0"/>
    </w:rPr>
  </w:style>
  <w:style w:type="paragraph" w:customStyle="1" w:styleId="af2">
    <w:name w:val="工程建设无节条标题"/>
    <w:basedOn w:val="af5"/>
    <w:next w:val="affffb"/>
    <w:autoRedefine/>
    <w:qFormat/>
    <w:rsid w:val="002A54A6"/>
    <w:pPr>
      <w:numPr>
        <w:ilvl w:val="8"/>
        <w:numId w:val="3"/>
      </w:numPr>
      <w:outlineLvl w:val="3"/>
    </w:pPr>
  </w:style>
  <w:style w:type="paragraph" w:customStyle="1" w:styleId="Char2011">
    <w:name w:val="样式 正文（首行缩进两字） Char + 黑色 首行缩进:  2 字符 段前: 0.1 行"/>
    <w:basedOn w:val="1Char1"/>
    <w:autoRedefine/>
    <w:qFormat/>
    <w:rsid w:val="002A54A6"/>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2A54A6"/>
    <w:pPr>
      <w:spacing w:beforeLines="10" w:line="300" w:lineRule="auto"/>
      <w:ind w:firstLineChars="200" w:firstLine="200"/>
    </w:pPr>
  </w:style>
  <w:style w:type="paragraph" w:customStyle="1" w:styleId="affffffff">
    <w:name w:val="条文说明"/>
    <w:basedOn w:val="affffffff0"/>
    <w:autoRedefine/>
    <w:qFormat/>
    <w:rsid w:val="002A54A6"/>
  </w:style>
  <w:style w:type="paragraph" w:customStyle="1" w:styleId="affffffff0">
    <w:name w:val="名称"/>
    <w:basedOn w:val="afffff"/>
    <w:next w:val="affffb"/>
    <w:autoRedefine/>
    <w:qFormat/>
    <w:rsid w:val="002A54A6"/>
    <w:pPr>
      <w:widowControl/>
      <w:adjustRightInd/>
      <w:spacing w:line="460" w:lineRule="exact"/>
      <w:textAlignment w:val="auto"/>
      <w:outlineLvl w:val="9"/>
    </w:pPr>
    <w:rPr>
      <w:b/>
    </w:rPr>
  </w:style>
  <w:style w:type="paragraph" w:customStyle="1" w:styleId="affffffff1">
    <w:name w:val="文档正文"/>
    <w:basedOn w:val="af5"/>
    <w:autoRedefine/>
    <w:qFormat/>
    <w:rsid w:val="002A54A6"/>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2A54A6"/>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2A54A6"/>
    <w:pPr>
      <w:topLinePunct/>
      <w:adjustRightInd w:val="0"/>
    </w:pPr>
  </w:style>
  <w:style w:type="paragraph" w:customStyle="1" w:styleId="Char20">
    <w:name w:val="样式 正文（首行缩进两字） Char + 首行缩进:  2 字符"/>
    <w:basedOn w:val="1Char1"/>
    <w:autoRedefine/>
    <w:qFormat/>
    <w:rsid w:val="002A54A6"/>
    <w:pPr>
      <w:spacing w:afterLines="10"/>
      <w:ind w:firstLine="200"/>
      <w:jc w:val="center"/>
    </w:pPr>
    <w:rPr>
      <w:b/>
    </w:rPr>
  </w:style>
  <w:style w:type="paragraph" w:customStyle="1" w:styleId="1111">
    <w:name w:val="样式1 标题 1 + 段前: 1 行 段后: 1 行"/>
    <w:basedOn w:val="10707"/>
    <w:autoRedefine/>
    <w:qFormat/>
    <w:rsid w:val="002A54A6"/>
    <w:pPr>
      <w:spacing w:beforeLines="100" w:afterLines="100"/>
    </w:pPr>
    <w:rPr>
      <w:rFonts w:eastAsia="黑体"/>
      <w:b w:val="0"/>
    </w:rPr>
  </w:style>
  <w:style w:type="paragraph" w:customStyle="1" w:styleId="2e">
    <w:name w:val="_列表编号2"/>
    <w:basedOn w:val="afe"/>
    <w:autoRedefine/>
    <w:qFormat/>
    <w:rsid w:val="002A54A6"/>
    <w:pPr>
      <w:tabs>
        <w:tab w:val="left" w:pos="1200"/>
      </w:tabs>
      <w:snapToGrid w:val="0"/>
      <w:spacing w:beforeLines="0" w:line="276" w:lineRule="auto"/>
      <w:ind w:left="1200" w:hanging="400"/>
    </w:pPr>
  </w:style>
  <w:style w:type="paragraph" w:customStyle="1" w:styleId="affffffff2">
    <w:name w:val="首页页眉样式"/>
    <w:basedOn w:val="affd"/>
    <w:autoRedefine/>
    <w:qFormat/>
    <w:rsid w:val="002A54A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autoRedefine/>
    <w:uiPriority w:val="99"/>
    <w:qFormat/>
    <w:rsid w:val="002A54A6"/>
    <w:pPr>
      <w:ind w:firstLineChars="200" w:firstLine="420"/>
    </w:pPr>
  </w:style>
  <w:style w:type="paragraph" w:customStyle="1" w:styleId="affffffff4">
    <w:name w:val="块引用"/>
    <w:basedOn w:val="aff3"/>
    <w:autoRedefine/>
    <w:qFormat/>
    <w:rsid w:val="002A54A6"/>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autoRedefine/>
    <w:qFormat/>
    <w:rsid w:val="002A54A6"/>
    <w:pPr>
      <w:spacing w:line="480" w:lineRule="exact"/>
      <w:ind w:firstLineChars="200" w:firstLine="480"/>
    </w:pPr>
    <w:rPr>
      <w:sz w:val="24"/>
    </w:rPr>
  </w:style>
  <w:style w:type="paragraph" w:customStyle="1" w:styleId="affffffff6">
    <w:name w:val="编号列项（三级）"/>
    <w:autoRedefine/>
    <w:qFormat/>
    <w:rsid w:val="002A54A6"/>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autoRedefine/>
    <w:qFormat/>
    <w:rsid w:val="002A54A6"/>
    <w:pPr>
      <w:autoSpaceDE/>
      <w:autoSpaceDN/>
      <w:snapToGrid w:val="0"/>
      <w:spacing w:line="300" w:lineRule="auto"/>
    </w:pPr>
    <w:rPr>
      <w:rFonts w:ascii="Verdana" w:hAnsi="Verdana"/>
      <w:color w:val="111111"/>
      <w:sz w:val="24"/>
    </w:rPr>
  </w:style>
  <w:style w:type="paragraph" w:customStyle="1" w:styleId="affffffff7">
    <w:name w:val="公式"/>
    <w:basedOn w:val="aff7"/>
    <w:autoRedefine/>
    <w:qFormat/>
    <w:rsid w:val="002A54A6"/>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2A54A6"/>
    <w:pPr>
      <w:spacing w:beforeLines="10" w:line="312" w:lineRule="auto"/>
    </w:pPr>
    <w:rPr>
      <w:bCs w:val="0"/>
    </w:rPr>
  </w:style>
  <w:style w:type="paragraph" w:customStyle="1" w:styleId="1201">
    <w:name w:val="样式1 标题 2 + 段前: 0.1 行 + 宋体"/>
    <w:basedOn w:val="af5"/>
    <w:autoRedefine/>
    <w:qFormat/>
    <w:rsid w:val="002A54A6"/>
    <w:pPr>
      <w:tabs>
        <w:tab w:val="left" w:pos="500"/>
      </w:tabs>
      <w:spacing w:beforeLines="10" w:line="312" w:lineRule="auto"/>
    </w:pPr>
  </w:style>
  <w:style w:type="paragraph" w:customStyle="1" w:styleId="affffffff8">
    <w:name w:val="图说"/>
    <w:basedOn w:val="af5"/>
    <w:autoRedefine/>
    <w:qFormat/>
    <w:rsid w:val="002A54A6"/>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2A54A6"/>
    <w:pPr>
      <w:spacing w:line="580" w:lineRule="exact"/>
      <w:ind w:firstLineChars="200" w:firstLine="200"/>
    </w:pPr>
  </w:style>
  <w:style w:type="paragraph" w:customStyle="1" w:styleId="012">
    <w:name w:val="样式 段前: 0.1 行2"/>
    <w:basedOn w:val="af5"/>
    <w:autoRedefine/>
    <w:qFormat/>
    <w:rsid w:val="002A54A6"/>
    <w:pPr>
      <w:spacing w:line="276" w:lineRule="auto"/>
    </w:pPr>
  </w:style>
  <w:style w:type="paragraph" w:customStyle="1" w:styleId="TimesNewRoman201">
    <w:name w:val="样式 正文首行缩进 + Times New Roman 五号 首行缩进:  2 字符 段前: 0.1 行 行距: 多倍行..."/>
    <w:basedOn w:val="afff5"/>
    <w:autoRedefine/>
    <w:qFormat/>
    <w:rsid w:val="002A54A6"/>
    <w:pPr>
      <w:tabs>
        <w:tab w:val="left" w:pos="360"/>
      </w:tabs>
      <w:spacing w:after="0" w:line="276" w:lineRule="auto"/>
      <w:ind w:firstLineChars="200" w:firstLine="0"/>
    </w:pPr>
  </w:style>
  <w:style w:type="paragraph" w:customStyle="1" w:styleId="affffffff9">
    <w:name w:val="标准书脚_奇数页"/>
    <w:autoRedefine/>
    <w:qFormat/>
    <w:rsid w:val="002A54A6"/>
    <w:pPr>
      <w:widowControl w:val="0"/>
      <w:adjustRightInd w:val="0"/>
      <w:spacing w:before="120" w:line="360" w:lineRule="atLeast"/>
      <w:jc w:val="right"/>
      <w:textAlignment w:val="baseline"/>
    </w:pPr>
    <w:rPr>
      <w:sz w:val="18"/>
    </w:rPr>
  </w:style>
  <w:style w:type="paragraph" w:customStyle="1" w:styleId="affffffffa">
    <w:name w:val="图表脚注"/>
    <w:next w:val="affffb"/>
    <w:autoRedefine/>
    <w:qFormat/>
    <w:rsid w:val="002A54A6"/>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autoRedefine/>
    <w:qFormat/>
    <w:rsid w:val="002A54A6"/>
    <w:pPr>
      <w:numPr>
        <w:numId w:val="9"/>
      </w:numPr>
      <w:tabs>
        <w:tab w:val="left" w:pos="918"/>
      </w:tabs>
      <w:adjustRightInd w:val="0"/>
      <w:spacing w:line="360" w:lineRule="atLeast"/>
      <w:textAlignment w:val="baseline"/>
    </w:pPr>
  </w:style>
  <w:style w:type="paragraph" w:customStyle="1" w:styleId="affffffffb">
    <w:name w:val="注："/>
    <w:next w:val="af5"/>
    <w:autoRedefine/>
    <w:qFormat/>
    <w:rsid w:val="002A54A6"/>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2A54A6"/>
    <w:pPr>
      <w:spacing w:line="240" w:lineRule="atLeast"/>
      <w:ind w:left="420" w:firstLine="420"/>
    </w:pPr>
    <w:rPr>
      <w:kern w:val="0"/>
    </w:rPr>
  </w:style>
  <w:style w:type="paragraph" w:customStyle="1" w:styleId="affffffffc">
    <w:name w:val="术语定义二级条标题"/>
    <w:basedOn w:val="affffff0"/>
    <w:next w:val="affffb"/>
    <w:autoRedefine/>
    <w:qFormat/>
    <w:rsid w:val="002A54A6"/>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2A54A6"/>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2A54A6"/>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2A54A6"/>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2A54A6"/>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autoRedefine/>
    <w:qFormat/>
    <w:rsid w:val="002A54A6"/>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2A54A6"/>
    <w:pPr>
      <w:spacing w:beforeLines="0" w:afterLines="10" w:line="240" w:lineRule="auto"/>
      <w:ind w:leftChars="-11" w:left="2" w:hangingChars="13" w:hanging="13"/>
    </w:pPr>
  </w:style>
  <w:style w:type="paragraph" w:customStyle="1" w:styleId="a8">
    <w:name w:val="五级无标题条"/>
    <w:basedOn w:val="af5"/>
    <w:autoRedefine/>
    <w:qFormat/>
    <w:rsid w:val="002A54A6"/>
    <w:pPr>
      <w:numPr>
        <w:ilvl w:val="6"/>
        <w:numId w:val="1"/>
      </w:numPr>
    </w:pPr>
    <w:rPr>
      <w:rFonts w:ascii="黑体" w:eastAsia="黑体"/>
      <w:b/>
    </w:rPr>
  </w:style>
  <w:style w:type="paragraph" w:customStyle="1" w:styleId="affffffffd">
    <w:name w:val="序号"/>
    <w:basedOn w:val="af5"/>
    <w:autoRedefine/>
    <w:qFormat/>
    <w:rsid w:val="002A54A6"/>
    <w:pPr>
      <w:spacing w:line="300" w:lineRule="auto"/>
    </w:pPr>
    <w:rPr>
      <w:rFonts w:ascii="宋体" w:hAnsi="宋体"/>
      <w:sz w:val="24"/>
    </w:rPr>
  </w:style>
  <w:style w:type="paragraph" w:customStyle="1" w:styleId="affffffffe">
    <w:name w:val="基准页眉样式"/>
    <w:basedOn w:val="af5"/>
    <w:autoRedefine/>
    <w:qFormat/>
    <w:rsid w:val="002A54A6"/>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2A54A6"/>
    <w:pPr>
      <w:topLinePunct/>
      <w:adjustRightInd w:val="0"/>
      <w:ind w:left="840" w:hanging="420"/>
    </w:pPr>
    <w:rPr>
      <w:kern w:val="21"/>
      <w:szCs w:val="21"/>
    </w:rPr>
  </w:style>
  <w:style w:type="paragraph" w:customStyle="1" w:styleId="afffffffff">
    <w:name w:val="朱公式"/>
    <w:basedOn w:val="1Char1"/>
    <w:autoRedefine/>
    <w:qFormat/>
    <w:rsid w:val="002A54A6"/>
    <w:pPr>
      <w:tabs>
        <w:tab w:val="center" w:pos="4763"/>
        <w:tab w:val="right" w:pos="9412"/>
      </w:tabs>
    </w:pPr>
    <w:rPr>
      <w:kern w:val="21"/>
    </w:rPr>
  </w:style>
  <w:style w:type="paragraph" w:customStyle="1" w:styleId="3a">
    <w:name w:val="附录标题3"/>
    <w:basedOn w:val="3"/>
    <w:next w:val="afff5"/>
    <w:autoRedefine/>
    <w:qFormat/>
    <w:rsid w:val="002A54A6"/>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autoRedefine/>
    <w:qFormat/>
    <w:rsid w:val="002A54A6"/>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autoRedefine/>
    <w:qFormat/>
    <w:rsid w:val="002A54A6"/>
    <w:pPr>
      <w:pBdr>
        <w:bottom w:val="single" w:sz="6" w:space="0" w:color="auto"/>
      </w:pBdr>
      <w:snapToGrid w:val="0"/>
      <w:spacing w:before="0"/>
    </w:pPr>
    <w:rPr>
      <w:b w:val="0"/>
      <w:color w:val="000000"/>
      <w:sz w:val="28"/>
    </w:rPr>
  </w:style>
  <w:style w:type="paragraph" w:customStyle="1" w:styleId="afffffffff1">
    <w:name w:val="首页脚样式"/>
    <w:basedOn w:val="affc"/>
    <w:autoRedefine/>
    <w:qFormat/>
    <w:rsid w:val="002A54A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2A54A6"/>
    <w:pPr>
      <w:widowControl w:val="0"/>
      <w:jc w:val="both"/>
    </w:pPr>
    <w:rPr>
      <w:kern w:val="2"/>
      <w:sz w:val="21"/>
      <w:szCs w:val="22"/>
    </w:rPr>
  </w:style>
  <w:style w:type="paragraph" w:customStyle="1" w:styleId="afffffffff2">
    <w:name w:val="标准书眉一"/>
    <w:autoRedefine/>
    <w:qFormat/>
    <w:rsid w:val="002A54A6"/>
    <w:pPr>
      <w:widowControl w:val="0"/>
      <w:adjustRightInd w:val="0"/>
      <w:spacing w:line="360" w:lineRule="atLeast"/>
      <w:jc w:val="both"/>
      <w:textAlignment w:val="baseline"/>
    </w:pPr>
  </w:style>
  <w:style w:type="paragraph" w:customStyle="1" w:styleId="af1">
    <w:name w:val="工程建设款标题"/>
    <w:basedOn w:val="ad"/>
    <w:autoRedefine/>
    <w:qFormat/>
    <w:rsid w:val="002A54A6"/>
    <w:pPr>
      <w:numPr>
        <w:ilvl w:val="7"/>
      </w:numPr>
      <w:outlineLvl w:val="9"/>
    </w:pPr>
  </w:style>
  <w:style w:type="paragraph" w:customStyle="1" w:styleId="21">
    <w:name w:val="样式 样式2 + 右侧:  1 字符"/>
    <w:basedOn w:val="2a"/>
    <w:autoRedefine/>
    <w:qFormat/>
    <w:rsid w:val="002A54A6"/>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autoRedefine/>
    <w:qFormat/>
    <w:rsid w:val="002A54A6"/>
    <w:pPr>
      <w:spacing w:beforeLines="0" w:line="276" w:lineRule="auto"/>
      <w:ind w:firstLine="420"/>
    </w:pPr>
  </w:style>
  <w:style w:type="paragraph" w:customStyle="1" w:styleId="0120">
    <w:name w:val="样式 段前: 0.1 行 首行缩进:  2 字符"/>
    <w:basedOn w:val="af5"/>
    <w:autoRedefine/>
    <w:qFormat/>
    <w:rsid w:val="002A54A6"/>
    <w:pPr>
      <w:spacing w:beforeLines="10" w:line="300" w:lineRule="auto"/>
      <w:ind w:firstLineChars="200" w:firstLine="200"/>
    </w:pPr>
  </w:style>
  <w:style w:type="paragraph" w:customStyle="1" w:styleId="150101">
    <w:name w:val="样式1 标题 5 + 段前: 0.1 行 + 段前: 0.1 行"/>
    <w:basedOn w:val="af5"/>
    <w:autoRedefine/>
    <w:qFormat/>
    <w:rsid w:val="002A54A6"/>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2A54A6"/>
    <w:pPr>
      <w:tabs>
        <w:tab w:val="clear" w:pos="360"/>
        <w:tab w:val="left" w:pos="1021"/>
      </w:tabs>
      <w:spacing w:beforeLines="100" w:afterLines="100"/>
    </w:pPr>
  </w:style>
  <w:style w:type="paragraph" w:customStyle="1" w:styleId="72">
    <w:name w:val="样式7"/>
    <w:basedOn w:val="1"/>
    <w:autoRedefine/>
    <w:qFormat/>
    <w:rsid w:val="002A54A6"/>
    <w:pPr>
      <w:topLinePunct/>
      <w:spacing w:before="120" w:after="120" w:line="360" w:lineRule="auto"/>
      <w:ind w:firstLine="0"/>
      <w:jc w:val="center"/>
    </w:pPr>
    <w:rPr>
      <w:rFonts w:eastAsia="黑体" w:hAnsi="宋体"/>
      <w:sz w:val="44"/>
    </w:rPr>
  </w:style>
  <w:style w:type="paragraph" w:customStyle="1" w:styleId="afffffffff3">
    <w:name w:val="标准书脚_偶数页"/>
    <w:autoRedefine/>
    <w:qFormat/>
    <w:rsid w:val="002A54A6"/>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2A54A6"/>
    <w:pPr>
      <w:tabs>
        <w:tab w:val="left" w:pos="210"/>
        <w:tab w:val="left" w:pos="1080"/>
      </w:tabs>
      <w:spacing w:line="276" w:lineRule="auto"/>
      <w:outlineLvl w:val="5"/>
    </w:pPr>
    <w:rPr>
      <w:b/>
    </w:rPr>
  </w:style>
  <w:style w:type="paragraph" w:customStyle="1" w:styleId="aa">
    <w:name w:val="引言二级条标题"/>
    <w:basedOn w:val="a9"/>
    <w:next w:val="affffb"/>
    <w:autoRedefine/>
    <w:qFormat/>
    <w:rsid w:val="002A54A6"/>
    <w:pPr>
      <w:numPr>
        <w:ilvl w:val="1"/>
        <w:numId w:val="11"/>
      </w:numPr>
      <w:ind w:left="0" w:firstLine="0"/>
    </w:pPr>
  </w:style>
  <w:style w:type="paragraph" w:customStyle="1" w:styleId="a9">
    <w:name w:val="引言一级条标题"/>
    <w:basedOn w:val="af5"/>
    <w:next w:val="affffb"/>
    <w:autoRedefine/>
    <w:qFormat/>
    <w:rsid w:val="002A54A6"/>
    <w:pPr>
      <w:widowControl/>
      <w:numPr>
        <w:numId w:val="12"/>
      </w:numPr>
    </w:pPr>
    <w:rPr>
      <w:rFonts w:eastAsia="黑体"/>
      <w:b/>
    </w:rPr>
  </w:style>
  <w:style w:type="paragraph" w:customStyle="1" w:styleId="CM54">
    <w:name w:val="CM54"/>
    <w:basedOn w:val="Default"/>
    <w:next w:val="Default"/>
    <w:autoRedefine/>
    <w:qFormat/>
    <w:rsid w:val="002A54A6"/>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2A54A6"/>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2A54A6"/>
  </w:style>
  <w:style w:type="paragraph" w:customStyle="1" w:styleId="afffffffff4">
    <w:name w:val="列项——"/>
    <w:autoRedefine/>
    <w:qFormat/>
    <w:rsid w:val="002A54A6"/>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autoRedefine/>
    <w:qFormat/>
    <w:rsid w:val="002A54A6"/>
    <w:pPr>
      <w:jc w:val="left"/>
    </w:pPr>
  </w:style>
  <w:style w:type="paragraph" w:customStyle="1" w:styleId="afffffffff6">
    <w:name w:val="标准书眉_奇数页"/>
    <w:next w:val="af5"/>
    <w:autoRedefine/>
    <w:qFormat/>
    <w:rsid w:val="002A54A6"/>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autoRedefine/>
    <w:qFormat/>
    <w:rsid w:val="002A54A6"/>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autoRedefine/>
    <w:qFormat/>
    <w:rsid w:val="002A54A6"/>
    <w:pPr>
      <w:tabs>
        <w:tab w:val="left" w:pos="820"/>
      </w:tabs>
      <w:snapToGrid w:val="0"/>
      <w:spacing w:line="276" w:lineRule="auto"/>
      <w:ind w:left="820" w:hanging="420"/>
    </w:pPr>
  </w:style>
  <w:style w:type="paragraph" w:customStyle="1" w:styleId="110">
    <w:name w:val="正文_1_1"/>
    <w:autoRedefine/>
    <w:qFormat/>
    <w:rsid w:val="002A54A6"/>
    <w:pPr>
      <w:widowControl w:val="0"/>
      <w:jc w:val="both"/>
    </w:pPr>
    <w:rPr>
      <w:kern w:val="2"/>
      <w:sz w:val="21"/>
      <w:szCs w:val="22"/>
    </w:rPr>
  </w:style>
  <w:style w:type="paragraph" w:customStyle="1" w:styleId="4Arial01">
    <w:name w:val="样式 标题 4 + Arial 段前: 0.1 行"/>
    <w:basedOn w:val="af5"/>
    <w:autoRedefine/>
    <w:qFormat/>
    <w:rsid w:val="002A54A6"/>
    <w:pPr>
      <w:tabs>
        <w:tab w:val="left" w:pos="357"/>
        <w:tab w:val="left" w:pos="900"/>
      </w:tabs>
      <w:spacing w:beforeLines="10" w:line="312" w:lineRule="auto"/>
    </w:pPr>
  </w:style>
  <w:style w:type="paragraph" w:customStyle="1" w:styleId="2f0">
    <w:name w:val="副标题2"/>
    <w:basedOn w:val="af5"/>
    <w:autoRedefine/>
    <w:qFormat/>
    <w:rsid w:val="002A54A6"/>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2A54A6"/>
    <w:pPr>
      <w:numPr>
        <w:ilvl w:val="5"/>
      </w:numPr>
      <w:ind w:left="0" w:firstLine="0"/>
      <w:jc w:val="center"/>
      <w:outlineLvl w:val="5"/>
    </w:pPr>
  </w:style>
  <w:style w:type="paragraph" w:customStyle="1" w:styleId="1c">
    <w:name w:val="普通(网站)1"/>
    <w:basedOn w:val="af5"/>
    <w:autoRedefine/>
    <w:qFormat/>
    <w:rsid w:val="002A54A6"/>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2A54A6"/>
    <w:pPr>
      <w:spacing w:line="276" w:lineRule="auto"/>
      <w:ind w:firstLineChars="200" w:firstLine="200"/>
    </w:pPr>
    <w:rPr>
      <w:rFonts w:hAnsi="宋体"/>
    </w:rPr>
  </w:style>
  <w:style w:type="paragraph" w:customStyle="1" w:styleId="afffffffff8">
    <w:name w:val="表文"/>
    <w:basedOn w:val="af5"/>
    <w:autoRedefine/>
    <w:qFormat/>
    <w:rsid w:val="002A54A6"/>
    <w:pPr>
      <w:topLinePunct/>
      <w:spacing w:before="40" w:after="40"/>
    </w:pPr>
    <w:rPr>
      <w:sz w:val="18"/>
      <w:szCs w:val="18"/>
    </w:rPr>
  </w:style>
  <w:style w:type="paragraph" w:customStyle="1" w:styleId="afffffffff9">
    <w:name w:val="回信地址"/>
    <w:basedOn w:val="af5"/>
    <w:autoRedefine/>
    <w:qFormat/>
    <w:rsid w:val="002A54A6"/>
    <w:pPr>
      <w:keepLines/>
      <w:widowControl/>
      <w:spacing w:line="220" w:lineRule="atLeast"/>
      <w:jc w:val="left"/>
    </w:pPr>
    <w:rPr>
      <w:rFonts w:ascii="Arial" w:hAnsi="Arial"/>
      <w:kern w:val="0"/>
      <w:sz w:val="15"/>
    </w:rPr>
  </w:style>
  <w:style w:type="paragraph" w:customStyle="1" w:styleId="3b">
    <w:name w:val="样式3"/>
    <w:basedOn w:val="12"/>
    <w:autoRedefine/>
    <w:qFormat/>
    <w:rsid w:val="002A54A6"/>
  </w:style>
  <w:style w:type="paragraph" w:customStyle="1" w:styleId="af0">
    <w:name w:val="工程建设公式标题"/>
    <w:basedOn w:val="ad"/>
    <w:autoRedefine/>
    <w:qFormat/>
    <w:rsid w:val="002A54A6"/>
    <w:pPr>
      <w:numPr>
        <w:ilvl w:val="6"/>
      </w:numPr>
      <w:jc w:val="center"/>
      <w:outlineLvl w:val="6"/>
    </w:pPr>
  </w:style>
  <w:style w:type="paragraph" w:customStyle="1" w:styleId="00">
    <w:name w:val="00 正文"/>
    <w:basedOn w:val="aff6"/>
    <w:autoRedefine/>
    <w:qFormat/>
    <w:rsid w:val="002A54A6"/>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autoRedefine/>
    <w:qFormat/>
    <w:rsid w:val="002A54A6"/>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2A54A6"/>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2A54A6"/>
    <w:pPr>
      <w:spacing w:line="276" w:lineRule="auto"/>
    </w:pPr>
  </w:style>
  <w:style w:type="paragraph" w:customStyle="1" w:styleId="012201">
    <w:name w:val="样式 样式 段前: 0.1 行 首行缩进:  2 字符 + 首行缩进:  2 字符 段前: 0.1 行"/>
    <w:basedOn w:val="0120"/>
    <w:autoRedefine/>
    <w:qFormat/>
    <w:rsid w:val="002A54A6"/>
    <w:pPr>
      <w:spacing w:line="276" w:lineRule="auto"/>
      <w:ind w:firstLine="420"/>
    </w:pPr>
  </w:style>
  <w:style w:type="paragraph" w:customStyle="1" w:styleId="014">
    <w:name w:val="样式 段前: 0.1 行 左  4 字符"/>
    <w:basedOn w:val="af5"/>
    <w:autoRedefine/>
    <w:qFormat/>
    <w:rsid w:val="002A54A6"/>
    <w:pPr>
      <w:spacing w:beforeLines="10" w:line="300" w:lineRule="auto"/>
      <w:ind w:leftChars="400" w:left="400"/>
    </w:pPr>
  </w:style>
  <w:style w:type="paragraph" w:customStyle="1" w:styleId="afffffffffa">
    <w:name w:val="表格形式"/>
    <w:basedOn w:val="af5"/>
    <w:autoRedefine/>
    <w:qFormat/>
    <w:rsid w:val="002A54A6"/>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2A54A6"/>
    <w:pPr>
      <w:tabs>
        <w:tab w:val="left" w:pos="357"/>
      </w:tabs>
      <w:spacing w:beforeLines="10" w:line="312" w:lineRule="auto"/>
    </w:pPr>
  </w:style>
  <w:style w:type="paragraph" w:customStyle="1" w:styleId="ParaCharCharCharChar">
    <w:name w:val="默认段落字体 Para Char Char Char Char"/>
    <w:basedOn w:val="af5"/>
    <w:autoRedefine/>
    <w:qFormat/>
    <w:rsid w:val="002A54A6"/>
  </w:style>
  <w:style w:type="paragraph" w:customStyle="1" w:styleId="afffffffffb">
    <w:name w:val="表"/>
    <w:basedOn w:val="af5"/>
    <w:autoRedefine/>
    <w:qFormat/>
    <w:rsid w:val="002A54A6"/>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6"/>
    <w:autoRedefine/>
    <w:qFormat/>
    <w:rsid w:val="002A54A6"/>
  </w:style>
  <w:style w:type="paragraph" w:customStyle="1" w:styleId="3010">
    <w:name w:val="样式 标题 3 + 黑色 段前: 0.1 行"/>
    <w:basedOn w:val="130101"/>
    <w:autoRedefine/>
    <w:qFormat/>
    <w:rsid w:val="002A54A6"/>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2A54A6"/>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2A54A6"/>
  </w:style>
  <w:style w:type="paragraph" w:customStyle="1" w:styleId="30015">
    <w:name w:val="标题 3 + 小四 段前: 0 磅 段后: 0 磅 行距: 1.5 倍行距"/>
    <w:basedOn w:val="3"/>
    <w:next w:val="3"/>
    <w:autoRedefine/>
    <w:qFormat/>
    <w:rsid w:val="002A54A6"/>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2A54A6"/>
    <w:pPr>
      <w:ind w:firstLine="420"/>
    </w:pPr>
  </w:style>
  <w:style w:type="paragraph" w:customStyle="1" w:styleId="107070707">
    <w:name w:val="样式 标题 1 + 段前: 0.7 行 段后: 0.7 行 + 段前: 0.7 行 段后: 0.7 行"/>
    <w:autoRedefine/>
    <w:qFormat/>
    <w:rsid w:val="002A54A6"/>
    <w:pPr>
      <w:tabs>
        <w:tab w:val="left" w:pos="400"/>
      </w:tabs>
      <w:spacing w:beforeLines="100" w:afterLines="100"/>
    </w:pPr>
    <w:rPr>
      <w:b/>
      <w:kern w:val="21"/>
      <w:sz w:val="21"/>
    </w:rPr>
  </w:style>
  <w:style w:type="paragraph" w:customStyle="1" w:styleId="afffffffffc">
    <w:name w:val="节标题"/>
    <w:basedOn w:val="1"/>
    <w:autoRedefine/>
    <w:qFormat/>
    <w:rsid w:val="002A54A6"/>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2A54A6"/>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2A54A6"/>
  </w:style>
  <w:style w:type="paragraph" w:customStyle="1" w:styleId="a1">
    <w:name w:val="列项●（二级）"/>
    <w:qFormat/>
    <w:rsid w:val="002A54A6"/>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2A54A6"/>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2A54A6"/>
    <w:pPr>
      <w:adjustRightInd w:val="0"/>
      <w:spacing w:line="360" w:lineRule="auto"/>
    </w:pPr>
    <w:rPr>
      <w:rFonts w:ascii="Tahoma" w:hAnsi="Tahoma"/>
      <w:kern w:val="0"/>
      <w:sz w:val="24"/>
    </w:rPr>
  </w:style>
  <w:style w:type="paragraph" w:customStyle="1" w:styleId="afffffffffd">
    <w:name w:val="附录标题"/>
    <w:basedOn w:val="afff0"/>
    <w:qFormat/>
    <w:rsid w:val="002A54A6"/>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2A54A6"/>
    <w:pPr>
      <w:tabs>
        <w:tab w:val="left" w:pos="0"/>
      </w:tabs>
      <w:spacing w:line="360" w:lineRule="auto"/>
    </w:pPr>
    <w:rPr>
      <w:rFonts w:ascii="宋体" w:hAnsi="宋体"/>
      <w:kern w:val="0"/>
      <w:sz w:val="24"/>
    </w:rPr>
  </w:style>
  <w:style w:type="paragraph" w:customStyle="1" w:styleId="afffffffffe">
    <w:name w:val="注×："/>
    <w:qFormat/>
    <w:rsid w:val="002A54A6"/>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autoRedefine/>
    <w:qFormat/>
    <w:rsid w:val="002A54A6"/>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2A54A6"/>
    <w:rPr>
      <w:rFonts w:ascii="宋体" w:hAnsi="宋体"/>
      <w:b/>
      <w:color w:val="000000"/>
      <w:sz w:val="24"/>
      <w:szCs w:val="24"/>
    </w:rPr>
  </w:style>
  <w:style w:type="paragraph" w:customStyle="1" w:styleId="reader-word-layer">
    <w:name w:val="reader-word-layer"/>
    <w:basedOn w:val="af5"/>
    <w:autoRedefine/>
    <w:qFormat/>
    <w:rsid w:val="002A54A6"/>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2A54A6"/>
    <w:pPr>
      <w:numPr>
        <w:ilvl w:val="2"/>
        <w:numId w:val="1"/>
      </w:numPr>
      <w:tabs>
        <w:tab w:val="left" w:pos="420"/>
      </w:tabs>
    </w:pPr>
    <w:rPr>
      <w:b/>
    </w:rPr>
  </w:style>
  <w:style w:type="paragraph" w:customStyle="1" w:styleId="affffffffff0">
    <w:name w:val="封面标准文稿编辑信息"/>
    <w:autoRedefine/>
    <w:qFormat/>
    <w:rsid w:val="002A54A6"/>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2A54A6"/>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qFormat/>
    <w:rsid w:val="002A54A6"/>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2A54A6"/>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2A54A6"/>
    <w:pPr>
      <w:spacing w:line="276" w:lineRule="auto"/>
      <w:ind w:left="420"/>
    </w:pPr>
    <w:rPr>
      <w:rFonts w:ascii="宋体"/>
    </w:rPr>
  </w:style>
  <w:style w:type="paragraph" w:customStyle="1" w:styleId="affffffffff2">
    <w:name w:val="插图名称"/>
    <w:basedOn w:val="af5"/>
    <w:next w:val="af5"/>
    <w:autoRedefine/>
    <w:qFormat/>
    <w:rsid w:val="002A54A6"/>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2A54A6"/>
    <w:pPr>
      <w:keepNext/>
      <w:keepLines/>
      <w:widowControl/>
      <w:spacing w:line="276" w:lineRule="auto"/>
    </w:pPr>
    <w:rPr>
      <w:kern w:val="0"/>
    </w:rPr>
  </w:style>
  <w:style w:type="paragraph" w:customStyle="1" w:styleId="affffffffff3">
    <w:name w:val="正文表标题续表"/>
    <w:basedOn w:val="affffffffff4"/>
    <w:next w:val="affffb"/>
    <w:autoRedefine/>
    <w:qFormat/>
    <w:rsid w:val="002A54A6"/>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2A54A6"/>
    <w:pPr>
      <w:jc w:val="center"/>
    </w:pPr>
    <w:rPr>
      <w:rFonts w:ascii="黑体" w:eastAsia="黑体"/>
      <w:sz w:val="21"/>
    </w:rPr>
  </w:style>
  <w:style w:type="paragraph" w:customStyle="1" w:styleId="affffffffff5">
    <w:name w:val="其他发布部门"/>
    <w:basedOn w:val="afffff8"/>
    <w:autoRedefine/>
    <w:qFormat/>
    <w:rsid w:val="002A54A6"/>
    <w:pPr>
      <w:spacing w:line="0" w:lineRule="atLeast"/>
    </w:pPr>
    <w:rPr>
      <w:rFonts w:ascii="黑体" w:eastAsia="黑体"/>
      <w:b w:val="0"/>
    </w:rPr>
  </w:style>
  <w:style w:type="paragraph" w:customStyle="1" w:styleId="affffffffff6">
    <w:name w:val="a"/>
    <w:basedOn w:val="1H1H11H12H13H14H15H16H17H18H19H110H111H112H1"/>
    <w:autoRedefine/>
    <w:qFormat/>
    <w:rsid w:val="002A54A6"/>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2A54A6"/>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2A54A6"/>
    <w:pPr>
      <w:spacing w:beforeLines="10" w:line="312" w:lineRule="auto"/>
      <w:ind w:left="800" w:firstLineChars="200" w:hanging="400"/>
    </w:pPr>
  </w:style>
  <w:style w:type="paragraph" w:customStyle="1" w:styleId="affffffffff7">
    <w:name w:val="目次"/>
    <w:basedOn w:val="af5"/>
    <w:autoRedefine/>
    <w:qFormat/>
    <w:rsid w:val="002A54A6"/>
    <w:pPr>
      <w:spacing w:line="1200" w:lineRule="auto"/>
      <w:jc w:val="center"/>
    </w:pPr>
    <w:rPr>
      <w:rFonts w:eastAsia="黑体"/>
      <w:kern w:val="21"/>
      <w:sz w:val="32"/>
      <w:szCs w:val="32"/>
    </w:rPr>
  </w:style>
  <w:style w:type="paragraph" w:customStyle="1" w:styleId="affffffffff8">
    <w:name w:val="_术语条目"/>
    <w:basedOn w:val="Charf1"/>
    <w:next w:val="affffffffff9"/>
    <w:autoRedefine/>
    <w:qFormat/>
    <w:rsid w:val="002A54A6"/>
    <w:pPr>
      <w:spacing w:beforeLines="0" w:line="276" w:lineRule="auto"/>
      <w:jc w:val="left"/>
    </w:pPr>
    <w:rPr>
      <w:rFonts w:eastAsia="黑体"/>
      <w:color w:val="000000"/>
    </w:rPr>
  </w:style>
  <w:style w:type="paragraph" w:customStyle="1" w:styleId="affffffffff9">
    <w:name w:val="_术语说明"/>
    <w:basedOn w:val="Charf1"/>
    <w:autoRedefine/>
    <w:qFormat/>
    <w:rsid w:val="002A54A6"/>
    <w:pPr>
      <w:spacing w:beforeLines="0" w:line="276" w:lineRule="auto"/>
    </w:pPr>
    <w:rPr>
      <w:color w:val="000000"/>
    </w:rPr>
  </w:style>
  <w:style w:type="paragraph" w:customStyle="1" w:styleId="TimesNewRoman01125">
    <w:name w:val="样式 Times New Roman 段前: 0.1 行 行距: 多倍行距 1.25 字行"/>
    <w:basedOn w:val="af5"/>
    <w:qFormat/>
    <w:rsid w:val="002A54A6"/>
    <w:pPr>
      <w:spacing w:line="276" w:lineRule="auto"/>
    </w:pPr>
    <w:rPr>
      <w:rFonts w:hAnsi="宋体"/>
    </w:rPr>
  </w:style>
  <w:style w:type="paragraph" w:customStyle="1" w:styleId="affffffffffa">
    <w:name w:val="四级条标题"/>
    <w:basedOn w:val="afffffffc"/>
    <w:next w:val="affffb"/>
    <w:autoRedefine/>
    <w:qFormat/>
    <w:rsid w:val="002A54A6"/>
    <w:pPr>
      <w:outlineLvl w:val="5"/>
    </w:pPr>
  </w:style>
  <w:style w:type="paragraph" w:customStyle="1" w:styleId="affffffffffb">
    <w:name w:val="封面正文"/>
    <w:qFormat/>
    <w:rsid w:val="002A54A6"/>
    <w:pPr>
      <w:widowControl w:val="0"/>
      <w:adjustRightInd w:val="0"/>
      <w:spacing w:line="360" w:lineRule="atLeast"/>
      <w:jc w:val="both"/>
      <w:textAlignment w:val="baseline"/>
    </w:pPr>
  </w:style>
  <w:style w:type="paragraph" w:customStyle="1" w:styleId="2f1">
    <w:name w:val="科东_缩排_2"/>
    <w:basedOn w:val="af5"/>
    <w:next w:val="af5"/>
    <w:qFormat/>
    <w:rsid w:val="002A54A6"/>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2A54A6"/>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2A54A6"/>
    <w:pPr>
      <w:spacing w:beforeLines="0" w:afterLines="0"/>
    </w:pPr>
  </w:style>
  <w:style w:type="paragraph" w:customStyle="1" w:styleId="affffffffffc">
    <w:name w:val="节标签"/>
    <w:basedOn w:val="affffff3"/>
    <w:next w:val="aff3"/>
    <w:autoRedefine/>
    <w:qFormat/>
    <w:rsid w:val="002A54A6"/>
    <w:pPr>
      <w:spacing w:before="400" w:after="440"/>
    </w:pPr>
    <w:rPr>
      <w:rFonts w:ascii="Times New Roman" w:hAnsi="Times New Roman"/>
      <w:spacing w:val="-30"/>
      <w:sz w:val="60"/>
    </w:rPr>
  </w:style>
  <w:style w:type="paragraph" w:customStyle="1" w:styleId="CharChar6">
    <w:name w:val="批注框文本 Char Char"/>
    <w:basedOn w:val="af5"/>
    <w:autoRedefine/>
    <w:qFormat/>
    <w:rsid w:val="002A54A6"/>
    <w:rPr>
      <w:sz w:val="18"/>
      <w:szCs w:val="18"/>
    </w:rPr>
  </w:style>
  <w:style w:type="paragraph" w:customStyle="1" w:styleId="1f">
    <w:name w:val="朱1"/>
    <w:basedOn w:val="12"/>
    <w:qFormat/>
    <w:rsid w:val="002A54A6"/>
  </w:style>
  <w:style w:type="paragraph" w:customStyle="1" w:styleId="1f0">
    <w:name w:val="_列项符号1"/>
    <w:basedOn w:val="aff1"/>
    <w:qFormat/>
    <w:rsid w:val="002A54A6"/>
    <w:pPr>
      <w:snapToGrid w:val="0"/>
      <w:spacing w:line="276" w:lineRule="auto"/>
      <w:ind w:leftChars="200" w:left="400" w:hangingChars="200" w:hanging="200"/>
    </w:pPr>
    <w:rPr>
      <w:color w:val="000000"/>
    </w:rPr>
  </w:style>
  <w:style w:type="paragraph" w:customStyle="1" w:styleId="affffffffffd">
    <w:name w:val="数字编号列项（二级）"/>
    <w:autoRedefine/>
    <w:qFormat/>
    <w:rsid w:val="002A54A6"/>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2A54A6"/>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autoRedefine/>
    <w:qFormat/>
    <w:rsid w:val="002A54A6"/>
    <w:pPr>
      <w:spacing w:beforeLines="50" w:afterLines="50" w:line="330" w:lineRule="exact"/>
      <w:jc w:val="left"/>
    </w:pPr>
    <w:rPr>
      <w:b/>
      <w:sz w:val="21"/>
    </w:rPr>
  </w:style>
  <w:style w:type="paragraph" w:customStyle="1" w:styleId="44">
    <w:name w:val="样式4"/>
    <w:basedOn w:val="3b"/>
    <w:autoRedefine/>
    <w:qFormat/>
    <w:rsid w:val="002A54A6"/>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2A54A6"/>
    <w:pPr>
      <w:spacing w:beforeLines="10" w:line="300" w:lineRule="auto"/>
      <w:ind w:firstLineChars="200" w:firstLine="420"/>
    </w:pPr>
    <w:rPr>
      <w:rFonts w:ascii="宋体"/>
    </w:rPr>
  </w:style>
  <w:style w:type="paragraph" w:customStyle="1" w:styleId="1f1">
    <w:name w:val="自控1"/>
    <w:basedOn w:val="affffb"/>
    <w:qFormat/>
    <w:rsid w:val="002A54A6"/>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qFormat/>
    <w:rsid w:val="002A54A6"/>
    <w:rPr>
      <w:b/>
      <w:bCs/>
    </w:rPr>
  </w:style>
  <w:style w:type="paragraph" w:customStyle="1" w:styleId="140TimesNewRoman">
    <w:name w:val="样式1 样式 标题 4 + 段前: 0 行 + Times New Roman"/>
    <w:basedOn w:val="af5"/>
    <w:next w:val="af5"/>
    <w:autoRedefine/>
    <w:qFormat/>
    <w:rsid w:val="002A54A6"/>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2A54A6"/>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2A54A6"/>
    <w:pPr>
      <w:spacing w:line="312" w:lineRule="exact"/>
    </w:pPr>
    <w:rPr>
      <w:rFonts w:ascii="EU-F1"/>
      <w:snapToGrid w:val="0"/>
      <w:szCs w:val="20"/>
    </w:rPr>
  </w:style>
  <w:style w:type="paragraph" w:customStyle="1" w:styleId="CM64">
    <w:name w:val="CM64"/>
    <w:basedOn w:val="Default"/>
    <w:next w:val="Default"/>
    <w:qFormat/>
    <w:rsid w:val="002A54A6"/>
    <w:rPr>
      <w:rFonts w:ascii="Times New Roman"/>
      <w:color w:val="auto"/>
    </w:rPr>
  </w:style>
  <w:style w:type="paragraph" w:customStyle="1" w:styleId="0505">
    <w:name w:val="样式 章标题 + 小四 段前: 0.5 行 段后: 0.5 行"/>
    <w:basedOn w:val="affffff1"/>
    <w:qFormat/>
    <w:rsid w:val="002A54A6"/>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2A54A6"/>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autoRedefine/>
    <w:qFormat/>
    <w:rsid w:val="002A54A6"/>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autoRedefine/>
    <w:qFormat/>
    <w:rsid w:val="002A54A6"/>
    <w:pPr>
      <w:ind w:leftChars="200" w:left="780" w:hangingChars="200" w:hanging="360"/>
      <w:jc w:val="both"/>
    </w:pPr>
    <w:rPr>
      <w:rFonts w:ascii="宋体"/>
    </w:rPr>
  </w:style>
  <w:style w:type="paragraph" w:customStyle="1" w:styleId="afffffffffff2">
    <w:name w:val="_附录编号标题"/>
    <w:basedOn w:val="af5"/>
    <w:next w:val="16"/>
    <w:qFormat/>
    <w:rsid w:val="002A54A6"/>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2A54A6"/>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2A54A6"/>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autoRedefine/>
    <w:qFormat/>
    <w:rsid w:val="002A54A6"/>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2A54A6"/>
    <w:rPr>
      <w:szCs w:val="24"/>
    </w:rPr>
  </w:style>
  <w:style w:type="paragraph" w:customStyle="1" w:styleId="CM56">
    <w:name w:val="CM56"/>
    <w:basedOn w:val="Default"/>
    <w:next w:val="Default"/>
    <w:qFormat/>
    <w:rsid w:val="002A54A6"/>
    <w:rPr>
      <w:rFonts w:ascii="Times New Roman"/>
      <w:color w:val="auto"/>
    </w:rPr>
  </w:style>
  <w:style w:type="paragraph" w:customStyle="1" w:styleId="Charf3">
    <w:name w:val="Char"/>
    <w:basedOn w:val="af5"/>
    <w:autoRedefine/>
    <w:qFormat/>
    <w:rsid w:val="002A54A6"/>
    <w:rPr>
      <w:szCs w:val="24"/>
    </w:rPr>
  </w:style>
  <w:style w:type="paragraph" w:customStyle="1" w:styleId="afffffffffff4">
    <w:name w:val="术语定义四级条标题"/>
    <w:basedOn w:val="affffff0"/>
    <w:next w:val="affffb"/>
    <w:autoRedefine/>
    <w:qFormat/>
    <w:rsid w:val="002A54A6"/>
    <w:pPr>
      <w:tabs>
        <w:tab w:val="clear" w:pos="735"/>
        <w:tab w:val="left" w:pos="1995"/>
      </w:tabs>
      <w:ind w:left="1995"/>
    </w:pPr>
  </w:style>
  <w:style w:type="paragraph" w:customStyle="1" w:styleId="afffffffffff5">
    <w:name w:val="正文缩进（首行缩进两字）"/>
    <w:qFormat/>
    <w:rsid w:val="002A54A6"/>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2A54A6"/>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2A54A6"/>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autoRedefine/>
    <w:qFormat/>
    <w:rsid w:val="002A54A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2A54A6"/>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autoRedefine/>
    <w:qFormat/>
    <w:rsid w:val="002A54A6"/>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2A54A6"/>
    <w:pPr>
      <w:spacing w:beforeLines="50"/>
    </w:pPr>
  </w:style>
  <w:style w:type="paragraph" w:customStyle="1" w:styleId="11110">
    <w:name w:val="1.1.1.1"/>
    <w:basedOn w:val="afff0"/>
    <w:next w:val="af5"/>
    <w:qFormat/>
    <w:rsid w:val="002A54A6"/>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2A54A6"/>
    <w:rPr>
      <w:szCs w:val="21"/>
    </w:rPr>
  </w:style>
  <w:style w:type="paragraph" w:customStyle="1" w:styleId="Char12">
    <w:name w:val="Char1"/>
    <w:basedOn w:val="af5"/>
    <w:autoRedefine/>
    <w:qFormat/>
    <w:rsid w:val="002A54A6"/>
    <w:rPr>
      <w:rFonts w:ascii="Tahoma" w:hAnsi="Tahoma"/>
      <w:sz w:val="24"/>
    </w:rPr>
  </w:style>
  <w:style w:type="paragraph" w:customStyle="1" w:styleId="afffffffffff8">
    <w:name w:val="封面标准名称"/>
    <w:autoRedefine/>
    <w:qFormat/>
    <w:rsid w:val="002A54A6"/>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autoRedefine/>
    <w:qFormat/>
    <w:rsid w:val="002A54A6"/>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2A54A6"/>
    <w:pPr>
      <w:spacing w:beforeLines="0" w:line="276" w:lineRule="auto"/>
      <w:ind w:firstLine="420"/>
    </w:pPr>
  </w:style>
  <w:style w:type="paragraph" w:customStyle="1" w:styleId="2a0">
    <w:name w:val="样式2 样式 a) + 段前: 0行"/>
    <w:basedOn w:val="affff4"/>
    <w:qFormat/>
    <w:rsid w:val="002A54A6"/>
    <w:pPr>
      <w:tabs>
        <w:tab w:val="clear" w:pos="780"/>
      </w:tabs>
      <w:spacing w:beforeLines="0" w:line="276" w:lineRule="auto"/>
      <w:ind w:leftChars="200" w:left="420" w:firstLineChars="0" w:firstLine="0"/>
    </w:pPr>
  </w:style>
  <w:style w:type="paragraph" w:customStyle="1" w:styleId="2f3">
    <w:name w:val="样式 标题 2 + 五号"/>
    <w:basedOn w:val="2"/>
    <w:qFormat/>
    <w:rsid w:val="002A54A6"/>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2A54A6"/>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2A54A6"/>
    <w:pPr>
      <w:outlineLvl w:val="6"/>
    </w:pPr>
  </w:style>
  <w:style w:type="paragraph" w:customStyle="1" w:styleId="2f4">
    <w:name w:val="正文_2"/>
    <w:autoRedefine/>
    <w:qFormat/>
    <w:rsid w:val="002A54A6"/>
    <w:pPr>
      <w:widowControl w:val="0"/>
      <w:jc w:val="both"/>
    </w:pPr>
    <w:rPr>
      <w:kern w:val="2"/>
      <w:sz w:val="21"/>
      <w:szCs w:val="24"/>
    </w:rPr>
  </w:style>
  <w:style w:type="paragraph" w:customStyle="1" w:styleId="300">
    <w:name w:val="正文文本缩进 3_0"/>
    <w:basedOn w:val="2f4"/>
    <w:qFormat/>
    <w:rsid w:val="002A54A6"/>
    <w:pPr>
      <w:widowControl/>
      <w:spacing w:after="120"/>
      <w:ind w:leftChars="200" w:left="420"/>
      <w:jc w:val="left"/>
    </w:pPr>
    <w:rPr>
      <w:rFonts w:ascii="Calibri" w:hAnsi="Calibri"/>
      <w:sz w:val="16"/>
      <w:szCs w:val="16"/>
    </w:rPr>
  </w:style>
  <w:style w:type="character" w:customStyle="1" w:styleId="displayarti">
    <w:name w:val="displayarti"/>
    <w:qFormat/>
    <w:rsid w:val="002A54A6"/>
    <w:rPr>
      <w:color w:val="FFFFFF"/>
      <w:shd w:val="clear" w:color="auto" w:fill="A00000"/>
    </w:rPr>
  </w:style>
  <w:style w:type="character" w:customStyle="1" w:styleId="gpa">
    <w:name w:val="gpa"/>
    <w:qFormat/>
    <w:rsid w:val="002A54A6"/>
    <w:rPr>
      <w:rFonts w:ascii="Arial" w:hAnsi="Arial" w:cs="Arial"/>
      <w:sz w:val="15"/>
      <w:szCs w:val="15"/>
    </w:rPr>
  </w:style>
  <w:style w:type="character" w:customStyle="1" w:styleId="selected">
    <w:name w:val="selected"/>
    <w:autoRedefine/>
    <w:qFormat/>
    <w:rsid w:val="002A54A6"/>
    <w:rPr>
      <w:shd w:val="clear" w:color="auto" w:fill="B00006"/>
    </w:rPr>
  </w:style>
  <w:style w:type="paragraph" w:customStyle="1" w:styleId="DefaultParagraphFontParaChar">
    <w:name w:val="Default Paragraph Font Para Char"/>
    <w:basedOn w:val="af5"/>
    <w:autoRedefine/>
    <w:qFormat/>
    <w:rsid w:val="002A54A6"/>
    <w:pPr>
      <w:widowControl/>
      <w:spacing w:after="160" w:line="240" w:lineRule="exact"/>
      <w:jc w:val="left"/>
    </w:pPr>
  </w:style>
  <w:style w:type="paragraph" w:customStyle="1" w:styleId="Normal1">
    <w:name w:val="Normal_1"/>
    <w:autoRedefine/>
    <w:qFormat/>
    <w:rsid w:val="002A54A6"/>
    <w:pPr>
      <w:widowControl w:val="0"/>
      <w:jc w:val="both"/>
    </w:pPr>
    <w:rPr>
      <w:rFonts w:ascii="Calibri" w:hAnsi="Calibri"/>
      <w:szCs w:val="24"/>
    </w:rPr>
  </w:style>
  <w:style w:type="paragraph" w:customStyle="1" w:styleId="02">
    <w:name w:val="正文_0"/>
    <w:qFormat/>
    <w:rsid w:val="002A54A6"/>
    <w:pPr>
      <w:widowControl w:val="0"/>
      <w:jc w:val="both"/>
    </w:pPr>
    <w:rPr>
      <w:rFonts w:ascii="Calibri" w:hAnsi="Calibri"/>
      <w:kern w:val="2"/>
      <w:sz w:val="21"/>
      <w:szCs w:val="22"/>
    </w:rPr>
  </w:style>
  <w:style w:type="paragraph" w:customStyle="1" w:styleId="45">
    <w:name w:val="正文4"/>
    <w:qFormat/>
    <w:rsid w:val="002A54A6"/>
    <w:pPr>
      <w:widowControl w:val="0"/>
      <w:jc w:val="both"/>
    </w:pPr>
    <w:rPr>
      <w:kern w:val="2"/>
      <w:sz w:val="21"/>
      <w:szCs w:val="24"/>
    </w:rPr>
  </w:style>
  <w:style w:type="paragraph" w:customStyle="1" w:styleId="Normal29">
    <w:name w:val="Normal_29"/>
    <w:basedOn w:val="af5"/>
    <w:autoRedefine/>
    <w:qFormat/>
    <w:rsid w:val="002A54A6"/>
    <w:rPr>
      <w:kern w:val="0"/>
      <w:sz w:val="20"/>
    </w:rPr>
  </w:style>
  <w:style w:type="paragraph" w:customStyle="1" w:styleId="1000">
    <w:name w:val="正文_1_0_0"/>
    <w:autoRedefine/>
    <w:qFormat/>
    <w:rsid w:val="002A54A6"/>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28</Pages>
  <Words>2566</Words>
  <Characters>14629</Characters>
  <Application>Microsoft Office Word</Application>
  <DocSecurity>0</DocSecurity>
  <Lines>121</Lines>
  <Paragraphs>34</Paragraphs>
  <ScaleCrop>false</ScaleCrop>
  <Company>微软中国</Company>
  <LinksUpToDate>false</LinksUpToDate>
  <CharactersWithSpaces>17161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cp:revision>
  <cp:lastPrinted>2023-04-17T09:02:00Z</cp:lastPrinted>
  <dcterms:created xsi:type="dcterms:W3CDTF">2023-09-22T08:06:00Z</dcterms:created>
  <dcterms:modified xsi:type="dcterms:W3CDTF">2024-01-26T08:10:00Z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70B18867B12546ABAFD1EABA569C8D3D_13</vt:lpwstr>
  </property>
</Properties>
</file>