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95A" w:rsidRDefault="00E2595A">
      <w:pPr>
        <w:jc w:val="center"/>
        <w:rPr>
          <w:rFonts w:ascii="宋体" w:hAnsi="宋体"/>
          <w:b/>
          <w:bCs/>
          <w:sz w:val="44"/>
          <w:szCs w:val="44"/>
        </w:rPr>
      </w:pPr>
    </w:p>
    <w:p w:rsidR="00E2595A" w:rsidRDefault="004C71DC">
      <w:pPr>
        <w:jc w:val="center"/>
        <w:rPr>
          <w:rFonts w:ascii="宋体" w:hAnsi="宋体"/>
          <w:b/>
          <w:bCs/>
          <w:sz w:val="44"/>
          <w:szCs w:val="44"/>
        </w:rPr>
      </w:pPr>
      <w:r>
        <w:rPr>
          <w:rFonts w:ascii="宋体" w:hAnsi="宋体" w:hint="eastAsia"/>
          <w:b/>
          <w:bCs/>
          <w:sz w:val="44"/>
          <w:szCs w:val="44"/>
        </w:rPr>
        <w:t>宜兴市公用建环资源循环利用有限公司</w:t>
      </w:r>
    </w:p>
    <w:p w:rsidR="00E2595A" w:rsidRDefault="004C71DC">
      <w:pPr>
        <w:jc w:val="center"/>
        <w:rPr>
          <w:rFonts w:ascii="宋体" w:hAnsi="宋体"/>
          <w:b/>
          <w:bCs/>
          <w:sz w:val="44"/>
          <w:szCs w:val="44"/>
        </w:rPr>
      </w:pPr>
      <w:r>
        <w:rPr>
          <w:rFonts w:ascii="宋体" w:hAnsi="宋体" w:hint="eastAsia"/>
          <w:b/>
          <w:bCs/>
          <w:sz w:val="44"/>
          <w:szCs w:val="44"/>
        </w:rPr>
        <w:t>车辆保险采购</w:t>
      </w:r>
    </w:p>
    <w:p w:rsidR="00E2595A" w:rsidRDefault="00E2595A">
      <w:pPr>
        <w:jc w:val="center"/>
        <w:rPr>
          <w:rFonts w:ascii="宋体" w:hAnsi="宋体"/>
          <w:b/>
          <w:bCs/>
          <w:sz w:val="44"/>
          <w:szCs w:val="44"/>
        </w:rPr>
      </w:pPr>
    </w:p>
    <w:p w:rsidR="00E2595A" w:rsidRDefault="00E2595A">
      <w:pPr>
        <w:jc w:val="center"/>
        <w:rPr>
          <w:rFonts w:ascii="宋体"/>
          <w:b/>
          <w:bCs/>
          <w:sz w:val="52"/>
        </w:rPr>
      </w:pPr>
    </w:p>
    <w:p w:rsidR="00E2595A" w:rsidRDefault="00E2595A">
      <w:pPr>
        <w:jc w:val="center"/>
        <w:rPr>
          <w:rFonts w:ascii="宋体"/>
          <w:b/>
          <w:bCs/>
          <w:sz w:val="52"/>
        </w:rPr>
      </w:pPr>
    </w:p>
    <w:p w:rsidR="00E2595A" w:rsidRDefault="004C71DC">
      <w:pPr>
        <w:jc w:val="center"/>
        <w:rPr>
          <w:rFonts w:ascii="黑体" w:eastAsia="黑体" w:hAnsi="黑体"/>
          <w:b/>
          <w:bCs/>
          <w:sz w:val="96"/>
          <w:szCs w:val="96"/>
        </w:rPr>
      </w:pPr>
      <w:r>
        <w:rPr>
          <w:rFonts w:ascii="黑体" w:eastAsia="黑体" w:hAnsi="黑体" w:hint="eastAsia"/>
          <w:b/>
          <w:bCs/>
          <w:sz w:val="96"/>
          <w:szCs w:val="96"/>
        </w:rPr>
        <w:t>招</w:t>
      </w:r>
    </w:p>
    <w:p w:rsidR="00E2595A" w:rsidRDefault="004C71DC">
      <w:pPr>
        <w:jc w:val="center"/>
        <w:rPr>
          <w:rFonts w:ascii="黑体" w:eastAsia="黑体" w:hAnsi="黑体"/>
          <w:b/>
          <w:bCs/>
          <w:sz w:val="96"/>
          <w:szCs w:val="96"/>
        </w:rPr>
      </w:pPr>
      <w:r>
        <w:rPr>
          <w:rFonts w:ascii="黑体" w:eastAsia="黑体" w:hAnsi="黑体" w:hint="eastAsia"/>
          <w:b/>
          <w:bCs/>
          <w:sz w:val="96"/>
          <w:szCs w:val="96"/>
        </w:rPr>
        <w:t>标</w:t>
      </w:r>
    </w:p>
    <w:p w:rsidR="00E2595A" w:rsidRDefault="004C71DC">
      <w:pPr>
        <w:jc w:val="center"/>
        <w:rPr>
          <w:rFonts w:ascii="黑体" w:eastAsia="黑体" w:hAnsi="黑体"/>
          <w:b/>
          <w:bCs/>
          <w:sz w:val="96"/>
          <w:szCs w:val="96"/>
        </w:rPr>
      </w:pPr>
      <w:r>
        <w:rPr>
          <w:rFonts w:ascii="黑体" w:eastAsia="黑体" w:hAnsi="黑体" w:hint="eastAsia"/>
          <w:b/>
          <w:bCs/>
          <w:sz w:val="96"/>
          <w:szCs w:val="96"/>
        </w:rPr>
        <w:t>文</w:t>
      </w:r>
    </w:p>
    <w:p w:rsidR="00E2595A" w:rsidRDefault="004C71DC">
      <w:pPr>
        <w:jc w:val="center"/>
        <w:rPr>
          <w:rFonts w:ascii="黑体" w:eastAsia="黑体" w:hAnsi="黑体"/>
          <w:b/>
          <w:bCs/>
          <w:sz w:val="96"/>
          <w:szCs w:val="96"/>
        </w:rPr>
      </w:pPr>
      <w:r>
        <w:rPr>
          <w:rFonts w:ascii="黑体" w:eastAsia="黑体" w:hAnsi="黑体" w:hint="eastAsia"/>
          <w:b/>
          <w:bCs/>
          <w:sz w:val="96"/>
          <w:szCs w:val="96"/>
        </w:rPr>
        <w:t>件</w:t>
      </w:r>
    </w:p>
    <w:p w:rsidR="00E2595A" w:rsidRDefault="00E2595A">
      <w:pPr>
        <w:jc w:val="center"/>
        <w:rPr>
          <w:rFonts w:ascii="宋体"/>
          <w:b/>
          <w:bCs/>
          <w:sz w:val="84"/>
        </w:rPr>
      </w:pPr>
    </w:p>
    <w:p w:rsidR="00E2595A" w:rsidRDefault="00E2595A">
      <w:pPr>
        <w:jc w:val="center"/>
        <w:rPr>
          <w:rFonts w:ascii="宋体"/>
          <w:b/>
          <w:bCs/>
          <w:sz w:val="72"/>
          <w:szCs w:val="72"/>
        </w:rPr>
      </w:pPr>
    </w:p>
    <w:p w:rsidR="00E2595A" w:rsidRDefault="004C71DC">
      <w:pPr>
        <w:jc w:val="center"/>
        <w:rPr>
          <w:rFonts w:asci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YXGYJT20231002</w:t>
      </w:r>
      <w:r>
        <w:rPr>
          <w:rFonts w:ascii="宋体" w:hAnsi="宋体" w:hint="eastAsia"/>
          <w:sz w:val="32"/>
        </w:rPr>
        <w:t>5</w:t>
      </w:r>
    </w:p>
    <w:p w:rsidR="00E2595A" w:rsidRDefault="004C71DC">
      <w:pPr>
        <w:jc w:val="center"/>
        <w:rPr>
          <w:rFonts w:ascii="宋体"/>
          <w:sz w:val="32"/>
        </w:rPr>
      </w:pPr>
      <w:r>
        <w:rPr>
          <w:rFonts w:ascii="宋体" w:hAnsi="宋体" w:hint="eastAsia"/>
          <w:sz w:val="32"/>
        </w:rPr>
        <w:t>采购人：宜兴市公用建环资源循环利用有限公司</w:t>
      </w:r>
    </w:p>
    <w:p w:rsidR="00E2595A" w:rsidRDefault="004C71D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三</w:t>
      </w:r>
      <w:r>
        <w:rPr>
          <w:rFonts w:ascii="宋体" w:hAnsi="宋体" w:hint="eastAsia"/>
          <w:sz w:val="32"/>
        </w:rPr>
        <w:t>年</w:t>
      </w:r>
      <w:r w:rsidR="00DB2ECD">
        <w:rPr>
          <w:rFonts w:ascii="宋体" w:hAnsi="宋体" w:hint="eastAsia"/>
          <w:sz w:val="32"/>
        </w:rPr>
        <w:t>十一月二十一</w:t>
      </w:r>
      <w:r>
        <w:rPr>
          <w:rFonts w:ascii="宋体" w:hAnsi="宋体" w:hint="eastAsia"/>
          <w:sz w:val="32"/>
        </w:rPr>
        <w:t>日</w:t>
      </w:r>
    </w:p>
    <w:p w:rsidR="00E2595A" w:rsidRDefault="00E2595A">
      <w:pPr>
        <w:rPr>
          <w:rFonts w:ascii="宋体"/>
          <w:sz w:val="32"/>
        </w:rPr>
      </w:pPr>
    </w:p>
    <w:p w:rsidR="00E2595A" w:rsidRDefault="004C71D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E2595A" w:rsidRDefault="00E2595A">
      <w:pPr>
        <w:jc w:val="center"/>
        <w:outlineLvl w:val="0"/>
        <w:rPr>
          <w:rFonts w:ascii="黑体" w:eastAsia="黑体" w:hAnsi="黑体"/>
          <w:szCs w:val="21"/>
        </w:rPr>
      </w:pPr>
    </w:p>
    <w:p w:rsidR="00E2595A" w:rsidRDefault="004C71DC">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2595A">
        <w:trPr>
          <w:trHeight w:val="446"/>
          <w:jc w:val="center"/>
        </w:trPr>
        <w:tc>
          <w:tcPr>
            <w:tcW w:w="959"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内容</w:t>
            </w:r>
          </w:p>
        </w:tc>
      </w:tr>
      <w:tr w:rsidR="00E2595A">
        <w:trPr>
          <w:trHeight w:val="1474"/>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1</w:t>
            </w:r>
          </w:p>
        </w:tc>
        <w:tc>
          <w:tcPr>
            <w:tcW w:w="8962" w:type="dxa"/>
          </w:tcPr>
          <w:p w:rsidR="00E2595A" w:rsidRDefault="004C71DC">
            <w:pPr>
              <w:pStyle w:val="affffe"/>
              <w:rPr>
                <w:szCs w:val="22"/>
              </w:rPr>
            </w:pPr>
            <w:bookmarkStart w:id="2" w:name="OLE_LINK192"/>
            <w:r>
              <w:rPr>
                <w:rFonts w:hint="eastAsia"/>
                <w:szCs w:val="22"/>
              </w:rPr>
              <w:t>采购人：宜兴市公用建环资源循环利用有限公司</w:t>
            </w:r>
          </w:p>
          <w:p w:rsidR="00E2595A" w:rsidRDefault="004C71DC">
            <w:pPr>
              <w:pStyle w:val="affffe"/>
              <w:rPr>
                <w:szCs w:val="22"/>
              </w:rPr>
            </w:pPr>
            <w:r>
              <w:rPr>
                <w:rFonts w:hint="eastAsia"/>
                <w:szCs w:val="22"/>
              </w:rPr>
              <w:t>项目名称：车辆保险采购</w:t>
            </w:r>
          </w:p>
          <w:p w:rsidR="00E2595A" w:rsidRDefault="004C71DC">
            <w:pPr>
              <w:pStyle w:val="affffe"/>
              <w:rPr>
                <w:szCs w:val="22"/>
              </w:rPr>
            </w:pPr>
            <w:r>
              <w:rPr>
                <w:rFonts w:hint="eastAsia"/>
                <w:szCs w:val="22"/>
              </w:rPr>
              <w:t>项目编号</w:t>
            </w:r>
            <w:r>
              <w:rPr>
                <w:szCs w:val="22"/>
              </w:rPr>
              <w:t>: YXGYJT202310025</w:t>
            </w:r>
          </w:p>
          <w:p w:rsidR="00E2595A" w:rsidRDefault="004C71DC">
            <w:pPr>
              <w:pStyle w:val="affffe"/>
              <w:rPr>
                <w:szCs w:val="22"/>
              </w:rPr>
            </w:pPr>
            <w:r>
              <w:rPr>
                <w:rFonts w:hint="eastAsia"/>
                <w:szCs w:val="22"/>
              </w:rPr>
              <w:t>评标方法：最低价评标法</w:t>
            </w:r>
          </w:p>
          <w:p w:rsidR="00E2595A" w:rsidRDefault="004C71DC">
            <w:pPr>
              <w:pStyle w:val="affffe"/>
              <w:rPr>
                <w:szCs w:val="22"/>
              </w:rPr>
            </w:pPr>
            <w:r>
              <w:rPr>
                <w:rFonts w:hint="eastAsia"/>
                <w:szCs w:val="22"/>
              </w:rPr>
              <w:t>本项目最高限价为：</w:t>
            </w:r>
            <w:bookmarkEnd w:id="2"/>
            <w:r>
              <w:rPr>
                <w:rFonts w:hint="eastAsia"/>
                <w:szCs w:val="22"/>
              </w:rPr>
              <w:t>29</w:t>
            </w:r>
            <w:r>
              <w:rPr>
                <w:rFonts w:hint="eastAsia"/>
                <w:szCs w:val="22"/>
              </w:rPr>
              <w:t>.5</w:t>
            </w:r>
            <w:r>
              <w:rPr>
                <w:rFonts w:hint="eastAsia"/>
                <w:szCs w:val="22"/>
              </w:rPr>
              <w:t>万</w:t>
            </w:r>
          </w:p>
        </w:tc>
      </w:tr>
      <w:tr w:rsidR="00E2595A">
        <w:trPr>
          <w:trHeight w:val="1872"/>
          <w:jc w:val="center"/>
        </w:trPr>
        <w:tc>
          <w:tcPr>
            <w:tcW w:w="959" w:type="dxa"/>
            <w:vMerge w:val="restart"/>
            <w:vAlign w:val="center"/>
          </w:tcPr>
          <w:p w:rsidR="00E2595A" w:rsidRDefault="004C71DC">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2595A" w:rsidRDefault="004C71DC">
            <w:pPr>
              <w:pStyle w:val="affffe"/>
              <w:rPr>
                <w:szCs w:val="22"/>
              </w:rPr>
            </w:pPr>
            <w:r>
              <w:rPr>
                <w:rFonts w:hint="eastAsia"/>
                <w:szCs w:val="22"/>
              </w:rPr>
              <w:t>2.1</w:t>
            </w:r>
            <w:r>
              <w:rPr>
                <w:rFonts w:hint="eastAsia"/>
                <w:szCs w:val="22"/>
              </w:rPr>
              <w:t>投标人参加本次投标活动应具备下列资格条件：</w:t>
            </w:r>
          </w:p>
          <w:p w:rsidR="00E2595A" w:rsidRDefault="004C71DC">
            <w:pPr>
              <w:pStyle w:val="affffe"/>
              <w:spacing w:line="276" w:lineRule="auto"/>
              <w:rPr>
                <w:lang w:val="zh-CN"/>
              </w:rPr>
            </w:pPr>
            <w:r>
              <w:rPr>
                <w:rFonts w:hint="eastAsia"/>
                <w:lang w:val="zh-CN"/>
              </w:rPr>
              <w:t>①具有独立承担民事责任的能力；</w:t>
            </w:r>
          </w:p>
          <w:p w:rsidR="00E2595A" w:rsidRDefault="004C71DC">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2595A" w:rsidRDefault="004C71DC">
            <w:pPr>
              <w:pStyle w:val="affffe"/>
              <w:spacing w:line="276" w:lineRule="auto"/>
              <w:rPr>
                <w:lang w:val="zh-CN"/>
              </w:rPr>
            </w:pPr>
            <w:r>
              <w:rPr>
                <w:rFonts w:hAnsi="宋体" w:cs="宋体" w:hint="eastAsia"/>
                <w:szCs w:val="24"/>
              </w:rPr>
              <w:t>③</w:t>
            </w:r>
            <w:r>
              <w:rPr>
                <w:rFonts w:hint="eastAsia"/>
                <w:lang w:val="zh-CN"/>
              </w:rPr>
              <w:t>具有履行合同所必需的设备和专业技术能力；</w:t>
            </w:r>
            <w:r>
              <w:rPr>
                <w:rFonts w:hint="eastAsia"/>
                <w:lang w:val="zh-CN"/>
              </w:rPr>
              <w:t xml:space="preserve">  </w:t>
            </w:r>
          </w:p>
          <w:p w:rsidR="00E2595A" w:rsidRDefault="004C71DC">
            <w:pPr>
              <w:pStyle w:val="affffe"/>
              <w:spacing w:line="276" w:lineRule="auto"/>
              <w:rPr>
                <w:lang w:val="zh-CN"/>
              </w:rPr>
            </w:pPr>
            <w:r>
              <w:rPr>
                <w:rFonts w:hint="eastAsia"/>
                <w:lang w:val="zh-CN"/>
              </w:rPr>
              <w:t>④不接受联合体，不接受中标后分包；</w:t>
            </w:r>
          </w:p>
          <w:p w:rsidR="00E2595A" w:rsidRDefault="004C71DC">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）列入政府采购严重违法失信行为记录名单。</w:t>
            </w:r>
          </w:p>
          <w:p w:rsidR="00E2595A" w:rsidRDefault="004C71DC">
            <w:pPr>
              <w:pStyle w:val="affffe"/>
              <w:spacing w:line="276" w:lineRule="auto"/>
            </w:pPr>
            <w:r>
              <w:rPr>
                <w:rFonts w:hint="eastAsia"/>
              </w:rPr>
              <w:t>⑥经中国保险监督管理委员会批准许可，具有开展机动车辆保险业务资格</w:t>
            </w:r>
            <w:r>
              <w:rPr>
                <w:rFonts w:hint="eastAsia"/>
              </w:rPr>
              <w:t>(</w:t>
            </w:r>
            <w:r>
              <w:rPr>
                <w:rFonts w:hint="eastAsia"/>
              </w:rPr>
              <w:t>中国保险监督管理委员会核准的经营许可证明</w:t>
            </w:r>
            <w:r>
              <w:rPr>
                <w:rFonts w:hint="eastAsia"/>
              </w:rPr>
              <w:t>);</w:t>
            </w:r>
          </w:p>
          <w:p w:rsidR="00E2595A" w:rsidRDefault="004C71DC">
            <w:pPr>
              <w:pStyle w:val="affffe"/>
              <w:spacing w:line="276" w:lineRule="auto"/>
            </w:pPr>
            <w:r>
              <w:rPr>
                <w:rFonts w:hint="eastAsia"/>
              </w:rPr>
              <w:t>⑦投标人需有本次采购车辆险种的承保资质，同一财产保险公司只接受一名保险代理人参与采购的申请。</w:t>
            </w:r>
          </w:p>
          <w:p w:rsidR="00E2595A" w:rsidRDefault="004C71DC">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w:t>
            </w:r>
            <w:r>
              <w:rPr>
                <w:rFonts w:hint="eastAsia"/>
                <w:lang w:val="zh-CN"/>
              </w:rPr>
              <w:t>对该分公司在本项目采购过程中的一切招投标行为承担连带责任。</w:t>
            </w:r>
          </w:p>
          <w:p w:rsidR="00E2595A" w:rsidRDefault="004C71DC">
            <w:pPr>
              <w:pStyle w:val="affffe"/>
              <w:rPr>
                <w:szCs w:val="22"/>
              </w:rPr>
            </w:pPr>
            <w:r>
              <w:rPr>
                <w:rFonts w:hint="eastAsia"/>
                <w:b/>
              </w:rPr>
              <w:t>注：投标人须在采购活动开始时递交⑥、⑦</w:t>
            </w:r>
            <w:r w:rsidR="00DB2ECD">
              <w:rPr>
                <w:rFonts w:hint="eastAsia"/>
                <w:b/>
              </w:rPr>
              <w:t>、⑧</w:t>
            </w:r>
            <w:r>
              <w:rPr>
                <w:rFonts w:hint="eastAsia"/>
                <w:b/>
              </w:rPr>
              <w:t>项证明材料原件。</w:t>
            </w:r>
          </w:p>
        </w:tc>
      </w:tr>
      <w:tr w:rsidR="00E2595A">
        <w:trPr>
          <w:trHeight w:val="1271"/>
          <w:jc w:val="center"/>
        </w:trPr>
        <w:tc>
          <w:tcPr>
            <w:tcW w:w="959" w:type="dxa"/>
            <w:vMerge/>
            <w:vAlign w:val="center"/>
          </w:tcPr>
          <w:p w:rsidR="00E2595A" w:rsidRDefault="00E2595A">
            <w:pPr>
              <w:spacing w:line="480" w:lineRule="exact"/>
              <w:rPr>
                <w:rFonts w:ascii="宋体" w:hAnsi="宋体"/>
                <w:sz w:val="24"/>
                <w:szCs w:val="24"/>
              </w:rPr>
            </w:pPr>
          </w:p>
        </w:tc>
        <w:tc>
          <w:tcPr>
            <w:tcW w:w="8962" w:type="dxa"/>
          </w:tcPr>
          <w:p w:rsidR="00E2595A" w:rsidRDefault="004C71DC">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2595A" w:rsidRDefault="004C71D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2595A" w:rsidRDefault="004C71DC">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2595A">
        <w:trPr>
          <w:trHeight w:val="4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2595A" w:rsidRDefault="004C71DC">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2595A">
        <w:trPr>
          <w:trHeight w:val="703"/>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2595A" w:rsidRDefault="004C71DC">
            <w:pPr>
              <w:spacing w:line="273" w:lineRule="auto"/>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份（不需密封）</w:t>
            </w:r>
          </w:p>
          <w:p w:rsidR="00E2595A" w:rsidRDefault="004C71DC">
            <w:pPr>
              <w:rPr>
                <w:szCs w:val="21"/>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E2595A">
        <w:trPr>
          <w:trHeight w:val="982"/>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2595A" w:rsidRDefault="004C71DC">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3</w:t>
            </w:r>
            <w:r>
              <w:rPr>
                <w:rFonts w:ascii="宋体" w:hAnsi="宋体" w:hint="eastAsia"/>
                <w:bCs/>
                <w:sz w:val="24"/>
                <w:szCs w:val="21"/>
              </w:rPr>
              <w:t>年</w:t>
            </w:r>
            <w:r w:rsidR="00DB2ECD">
              <w:rPr>
                <w:rFonts w:ascii="宋体" w:hAnsi="宋体" w:hint="eastAsia"/>
                <w:bCs/>
                <w:sz w:val="24"/>
                <w:szCs w:val="21"/>
              </w:rPr>
              <w:t>11</w:t>
            </w:r>
            <w:r>
              <w:rPr>
                <w:rFonts w:ascii="宋体" w:hAnsi="宋体" w:hint="eastAsia"/>
                <w:bCs/>
                <w:sz w:val="24"/>
                <w:szCs w:val="21"/>
              </w:rPr>
              <w:t>月</w:t>
            </w:r>
            <w:r w:rsidR="00DB2ECD">
              <w:rPr>
                <w:rFonts w:ascii="宋体" w:hAnsi="宋体" w:hint="eastAsia"/>
                <w:bCs/>
                <w:sz w:val="24"/>
                <w:szCs w:val="21"/>
              </w:rPr>
              <w:t>27</w:t>
            </w:r>
            <w:r>
              <w:rPr>
                <w:rFonts w:ascii="宋体" w:hAnsi="宋体" w:hint="eastAsia"/>
                <w:bCs/>
                <w:sz w:val="24"/>
                <w:szCs w:val="21"/>
              </w:rPr>
              <w:t>日</w:t>
            </w:r>
            <w:r w:rsidR="00DB2ECD">
              <w:rPr>
                <w:rFonts w:ascii="宋体" w:hAnsi="宋体" w:hint="eastAsia"/>
                <w:bCs/>
                <w:sz w:val="24"/>
                <w:szCs w:val="21"/>
              </w:rPr>
              <w:t>16</w:t>
            </w:r>
            <w:r>
              <w:rPr>
                <w:rFonts w:ascii="宋体" w:hAnsi="宋体" w:hint="eastAsia"/>
                <w:bCs/>
                <w:sz w:val="24"/>
                <w:szCs w:val="21"/>
              </w:rPr>
              <w:t>:00</w:t>
            </w:r>
          </w:p>
          <w:p w:rsidR="00E2595A" w:rsidRDefault="004C71DC">
            <w:pPr>
              <w:rPr>
                <w:rFonts w:ascii="宋体" w:hAnsi="宋体"/>
                <w:bCs/>
                <w:sz w:val="24"/>
                <w:szCs w:val="21"/>
              </w:rPr>
            </w:pPr>
            <w:r>
              <w:rPr>
                <w:rFonts w:ascii="宋体" w:hAnsi="宋体" w:hint="eastAsia"/>
                <w:bCs/>
                <w:sz w:val="24"/>
                <w:szCs w:val="21"/>
              </w:rPr>
              <w:t>定标时间：评标结束后</w:t>
            </w:r>
          </w:p>
          <w:p w:rsidR="00E2595A" w:rsidRDefault="004C71DC">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w:t>
            </w:r>
            <w:r>
              <w:rPr>
                <w:rFonts w:ascii="宋体" w:hAnsi="宋体" w:hint="eastAsia"/>
                <w:bCs/>
                <w:sz w:val="24"/>
                <w:szCs w:val="21"/>
              </w:rPr>
              <w:t>528</w:t>
            </w:r>
            <w:r>
              <w:rPr>
                <w:rFonts w:ascii="宋体" w:hAnsi="宋体" w:hint="eastAsia"/>
                <w:bCs/>
                <w:sz w:val="24"/>
                <w:szCs w:val="21"/>
              </w:rPr>
              <w:t>号孵化园</w:t>
            </w:r>
            <w:r>
              <w:rPr>
                <w:rFonts w:ascii="宋体" w:hAnsi="宋体" w:hint="eastAsia"/>
                <w:bCs/>
                <w:sz w:val="24"/>
                <w:szCs w:val="21"/>
              </w:rPr>
              <w:t>2</w:t>
            </w:r>
            <w:r>
              <w:rPr>
                <w:rFonts w:ascii="宋体" w:hAnsi="宋体" w:hint="eastAsia"/>
                <w:bCs/>
                <w:sz w:val="24"/>
                <w:szCs w:val="21"/>
              </w:rPr>
              <w:t>楼）</w:t>
            </w:r>
          </w:p>
        </w:tc>
      </w:tr>
      <w:tr w:rsidR="00E2595A">
        <w:trPr>
          <w:trHeight w:val="428"/>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2595A" w:rsidRDefault="004C71DC">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DB2ECD">
              <w:rPr>
                <w:rFonts w:hint="eastAsia"/>
                <w:b/>
                <w:szCs w:val="22"/>
              </w:rPr>
              <w:t>叁仟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w:t>
            </w:r>
            <w:r>
              <w:rPr>
                <w:rFonts w:hint="eastAsia"/>
                <w:szCs w:val="22"/>
              </w:rPr>
              <w:t>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交纳投标保证金账户名称</w:t>
                  </w:r>
                </w:p>
              </w:tc>
              <w:tc>
                <w:tcPr>
                  <w:tcW w:w="3349" w:type="dxa"/>
                  <w:vAlign w:val="center"/>
                </w:tcPr>
                <w:p w:rsidR="00E2595A" w:rsidRDefault="004C71DC">
                  <w:pPr>
                    <w:jc w:val="center"/>
                    <w:rPr>
                      <w:rFonts w:hAnsi="宋体"/>
                      <w:bCs/>
                      <w:szCs w:val="21"/>
                    </w:rPr>
                  </w:pPr>
                  <w:r>
                    <w:rPr>
                      <w:rFonts w:hint="eastAsia"/>
                      <w:szCs w:val="22"/>
                    </w:rPr>
                    <w:t>宜兴市公用环保集团有限公司</w:t>
                  </w:r>
                </w:p>
              </w:tc>
              <w:tc>
                <w:tcPr>
                  <w:tcW w:w="1084" w:type="dxa"/>
                  <w:vMerge w:val="restart"/>
                  <w:vAlign w:val="center"/>
                </w:tcPr>
                <w:p w:rsidR="00E2595A" w:rsidRDefault="004C71DC">
                  <w:pPr>
                    <w:jc w:val="center"/>
                    <w:rPr>
                      <w:rFonts w:hAnsi="宋体"/>
                      <w:bCs/>
                      <w:szCs w:val="21"/>
                      <w:lang w:val="zh-CN"/>
                    </w:rPr>
                  </w:pPr>
                  <w:r>
                    <w:rPr>
                      <w:rFonts w:hAnsi="宋体" w:hint="eastAsia"/>
                      <w:bCs/>
                      <w:szCs w:val="21"/>
                      <w:lang w:val="zh-CN"/>
                    </w:rPr>
                    <w:t>交纳</w:t>
                  </w:r>
                </w:p>
                <w:p w:rsidR="00E2595A" w:rsidRDefault="004C71D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2595A" w:rsidRDefault="004C71DC">
                  <w:pPr>
                    <w:jc w:val="center"/>
                    <w:rPr>
                      <w:rFonts w:hAnsi="宋体"/>
                      <w:bCs/>
                      <w:szCs w:val="21"/>
                      <w:lang w:val="zh-CN"/>
                    </w:rPr>
                  </w:pPr>
                  <w:r>
                    <w:rPr>
                      <w:rFonts w:hint="eastAsia"/>
                      <w:b/>
                      <w:szCs w:val="21"/>
                    </w:rPr>
                    <w:t>投标保证金的交纳形式限于转账（不接受其他形式的投标保证金）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开户银行</w:t>
                  </w:r>
                </w:p>
              </w:tc>
              <w:tc>
                <w:tcPr>
                  <w:tcW w:w="3349" w:type="dxa"/>
                  <w:vAlign w:val="center"/>
                </w:tcPr>
                <w:p w:rsidR="00E2595A" w:rsidRDefault="004C71DC">
                  <w:pPr>
                    <w:jc w:val="center"/>
                    <w:rPr>
                      <w:rFonts w:hAnsi="宋体"/>
                      <w:bCs/>
                      <w:szCs w:val="21"/>
                    </w:rPr>
                  </w:pPr>
                  <w:r>
                    <w:rPr>
                      <w:color w:val="000000"/>
                      <w:szCs w:val="21"/>
                      <w:shd w:val="clear" w:color="auto" w:fill="FFFFFF"/>
                    </w:rPr>
                    <w:t>光大银行宜兴支行</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349" w:type="dxa"/>
                  <w:vAlign w:val="center"/>
                </w:tcPr>
                <w:p w:rsidR="00E2595A" w:rsidRDefault="00DB2ECD">
                  <w:pPr>
                    <w:jc w:val="center"/>
                    <w:rPr>
                      <w:rFonts w:hAnsi="宋体"/>
                      <w:bCs/>
                      <w:sz w:val="24"/>
                      <w:szCs w:val="24"/>
                    </w:rPr>
                  </w:pPr>
                  <w:r w:rsidRPr="00DB2ECD">
                    <w:rPr>
                      <w:rFonts w:hAnsi="宋体"/>
                      <w:bCs/>
                      <w:sz w:val="24"/>
                      <w:szCs w:val="24"/>
                    </w:rPr>
                    <w:t>51610188000201893</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bl>
          <w:p w:rsidR="00E2595A" w:rsidRDefault="004C71DC">
            <w:pPr>
              <w:rPr>
                <w:szCs w:val="22"/>
              </w:rPr>
            </w:pPr>
            <w:r>
              <w:rPr>
                <w:rFonts w:ascii="宋体" w:hAnsi="宋体" w:hint="eastAsia"/>
                <w:b/>
                <w:bCs/>
                <w:color w:val="FF0000"/>
                <w:sz w:val="24"/>
                <w:szCs w:val="24"/>
              </w:rPr>
              <w:t>注：投标人必须在开标前将保证金汇入以上账户，否则作废标处理</w:t>
            </w:r>
            <w:r>
              <w:rPr>
                <w:rFonts w:ascii="宋体" w:hAnsi="宋体" w:hint="eastAsia"/>
                <w:b/>
                <w:bCs/>
                <w:color w:val="FF0000"/>
                <w:sz w:val="24"/>
                <w:szCs w:val="24"/>
              </w:rPr>
              <w:t>,</w:t>
            </w:r>
            <w:r>
              <w:rPr>
                <w:rFonts w:ascii="宋体" w:hAnsi="宋体" w:hint="eastAsia"/>
                <w:b/>
                <w:bCs/>
                <w:color w:val="FF0000"/>
                <w:sz w:val="24"/>
                <w:szCs w:val="24"/>
              </w:rPr>
              <w:t>缴纳投标保证金账户为涉密账户，账号随机，请投标单位仔细核对账号后缴纳投标保证金，合同签订后，无息退回。</w:t>
            </w:r>
          </w:p>
        </w:tc>
      </w:tr>
      <w:tr w:rsidR="00E2595A">
        <w:trPr>
          <w:trHeight w:val="5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2595A" w:rsidRDefault="004C71DC">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E2595A" w:rsidRDefault="004C71DC">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刘先生</w:t>
            </w:r>
            <w:r>
              <w:rPr>
                <w:rFonts w:ascii="宋体" w:hAnsi="宋体" w:hint="eastAsia"/>
                <w:bCs/>
                <w:sz w:val="24"/>
                <w:szCs w:val="21"/>
              </w:rPr>
              <w:t>，吴女士</w:t>
            </w:r>
          </w:p>
          <w:p w:rsidR="00E2595A" w:rsidRDefault="004C71DC">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bCs/>
                <w:sz w:val="24"/>
                <w:szCs w:val="21"/>
              </w:rPr>
              <w:t>0510-87355905</w:t>
            </w:r>
          </w:p>
          <w:p w:rsidR="00E2595A" w:rsidRDefault="004C71DC">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E2595A">
        <w:trPr>
          <w:trHeight w:val="2156"/>
          <w:jc w:val="center"/>
        </w:trPr>
        <w:tc>
          <w:tcPr>
            <w:tcW w:w="959" w:type="dxa"/>
            <w:vAlign w:val="center"/>
          </w:tcPr>
          <w:p w:rsidR="00E2595A" w:rsidRDefault="004C71DC">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2595A" w:rsidRDefault="004C71DC">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w:t>
            </w:r>
            <w:r>
              <w:rPr>
                <w:rFonts w:ascii="宋体" w:hAnsi="宋体" w:hint="eastAsia"/>
                <w:bCs/>
                <w:sz w:val="24"/>
                <w:szCs w:val="22"/>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交纳投履约保证金账户名称</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宜兴市公用建环资源循环</w:t>
                  </w:r>
                </w:p>
                <w:p w:rsidR="00E2595A" w:rsidRDefault="004C71DC">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E2595A" w:rsidRDefault="004C71DC">
                  <w:pPr>
                    <w:jc w:val="center"/>
                    <w:rPr>
                      <w:rFonts w:ascii="宋体" w:hAnsi="宋体"/>
                      <w:bCs/>
                      <w:szCs w:val="21"/>
                      <w:lang w:val="zh-CN"/>
                    </w:rPr>
                  </w:pPr>
                  <w:r>
                    <w:rPr>
                      <w:rFonts w:ascii="宋体" w:hAnsi="宋体" w:hint="eastAsia"/>
                      <w:bCs/>
                      <w:szCs w:val="21"/>
                      <w:lang w:val="zh-CN"/>
                    </w:rPr>
                    <w:t>交纳</w:t>
                  </w:r>
                </w:p>
                <w:p w:rsidR="00E2595A" w:rsidRDefault="004C71DC">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2595A" w:rsidRDefault="004C71DC">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3</w:t>
                  </w:r>
                  <w:bookmarkStart w:id="7" w:name="_GoBack"/>
                  <w:bookmarkEnd w:id="7"/>
                  <w:r>
                    <w:rPr>
                      <w:rFonts w:ascii="宋体" w:hAnsi="宋体" w:hint="eastAsia"/>
                      <w:bCs/>
                      <w:sz w:val="24"/>
                      <w:szCs w:val="21"/>
                    </w:rPr>
                    <w:t>202230401201000012720</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bl>
          <w:p w:rsidR="00E2595A" w:rsidRDefault="00E2595A">
            <w:pPr>
              <w:jc w:val="left"/>
              <w:rPr>
                <w:rFonts w:ascii="宋体" w:hAnsi="宋体"/>
                <w:bCs/>
                <w:sz w:val="24"/>
                <w:szCs w:val="24"/>
              </w:rPr>
            </w:pPr>
          </w:p>
        </w:tc>
      </w:tr>
      <w:bookmarkEnd w:id="6"/>
    </w:tbl>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rPr>
          <w:rFonts w:ascii="黑体" w:eastAsia="黑体" w:hAnsi="黑体"/>
          <w:sz w:val="32"/>
          <w:szCs w:val="32"/>
        </w:rPr>
      </w:pPr>
    </w:p>
    <w:p w:rsidR="00E2595A" w:rsidRDefault="004C71DC">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E2595A" w:rsidRDefault="004C71DC">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2595A" w:rsidRDefault="004C71D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E2595A" w:rsidRDefault="004C71DC">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E2595A" w:rsidRDefault="004C71DC">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2595A" w:rsidRDefault="004C71D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E2595A" w:rsidRDefault="004C71D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E2595A" w:rsidRDefault="004C71DC">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E2595A" w:rsidRDefault="004C71D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2595A" w:rsidRDefault="004C71DC">
      <w:pPr>
        <w:spacing w:line="360" w:lineRule="auto"/>
        <w:ind w:firstLineChars="200" w:firstLine="480"/>
        <w:rPr>
          <w:rFonts w:ascii="宋体"/>
          <w:sz w:val="24"/>
          <w:szCs w:val="21"/>
          <w:lang w:val="zh-CN"/>
        </w:rPr>
      </w:pPr>
      <w:bookmarkStart w:id="12" w:name="OLE_LINK91"/>
      <w:r>
        <w:rPr>
          <w:rFonts w:ascii="宋体" w:hAnsi="宋体" w:hint="eastAsia"/>
          <w:bCs/>
          <w:sz w:val="24"/>
        </w:rPr>
        <w:lastRenderedPageBreak/>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E2595A" w:rsidRDefault="004C71D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E2595A" w:rsidRDefault="004C71DC">
      <w:pPr>
        <w:spacing w:line="360" w:lineRule="auto"/>
        <w:ind w:firstLineChars="200" w:firstLine="482"/>
        <w:rPr>
          <w:rFonts w:ascii="宋体" w:hAnsi="宋体"/>
          <w:b/>
          <w:sz w:val="24"/>
        </w:rPr>
      </w:pPr>
      <w:r>
        <w:rPr>
          <w:rFonts w:ascii="宋体" w:hAnsi="宋体" w:hint="eastAsia"/>
          <w:b/>
          <w:sz w:val="24"/>
        </w:rPr>
        <w:t>三、投标文件</w:t>
      </w:r>
    </w:p>
    <w:p w:rsidR="00E2595A" w:rsidRDefault="004C71D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6"/>
      <w:bookmarkEnd w:id="17"/>
      <w:bookmarkEnd w:id="18"/>
      <w:bookmarkEnd w:id="19"/>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20"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2</w:t>
      </w:r>
      <w:r>
        <w:rPr>
          <w:rFonts w:ascii="宋体" w:hAnsi="宋体" w:hint="eastAsia"/>
          <w:sz w:val="24"/>
          <w:szCs w:val="21"/>
          <w:lang w:val="zh-CN"/>
        </w:rPr>
        <w:t>）报价文件：</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4"/>
        </w:rPr>
      </w:pPr>
      <w:bookmarkStart w:id="21" w:name="OLE_LINK20"/>
      <w:r>
        <w:rPr>
          <w:rFonts w:ascii="宋体" w:hAnsi="宋体" w:hint="eastAsia"/>
          <w:sz w:val="24"/>
          <w:szCs w:val="24"/>
        </w:rPr>
        <w:t>（</w:t>
      </w:r>
      <w:r>
        <w:rPr>
          <w:rFonts w:ascii="宋体" w:hAnsi="宋体" w:hint="eastAsia"/>
          <w:sz w:val="24"/>
          <w:szCs w:val="24"/>
        </w:rPr>
        <w:t>3</w:t>
      </w:r>
      <w:r>
        <w:rPr>
          <w:rFonts w:ascii="宋体" w:hAnsi="宋体" w:hint="eastAsia"/>
          <w:sz w:val="24"/>
          <w:szCs w:val="24"/>
        </w:rPr>
        <w:t>）资格证明文件</w:t>
      </w:r>
      <w:bookmarkEnd w:id="21"/>
      <w:r>
        <w:rPr>
          <w:rFonts w:ascii="宋体" w:hAnsi="宋体" w:hint="eastAsia"/>
          <w:sz w:val="24"/>
          <w:szCs w:val="24"/>
        </w:rPr>
        <w:t>：</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2" w:name="OLE_LINK113"/>
      <w:bookmarkEnd w:id="20"/>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r>
        <w:rPr>
          <w:rFonts w:ascii="宋体" w:hAnsi="宋体" w:hint="eastAsia"/>
          <w:b/>
          <w:bCs/>
          <w:sz w:val="24"/>
          <w:szCs w:val="24"/>
        </w:rPr>
        <w:t>)</w:t>
      </w:r>
      <w:r>
        <w:rPr>
          <w:rFonts w:ascii="宋体" w:hAnsi="宋体" w:hint="eastAsia"/>
          <w:b/>
          <w:bCs/>
          <w:sz w:val="24"/>
          <w:szCs w:val="24"/>
        </w:rPr>
        <w:t>；</w:t>
      </w:r>
      <w:bookmarkEnd w:id="22"/>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3" w:name="OLE_LINK181"/>
      <w:r>
        <w:rPr>
          <w:rFonts w:ascii="宋体" w:hAnsi="宋体" w:hint="eastAsia"/>
          <w:sz w:val="24"/>
          <w:szCs w:val="21"/>
          <w:lang w:val="zh-CN"/>
        </w:rPr>
        <w:t>近十二个月</w:t>
      </w:r>
      <w:bookmarkEnd w:id="23"/>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lastRenderedPageBreak/>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经中国保险监督管理委员会批准许可，具有开展机动车辆保险业务资格</w:t>
      </w:r>
      <w:r>
        <w:rPr>
          <w:rFonts w:ascii="宋体" w:hAnsi="宋体" w:hint="eastAsia"/>
          <w:sz w:val="24"/>
          <w:szCs w:val="21"/>
        </w:rPr>
        <w:t>(</w:t>
      </w:r>
      <w:r>
        <w:rPr>
          <w:rFonts w:ascii="宋体" w:hAnsi="宋体" w:hint="eastAsia"/>
          <w:sz w:val="24"/>
          <w:szCs w:val="21"/>
        </w:rPr>
        <w:t>中国保险监督管理委员会核准的经营许可证明</w:t>
      </w:r>
      <w:r>
        <w:rPr>
          <w:rFonts w:ascii="宋体" w:hAnsi="宋体" w:hint="eastAsia"/>
          <w:sz w:val="24"/>
          <w:szCs w:val="21"/>
        </w:rPr>
        <w:t>)</w:t>
      </w:r>
      <w:r>
        <w:rPr>
          <w:rFonts w:ascii="宋体" w:hAnsi="宋体" w:hint="eastAsia"/>
          <w:sz w:val="24"/>
          <w:szCs w:val="21"/>
        </w:rPr>
        <w:t>复印件</w:t>
      </w:r>
      <w:r>
        <w:rPr>
          <w:rFonts w:ascii="宋体" w:hAnsi="宋体" w:hint="eastAsia"/>
          <w:sz w:val="24"/>
          <w:szCs w:val="21"/>
        </w:rPr>
        <w:t xml:space="preserve">;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4C71DC">
      <w:pPr>
        <w:tabs>
          <w:tab w:val="left" w:pos="0"/>
          <w:tab w:val="left" w:pos="255"/>
        </w:tabs>
        <w:spacing w:line="360" w:lineRule="auto"/>
        <w:ind w:leftChars="200" w:left="420"/>
        <w:rPr>
          <w:rFonts w:ascii="宋体" w:hAnsi="宋体"/>
          <w:sz w:val="24"/>
          <w:szCs w:val="24"/>
        </w:rPr>
      </w:pPr>
      <w:bookmarkStart w:id="24" w:name="OLE_LINK114"/>
      <w:r>
        <w:rPr>
          <w:rFonts w:ascii="宋体" w:hAnsi="宋体" w:hint="eastAsia"/>
          <w:sz w:val="24"/>
          <w:szCs w:val="24"/>
        </w:rPr>
        <w:t>注：以上“近十二个月”是指投标截止日之前近十二个月（不含投标当月）。</w:t>
      </w:r>
    </w:p>
    <w:bookmarkEnd w:id="24"/>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2595A" w:rsidRDefault="004C71DC">
      <w:pPr>
        <w:spacing w:line="360" w:lineRule="auto"/>
        <w:ind w:firstLineChars="200" w:firstLine="480"/>
        <w:rPr>
          <w:rFonts w:ascii="宋体" w:hAnsi="宋体"/>
          <w:sz w:val="24"/>
          <w:szCs w:val="21"/>
          <w:lang w:val="zh-CN"/>
        </w:rPr>
      </w:pPr>
      <w:bookmarkStart w:id="25"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5"/>
    </w:p>
    <w:p w:rsidR="00E2595A" w:rsidRDefault="004C71DC">
      <w:pPr>
        <w:spacing w:line="360" w:lineRule="auto"/>
        <w:ind w:firstLineChars="200" w:firstLine="482"/>
        <w:rPr>
          <w:rFonts w:ascii="宋体" w:hAnsi="宋体"/>
          <w:bCs/>
          <w:sz w:val="24"/>
        </w:rPr>
      </w:pP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9</w:t>
      </w:r>
      <w:r>
        <w:rPr>
          <w:rFonts w:ascii="仿宋" w:eastAsia="仿宋" w:hAnsi="仿宋" w:hint="eastAsia"/>
          <w:b/>
          <w:sz w:val="24"/>
          <w:szCs w:val="24"/>
        </w:rPr>
        <w:t>）</w:t>
      </w:r>
      <w:r>
        <w:rPr>
          <w:rFonts w:ascii="宋体" w:hAnsi="宋体" w:hint="eastAsia"/>
          <w:b/>
          <w:sz w:val="24"/>
          <w:szCs w:val="24"/>
        </w:rPr>
        <w:t>项投标人必须按要求全部提供，否则投标无效。若要求提交原件</w:t>
      </w:r>
      <w:r>
        <w:rPr>
          <w:rFonts w:ascii="宋体" w:hAnsi="宋体" w:hint="eastAsia"/>
          <w:b/>
          <w:sz w:val="24"/>
          <w:szCs w:val="24"/>
        </w:rPr>
        <w:t>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2595A" w:rsidRDefault="004C71DC">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w:t>
      </w:r>
      <w:r>
        <w:rPr>
          <w:rFonts w:ascii="宋体" w:hAnsi="宋体" w:hint="eastAsia"/>
          <w:bCs/>
          <w:sz w:val="24"/>
        </w:rPr>
        <w:lastRenderedPageBreak/>
        <w:t>红章。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2595A" w:rsidRDefault="004C71D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投标文件应按照“投标文件的组成”顺序统一用</w:t>
      </w:r>
      <w:r>
        <w:rPr>
          <w:rFonts w:ascii="宋体" w:hAnsi="宋体" w:hint="eastAsia"/>
          <w:bCs/>
          <w:sz w:val="24"/>
        </w:rPr>
        <w:t>A4</w:t>
      </w:r>
      <w:r>
        <w:rPr>
          <w:rFonts w:ascii="宋体" w:hAnsi="宋体" w:hint="eastAsia"/>
          <w:bCs/>
          <w:sz w:val="24"/>
        </w:rPr>
        <w:t>规格幅面打印、装订成册，并注明“正本”、“副本”字样，由于编排混乱导致投标文件被误读或查找不到，责任由投标人承担。</w:t>
      </w:r>
    </w:p>
    <w:p w:rsidR="00E2595A" w:rsidRDefault="004C71D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7"/>
      <w:bookmarkEnd w:id="32"/>
    </w:p>
    <w:p w:rsidR="00E2595A" w:rsidRDefault="004C71DC">
      <w:pPr>
        <w:spacing w:line="360" w:lineRule="auto"/>
        <w:ind w:firstLineChars="200" w:firstLine="482"/>
        <w:rPr>
          <w:rFonts w:ascii="宋体" w:hAnsi="宋体"/>
          <w:b/>
          <w:sz w:val="24"/>
        </w:rPr>
      </w:pPr>
      <w:bookmarkStart w:id="33" w:name="OLE_LINK94"/>
      <w:r>
        <w:rPr>
          <w:rFonts w:ascii="宋体" w:hAnsi="宋体" w:hint="eastAsia"/>
          <w:b/>
          <w:sz w:val="24"/>
        </w:rPr>
        <w:t>9</w:t>
      </w:r>
      <w:r>
        <w:rPr>
          <w:rFonts w:ascii="宋体" w:hAnsi="宋体" w:hint="eastAsia"/>
          <w:b/>
          <w:sz w:val="24"/>
        </w:rPr>
        <w:t>、投标文件的真实性</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w:t>
      </w:r>
      <w:r>
        <w:rPr>
          <w:rFonts w:ascii="宋体" w:hAnsi="宋体" w:hint="eastAsia"/>
          <w:sz w:val="24"/>
          <w:szCs w:val="28"/>
        </w:rPr>
        <w:t>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2595A" w:rsidRDefault="004C71DC">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投标人须在招标文件规定的提交投标文件截止时间之前到宜兴市公用建环资源循环利用有限公司提交投标文件，逾期不予受理。</w:t>
      </w:r>
    </w:p>
    <w:p w:rsidR="00E2595A" w:rsidRDefault="004C71DC">
      <w:pPr>
        <w:spacing w:line="360" w:lineRule="auto"/>
        <w:ind w:firstLineChars="196" w:firstLine="472"/>
        <w:rPr>
          <w:rFonts w:ascii="宋体" w:hAnsi="宋体"/>
          <w:b/>
          <w:sz w:val="24"/>
        </w:rPr>
      </w:pPr>
      <w:bookmarkStart w:id="36" w:name="OLE_LINK124"/>
      <w:r>
        <w:rPr>
          <w:rFonts w:ascii="宋体" w:hAnsi="宋体" w:hint="eastAsia"/>
          <w:b/>
          <w:sz w:val="24"/>
        </w:rPr>
        <w:t>11</w:t>
      </w:r>
      <w:r>
        <w:rPr>
          <w:rFonts w:ascii="宋体" w:hAnsi="宋体" w:hint="eastAsia"/>
          <w:b/>
          <w:sz w:val="24"/>
        </w:rPr>
        <w:t>、有下列情形之一的投标文件将拒收</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w:t>
      </w:r>
      <w:r>
        <w:rPr>
          <w:rFonts w:ascii="宋体" w:hAnsi="宋体" w:hint="eastAsia"/>
          <w:bCs/>
          <w:sz w:val="24"/>
        </w:rPr>
        <w:t>送达的；</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E2595A" w:rsidRDefault="004C71DC">
      <w:pPr>
        <w:spacing w:line="360" w:lineRule="auto"/>
        <w:ind w:firstLineChars="200" w:firstLine="482"/>
        <w:rPr>
          <w:rFonts w:ascii="宋体" w:hAnsi="宋体"/>
          <w:b/>
          <w:sz w:val="24"/>
        </w:rPr>
      </w:pPr>
      <w:bookmarkStart w:id="37" w:name="OLE_LINK95"/>
      <w:bookmarkEnd w:id="36"/>
      <w:r>
        <w:rPr>
          <w:rFonts w:ascii="宋体" w:hAnsi="宋体" w:hint="eastAsia"/>
          <w:b/>
          <w:sz w:val="24"/>
        </w:rPr>
        <w:t>12</w:t>
      </w:r>
      <w:r>
        <w:rPr>
          <w:rFonts w:ascii="宋体" w:hAnsi="宋体" w:hint="eastAsia"/>
          <w:b/>
          <w:sz w:val="24"/>
        </w:rPr>
        <w:t>、投标文件的有效期</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2595A" w:rsidRDefault="004C71DC">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E2595A" w:rsidRDefault="004C71DC">
      <w:pPr>
        <w:spacing w:line="360" w:lineRule="auto"/>
        <w:ind w:firstLineChars="200" w:firstLine="482"/>
        <w:rPr>
          <w:rFonts w:ascii="宋体" w:hAnsi="宋体"/>
          <w:b/>
          <w:sz w:val="24"/>
        </w:rPr>
      </w:pPr>
      <w:bookmarkStart w:id="38" w:name="OLE_LINK125"/>
      <w:r>
        <w:rPr>
          <w:rFonts w:ascii="宋体" w:hAnsi="宋体" w:hint="eastAsia"/>
          <w:b/>
          <w:sz w:val="24"/>
        </w:rPr>
        <w:t>14</w:t>
      </w:r>
      <w:r>
        <w:rPr>
          <w:rFonts w:ascii="宋体" w:hAnsi="宋体" w:hint="eastAsia"/>
          <w:b/>
          <w:sz w:val="24"/>
        </w:rPr>
        <w:t>、投标文件的修改和撤回</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w:t>
      </w:r>
      <w:r>
        <w:rPr>
          <w:rFonts w:ascii="宋体" w:hAnsi="宋体" w:hint="eastAsia"/>
          <w:bCs/>
          <w:sz w:val="24"/>
          <w:lang w:val="zh-CN"/>
        </w:rPr>
        <w:t>招标文件要求签署、盖章、密封后，并作为投标文件的组成部分。</w:t>
      </w:r>
      <w:bookmarkStart w:id="39" w:name="OLE_LINK164"/>
      <w:bookmarkEnd w:id="28"/>
      <w:bookmarkEnd w:id="38"/>
    </w:p>
    <w:p w:rsidR="00E2595A" w:rsidRDefault="004C71D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2595A" w:rsidRDefault="004C71DC">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2595A" w:rsidRDefault="004C71DC">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2595A" w:rsidRDefault="004C71DC">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w:t>
      </w:r>
      <w:r>
        <w:rPr>
          <w:rFonts w:ascii="宋体" w:hAnsi="宋体" w:cs="宋体" w:hint="eastAsia"/>
          <w:sz w:val="24"/>
        </w:rPr>
        <w:t>同投标人的投标保证金从同一单位或者个人的账户转出。</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2595A" w:rsidRDefault="004C71DC">
      <w:pPr>
        <w:spacing w:line="360" w:lineRule="auto"/>
        <w:ind w:firstLineChars="200" w:firstLine="480"/>
        <w:rPr>
          <w:rFonts w:ascii="宋体" w:hAnsi="宋体"/>
          <w:bCs/>
          <w:sz w:val="24"/>
        </w:rPr>
      </w:pPr>
      <w:bookmarkStart w:id="42" w:name="OLE_LINK96"/>
      <w:r>
        <w:rPr>
          <w:rFonts w:ascii="宋体" w:hAnsi="宋体" w:hint="eastAsia"/>
          <w:bCs/>
          <w:sz w:val="24"/>
        </w:rPr>
        <w:t>16.1</w:t>
      </w:r>
      <w:r>
        <w:rPr>
          <w:rFonts w:ascii="宋体" w:hAnsi="宋体" w:hint="eastAsia"/>
          <w:bCs/>
          <w:sz w:val="24"/>
        </w:rPr>
        <w:t>、本项目不接受联合体、中标后分包。</w:t>
      </w:r>
    </w:p>
    <w:p w:rsidR="00E2595A" w:rsidRDefault="004C71DC">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E2595A" w:rsidRDefault="004C71DC">
      <w:pPr>
        <w:spacing w:line="360" w:lineRule="auto"/>
        <w:ind w:firstLineChars="200" w:firstLine="482"/>
        <w:rPr>
          <w:rFonts w:ascii="宋体" w:hAnsi="宋体"/>
          <w:b/>
          <w:sz w:val="24"/>
        </w:rPr>
      </w:pPr>
      <w:bookmarkStart w:id="45" w:name="OLE_LINK168"/>
      <w:r>
        <w:rPr>
          <w:rFonts w:ascii="宋体" w:hAnsi="宋体" w:hint="eastAsia"/>
          <w:b/>
          <w:sz w:val="24"/>
        </w:rPr>
        <w:lastRenderedPageBreak/>
        <w:t>17</w:t>
      </w:r>
      <w:r>
        <w:rPr>
          <w:rFonts w:ascii="宋体" w:hAnsi="宋体" w:hint="eastAsia"/>
          <w:b/>
          <w:sz w:val="24"/>
        </w:rPr>
        <w:t>、开标</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E2595A" w:rsidRDefault="004C71DC">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E2595A" w:rsidRDefault="004C71DC">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2595A" w:rsidRDefault="004C71DC">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E2595A" w:rsidRDefault="004C71DC">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2595A" w:rsidRDefault="004C71D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E2595A" w:rsidRDefault="004C71DC">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w:t>
      </w:r>
      <w:r>
        <w:rPr>
          <w:rFonts w:ascii="宋体" w:hAnsi="宋体" w:cs="宋体" w:hint="eastAsia"/>
          <w:sz w:val="24"/>
          <w:szCs w:val="24"/>
          <w:lang w:val="zh-CN"/>
        </w:rPr>
        <w:lastRenderedPageBreak/>
        <w:t>若得分且投标报价相同的，则抽签决定顺序排列。</w:t>
      </w:r>
    </w:p>
    <w:p w:rsidR="00E2595A" w:rsidRDefault="004C71D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w:t>
      </w:r>
      <w:r>
        <w:rPr>
          <w:rFonts w:ascii="宋体" w:hAnsi="宋体" w:hint="eastAsia"/>
          <w:bCs/>
          <w:sz w:val="24"/>
        </w:rPr>
        <w:t>标一览表的总价为准，并修改单价；</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2595A" w:rsidRDefault="004C71D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2595A" w:rsidRDefault="004C71DC">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2595A" w:rsidRDefault="004C71D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w:t>
      </w:r>
      <w:r>
        <w:rPr>
          <w:rFonts w:hAnsi="宋体"/>
          <w:bCs/>
          <w:sz w:val="24"/>
          <w:lang w:val="zh-CN"/>
        </w:rPr>
        <w:t>应商。</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2595A" w:rsidRDefault="004C71DC">
      <w:pPr>
        <w:spacing w:line="360" w:lineRule="auto"/>
        <w:ind w:firstLineChars="200" w:firstLine="482"/>
        <w:rPr>
          <w:rFonts w:ascii="宋体" w:hAnsi="宋体"/>
          <w:b/>
          <w:sz w:val="24"/>
        </w:rPr>
      </w:pPr>
      <w:bookmarkStart w:id="57"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E2595A" w:rsidRDefault="004C71DC">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2595A" w:rsidRDefault="004C71DC">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2595A" w:rsidRDefault="004C71DC">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2595A" w:rsidRDefault="004C71DC">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2595A" w:rsidRDefault="004C71DC">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w:t>
      </w:r>
      <w:r>
        <w:rPr>
          <w:rFonts w:ascii="宋体" w:hAnsi="宋体" w:hint="eastAsia"/>
          <w:bCs/>
          <w:sz w:val="24"/>
          <w:lang w:val="zh-CN"/>
        </w:rPr>
        <w:t>宜。</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E2595A" w:rsidRDefault="004C71DC">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2595A" w:rsidRDefault="004C71DC">
      <w:pPr>
        <w:spacing w:line="360" w:lineRule="auto"/>
        <w:ind w:firstLineChars="200" w:firstLine="480"/>
        <w:rPr>
          <w:rFonts w:ascii="宋体" w:hAnsi="宋体"/>
          <w:bCs/>
          <w:sz w:val="24"/>
        </w:rPr>
      </w:pPr>
      <w:bookmarkStart w:id="59" w:name="OLE_LINK98"/>
      <w:r>
        <w:rPr>
          <w:rFonts w:ascii="宋体" w:hAnsi="宋体" w:hint="eastAsia"/>
          <w:bCs/>
          <w:sz w:val="24"/>
        </w:rPr>
        <w:t>23</w:t>
      </w:r>
      <w:r>
        <w:rPr>
          <w:rFonts w:ascii="宋体" w:hAnsi="宋体" w:hint="eastAsia"/>
          <w:bCs/>
          <w:sz w:val="24"/>
        </w:rPr>
        <w:t>、签订合同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E2595A" w:rsidRDefault="004C71DC">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E2595A" w:rsidRDefault="004C71DC">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w:t>
      </w:r>
      <w:r>
        <w:rPr>
          <w:rFonts w:ascii="宋体" w:hAnsi="宋体" w:hint="eastAsia"/>
          <w:bCs/>
          <w:sz w:val="24"/>
          <w:lang w:val="zh-CN"/>
        </w:rPr>
        <w:t>自关境外的产品。</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2595A" w:rsidRDefault="004C71DC">
      <w:pPr>
        <w:spacing w:line="360" w:lineRule="auto"/>
        <w:rPr>
          <w:rFonts w:ascii="宋体" w:hAnsi="宋体"/>
          <w:bCs/>
          <w:sz w:val="24"/>
        </w:rPr>
      </w:pPr>
      <w:bookmarkStart w:id="67" w:name="OLE_LINK100"/>
      <w:r>
        <w:rPr>
          <w:rFonts w:ascii="宋体" w:hAnsi="宋体" w:hint="eastAsia"/>
          <w:bCs/>
          <w:sz w:val="24"/>
        </w:rPr>
        <w:t xml:space="preserve">    25</w:t>
      </w:r>
      <w:r>
        <w:rPr>
          <w:rFonts w:ascii="宋体" w:hAnsi="宋体" w:hint="eastAsia"/>
          <w:bCs/>
          <w:sz w:val="24"/>
        </w:rPr>
        <w:t>、询问</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w:t>
      </w:r>
      <w:r>
        <w:rPr>
          <w:rFonts w:ascii="宋体" w:hAnsi="宋体" w:hint="eastAsia"/>
          <w:bCs/>
          <w:sz w:val="24"/>
          <w:lang w:val="zh-CN"/>
        </w:rPr>
        <w:t>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w:t>
      </w:r>
      <w:r>
        <w:rPr>
          <w:rFonts w:ascii="宋体" w:hAnsi="宋体" w:hint="eastAsia"/>
          <w:bCs/>
          <w:sz w:val="24"/>
          <w:lang w:val="zh-CN"/>
        </w:rPr>
        <w:t>理后的三个工作日内进行书面答复。</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w:t>
      </w:r>
      <w:r>
        <w:rPr>
          <w:rFonts w:ascii="宋体" w:hAnsi="宋体" w:hint="eastAsia"/>
          <w:bCs/>
          <w:sz w:val="24"/>
          <w:lang w:val="zh-CN"/>
        </w:rPr>
        <w:lastRenderedPageBreak/>
        <w:t>管部门对该质疑人进行相应的处罚。</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E2595A" w:rsidRDefault="004C71DC">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E2595A" w:rsidRDefault="00E2595A">
      <w:pPr>
        <w:spacing w:line="360" w:lineRule="auto"/>
        <w:ind w:firstLineChars="200" w:firstLine="420"/>
      </w:pPr>
    </w:p>
    <w:p w:rsidR="00E2595A" w:rsidRDefault="00E2595A">
      <w:pPr>
        <w:jc w:val="center"/>
        <w:outlineLvl w:val="0"/>
        <w:rPr>
          <w:rFonts w:ascii="黑体" w:eastAsia="黑体" w:hAnsi="黑体"/>
          <w:sz w:val="32"/>
          <w:szCs w:val="32"/>
        </w:rPr>
      </w:pPr>
    </w:p>
    <w:p w:rsidR="00E2595A" w:rsidRDefault="00E2595A">
      <w:pPr>
        <w:jc w:val="center"/>
        <w:outlineLvl w:val="0"/>
        <w:rPr>
          <w:rFonts w:ascii="黑体" w:eastAsia="黑体" w:hAnsi="黑体"/>
          <w:sz w:val="32"/>
          <w:szCs w:val="32"/>
        </w:rPr>
      </w:pPr>
    </w:p>
    <w:p w:rsidR="00E2595A" w:rsidRDefault="00E2595A">
      <w:pPr>
        <w:pStyle w:val="1"/>
        <w:spacing w:before="0" w:line="240" w:lineRule="auto"/>
        <w:ind w:firstLine="0"/>
        <w:jc w:val="center"/>
        <w:rPr>
          <w:rFonts w:ascii="黑体" w:eastAsia="黑体" w:hAnsi="黑体"/>
          <w:color w:val="auto"/>
          <w:sz w:val="32"/>
          <w:szCs w:val="32"/>
        </w:rPr>
      </w:pP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Pr>
        <w:pStyle w:val="Normal100"/>
        <w:widowControl/>
        <w:rPr>
          <w:rFonts w:ascii="宋体" w:hAnsi="宋体" w:cs="宋体"/>
          <w:kern w:val="2"/>
          <w:sz w:val="24"/>
          <w:szCs w:val="24"/>
        </w:rPr>
      </w:pPr>
      <w:bookmarkStart w:id="68" w:name="_Toc372018550"/>
      <w:bookmarkStart w:id="69" w:name="_Toc24341"/>
      <w:bookmarkStart w:id="70" w:name="_Toc376165139"/>
      <w:bookmarkStart w:id="71" w:name="_Toc372018970"/>
      <w:bookmarkStart w:id="72" w:name="_Toc15017"/>
      <w:bookmarkStart w:id="73" w:name="_Toc26921"/>
      <w:bookmarkStart w:id="74" w:name="_Toc374078452"/>
    </w:p>
    <w:p w:rsidR="00E2595A" w:rsidRDefault="00E2595A">
      <w:pPr>
        <w:pStyle w:val="Normal100"/>
        <w:widowControl/>
        <w:ind w:firstLine="465"/>
        <w:rPr>
          <w:rFonts w:ascii="宋体" w:hAnsi="宋体" w:cs="宋体"/>
          <w:kern w:val="2"/>
          <w:sz w:val="24"/>
          <w:szCs w:val="24"/>
        </w:rPr>
        <w:sectPr w:rsidR="00E2595A">
          <w:footerReference w:type="default" r:id="rId9"/>
          <w:pgSz w:w="11906" w:h="16838"/>
          <w:pgMar w:top="1134" w:right="1418" w:bottom="1134" w:left="1418" w:header="851" w:footer="992" w:gutter="0"/>
          <w:cols w:space="720"/>
          <w:docGrid w:type="lines" w:linePitch="312"/>
        </w:sectPr>
      </w:pPr>
    </w:p>
    <w:p w:rsidR="00E2595A" w:rsidRDefault="004C71DC">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p>
    <w:p w:rsidR="00E2595A" w:rsidRDefault="00E2595A">
      <w:pPr>
        <w:spacing w:line="360" w:lineRule="auto"/>
        <w:rPr>
          <w:rFonts w:ascii="宋体" w:hAnsi="宋体"/>
          <w:color w:val="000000"/>
          <w:sz w:val="24"/>
          <w:szCs w:val="24"/>
        </w:rPr>
      </w:pPr>
    </w:p>
    <w:p w:rsidR="00E2595A" w:rsidRDefault="004C71DC">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2595A" w:rsidRDefault="004C71DC">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w:t>
      </w:r>
      <w:r>
        <w:rPr>
          <w:rFonts w:ascii="宋体" w:hAnsi="宋体" w:hint="eastAsia"/>
          <w:bCs/>
          <w:sz w:val="24"/>
          <w:szCs w:val="24"/>
        </w:rPr>
        <w:t>29</w:t>
      </w:r>
      <w:r>
        <w:rPr>
          <w:rFonts w:ascii="宋体" w:hAnsi="宋体" w:hint="eastAsia"/>
          <w:bCs/>
          <w:sz w:val="24"/>
          <w:szCs w:val="24"/>
        </w:rPr>
        <w:t>.5</w:t>
      </w:r>
      <w:r>
        <w:rPr>
          <w:rFonts w:ascii="宋体" w:hAnsi="宋体" w:hint="eastAsia"/>
          <w:bCs/>
          <w:sz w:val="24"/>
          <w:szCs w:val="24"/>
        </w:rPr>
        <w:t>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2595A" w:rsidRDefault="004C71DC">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2595A" w:rsidRDefault="004C71DC">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险种及内容</w:t>
            </w:r>
          </w:p>
        </w:tc>
        <w:tc>
          <w:tcPr>
            <w:tcW w:w="1310" w:type="dxa"/>
          </w:tcPr>
          <w:p w:rsidR="00E2595A" w:rsidRDefault="004C71DC">
            <w:pPr>
              <w:spacing w:line="360" w:lineRule="auto"/>
              <w:jc w:val="center"/>
              <w:rPr>
                <w:rFonts w:ascii="宋体" w:hAnsi="宋体"/>
                <w:sz w:val="24"/>
                <w:szCs w:val="24"/>
              </w:rPr>
            </w:pPr>
            <w:r>
              <w:rPr>
                <w:rFonts w:ascii="宋体" w:hAnsi="宋体" w:hint="eastAsia"/>
                <w:sz w:val="24"/>
                <w:szCs w:val="24"/>
              </w:rPr>
              <w:t>备注</w:t>
            </w: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2595A" w:rsidRDefault="004C71DC">
            <w:pPr>
              <w:spacing w:line="360" w:lineRule="auto"/>
              <w:rPr>
                <w:rFonts w:ascii="宋体" w:hAnsi="宋体"/>
                <w:sz w:val="24"/>
                <w:szCs w:val="24"/>
              </w:rPr>
            </w:pPr>
            <w:r>
              <w:rPr>
                <w:rFonts w:ascii="宋体" w:hAnsi="宋体" w:hint="eastAsia"/>
                <w:sz w:val="24"/>
                <w:szCs w:val="24"/>
              </w:rPr>
              <w:t>车损险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2</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14</w:t>
            </w:r>
            <w:r>
              <w:rPr>
                <w:rFonts w:ascii="宋体" w:hAnsi="宋体" w:hint="eastAsia"/>
                <w:sz w:val="24"/>
                <w:szCs w:val="24"/>
              </w:rPr>
              <w:t>辆自卸车第三者责任保险</w:t>
            </w:r>
            <w:r>
              <w:rPr>
                <w:rFonts w:ascii="宋体" w:hAnsi="宋体" w:hint="eastAsia"/>
                <w:sz w:val="24"/>
                <w:szCs w:val="24"/>
              </w:rPr>
              <w:t>150</w:t>
            </w:r>
            <w:r>
              <w:rPr>
                <w:rFonts w:ascii="宋体" w:hAnsi="宋体" w:hint="eastAsia"/>
                <w:sz w:val="24"/>
                <w:szCs w:val="24"/>
              </w:rPr>
              <w:t>万元</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3</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车上人员险（司机、乘员）</w:t>
            </w:r>
            <w:r>
              <w:rPr>
                <w:rFonts w:ascii="宋体" w:hAnsi="宋体" w:hint="eastAsia"/>
                <w:sz w:val="24"/>
                <w:szCs w:val="24"/>
              </w:rPr>
              <w:t>1</w:t>
            </w:r>
            <w:r>
              <w:rPr>
                <w:rFonts w:ascii="宋体" w:hAnsi="宋体" w:hint="eastAsia"/>
                <w:sz w:val="24"/>
                <w:szCs w:val="24"/>
              </w:rPr>
              <w:t>万</w:t>
            </w:r>
            <w:r>
              <w:rPr>
                <w:rFonts w:ascii="宋体" w:hAnsi="宋体" w:hint="eastAsia"/>
                <w:sz w:val="24"/>
                <w:szCs w:val="24"/>
              </w:rPr>
              <w:t>/</w:t>
            </w:r>
            <w:r>
              <w:rPr>
                <w:rFonts w:ascii="宋体" w:hAnsi="宋体" w:hint="eastAsia"/>
                <w:sz w:val="24"/>
                <w:szCs w:val="24"/>
              </w:rPr>
              <w:t>座</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4</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交强险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5</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车船税</w:t>
            </w:r>
          </w:p>
        </w:tc>
        <w:tc>
          <w:tcPr>
            <w:tcW w:w="1310" w:type="dxa"/>
          </w:tcPr>
          <w:p w:rsidR="00E2595A" w:rsidRDefault="00E2595A">
            <w:pPr>
              <w:spacing w:line="360" w:lineRule="auto"/>
              <w:ind w:firstLineChars="200" w:firstLine="480"/>
              <w:rPr>
                <w:rFonts w:ascii="宋体" w:hAnsi="宋体"/>
                <w:sz w:val="24"/>
                <w:szCs w:val="24"/>
              </w:rPr>
            </w:pPr>
          </w:p>
        </w:tc>
      </w:tr>
    </w:tbl>
    <w:p w:rsidR="00E2595A" w:rsidRDefault="00E2595A">
      <w:pPr>
        <w:pStyle w:val="Normal100"/>
        <w:widowControl/>
        <w:rPr>
          <w:rFonts w:ascii="宋体" w:hAnsi="宋体" w:cs="宋体"/>
          <w:kern w:val="2"/>
          <w:sz w:val="24"/>
          <w:szCs w:val="24"/>
        </w:rPr>
      </w:pPr>
    </w:p>
    <w:p w:rsidR="00E2595A" w:rsidRDefault="004C71DC">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E2595A" w:rsidRDefault="00E2595A">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整备质量（</w:t>
            </w:r>
            <w:r>
              <w:rPr>
                <w:rFonts w:ascii="宋体" w:hAnsi="宋体" w:cs="宋体" w:hint="eastAsia"/>
                <w:kern w:val="0"/>
                <w:sz w:val="18"/>
                <w:szCs w:val="18"/>
              </w:rPr>
              <w:t>KG</w:t>
            </w:r>
            <w:r>
              <w:rPr>
                <w:rFonts w:ascii="宋体" w:hAnsi="宋体" w:cs="宋体" w:hint="eastAsia"/>
                <w:kern w:val="0"/>
                <w:sz w:val="18"/>
                <w:szCs w:val="18"/>
              </w:rPr>
              <w:t>）</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r>
            <w:r>
              <w:rPr>
                <w:rFonts w:ascii="宋体" w:hAnsi="宋体" w:cs="宋体" w:hint="eastAsia"/>
                <w:kern w:val="0"/>
                <w:sz w:val="18"/>
                <w:szCs w:val="18"/>
              </w:rPr>
              <w:t>原值</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lastRenderedPageBreak/>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BY6506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E2595A" w:rsidRDefault="004C71DC">
      <w:pPr>
        <w:spacing w:line="360" w:lineRule="auto"/>
        <w:ind w:firstLineChars="150" w:firstLine="360"/>
        <w:rPr>
          <w:rFonts w:ascii="宋体" w:hAnsi="宋体"/>
          <w:sz w:val="24"/>
          <w:szCs w:val="24"/>
        </w:rPr>
      </w:pPr>
      <w:r>
        <w:rPr>
          <w:rFonts w:ascii="宋体" w:hAnsi="宋体" w:hint="eastAsia"/>
          <w:sz w:val="24"/>
          <w:szCs w:val="24"/>
        </w:rPr>
        <w:t>2</w:t>
      </w:r>
      <w:r>
        <w:rPr>
          <w:rFonts w:ascii="宋体" w:hAnsi="宋体" w:hint="eastAsia"/>
          <w:sz w:val="24"/>
          <w:szCs w:val="24"/>
        </w:rPr>
        <w:t>、投标人应按《开标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w:t>
      </w:r>
      <w:r>
        <w:rPr>
          <w:rFonts w:ascii="宋体" w:hAnsi="宋体" w:hint="eastAsia"/>
          <w:sz w:val="24"/>
          <w:szCs w:val="24"/>
        </w:rPr>
        <w:t>0.6</w:t>
      </w:r>
      <w:r>
        <w:rPr>
          <w:rFonts w:ascii="宋体" w:hAnsi="宋体" w:hint="eastAsia"/>
          <w:sz w:val="24"/>
          <w:szCs w:val="24"/>
        </w:rPr>
        <w:t>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w:t>
      </w:r>
      <w:r>
        <w:rPr>
          <w:rFonts w:ascii="宋体" w:hAnsi="宋体" w:hint="eastAsia"/>
          <w:sz w:val="24"/>
          <w:szCs w:val="24"/>
        </w:rPr>
        <w:t>测算</w:t>
      </w:r>
      <w:r>
        <w:rPr>
          <w:rFonts w:ascii="宋体" w:hAnsi="宋体"/>
          <w:sz w:val="24"/>
          <w:szCs w:val="24"/>
        </w:rPr>
        <w:t>，</w:t>
      </w:r>
      <w:r>
        <w:rPr>
          <w:rFonts w:ascii="宋体" w:hAnsi="宋体" w:hint="eastAsia"/>
          <w:sz w:val="24"/>
          <w:szCs w:val="24"/>
        </w:rPr>
        <w:t>未到期的交强险整单系数统一按</w:t>
      </w:r>
      <w:r>
        <w:rPr>
          <w:rFonts w:ascii="宋体" w:hAnsi="宋体" w:hint="eastAsia"/>
          <w:sz w:val="24"/>
          <w:szCs w:val="24"/>
        </w:rPr>
        <w:t>0.8</w:t>
      </w:r>
      <w:r>
        <w:rPr>
          <w:rFonts w:ascii="宋体" w:hAnsi="宋体" w:hint="eastAsia"/>
          <w:sz w:val="24"/>
          <w:szCs w:val="24"/>
        </w:rPr>
        <w:t>折测算，一项采购内容只允许填一个报价，采购人及采购代理机构不接受任何有选择性的采购报价，投标文件报价中的单位和总价全部采用人民币表示。</w:t>
      </w:r>
    </w:p>
    <w:p w:rsidR="00E2595A" w:rsidRDefault="004C71DC">
      <w:pPr>
        <w:spacing w:line="360" w:lineRule="auto"/>
        <w:ind w:firstLineChars="150" w:firstLine="360"/>
        <w:rPr>
          <w:rFonts w:ascii="宋体" w:hAnsi="宋体"/>
          <w:sz w:val="24"/>
          <w:szCs w:val="24"/>
        </w:rPr>
      </w:pPr>
      <w:r>
        <w:rPr>
          <w:rFonts w:ascii="宋体" w:hAnsi="宋体" w:hint="eastAsia"/>
          <w:sz w:val="24"/>
          <w:szCs w:val="24"/>
        </w:rPr>
        <w:t>3</w:t>
      </w:r>
      <w:r>
        <w:rPr>
          <w:rFonts w:ascii="宋体" w:hAnsi="宋体" w:hint="eastAsia"/>
          <w:sz w:val="24"/>
          <w:szCs w:val="24"/>
        </w:rPr>
        <w:t>、在本次采购活动中，投标人中标后，该标段内其余车辆在需要保险一个周期内都由该中标投标人承保（一个周期为</w:t>
      </w:r>
      <w:r>
        <w:rPr>
          <w:rFonts w:ascii="宋体" w:hAnsi="宋体" w:hint="eastAsia"/>
          <w:sz w:val="24"/>
          <w:szCs w:val="24"/>
        </w:rPr>
        <w:t>365</w:t>
      </w:r>
      <w:r>
        <w:rPr>
          <w:rFonts w:ascii="宋体" w:hAnsi="宋体" w:hint="eastAsia"/>
          <w:sz w:val="24"/>
          <w:szCs w:val="24"/>
        </w:rPr>
        <w:t>天）。保险费用按表中车辆同等扣率计算。</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四、其他要求：</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、因本公司车辆工作需要常年配备随车辅助人员，如果本单位车辆与随车人员发生事故后应等同一般车辆事故处理，不能在特约条款的约定下不予理赔。</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、车辆保险费以实际车辆行驶证登记信息</w:t>
      </w:r>
      <w:r>
        <w:rPr>
          <w:rFonts w:ascii="宋体" w:hAnsi="宋体" w:hint="eastAsia"/>
          <w:sz w:val="24"/>
          <w:szCs w:val="24"/>
        </w:rPr>
        <w:t>核定为准。</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、需提供理赔服务承诺函。</w:t>
      </w:r>
    </w:p>
    <w:p w:rsidR="00E2595A" w:rsidRDefault="004C71DC">
      <w:pPr>
        <w:spacing w:line="360" w:lineRule="auto"/>
        <w:ind w:leftChars="200" w:left="420"/>
        <w:rPr>
          <w:rFonts w:ascii="宋体" w:hAnsi="宋体"/>
          <w:sz w:val="24"/>
          <w:szCs w:val="24"/>
        </w:rPr>
      </w:pPr>
      <w:r>
        <w:rPr>
          <w:rFonts w:ascii="宋体" w:hAnsi="宋体" w:hint="eastAsia"/>
          <w:sz w:val="24"/>
          <w:szCs w:val="24"/>
        </w:rPr>
        <w:t>五、有关说明</w:t>
      </w:r>
    </w:p>
    <w:p w:rsidR="00E2595A" w:rsidRDefault="004C71DC">
      <w:pPr>
        <w:spacing w:line="360" w:lineRule="auto"/>
        <w:ind w:firstLineChars="200" w:firstLine="480"/>
        <w:rPr>
          <w:rFonts w:ascii="宋体" w:hAnsi="宋体"/>
          <w:bCs/>
          <w:sz w:val="24"/>
        </w:rPr>
      </w:pPr>
      <w:r>
        <w:rPr>
          <w:rFonts w:ascii="宋体" w:hAnsi="宋体" w:hint="eastAsia"/>
          <w:sz w:val="24"/>
          <w:szCs w:val="24"/>
        </w:rPr>
        <w:t>1</w:t>
      </w:r>
      <w:r>
        <w:rPr>
          <w:rFonts w:ascii="宋体" w:hAnsi="宋体" w:hint="eastAsia"/>
          <w:sz w:val="24"/>
          <w:szCs w:val="24"/>
        </w:rPr>
        <w:t>、本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w:t>
      </w:r>
      <w:r>
        <w:rPr>
          <w:rFonts w:ascii="宋体" w:hAnsi="宋体" w:hint="eastAsia"/>
          <w:sz w:val="24"/>
          <w:szCs w:val="24"/>
        </w:rPr>
        <w:lastRenderedPageBreak/>
        <w:t>报价，投标人需对此基</w:t>
      </w:r>
      <w:r>
        <w:rPr>
          <w:rFonts w:ascii="宋体" w:hAnsi="宋体" w:hint="eastAsia"/>
          <w:bCs/>
          <w:sz w:val="24"/>
        </w:rPr>
        <w:t>准要求作实质性响应。</w:t>
      </w:r>
    </w:p>
    <w:p w:rsidR="00E2595A" w:rsidRDefault="004C71DC">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、本次服务期内保险未到期车辆的报价为采购当月的保费预测费用，在中标后到车险到期期间发生的保费上涨，需提供保险平台保费计算依据的截屏及使用单位认可文件。</w:t>
      </w:r>
    </w:p>
    <w:p w:rsidR="00E2595A" w:rsidRDefault="004C71DC">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2023</w:t>
      </w:r>
      <w:r>
        <w:rPr>
          <w:rFonts w:ascii="宋体" w:hAnsi="宋体" w:hint="eastAsia"/>
          <w:bCs/>
          <w:sz w:val="24"/>
          <w:szCs w:val="24"/>
          <w:highlight w:val="yellow"/>
        </w:rPr>
        <w:t>年</w:t>
      </w:r>
      <w:r>
        <w:rPr>
          <w:rFonts w:ascii="宋体" w:hAnsi="宋体" w:hint="eastAsia"/>
          <w:bCs/>
          <w:sz w:val="24"/>
          <w:szCs w:val="24"/>
          <w:highlight w:val="yellow"/>
        </w:rPr>
        <w:t>12</w:t>
      </w:r>
      <w:r>
        <w:rPr>
          <w:rFonts w:ascii="宋体" w:hAnsi="宋体" w:hint="eastAsia"/>
          <w:bCs/>
          <w:sz w:val="24"/>
          <w:szCs w:val="24"/>
          <w:highlight w:val="yellow"/>
        </w:rPr>
        <w:t>月</w:t>
      </w:r>
      <w:r>
        <w:rPr>
          <w:rFonts w:ascii="宋体" w:hAnsi="宋体" w:hint="eastAsia"/>
          <w:bCs/>
          <w:sz w:val="24"/>
          <w:szCs w:val="24"/>
          <w:highlight w:val="yellow"/>
        </w:rPr>
        <w:t>1</w:t>
      </w:r>
      <w:r>
        <w:rPr>
          <w:rFonts w:ascii="宋体" w:hAnsi="宋体" w:hint="eastAsia"/>
          <w:bCs/>
          <w:sz w:val="24"/>
          <w:szCs w:val="24"/>
          <w:highlight w:val="yellow"/>
        </w:rPr>
        <w:t>日</w:t>
      </w:r>
      <w:r>
        <w:rPr>
          <w:rFonts w:ascii="宋体" w:hAnsi="宋体" w:hint="eastAsia"/>
          <w:bCs/>
          <w:sz w:val="24"/>
          <w:szCs w:val="24"/>
          <w:highlight w:val="yellow"/>
        </w:rPr>
        <w:t>~2024</w:t>
      </w:r>
      <w:r>
        <w:rPr>
          <w:rFonts w:ascii="宋体" w:hAnsi="宋体" w:hint="eastAsia"/>
          <w:bCs/>
          <w:sz w:val="24"/>
          <w:szCs w:val="24"/>
          <w:highlight w:val="yellow"/>
        </w:rPr>
        <w:t>年</w:t>
      </w:r>
      <w:r>
        <w:rPr>
          <w:rFonts w:ascii="宋体" w:hAnsi="宋体" w:hint="eastAsia"/>
          <w:bCs/>
          <w:sz w:val="24"/>
          <w:szCs w:val="24"/>
          <w:highlight w:val="yellow"/>
        </w:rPr>
        <w:t>11</w:t>
      </w:r>
      <w:r>
        <w:rPr>
          <w:rFonts w:ascii="宋体" w:hAnsi="宋体" w:hint="eastAsia"/>
          <w:bCs/>
          <w:sz w:val="24"/>
          <w:szCs w:val="24"/>
          <w:highlight w:val="yellow"/>
        </w:rPr>
        <w:t>月</w:t>
      </w:r>
      <w:r>
        <w:rPr>
          <w:rFonts w:ascii="宋体" w:hAnsi="宋体" w:hint="eastAsia"/>
          <w:bCs/>
          <w:sz w:val="24"/>
          <w:szCs w:val="24"/>
          <w:highlight w:val="yellow"/>
        </w:rPr>
        <w:t>30</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E2595A" w:rsidRDefault="004C71DC">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w:t>
      </w:r>
      <w:r>
        <w:rPr>
          <w:rFonts w:ascii="宋体" w:hAnsi="宋体" w:hint="eastAsia"/>
          <w:bCs/>
          <w:sz w:val="24"/>
        </w:rPr>
        <w:t>10</w:t>
      </w:r>
      <w:r>
        <w:rPr>
          <w:rFonts w:ascii="宋体" w:hAnsi="宋体" w:hint="eastAsia"/>
          <w:bCs/>
          <w:sz w:val="24"/>
        </w:rPr>
        <w:t>个工作日内组织验收。</w:t>
      </w:r>
    </w:p>
    <w:p w:rsidR="00E2595A" w:rsidRDefault="004C71DC">
      <w:pPr>
        <w:spacing w:line="276" w:lineRule="auto"/>
        <w:ind w:firstLineChars="200" w:firstLine="420"/>
        <w:jc w:val="left"/>
        <w:rPr>
          <w:rFonts w:ascii="宋体" w:hAnsi="宋体"/>
          <w:sz w:val="24"/>
          <w:szCs w:val="24"/>
        </w:rPr>
      </w:pPr>
      <w:r>
        <w:rPr>
          <w:bCs/>
        </w:rPr>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jc w:val="left"/>
        <w:rPr>
          <w:rFonts w:ascii="宋体" w:hAnsi="宋体" w:cs="宋体"/>
          <w:sz w:val="24"/>
          <w:szCs w:val="24"/>
        </w:rPr>
      </w:pPr>
    </w:p>
    <w:bookmarkEnd w:id="68"/>
    <w:bookmarkEnd w:id="69"/>
    <w:bookmarkEnd w:id="70"/>
    <w:bookmarkEnd w:id="71"/>
    <w:bookmarkEnd w:id="72"/>
    <w:bookmarkEnd w:id="73"/>
    <w:bookmarkEnd w:id="74"/>
    <w:p w:rsidR="00E2595A" w:rsidRDefault="004C71DC">
      <w:pPr>
        <w:spacing w:line="360" w:lineRule="auto"/>
        <w:jc w:val="center"/>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E2595A" w:rsidRDefault="00E2595A">
      <w:pPr>
        <w:spacing w:line="360" w:lineRule="auto"/>
        <w:ind w:firstLineChars="200" w:firstLine="560"/>
        <w:jc w:val="center"/>
        <w:rPr>
          <w:rFonts w:ascii="黑体" w:eastAsia="黑体" w:hAnsi="黑体"/>
          <w:sz w:val="28"/>
        </w:rPr>
      </w:pPr>
    </w:p>
    <w:p w:rsidR="00E2595A" w:rsidRDefault="004C71DC">
      <w:pPr>
        <w:spacing w:line="360" w:lineRule="auto"/>
        <w:ind w:firstLineChars="200" w:firstLine="480"/>
        <w:rPr>
          <w:rFonts w:ascii="宋体" w:hAnsi="宋体"/>
          <w:bCs/>
          <w:sz w:val="24"/>
        </w:rPr>
      </w:pPr>
      <w:r>
        <w:rPr>
          <w:rFonts w:ascii="宋体" w:hAnsi="宋体" w:hint="eastAsia"/>
          <w:bCs/>
          <w:sz w:val="24"/>
        </w:rPr>
        <w:t>本合同于</w:t>
      </w:r>
      <w:r>
        <w:rPr>
          <w:rFonts w:ascii="宋体" w:hAnsi="宋体" w:hint="eastAsia"/>
          <w:bCs/>
          <w:sz w:val="24"/>
        </w:rPr>
        <w:t xml:space="preserve">    </w:t>
      </w:r>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日由</w:t>
      </w:r>
      <w:r>
        <w:rPr>
          <w:rFonts w:ascii="宋体" w:hAnsi="宋体" w:hint="eastAsia"/>
          <w:bCs/>
          <w:sz w:val="24"/>
        </w:rPr>
        <w:t xml:space="preserve">             </w:t>
      </w:r>
      <w:r>
        <w:rPr>
          <w:rFonts w:ascii="宋体" w:hAnsi="宋体" w:hint="eastAsia"/>
          <w:bCs/>
          <w:sz w:val="24"/>
        </w:rPr>
        <w:t>（以下简称甲方）与</w:t>
      </w:r>
      <w:r>
        <w:rPr>
          <w:rFonts w:ascii="宋体" w:hAnsi="宋体" w:hint="eastAsia"/>
          <w:bCs/>
          <w:sz w:val="24"/>
        </w:rPr>
        <w:t xml:space="preserve">         </w:t>
      </w:r>
      <w:r>
        <w:rPr>
          <w:rFonts w:ascii="宋体" w:hAnsi="宋体" w:hint="eastAsia"/>
          <w:bCs/>
          <w:sz w:val="24"/>
        </w:rPr>
        <w:t>（以下简称乙方）签订。甲方愿以总价款人民币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2595A" w:rsidRDefault="004C71DC">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2595A" w:rsidRDefault="004C71D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2595A" w:rsidRDefault="004C71DC">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）招标文件（采购项目编号：</w:t>
      </w:r>
      <w:r>
        <w:rPr>
          <w:rFonts w:ascii="宋体" w:hAnsi="宋体"/>
          <w:bCs/>
          <w:sz w:val="24"/>
        </w:rPr>
        <w:t>YXGYJT202310025</w:t>
      </w:r>
      <w:r>
        <w:rPr>
          <w:rFonts w:ascii="宋体" w:hAnsi="宋体" w:hint="eastAsia"/>
          <w:bCs/>
          <w:sz w:val="24"/>
        </w:rPr>
        <w:t xml:space="preserve"> </w:t>
      </w:r>
      <w:r>
        <w:rPr>
          <w:rFonts w:ascii="宋体" w:hAnsi="宋体" w:hint="eastAsia"/>
          <w:bCs/>
          <w:sz w:val="24"/>
        </w:rPr>
        <w:t>）；（</w:t>
      </w:r>
      <w:r>
        <w:rPr>
          <w:rFonts w:ascii="宋体" w:hAnsi="宋体" w:hint="eastAsia"/>
          <w:bCs/>
          <w:sz w:val="24"/>
        </w:rPr>
        <w:t>5</w:t>
      </w:r>
      <w:r>
        <w:rPr>
          <w:rFonts w:ascii="宋体" w:hAnsi="宋体" w:hint="eastAsia"/>
          <w:bCs/>
          <w:sz w:val="24"/>
        </w:rPr>
        <w:t>）乙方在采购过程中所作的其他有关承诺、声明、书面澄清等。</w:t>
      </w:r>
    </w:p>
    <w:p w:rsidR="00E2595A" w:rsidRDefault="004C71DC">
      <w:pPr>
        <w:spacing w:line="360" w:lineRule="auto"/>
        <w:ind w:firstLineChars="200" w:firstLine="480"/>
        <w:rPr>
          <w:rFonts w:ascii="宋体" w:hAnsi="宋体"/>
          <w:bCs/>
          <w:sz w:val="24"/>
        </w:rPr>
      </w:pPr>
      <w:r>
        <w:rPr>
          <w:rFonts w:ascii="宋体" w:hAnsi="宋体" w:hint="eastAsia"/>
          <w:bCs/>
          <w:sz w:val="24"/>
        </w:rPr>
        <w:t>三、乙方</w:t>
      </w:r>
      <w:r>
        <w:rPr>
          <w:rFonts w:ascii="宋体" w:hAnsi="宋体" w:hint="eastAsia"/>
          <w:bCs/>
          <w:sz w:val="24"/>
        </w:rPr>
        <w:t>保证全部按照合同条款的规定和服务期限向甲方提供上述合格的服务。</w:t>
      </w:r>
    </w:p>
    <w:p w:rsidR="00E2595A" w:rsidRDefault="004C71DC">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2595A" w:rsidRDefault="004C71DC">
      <w:pPr>
        <w:spacing w:line="360" w:lineRule="auto"/>
        <w:ind w:firstLineChars="200" w:firstLine="480"/>
        <w:rPr>
          <w:rFonts w:ascii="宋体" w:hAnsi="宋体"/>
          <w:bCs/>
          <w:sz w:val="24"/>
        </w:rPr>
      </w:pPr>
      <w:r>
        <w:rPr>
          <w:rFonts w:ascii="宋体" w:hAnsi="宋体" w:hint="eastAsia"/>
          <w:bCs/>
          <w:sz w:val="24"/>
        </w:rPr>
        <w:t>五、</w:t>
      </w:r>
      <w:bookmarkStart w:id="75" w:name="OLE_LINK37"/>
      <w:bookmarkStart w:id="76" w:name="OLE_LINK38"/>
      <w:r>
        <w:rPr>
          <w:rFonts w:ascii="宋体" w:hAnsi="宋体" w:hint="eastAsia"/>
          <w:bCs/>
          <w:sz w:val="24"/>
        </w:rPr>
        <w:t>投标人服务完毕凭正式发票按合同规定的时间、步骤和方法与甲方结算采购资金。</w:t>
      </w:r>
      <w:bookmarkEnd w:id="75"/>
      <w:bookmarkEnd w:id="76"/>
    </w:p>
    <w:p w:rsidR="00E2595A" w:rsidRDefault="004C71DC">
      <w:pPr>
        <w:spacing w:line="360" w:lineRule="auto"/>
        <w:ind w:firstLineChars="200" w:firstLine="480"/>
        <w:rPr>
          <w:rFonts w:ascii="宋体" w:hAnsi="宋体"/>
          <w:bCs/>
          <w:sz w:val="24"/>
        </w:rPr>
      </w:pPr>
      <w:r>
        <w:rPr>
          <w:rFonts w:ascii="宋体" w:hAnsi="宋体" w:hint="eastAsia"/>
          <w:bCs/>
          <w:sz w:val="24"/>
        </w:rPr>
        <w:t>六、本合同一式肆份，供需双方各持贰份。</w:t>
      </w:r>
    </w:p>
    <w:p w:rsidR="00E2595A" w:rsidRDefault="00E2595A">
      <w:pPr>
        <w:spacing w:line="360" w:lineRule="auto"/>
        <w:ind w:firstLineChars="200" w:firstLine="480"/>
        <w:rPr>
          <w:rFonts w:ascii="宋体" w:hAnsi="宋体"/>
          <w:bCs/>
          <w:sz w:val="24"/>
        </w:rPr>
      </w:pPr>
    </w:p>
    <w:p w:rsidR="00E2595A" w:rsidRDefault="00E2595A">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8"/>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80"/>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2595A" w:rsidRDefault="00E2595A">
            <w:pPr>
              <w:widowControl/>
              <w:adjustRightInd w:val="0"/>
              <w:jc w:val="left"/>
              <w:rPr>
                <w:rFonts w:ascii="宋体" w:hAnsi="宋体" w:cs="宋体"/>
                <w:kern w:val="0"/>
                <w:sz w:val="24"/>
                <w:szCs w:val="24"/>
                <w:lang w:val="zh-CN"/>
              </w:rPr>
            </w:pP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32"/>
          <w:szCs w:val="32"/>
        </w:rPr>
      </w:pPr>
    </w:p>
    <w:p w:rsidR="00E2595A" w:rsidRDefault="004C71DC">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E2595A" w:rsidRDefault="00E2595A">
      <w:pPr>
        <w:spacing w:line="360" w:lineRule="auto"/>
        <w:jc w:val="center"/>
        <w:outlineLvl w:val="0"/>
        <w:rPr>
          <w:rFonts w:ascii="黑体" w:eastAsia="黑体" w:hAnsi="黑体"/>
          <w:sz w:val="48"/>
          <w:szCs w:val="48"/>
        </w:rPr>
      </w:pPr>
    </w:p>
    <w:p w:rsidR="00E2595A" w:rsidRDefault="004C71DC">
      <w:pPr>
        <w:spacing w:line="360" w:lineRule="auto"/>
        <w:ind w:firstLineChars="200" w:firstLine="480"/>
        <w:rPr>
          <w:rFonts w:ascii="宋体" w:hAnsi="宋体"/>
          <w:bCs/>
          <w:sz w:val="24"/>
        </w:rPr>
      </w:pPr>
      <w:r>
        <w:rPr>
          <w:rFonts w:ascii="宋体" w:hAnsi="宋体" w:hint="eastAsia"/>
          <w:bCs/>
          <w:sz w:val="24"/>
        </w:rPr>
        <w:t>根据采购项目编号：</w:t>
      </w:r>
      <w:r>
        <w:rPr>
          <w:rFonts w:ascii="宋体" w:hAnsi="宋体"/>
          <w:bCs/>
          <w:sz w:val="24"/>
        </w:rPr>
        <w:t>YXGYJT202310025</w:t>
      </w:r>
      <w:r>
        <w:rPr>
          <w:rFonts w:ascii="宋体" w:hAnsi="宋体" w:hint="eastAsia"/>
          <w:bCs/>
          <w:sz w:val="24"/>
        </w:rPr>
        <w:t>招标文件和该项目的中标通知书及乙方投标文件，供需双方就此次中标的内容和相关问题，同意按下列条款规定执行。</w:t>
      </w:r>
    </w:p>
    <w:p w:rsidR="00E2595A" w:rsidRDefault="004C71DC">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2595A" w:rsidRDefault="004C71DC">
      <w:pPr>
        <w:spacing w:line="360" w:lineRule="auto"/>
        <w:ind w:firstLineChars="200" w:firstLine="480"/>
        <w:rPr>
          <w:rFonts w:ascii="宋体" w:hAnsi="宋体"/>
          <w:bCs/>
          <w:sz w:val="24"/>
        </w:rPr>
      </w:pPr>
      <w:r>
        <w:rPr>
          <w:rFonts w:ascii="宋体" w:hAnsi="宋体" w:hint="eastAsia"/>
          <w:bCs/>
          <w:sz w:val="24"/>
        </w:rPr>
        <w:t>二、价格及支付</w:t>
      </w:r>
    </w:p>
    <w:p w:rsidR="00E2595A" w:rsidRDefault="004C71DC">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2595A" w:rsidRDefault="004C71DC">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w:t>
      </w:r>
      <w:r>
        <w:rPr>
          <w:rFonts w:hint="eastAsia"/>
          <w:bCs/>
        </w:rPr>
        <w:t>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4C71DC">
      <w:pPr>
        <w:spacing w:line="360" w:lineRule="auto"/>
        <w:ind w:firstLineChars="200" w:firstLine="480"/>
        <w:jc w:val="left"/>
        <w:rPr>
          <w:rFonts w:ascii="宋体" w:hAnsi="宋体"/>
          <w:bCs/>
          <w:sz w:val="24"/>
          <w:szCs w:val="24"/>
          <w:lang w:val="zh-CN"/>
        </w:rPr>
      </w:pPr>
      <w:r>
        <w:rPr>
          <w:rFonts w:ascii="宋体" w:hAnsi="宋体" w:hint="eastAsia"/>
          <w:bCs/>
          <w:sz w:val="24"/>
        </w:rPr>
        <w:t>3.</w:t>
      </w:r>
      <w:r>
        <w:rPr>
          <w:rFonts w:ascii="宋体" w:hAnsi="宋体" w:hint="eastAsia"/>
          <w:bCs/>
          <w:sz w:val="24"/>
        </w:rPr>
        <w:t>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2595A" w:rsidRDefault="004C71DC">
      <w:pPr>
        <w:spacing w:line="360" w:lineRule="auto"/>
        <w:ind w:left="480"/>
        <w:rPr>
          <w:rFonts w:ascii="宋体"/>
          <w:bCs/>
          <w:sz w:val="24"/>
          <w:szCs w:val="24"/>
        </w:rPr>
      </w:pPr>
      <w:r>
        <w:rPr>
          <w:rFonts w:ascii="宋体" w:hAnsi="宋体" w:hint="eastAsia"/>
          <w:bCs/>
          <w:sz w:val="24"/>
        </w:rPr>
        <w:t>4.</w:t>
      </w:r>
      <w:r>
        <w:rPr>
          <w:rFonts w:ascii="宋体" w:hAnsi="宋体" w:hint="eastAsia"/>
          <w:bCs/>
          <w:sz w:val="24"/>
        </w:rPr>
        <w:t>付款方式：银行转账。</w:t>
      </w:r>
    </w:p>
    <w:p w:rsidR="00E2595A" w:rsidRDefault="004C71DC">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2595A" w:rsidRDefault="004C71DC">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r>
        <w:rPr>
          <w:rFonts w:ascii="宋体" w:hAnsi="宋体" w:hint="eastAsia"/>
          <w:bCs/>
          <w:sz w:val="24"/>
          <w:szCs w:val="24"/>
        </w:rPr>
        <w:t>。</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2595A" w:rsidRDefault="004C71DC">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2023</w:t>
      </w:r>
      <w:r>
        <w:rPr>
          <w:rFonts w:ascii="宋体" w:hAnsi="宋体" w:hint="eastAsia"/>
          <w:bCs/>
          <w:sz w:val="24"/>
          <w:szCs w:val="24"/>
          <w:highlight w:val="yellow"/>
        </w:rPr>
        <w:t>年</w:t>
      </w:r>
      <w:r>
        <w:rPr>
          <w:rFonts w:ascii="宋体" w:hAnsi="宋体" w:hint="eastAsia"/>
          <w:bCs/>
          <w:sz w:val="24"/>
          <w:szCs w:val="24"/>
          <w:highlight w:val="yellow"/>
        </w:rPr>
        <w:t>12</w:t>
      </w:r>
      <w:r>
        <w:rPr>
          <w:rFonts w:ascii="宋体" w:hAnsi="宋体" w:hint="eastAsia"/>
          <w:bCs/>
          <w:sz w:val="24"/>
          <w:szCs w:val="24"/>
          <w:highlight w:val="yellow"/>
        </w:rPr>
        <w:t>月</w:t>
      </w:r>
      <w:r>
        <w:rPr>
          <w:rFonts w:ascii="宋体" w:hAnsi="宋体" w:hint="eastAsia"/>
          <w:bCs/>
          <w:sz w:val="24"/>
          <w:szCs w:val="24"/>
          <w:highlight w:val="yellow"/>
        </w:rPr>
        <w:t>1</w:t>
      </w:r>
      <w:r>
        <w:rPr>
          <w:rFonts w:ascii="宋体" w:hAnsi="宋体" w:hint="eastAsia"/>
          <w:bCs/>
          <w:sz w:val="24"/>
          <w:szCs w:val="24"/>
          <w:highlight w:val="yellow"/>
        </w:rPr>
        <w:t>日</w:t>
      </w:r>
      <w:r>
        <w:rPr>
          <w:rFonts w:ascii="宋体" w:hAnsi="宋体" w:hint="eastAsia"/>
          <w:bCs/>
          <w:sz w:val="24"/>
          <w:szCs w:val="24"/>
          <w:highlight w:val="yellow"/>
        </w:rPr>
        <w:t>~2024</w:t>
      </w:r>
      <w:r>
        <w:rPr>
          <w:rFonts w:ascii="宋体" w:hAnsi="宋体" w:hint="eastAsia"/>
          <w:bCs/>
          <w:sz w:val="24"/>
          <w:szCs w:val="24"/>
          <w:highlight w:val="yellow"/>
        </w:rPr>
        <w:t>年</w:t>
      </w:r>
      <w:r>
        <w:rPr>
          <w:rFonts w:ascii="宋体" w:hAnsi="宋体" w:hint="eastAsia"/>
          <w:bCs/>
          <w:sz w:val="24"/>
          <w:szCs w:val="24"/>
          <w:highlight w:val="yellow"/>
        </w:rPr>
        <w:t>11</w:t>
      </w:r>
      <w:r>
        <w:rPr>
          <w:rFonts w:ascii="宋体" w:hAnsi="宋体" w:hint="eastAsia"/>
          <w:bCs/>
          <w:sz w:val="24"/>
          <w:szCs w:val="24"/>
          <w:highlight w:val="yellow"/>
        </w:rPr>
        <w:t>月</w:t>
      </w:r>
      <w:r>
        <w:rPr>
          <w:rFonts w:ascii="宋体" w:hAnsi="宋体" w:hint="eastAsia"/>
          <w:bCs/>
          <w:sz w:val="24"/>
          <w:szCs w:val="24"/>
          <w:highlight w:val="yellow"/>
        </w:rPr>
        <w:t>30</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2595A" w:rsidRDefault="004C71DC">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E2595A" w:rsidRDefault="004C71DC">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2595A" w:rsidRDefault="004C71DC">
      <w:pPr>
        <w:numPr>
          <w:ilvl w:val="0"/>
          <w:numId w:val="28"/>
        </w:numPr>
        <w:spacing w:line="360" w:lineRule="auto"/>
        <w:ind w:firstLineChars="200" w:firstLine="480"/>
        <w:rPr>
          <w:sz w:val="24"/>
          <w:szCs w:val="24"/>
        </w:rPr>
      </w:pPr>
      <w:r>
        <w:rPr>
          <w:rFonts w:ascii="宋体" w:hAnsi="宋体" w:hint="eastAsia"/>
          <w:bCs/>
          <w:sz w:val="24"/>
        </w:rPr>
        <w:lastRenderedPageBreak/>
        <w:t>招标文件中提出的</w:t>
      </w:r>
      <w:r>
        <w:rPr>
          <w:rFonts w:hint="eastAsia"/>
          <w:sz w:val="24"/>
          <w:szCs w:val="24"/>
        </w:rPr>
        <w:t>特殊案件处理及通融赔付权限。</w:t>
      </w:r>
    </w:p>
    <w:p w:rsidR="00E2595A" w:rsidRDefault="004C71DC">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2595A" w:rsidRDefault="004C71DC">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2595A" w:rsidRDefault="004C71DC">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w:t>
      </w:r>
      <w:r>
        <w:rPr>
          <w:rFonts w:ascii="宋体" w:hAnsi="宋体" w:hint="eastAsia"/>
          <w:bCs/>
          <w:sz w:val="24"/>
          <w:lang w:val="zh-CN"/>
        </w:rPr>
        <w:t>30%</w:t>
      </w:r>
      <w:r>
        <w:rPr>
          <w:rFonts w:ascii="宋体" w:hAnsi="宋体" w:hint="eastAsia"/>
          <w:bCs/>
          <w:sz w:val="24"/>
          <w:lang w:val="zh-CN"/>
        </w:rPr>
        <w:t>的违约金。如果甲方因此造成的实际损失超过约定的违约金，则乙方的赔偿额应以甲方的实际损失为准。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w:t>
      </w:r>
      <w:r>
        <w:rPr>
          <w:rFonts w:ascii="宋体" w:hAnsi="宋体" w:hint="eastAsia"/>
          <w:bCs/>
          <w:sz w:val="24"/>
          <w:lang w:val="zh-CN"/>
        </w:rPr>
        <w:t>标投标人逾期交货，除不可抗力外，中标投标人向采购人就逾期交货部分支付违约金，具体支付比例如下：</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1</w:t>
      </w:r>
      <w:r>
        <w:rPr>
          <w:rFonts w:ascii="宋体" w:hAnsi="宋体" w:hint="eastAsia"/>
          <w:bCs/>
          <w:sz w:val="24"/>
          <w:lang w:val="zh-CN"/>
        </w:rPr>
        <w:t>～</w:t>
      </w:r>
      <w:r>
        <w:rPr>
          <w:rFonts w:ascii="宋体" w:hAnsi="宋体" w:hint="eastAsia"/>
          <w:bCs/>
          <w:sz w:val="24"/>
          <w:lang w:val="zh-CN"/>
        </w:rPr>
        <w:t>3</w:t>
      </w:r>
      <w:r>
        <w:rPr>
          <w:rFonts w:ascii="宋体" w:hAnsi="宋体" w:hint="eastAsia"/>
          <w:bCs/>
          <w:sz w:val="24"/>
          <w:lang w:val="zh-CN"/>
        </w:rPr>
        <w:t>天，每天违约金金额为逾期交货部分总价款的千分之三；</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3</w:t>
      </w:r>
      <w:r>
        <w:rPr>
          <w:rFonts w:ascii="宋体" w:hAnsi="宋体" w:hint="eastAsia"/>
          <w:bCs/>
          <w:sz w:val="24"/>
          <w:lang w:val="zh-CN"/>
        </w:rPr>
        <w:t>～</w:t>
      </w:r>
      <w:r>
        <w:rPr>
          <w:rFonts w:ascii="宋体" w:hAnsi="宋体" w:hint="eastAsia"/>
          <w:bCs/>
          <w:sz w:val="24"/>
          <w:lang w:val="zh-CN"/>
        </w:rPr>
        <w:t>7</w:t>
      </w:r>
      <w:r>
        <w:rPr>
          <w:rFonts w:ascii="宋体" w:hAnsi="宋体" w:hint="eastAsia"/>
          <w:bCs/>
          <w:sz w:val="24"/>
          <w:lang w:val="zh-CN"/>
        </w:rPr>
        <w:t>天，每天违约金金额为逾期交货部分总价款的千分之五；</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7</w:t>
      </w:r>
      <w:r>
        <w:rPr>
          <w:rFonts w:ascii="宋体" w:hAnsi="宋体" w:hint="eastAsia"/>
          <w:bCs/>
          <w:sz w:val="24"/>
          <w:lang w:val="zh-CN"/>
        </w:rPr>
        <w:t>～</w:t>
      </w:r>
      <w:r>
        <w:rPr>
          <w:rFonts w:ascii="宋体" w:hAnsi="宋体" w:hint="eastAsia"/>
          <w:bCs/>
          <w:sz w:val="24"/>
          <w:lang w:val="zh-CN"/>
        </w:rPr>
        <w:t>15</w:t>
      </w:r>
      <w:r>
        <w:rPr>
          <w:rFonts w:ascii="宋体" w:hAnsi="宋体" w:hint="eastAsia"/>
          <w:bCs/>
          <w:sz w:val="24"/>
          <w:lang w:val="zh-CN"/>
        </w:rPr>
        <w:t>天，每天违约金金额为逾期交货部分总价款的千分之八，如因此严重延误施工工期的，则视为中标投标人不履行合同。</w:t>
      </w:r>
      <w:r>
        <w:rPr>
          <w:rFonts w:ascii="宋体" w:hAnsi="宋体" w:hint="eastAsia"/>
          <w:bCs/>
          <w:sz w:val="24"/>
          <w:lang w:val="zh-CN"/>
        </w:rPr>
        <w:t xml:space="preserve"> </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w:t>
      </w:r>
      <w:r>
        <w:rPr>
          <w:rFonts w:ascii="宋体" w:hAnsi="宋体" w:hint="eastAsia"/>
          <w:bCs/>
          <w:sz w:val="24"/>
          <w:lang w:val="zh-CN"/>
        </w:rPr>
        <w:t>15</w:t>
      </w:r>
      <w:r>
        <w:rPr>
          <w:rFonts w:ascii="宋体" w:hAnsi="宋体" w:hint="eastAsia"/>
          <w:bCs/>
          <w:sz w:val="24"/>
          <w:lang w:val="zh-CN"/>
        </w:rPr>
        <w:t>天以上的视为供方不履行合同。采购人有权终止合同，供方支付迟交违约金，并扣除履约保证金。甲方如已支付费用的，乙方应全部返还。</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w:t>
      </w:r>
      <w:r>
        <w:rPr>
          <w:rFonts w:ascii="宋体" w:hAnsi="宋体" w:hint="eastAsia"/>
          <w:bCs/>
          <w:sz w:val="24"/>
          <w:lang w:val="zh-CN"/>
        </w:rPr>
        <w:t>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20%</w:t>
      </w:r>
      <w:r>
        <w:rPr>
          <w:rFonts w:ascii="宋体" w:hAnsi="宋体" w:hint="eastAsia"/>
          <w:bCs/>
          <w:sz w:val="24"/>
          <w:lang w:val="zh-CN"/>
        </w:rPr>
        <w:t>向甲方支付违约金，如给甲方造成其他损失的，乙方还应负责赔偿。</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E2595A" w:rsidRDefault="004C71DC">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E2595A" w:rsidRDefault="004C71DC">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w:t>
      </w:r>
      <w:r>
        <w:rPr>
          <w:rFonts w:ascii="宋体" w:hAnsi="宋体" w:hint="eastAsia"/>
          <w:bCs/>
          <w:sz w:val="24"/>
          <w:lang w:val="zh-CN"/>
        </w:rPr>
        <w:t>代表签字</w:t>
      </w:r>
      <w:r>
        <w:rPr>
          <w:rFonts w:ascii="宋体" w:hAnsi="宋体" w:hint="eastAsia"/>
          <w:bCs/>
          <w:sz w:val="24"/>
          <w:lang w:val="zh-CN"/>
        </w:rPr>
        <w:t>(</w:t>
      </w:r>
      <w:r>
        <w:rPr>
          <w:rFonts w:ascii="宋体" w:hAnsi="宋体" w:hint="eastAsia"/>
          <w:bCs/>
          <w:sz w:val="24"/>
          <w:lang w:val="zh-CN"/>
        </w:rPr>
        <w:t>签章</w:t>
      </w:r>
      <w:r>
        <w:rPr>
          <w:rFonts w:ascii="宋体" w:hAnsi="宋体" w:hint="eastAsia"/>
          <w:bCs/>
          <w:sz w:val="24"/>
          <w:lang w:val="zh-CN"/>
        </w:rPr>
        <w:t>)</w:t>
      </w:r>
      <w:r>
        <w:rPr>
          <w:rFonts w:ascii="宋体" w:hAnsi="宋体" w:hint="eastAsia"/>
          <w:bCs/>
          <w:sz w:val="24"/>
          <w:lang w:val="zh-CN"/>
        </w:rPr>
        <w:t>并加盖公章（或合同章）后即生效。</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2595A" w:rsidRDefault="004C71DC">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4C71DC">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rPr>
          <w:rFonts w:ascii="黑体" w:eastAsia="黑体"/>
          <w:b/>
          <w:sz w:val="120"/>
          <w:szCs w:val="120"/>
        </w:rPr>
      </w:pPr>
    </w:p>
    <w:p w:rsidR="00E2595A" w:rsidRDefault="004C71DC">
      <w:pPr>
        <w:jc w:val="center"/>
        <w:rPr>
          <w:rFonts w:ascii="宋体" w:hAnsi="宋体"/>
          <w:b/>
          <w:sz w:val="120"/>
          <w:szCs w:val="120"/>
        </w:rPr>
      </w:pPr>
      <w:bookmarkStart w:id="82" w:name="_Toc29240"/>
      <w:r>
        <w:rPr>
          <w:rFonts w:ascii="宋体" w:hAnsi="宋体" w:hint="eastAsia"/>
          <w:b/>
          <w:sz w:val="120"/>
          <w:szCs w:val="120"/>
        </w:rPr>
        <w:t>投标文件</w:t>
      </w:r>
      <w:bookmarkEnd w:id="82"/>
    </w:p>
    <w:p w:rsidR="00E2595A" w:rsidRDefault="004C71DC">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b/>
          <w:sz w:val="32"/>
          <w:szCs w:val="32"/>
        </w:rPr>
        <w:t>YXGYJT202310025</w:t>
      </w:r>
    </w:p>
    <w:p w:rsidR="00E2595A" w:rsidRDefault="00E2595A">
      <w:pPr>
        <w:jc w:val="center"/>
        <w:rPr>
          <w:rFonts w:ascii="宋体" w:hAnsi="宋体"/>
          <w:b/>
          <w:sz w:val="32"/>
          <w:szCs w:val="32"/>
        </w:rPr>
      </w:pPr>
    </w:p>
    <w:p w:rsidR="00E2595A" w:rsidRDefault="00E2595A">
      <w:pPr>
        <w:rPr>
          <w:rFonts w:ascii="宋体" w:hAnsi="宋体"/>
          <w:b/>
          <w:sz w:val="32"/>
          <w:szCs w:val="32"/>
        </w:rPr>
      </w:pPr>
    </w:p>
    <w:p w:rsidR="00E2595A" w:rsidRDefault="00E2595A">
      <w:pPr>
        <w:rPr>
          <w:rFonts w:ascii="宋体" w:hAnsi="宋体"/>
          <w:b/>
          <w:sz w:val="32"/>
          <w:szCs w:val="32"/>
        </w:rPr>
      </w:pPr>
    </w:p>
    <w:p w:rsidR="00E2595A" w:rsidRDefault="004C71DC">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宜兴市公用建环资源循环利用有限公司车辆保险采购</w:t>
      </w:r>
    </w:p>
    <w:p w:rsidR="00E2595A" w:rsidRDefault="004C71D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E2595A" w:rsidRDefault="004C71DC">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4C71DC">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E2595A" w:rsidRDefault="004C71DC">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2595A" w:rsidRDefault="004C71DC" w:rsidP="00DB2ECD">
      <w:pPr>
        <w:spacing w:beforeLines="50" w:afterLines="50"/>
        <w:jc w:val="center"/>
        <w:rPr>
          <w:rFonts w:ascii="黑体" w:eastAsia="黑体"/>
          <w:bCs/>
          <w:sz w:val="28"/>
          <w:szCs w:val="28"/>
        </w:rPr>
      </w:pPr>
      <w:r>
        <w:rPr>
          <w:rFonts w:ascii="黑体" w:eastAsia="黑体" w:hint="eastAsia"/>
          <w:bCs/>
          <w:sz w:val="28"/>
          <w:szCs w:val="28"/>
        </w:rPr>
        <w:t>投标函</w:t>
      </w:r>
    </w:p>
    <w:p w:rsidR="00E2595A" w:rsidRDefault="004C71DC">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2595A" w:rsidRDefault="004C71D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E2595A" w:rsidRDefault="004C71DC">
      <w:pPr>
        <w:numPr>
          <w:ilvl w:val="0"/>
          <w:numId w:val="33"/>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2595A" w:rsidRDefault="00E2595A">
      <w:pPr>
        <w:spacing w:line="276" w:lineRule="auto"/>
        <w:ind w:left="480"/>
        <w:rPr>
          <w:rFonts w:ascii="宋体" w:hAnsi="宋体"/>
          <w:bCs/>
          <w:sz w:val="24"/>
          <w:lang w:val="zh-CN"/>
        </w:rPr>
      </w:pPr>
    </w:p>
    <w:p w:rsidR="00E2595A" w:rsidRDefault="00E2595A">
      <w:pPr>
        <w:spacing w:line="276" w:lineRule="auto"/>
        <w:ind w:left="480"/>
        <w:rPr>
          <w:rFonts w:ascii="宋体" w:hAnsi="宋体"/>
          <w:bCs/>
          <w:sz w:val="24"/>
          <w:lang w:val="zh-CN"/>
        </w:rPr>
      </w:pPr>
    </w:p>
    <w:p w:rsidR="00E2595A" w:rsidRDefault="004C71DC">
      <w:pPr>
        <w:spacing w:line="276" w:lineRule="auto"/>
        <w:ind w:firstLineChars="300" w:firstLine="720"/>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E2595A" w:rsidRDefault="004C71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E2595A" w:rsidRDefault="004C71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E2595A" w:rsidRDefault="004C71D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E2595A" w:rsidRDefault="00E2595A">
      <w:pPr>
        <w:spacing w:line="276" w:lineRule="auto"/>
        <w:rPr>
          <w:rFonts w:ascii="宋体" w:hAnsi="宋体"/>
          <w:bCs/>
          <w:sz w:val="24"/>
          <w:lang w:val="zh-CN"/>
        </w:rPr>
      </w:pPr>
    </w:p>
    <w:p w:rsidR="00E2595A" w:rsidRDefault="004C71DC">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E2595A" w:rsidRDefault="004C71DC">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2595A" w:rsidRDefault="004C71DC">
      <w:pPr>
        <w:jc w:val="left"/>
        <w:rPr>
          <w:rFonts w:ascii="黑体" w:eastAsia="黑体" w:hAnsi="宋体"/>
          <w:bCs/>
          <w:sz w:val="24"/>
          <w:szCs w:val="24"/>
        </w:rPr>
      </w:pPr>
      <w:bookmarkStart w:id="95" w:name="OLE_LINK146"/>
      <w:bookmarkEnd w:id="92"/>
      <w:bookmarkEnd w:id="93"/>
      <w:r>
        <w:rPr>
          <w:rFonts w:ascii="黑体" w:eastAsia="黑体" w:hAnsi="宋体"/>
          <w:bCs/>
          <w:sz w:val="24"/>
          <w:szCs w:val="24"/>
        </w:rPr>
        <w:br w:type="page"/>
      </w:r>
      <w:bookmarkEnd w:id="81"/>
      <w:bookmarkEnd w:id="88"/>
      <w:bookmarkEnd w:id="95"/>
      <w:r>
        <w:rPr>
          <w:rFonts w:ascii="黑体" w:eastAsia="黑体" w:hAnsi="宋体" w:hint="eastAsia"/>
          <w:bCs/>
          <w:sz w:val="28"/>
          <w:szCs w:val="28"/>
        </w:rPr>
        <w:lastRenderedPageBreak/>
        <w:t>（二）报价文件：</w:t>
      </w:r>
    </w:p>
    <w:p w:rsidR="00E2595A" w:rsidRDefault="004C71DC">
      <w:pPr>
        <w:ind w:firstLineChars="200" w:firstLine="480"/>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p>
    <w:p w:rsidR="00E2595A" w:rsidRDefault="004C71DC" w:rsidP="00DB2ECD">
      <w:pPr>
        <w:spacing w:beforeLines="50" w:afterLines="50"/>
        <w:jc w:val="center"/>
        <w:rPr>
          <w:rFonts w:ascii="黑体" w:eastAsia="黑体" w:hAnsi="黑体"/>
          <w:sz w:val="28"/>
          <w:szCs w:val="28"/>
        </w:rPr>
      </w:pPr>
      <w:bookmarkStart w:id="96" w:name="_Toc32423"/>
      <w:r>
        <w:rPr>
          <w:rFonts w:ascii="黑体" w:eastAsia="黑体" w:hint="eastAsia"/>
          <w:bCs/>
          <w:sz w:val="28"/>
          <w:szCs w:val="28"/>
        </w:rPr>
        <w:t>报价一览表</w:t>
      </w:r>
      <w:bookmarkEnd w:id="96"/>
    </w:p>
    <w:p w:rsidR="00E2595A" w:rsidRDefault="004C71DC">
      <w:pPr>
        <w:jc w:val="center"/>
        <w:rPr>
          <w:rFonts w:ascii="宋体" w:hAnsi="宋体"/>
          <w:sz w:val="28"/>
          <w:szCs w:val="28"/>
        </w:rPr>
      </w:pPr>
      <w:r>
        <w:rPr>
          <w:rFonts w:ascii="宋体" w:hAnsi="宋体" w:hint="eastAsia"/>
          <w:sz w:val="28"/>
          <w:szCs w:val="28"/>
        </w:rPr>
        <w:t>项目编号：</w:t>
      </w:r>
      <w:r>
        <w:rPr>
          <w:rFonts w:ascii="宋体" w:hAnsi="宋体"/>
          <w:sz w:val="28"/>
          <w:szCs w:val="28"/>
        </w:rPr>
        <w:t>YXGYJT202310025</w:t>
      </w:r>
      <w:r>
        <w:rPr>
          <w:rFonts w:ascii="宋体" w:hAnsi="宋体" w:hint="eastAsia"/>
          <w:sz w:val="28"/>
          <w:szCs w:val="28"/>
        </w:rPr>
        <w:t xml:space="preserve"> </w:t>
      </w:r>
    </w:p>
    <w:p w:rsidR="00E2595A" w:rsidRDefault="004C71DC">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E2595A">
        <w:trPr>
          <w:trHeight w:val="571"/>
        </w:trPr>
        <w:tc>
          <w:tcPr>
            <w:tcW w:w="3574" w:type="dxa"/>
            <w:vAlign w:val="center"/>
          </w:tcPr>
          <w:p w:rsidR="00E2595A" w:rsidRDefault="004C71DC">
            <w:pPr>
              <w:rPr>
                <w:rFonts w:ascii="宋体" w:hAnsi="宋体"/>
                <w:sz w:val="24"/>
                <w:szCs w:val="24"/>
              </w:rPr>
            </w:pPr>
            <w:r>
              <w:rPr>
                <w:rFonts w:ascii="宋体" w:hAnsi="宋体" w:hint="eastAsia"/>
                <w:sz w:val="24"/>
                <w:szCs w:val="24"/>
              </w:rPr>
              <w:t>项目</w:t>
            </w:r>
          </w:p>
        </w:tc>
        <w:tc>
          <w:tcPr>
            <w:tcW w:w="5967" w:type="dxa"/>
            <w:vAlign w:val="center"/>
          </w:tcPr>
          <w:p w:rsidR="00E2595A" w:rsidRDefault="004C71DC">
            <w:pPr>
              <w:rPr>
                <w:rFonts w:ascii="宋体" w:hAnsi="宋体"/>
                <w:sz w:val="24"/>
                <w:szCs w:val="24"/>
              </w:rPr>
            </w:pPr>
            <w:r>
              <w:rPr>
                <w:rFonts w:ascii="宋体" w:hAnsi="宋体" w:hint="eastAsia"/>
                <w:sz w:val="24"/>
                <w:szCs w:val="24"/>
              </w:rPr>
              <w:t>报价</w:t>
            </w:r>
          </w:p>
        </w:tc>
      </w:tr>
      <w:tr w:rsidR="00E2595A">
        <w:trPr>
          <w:trHeight w:val="571"/>
        </w:trPr>
        <w:tc>
          <w:tcPr>
            <w:tcW w:w="3574" w:type="dxa"/>
            <w:vAlign w:val="center"/>
          </w:tcPr>
          <w:p w:rsidR="00E2595A" w:rsidRDefault="004C71DC">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E2595A" w:rsidRDefault="00E2595A">
            <w:pPr>
              <w:rPr>
                <w:rFonts w:ascii="宋体" w:hAnsi="宋体"/>
                <w:sz w:val="24"/>
                <w:szCs w:val="24"/>
              </w:rPr>
            </w:pPr>
          </w:p>
        </w:tc>
      </w:tr>
      <w:tr w:rsidR="00E2595A">
        <w:trPr>
          <w:trHeight w:val="562"/>
        </w:trPr>
        <w:tc>
          <w:tcPr>
            <w:tcW w:w="3574" w:type="dxa"/>
            <w:vMerge w:val="restart"/>
            <w:vAlign w:val="center"/>
          </w:tcPr>
          <w:p w:rsidR="00E2595A" w:rsidRDefault="004C71DC">
            <w:pPr>
              <w:rPr>
                <w:rFonts w:ascii="宋体" w:hAnsi="宋体"/>
                <w:sz w:val="24"/>
                <w:szCs w:val="24"/>
              </w:rPr>
            </w:pPr>
            <w:r>
              <w:rPr>
                <w:rFonts w:ascii="宋体" w:hAnsi="宋体" w:hint="eastAsia"/>
                <w:sz w:val="24"/>
                <w:szCs w:val="24"/>
              </w:rPr>
              <w:t>所有车辆保费总报价</w:t>
            </w:r>
          </w:p>
          <w:p w:rsidR="00E2595A" w:rsidRDefault="004C71DC">
            <w:pPr>
              <w:rPr>
                <w:rFonts w:ascii="宋体" w:hAnsi="宋体"/>
                <w:sz w:val="24"/>
                <w:szCs w:val="24"/>
              </w:rPr>
            </w:pPr>
            <w:r>
              <w:rPr>
                <w:rFonts w:ascii="宋体" w:hAnsi="宋体" w:hint="eastAsia"/>
                <w:sz w:val="24"/>
                <w:szCs w:val="24"/>
              </w:rPr>
              <w:t>(</w:t>
            </w:r>
            <w:r>
              <w:rPr>
                <w:rFonts w:ascii="宋体" w:hAnsi="宋体" w:hint="eastAsia"/>
                <w:sz w:val="24"/>
                <w:szCs w:val="24"/>
              </w:rPr>
              <w:t>含增值服务</w:t>
            </w:r>
            <w:r>
              <w:rPr>
                <w:rFonts w:ascii="宋体" w:hAnsi="宋体" w:hint="eastAsia"/>
                <w:sz w:val="24"/>
                <w:szCs w:val="24"/>
              </w:rPr>
              <w:t>)</w:t>
            </w:r>
          </w:p>
        </w:tc>
        <w:tc>
          <w:tcPr>
            <w:tcW w:w="5967" w:type="dxa"/>
            <w:vAlign w:val="center"/>
          </w:tcPr>
          <w:p w:rsidR="00E2595A" w:rsidRDefault="004C71DC">
            <w:pPr>
              <w:rPr>
                <w:rFonts w:ascii="宋体" w:hAnsi="宋体"/>
                <w:sz w:val="24"/>
                <w:szCs w:val="24"/>
              </w:rPr>
            </w:pPr>
            <w:r>
              <w:rPr>
                <w:rFonts w:ascii="宋体" w:hAnsi="宋体" w:hint="eastAsia"/>
                <w:sz w:val="24"/>
                <w:szCs w:val="24"/>
              </w:rPr>
              <w:t>小写：</w:t>
            </w:r>
          </w:p>
        </w:tc>
      </w:tr>
      <w:tr w:rsidR="00E2595A">
        <w:trPr>
          <w:trHeight w:val="585"/>
        </w:trPr>
        <w:tc>
          <w:tcPr>
            <w:tcW w:w="3574" w:type="dxa"/>
            <w:vMerge/>
            <w:vAlign w:val="center"/>
          </w:tcPr>
          <w:p w:rsidR="00E2595A" w:rsidRDefault="00E2595A">
            <w:pPr>
              <w:rPr>
                <w:rFonts w:ascii="宋体" w:hAnsi="宋体"/>
                <w:sz w:val="24"/>
                <w:szCs w:val="24"/>
              </w:rPr>
            </w:pPr>
          </w:p>
        </w:tc>
        <w:tc>
          <w:tcPr>
            <w:tcW w:w="5967" w:type="dxa"/>
            <w:vAlign w:val="center"/>
          </w:tcPr>
          <w:p w:rsidR="00E2595A" w:rsidRDefault="004C71DC">
            <w:pPr>
              <w:rPr>
                <w:rFonts w:ascii="宋体" w:hAnsi="宋体"/>
                <w:sz w:val="24"/>
                <w:szCs w:val="24"/>
              </w:rPr>
            </w:pPr>
            <w:r>
              <w:rPr>
                <w:rFonts w:ascii="宋体" w:hAnsi="宋体" w:hint="eastAsia"/>
                <w:sz w:val="24"/>
                <w:szCs w:val="24"/>
              </w:rPr>
              <w:t>大写：</w:t>
            </w:r>
          </w:p>
        </w:tc>
      </w:tr>
    </w:tbl>
    <w:p w:rsidR="00E2595A" w:rsidRDefault="00E2595A">
      <w:pPr>
        <w:ind w:firstLineChars="200" w:firstLine="480"/>
        <w:jc w:val="center"/>
        <w:rPr>
          <w:rFonts w:ascii="宋体" w:hAnsi="宋体"/>
          <w:sz w:val="24"/>
          <w:szCs w:val="24"/>
        </w:rPr>
      </w:pPr>
    </w:p>
    <w:p w:rsidR="00E2595A" w:rsidRDefault="004C71DC">
      <w:pPr>
        <w:ind w:firstLineChars="200" w:firstLine="480"/>
        <w:jc w:val="left"/>
        <w:rPr>
          <w:rFonts w:ascii="宋体" w:hAnsi="宋体"/>
          <w:sz w:val="28"/>
          <w:szCs w:val="28"/>
        </w:rPr>
      </w:pPr>
      <w:r>
        <w:rPr>
          <w:rFonts w:ascii="宋体" w:hAnsi="宋体" w:hint="eastAsia"/>
          <w:sz w:val="24"/>
          <w:szCs w:val="24"/>
        </w:rPr>
        <w:t>投标人签名：</w:t>
      </w:r>
      <w:r>
        <w:rPr>
          <w:rFonts w:ascii="宋体" w:hAnsi="宋体" w:hint="eastAsia"/>
          <w:sz w:val="24"/>
          <w:szCs w:val="24"/>
        </w:rPr>
        <w:t xml:space="preserve">                                          </w:t>
      </w:r>
      <w:r>
        <w:rPr>
          <w:rFonts w:ascii="宋体" w:hAnsi="宋体" w:hint="eastAsia"/>
          <w:sz w:val="24"/>
          <w:szCs w:val="24"/>
        </w:rPr>
        <w:t>日期：</w:t>
      </w:r>
    </w:p>
    <w:p w:rsidR="00E2595A" w:rsidRDefault="004C71DC">
      <w:pPr>
        <w:ind w:leftChars="200" w:left="420"/>
        <w:jc w:val="left"/>
        <w:rPr>
          <w:rFonts w:ascii="宋体" w:hAnsi="宋体"/>
          <w:szCs w:val="21"/>
          <w:lang w:val="zh-CN"/>
        </w:rPr>
      </w:pPr>
      <w:r>
        <w:rPr>
          <w:rFonts w:ascii="宋体" w:hAnsi="宋体" w:hint="eastAsia"/>
          <w:szCs w:val="21"/>
          <w:lang w:val="zh-CN"/>
        </w:rPr>
        <w:t>注：</w:t>
      </w:r>
    </w:p>
    <w:p w:rsidR="00E2595A" w:rsidRDefault="004C71DC">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w:t>
      </w:r>
      <w:r>
        <w:rPr>
          <w:rFonts w:ascii="宋体" w:hAnsi="宋体" w:hint="eastAsia"/>
          <w:szCs w:val="21"/>
        </w:rPr>
        <w:t>0.6</w:t>
      </w:r>
      <w:r>
        <w:rPr>
          <w:rFonts w:ascii="宋体" w:hAnsi="宋体" w:hint="eastAsia"/>
          <w:szCs w:val="21"/>
        </w:rPr>
        <w:t>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w:t>
      </w:r>
      <w:r>
        <w:rPr>
          <w:rFonts w:ascii="宋体" w:hAnsi="宋体" w:hint="eastAsia"/>
          <w:szCs w:val="21"/>
        </w:rPr>
        <w:t>测算</w:t>
      </w:r>
      <w:r>
        <w:rPr>
          <w:rFonts w:ascii="宋体" w:hAnsi="宋体"/>
          <w:szCs w:val="21"/>
        </w:rPr>
        <w:t>，</w:t>
      </w:r>
      <w:r>
        <w:rPr>
          <w:rFonts w:ascii="宋体" w:hAnsi="宋体" w:hint="eastAsia"/>
          <w:szCs w:val="21"/>
        </w:rPr>
        <w:t>未到期的交强险整单系数统一按</w:t>
      </w:r>
      <w:r>
        <w:rPr>
          <w:rFonts w:ascii="宋体" w:hAnsi="宋体" w:hint="eastAsia"/>
          <w:szCs w:val="21"/>
        </w:rPr>
        <w:t>0.8</w:t>
      </w:r>
      <w:r>
        <w:rPr>
          <w:rFonts w:ascii="宋体" w:hAnsi="宋体" w:hint="eastAsia"/>
          <w:szCs w:val="21"/>
        </w:rPr>
        <w:t>折测算，一项采购内容只允许填一个报价，采购人及采购代理机构不接受任何有选择性的采购报价，投标文件报价中的单位和总价全部采用人民币表示。</w:t>
      </w:r>
    </w:p>
    <w:p w:rsidR="00E2595A" w:rsidRDefault="004C71DC">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2595A" w:rsidRDefault="004C71DC">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2595A" w:rsidRDefault="004C71DC">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7" w:name="OLE_LINK15"/>
      <w:r>
        <w:rPr>
          <w:rFonts w:ascii="宋体" w:hAnsi="宋体" w:hint="eastAsia"/>
          <w:szCs w:val="21"/>
          <w:lang w:val="zh-CN"/>
        </w:rPr>
        <w:t>开标一览表</w:t>
      </w:r>
      <w:bookmarkEnd w:id="97"/>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2595A" w:rsidRDefault="004C71DC">
      <w:pPr>
        <w:ind w:left="284" w:firstLineChars="50" w:firstLine="105"/>
        <w:jc w:val="left"/>
        <w:rPr>
          <w:rFonts w:ascii="宋体" w:hAnsi="宋体"/>
          <w:szCs w:val="21"/>
          <w:lang w:val="zh-CN"/>
        </w:rPr>
      </w:pPr>
      <w:r>
        <w:rPr>
          <w:rFonts w:ascii="宋体" w:hAnsi="宋体" w:hint="eastAsia"/>
          <w:szCs w:val="21"/>
          <w:lang w:val="zh-CN"/>
        </w:rPr>
        <w:t>⑤投标人一旦中标后，如因市场变化、</w:t>
      </w:r>
      <w:r>
        <w:rPr>
          <w:rFonts w:ascii="宋体" w:hAnsi="宋体" w:hint="eastAsia"/>
          <w:szCs w:val="21"/>
          <w:lang w:val="zh-CN"/>
        </w:rPr>
        <w:t>政策性调整等因素导致采购成本的变化，报价将不会得到调整。</w:t>
      </w:r>
    </w:p>
    <w:p w:rsidR="00E2595A" w:rsidRDefault="00E2595A">
      <w:pPr>
        <w:jc w:val="left"/>
        <w:rPr>
          <w:rFonts w:ascii="宋体" w:hAnsi="宋体"/>
          <w:szCs w:val="21"/>
          <w:lang w:val="zh-CN"/>
        </w:rPr>
      </w:pPr>
    </w:p>
    <w:p w:rsidR="00E2595A" w:rsidRDefault="00E2595A">
      <w:pPr>
        <w:ind w:leftChars="200" w:left="420"/>
        <w:jc w:val="left"/>
        <w:rPr>
          <w:rFonts w:ascii="宋体" w:hAnsi="宋体"/>
          <w:sz w:val="28"/>
          <w:szCs w:val="28"/>
        </w:rPr>
        <w:sectPr w:rsidR="00E2595A">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p>
    <w:p w:rsidR="00E2595A" w:rsidRDefault="004C71DC">
      <w:pPr>
        <w:jc w:val="left"/>
        <w:rPr>
          <w:rFonts w:ascii="黑体" w:eastAsia="黑体" w:hAnsi="宋体"/>
          <w:bCs/>
          <w:sz w:val="24"/>
          <w:szCs w:val="24"/>
        </w:rPr>
      </w:pPr>
      <w:bookmarkStart w:id="98" w:name="_Toc4946"/>
      <w:r>
        <w:rPr>
          <w:rFonts w:ascii="黑体" w:eastAsia="黑体" w:hAnsi="宋体" w:hint="eastAsia"/>
          <w:bCs/>
          <w:sz w:val="24"/>
          <w:szCs w:val="24"/>
        </w:rPr>
        <w:lastRenderedPageBreak/>
        <w:t>2</w:t>
      </w:r>
      <w:r>
        <w:rPr>
          <w:rFonts w:ascii="黑体" w:eastAsia="黑体" w:hAnsi="宋体" w:hint="eastAsia"/>
          <w:bCs/>
          <w:sz w:val="24"/>
          <w:szCs w:val="24"/>
        </w:rPr>
        <w:t>、报价清单表</w:t>
      </w:r>
      <w:bookmarkStart w:id="99" w:name="_Toc24943"/>
      <w:bookmarkEnd w:id="98"/>
    </w:p>
    <w:p w:rsidR="00E2595A" w:rsidRDefault="00E2595A">
      <w:pPr>
        <w:ind w:leftChars="200" w:left="420"/>
        <w:jc w:val="left"/>
        <w:rPr>
          <w:rFonts w:ascii="黑体" w:eastAsia="黑体" w:hAnsi="宋体"/>
          <w:bCs/>
          <w:sz w:val="24"/>
          <w:szCs w:val="24"/>
        </w:rPr>
      </w:pPr>
    </w:p>
    <w:p w:rsidR="00E2595A" w:rsidRDefault="004C71DC" w:rsidP="00DB2ECD">
      <w:pPr>
        <w:spacing w:beforeLines="50"/>
        <w:jc w:val="center"/>
        <w:rPr>
          <w:rFonts w:eastAsia="黑体"/>
          <w:sz w:val="28"/>
          <w:szCs w:val="28"/>
        </w:rPr>
      </w:pPr>
      <w:r>
        <w:rPr>
          <w:rFonts w:eastAsia="黑体"/>
          <w:sz w:val="28"/>
          <w:szCs w:val="28"/>
        </w:rPr>
        <w:t>投标明细报价表</w:t>
      </w:r>
    </w:p>
    <w:p w:rsidR="00E2595A" w:rsidRDefault="004C71DC">
      <w:pPr>
        <w:jc w:val="center"/>
        <w:rPr>
          <w:sz w:val="28"/>
          <w:szCs w:val="28"/>
        </w:rPr>
      </w:pPr>
      <w:r>
        <w:rPr>
          <w:rFonts w:ascii="宋体" w:hAnsi="宋体" w:hint="eastAsia"/>
          <w:sz w:val="24"/>
          <w:szCs w:val="24"/>
        </w:rPr>
        <w:t>项目编号：</w:t>
      </w:r>
      <w:r>
        <w:rPr>
          <w:rFonts w:ascii="宋体" w:hAnsi="宋体"/>
          <w:sz w:val="28"/>
          <w:szCs w:val="28"/>
        </w:rPr>
        <w:t>YXGYJT202310025</w:t>
      </w:r>
      <w:r>
        <w:rPr>
          <w:rFonts w:ascii="宋体" w:hAnsi="宋体" w:hint="eastAsia"/>
          <w:sz w:val="24"/>
          <w:szCs w:val="24"/>
        </w:rPr>
        <w:t xml:space="preserve"> </w:t>
      </w:r>
      <w:r>
        <w:rPr>
          <w:sz w:val="28"/>
          <w:szCs w:val="28"/>
        </w:rPr>
        <w:t xml:space="preserve"> </w:t>
      </w:r>
    </w:p>
    <w:p w:rsidR="00E2595A" w:rsidRDefault="004C71DC" w:rsidP="00DB2ECD">
      <w:pPr>
        <w:spacing w:beforeLines="50"/>
        <w:rPr>
          <w:sz w:val="24"/>
          <w:szCs w:val="24"/>
        </w:rPr>
      </w:pPr>
      <w:r>
        <w:rPr>
          <w:rFonts w:ascii="宋体" w:hAnsi="宋体" w:hint="eastAsia"/>
          <w:sz w:val="24"/>
          <w:szCs w:val="24"/>
        </w:rPr>
        <w:t>供应商名称（盖章）：</w:t>
      </w:r>
      <w:r>
        <w:rPr>
          <w:sz w:val="24"/>
          <w:szCs w:val="24"/>
        </w:rPr>
        <w:t xml:space="preserve">                                              </w:t>
      </w:r>
      <w:r>
        <w:rPr>
          <w:rFonts w:hint="eastAsia"/>
          <w:sz w:val="24"/>
          <w:szCs w:val="24"/>
        </w:rPr>
        <w:t xml:space="preserve">                                           </w:t>
      </w:r>
      <w:r>
        <w:rPr>
          <w:sz w:val="24"/>
          <w:szCs w:val="24"/>
        </w:rPr>
        <w:t>单位：元</w:t>
      </w:r>
    </w:p>
    <w:tbl>
      <w:tblPr>
        <w:tblW w:w="15869" w:type="dxa"/>
        <w:tblInd w:w="93" w:type="dxa"/>
        <w:tblBorders>
          <w:top w:val="single" w:sz="4" w:space="0" w:color="auto"/>
          <w:left w:val="single" w:sz="4" w:space="0" w:color="auto"/>
          <w:bottom w:val="single" w:sz="4" w:space="0" w:color="auto"/>
          <w:right w:val="single" w:sz="4" w:space="0" w:color="auto"/>
        </w:tblBorders>
        <w:tblLook w:val="04A0"/>
      </w:tblPr>
      <w:tblGrid>
        <w:gridCol w:w="424"/>
        <w:gridCol w:w="637"/>
        <w:gridCol w:w="862"/>
        <w:gridCol w:w="862"/>
        <w:gridCol w:w="792"/>
        <w:gridCol w:w="862"/>
        <w:gridCol w:w="856"/>
        <w:gridCol w:w="960"/>
        <w:gridCol w:w="990"/>
        <w:gridCol w:w="825"/>
        <w:gridCol w:w="791"/>
        <w:gridCol w:w="654"/>
        <w:gridCol w:w="642"/>
        <w:gridCol w:w="912"/>
        <w:gridCol w:w="779"/>
        <w:gridCol w:w="827"/>
        <w:gridCol w:w="862"/>
        <w:gridCol w:w="792"/>
        <w:gridCol w:w="554"/>
        <w:gridCol w:w="396"/>
        <w:gridCol w:w="590"/>
      </w:tblGrid>
      <w:tr w:rsidR="00E2595A">
        <w:trPr>
          <w:trHeight w:val="1214"/>
        </w:trPr>
        <w:tc>
          <w:tcPr>
            <w:tcW w:w="424" w:type="dxa"/>
            <w:tcBorders>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637"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用途</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车型</w:t>
            </w:r>
          </w:p>
        </w:tc>
        <w:tc>
          <w:tcPr>
            <w:tcW w:w="79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发动机号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车架号</w:t>
            </w:r>
          </w:p>
        </w:tc>
        <w:tc>
          <w:tcPr>
            <w:tcW w:w="856"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28"/>
                <w:szCs w:val="28"/>
              </w:rPr>
            </w:pPr>
            <w:r>
              <w:rPr>
                <w:rFonts w:ascii="宋体" w:hAnsi="宋体" w:cs="宋体" w:hint="eastAsia"/>
                <w:color w:val="000000"/>
                <w:kern w:val="0"/>
                <w:sz w:val="18"/>
                <w:szCs w:val="18"/>
              </w:rPr>
              <w:t>型号</w:t>
            </w:r>
          </w:p>
        </w:tc>
        <w:tc>
          <w:tcPr>
            <w:tcW w:w="96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整备质量（</w:t>
            </w:r>
            <w:r>
              <w:rPr>
                <w:rFonts w:ascii="宋体" w:hAnsi="宋体" w:cs="宋体" w:hint="eastAsia"/>
                <w:color w:val="000000"/>
                <w:kern w:val="0"/>
                <w:sz w:val="18"/>
                <w:szCs w:val="18"/>
              </w:rPr>
              <w:t>KG</w:t>
            </w:r>
            <w:r>
              <w:rPr>
                <w:rFonts w:ascii="宋体" w:hAnsi="宋体" w:cs="宋体" w:hint="eastAsia"/>
                <w:color w:val="000000"/>
                <w:kern w:val="0"/>
                <w:sz w:val="18"/>
                <w:szCs w:val="18"/>
              </w:rPr>
              <w:t>）</w:t>
            </w:r>
          </w:p>
        </w:tc>
        <w:tc>
          <w:tcPr>
            <w:tcW w:w="99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购置时间</w:t>
            </w:r>
          </w:p>
        </w:tc>
        <w:tc>
          <w:tcPr>
            <w:tcW w:w="825"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w:t>
            </w:r>
            <w:r>
              <w:rPr>
                <w:rFonts w:ascii="宋体" w:hAnsi="宋体" w:cs="宋体" w:hint="eastAsia"/>
                <w:color w:val="000000"/>
                <w:kern w:val="0"/>
                <w:sz w:val="18"/>
                <w:szCs w:val="18"/>
              </w:rPr>
              <w:br/>
            </w:r>
            <w:r>
              <w:rPr>
                <w:rFonts w:ascii="宋体" w:hAnsi="宋体" w:cs="宋体" w:hint="eastAsia"/>
                <w:color w:val="000000"/>
                <w:kern w:val="0"/>
                <w:sz w:val="18"/>
                <w:szCs w:val="18"/>
              </w:rPr>
              <w:t>原值</w:t>
            </w:r>
          </w:p>
        </w:tc>
        <w:tc>
          <w:tcPr>
            <w:tcW w:w="791"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r>
            <w:r>
              <w:rPr>
                <w:rFonts w:ascii="宋体" w:hAnsi="宋体" w:cs="宋体" w:hint="eastAsia"/>
                <w:color w:val="000000"/>
                <w:kern w:val="0"/>
                <w:sz w:val="18"/>
                <w:szCs w:val="18"/>
              </w:rPr>
              <w:t>保费</w:t>
            </w:r>
          </w:p>
        </w:tc>
        <w:tc>
          <w:tcPr>
            <w:tcW w:w="654"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车船税</w:t>
            </w:r>
          </w:p>
        </w:tc>
        <w:tc>
          <w:tcPr>
            <w:tcW w:w="642"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车损险</w:t>
            </w:r>
          </w:p>
        </w:tc>
        <w:tc>
          <w:tcPr>
            <w:tcW w:w="91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三责任险</w:t>
            </w:r>
          </w:p>
        </w:tc>
        <w:tc>
          <w:tcPr>
            <w:tcW w:w="779"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车上人员险</w:t>
            </w:r>
          </w:p>
        </w:tc>
        <w:tc>
          <w:tcPr>
            <w:tcW w:w="827"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预估</w:t>
            </w:r>
            <w:r>
              <w:rPr>
                <w:rFonts w:ascii="宋体" w:hAnsi="宋体" w:cs="宋体" w:hint="eastAsia"/>
                <w:color w:val="000000"/>
                <w:kern w:val="0"/>
                <w:sz w:val="18"/>
                <w:szCs w:val="18"/>
              </w:rPr>
              <w:br/>
            </w:r>
            <w:r>
              <w:rPr>
                <w:rFonts w:ascii="宋体" w:hAnsi="宋体" w:cs="宋体" w:hint="eastAsia"/>
                <w:color w:val="000000"/>
                <w:kern w:val="0"/>
                <w:sz w:val="18"/>
                <w:szCs w:val="18"/>
              </w:rPr>
              <w:t>保费</w:t>
            </w:r>
          </w:p>
        </w:tc>
        <w:tc>
          <w:tcPr>
            <w:tcW w:w="86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r>
            <w:r>
              <w:rPr>
                <w:rFonts w:ascii="宋体" w:hAnsi="宋体" w:cs="宋体" w:hint="eastAsia"/>
                <w:color w:val="000000"/>
                <w:kern w:val="0"/>
                <w:sz w:val="18"/>
                <w:szCs w:val="18"/>
              </w:rPr>
              <w:t>到期日</w:t>
            </w:r>
          </w:p>
        </w:tc>
        <w:tc>
          <w:tcPr>
            <w:tcW w:w="79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商业险</w:t>
            </w:r>
            <w:r>
              <w:rPr>
                <w:rFonts w:ascii="宋体" w:hAnsi="宋体" w:cs="宋体" w:hint="eastAsia"/>
                <w:color w:val="000000"/>
                <w:kern w:val="0"/>
                <w:sz w:val="18"/>
                <w:szCs w:val="18"/>
              </w:rPr>
              <w:br/>
            </w:r>
            <w:r>
              <w:rPr>
                <w:rFonts w:ascii="宋体" w:hAnsi="宋体" w:cs="宋体" w:hint="eastAsia"/>
                <w:color w:val="000000"/>
                <w:kern w:val="0"/>
                <w:sz w:val="18"/>
                <w:szCs w:val="18"/>
              </w:rPr>
              <w:t>到期日</w:t>
            </w:r>
          </w:p>
        </w:tc>
        <w:tc>
          <w:tcPr>
            <w:tcW w:w="554"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无赔</w:t>
            </w:r>
            <w:r>
              <w:rPr>
                <w:rFonts w:ascii="宋体" w:hAnsi="宋体" w:cs="宋体" w:hint="eastAsia"/>
                <w:color w:val="000000"/>
                <w:kern w:val="0"/>
                <w:sz w:val="18"/>
                <w:szCs w:val="18"/>
              </w:rPr>
              <w:br/>
            </w:r>
            <w:r>
              <w:rPr>
                <w:rFonts w:ascii="宋体" w:hAnsi="宋体" w:cs="宋体" w:hint="eastAsia"/>
                <w:color w:val="000000"/>
                <w:kern w:val="0"/>
                <w:sz w:val="18"/>
                <w:szCs w:val="18"/>
              </w:rPr>
              <w:t>系数</w:t>
            </w:r>
          </w:p>
        </w:tc>
        <w:tc>
          <w:tcPr>
            <w:tcW w:w="396"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违章</w:t>
            </w:r>
            <w:r>
              <w:rPr>
                <w:rFonts w:ascii="宋体" w:hAnsi="宋体" w:cs="宋体" w:hint="eastAsia"/>
                <w:color w:val="000000"/>
                <w:kern w:val="0"/>
                <w:sz w:val="18"/>
                <w:szCs w:val="18"/>
              </w:rPr>
              <w:br/>
            </w:r>
            <w:r>
              <w:rPr>
                <w:rFonts w:ascii="宋体" w:hAnsi="宋体" w:cs="宋体" w:hint="eastAsia"/>
                <w:color w:val="000000"/>
                <w:kern w:val="0"/>
                <w:sz w:val="18"/>
                <w:szCs w:val="18"/>
              </w:rPr>
              <w:t>系数</w:t>
            </w:r>
          </w:p>
        </w:tc>
        <w:tc>
          <w:tcPr>
            <w:tcW w:w="590" w:type="dxa"/>
            <w:tcBorders>
              <w:left w:val="single" w:sz="4" w:space="0" w:color="000000"/>
              <w:bottom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自主</w:t>
            </w:r>
            <w:r>
              <w:rPr>
                <w:rFonts w:ascii="宋体" w:hAnsi="宋体" w:cs="宋体" w:hint="eastAsia"/>
                <w:color w:val="000000"/>
                <w:kern w:val="0"/>
                <w:sz w:val="18"/>
                <w:szCs w:val="18"/>
              </w:rPr>
              <w:br/>
            </w:r>
            <w:r>
              <w:rPr>
                <w:rFonts w:ascii="宋体" w:hAnsi="宋体" w:cs="宋体" w:hint="eastAsia"/>
                <w:color w:val="000000"/>
                <w:kern w:val="0"/>
                <w:sz w:val="18"/>
                <w:szCs w:val="18"/>
              </w:rPr>
              <w:t>系数</w:t>
            </w:r>
          </w:p>
        </w:tc>
      </w:tr>
      <w:tr w:rsidR="00E2595A">
        <w:trPr>
          <w:trHeight w:val="6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7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合计（小写）</w:t>
            </w:r>
          </w:p>
        </w:tc>
        <w:tc>
          <w:tcPr>
            <w:tcW w:w="13084" w:type="dxa"/>
            <w:gridSpan w:val="17"/>
            <w:tcBorders>
              <w:top w:val="single" w:sz="4" w:space="0" w:color="000000"/>
              <w:left w:val="single" w:sz="4" w:space="0" w:color="000000"/>
              <w:bottom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合计（大写）</w:t>
            </w:r>
          </w:p>
        </w:tc>
        <w:tc>
          <w:tcPr>
            <w:tcW w:w="13084" w:type="dxa"/>
            <w:gridSpan w:val="17"/>
            <w:tcBorders>
              <w:top w:val="single" w:sz="4" w:space="0" w:color="000000"/>
              <w:lef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bl>
    <w:p w:rsidR="00E2595A" w:rsidRDefault="00E2595A" w:rsidP="00DB2ECD">
      <w:pPr>
        <w:spacing w:beforeLines="50"/>
        <w:jc w:val="center"/>
        <w:rPr>
          <w:sz w:val="24"/>
          <w:szCs w:val="24"/>
        </w:rPr>
      </w:pPr>
    </w:p>
    <w:p w:rsidR="00E2595A" w:rsidRDefault="004C71DC">
      <w:pPr>
        <w:ind w:firstLineChars="100" w:firstLine="240"/>
        <w:rPr>
          <w:b/>
          <w:szCs w:val="21"/>
        </w:rPr>
      </w:pPr>
      <w:bookmarkStart w:id="100" w:name="_Toc14859"/>
      <w:r>
        <w:rPr>
          <w:rFonts w:ascii="宋体" w:hAnsi="宋体" w:hint="eastAsia"/>
          <w:sz w:val="24"/>
          <w:szCs w:val="24"/>
        </w:rPr>
        <w:t>供应商</w:t>
      </w:r>
      <w:r>
        <w:rPr>
          <w:bCs/>
          <w:sz w:val="24"/>
          <w:lang w:val="zh-CN"/>
        </w:rPr>
        <w:t>签名：</w:t>
      </w:r>
      <w:r>
        <w:rPr>
          <w:bCs/>
          <w:sz w:val="24"/>
        </w:rPr>
        <w:t xml:space="preserve">                                             </w:t>
      </w:r>
      <w:r>
        <w:rPr>
          <w:sz w:val="24"/>
          <w:szCs w:val="24"/>
        </w:rPr>
        <w:t>日期：</w:t>
      </w:r>
    </w:p>
    <w:p w:rsidR="00E2595A" w:rsidRDefault="004C71DC" w:rsidP="00DB2ECD">
      <w:pPr>
        <w:ind w:firstLineChars="100" w:firstLine="211"/>
        <w:rPr>
          <w:kern w:val="0"/>
          <w:szCs w:val="21"/>
          <w:lang w:val="zh-CN"/>
        </w:rPr>
      </w:pPr>
      <w:r>
        <w:rPr>
          <w:b/>
          <w:szCs w:val="21"/>
        </w:rPr>
        <w:t>注：</w:t>
      </w:r>
      <w:r>
        <w:rPr>
          <w:kern w:val="0"/>
          <w:szCs w:val="21"/>
          <w:lang w:val="zh-CN"/>
        </w:rPr>
        <w:t xml:space="preserve"> </w:t>
      </w:r>
    </w:p>
    <w:bookmarkEnd w:id="100"/>
    <w:p w:rsidR="00E2595A" w:rsidRDefault="004C71DC">
      <w:pPr>
        <w:numPr>
          <w:ilvl w:val="0"/>
          <w:numId w:val="34"/>
        </w:numPr>
        <w:ind w:firstLine="421"/>
        <w:rPr>
          <w:bCs/>
          <w:szCs w:val="21"/>
        </w:rPr>
      </w:pPr>
      <w:r>
        <w:rPr>
          <w:bCs/>
          <w:szCs w:val="21"/>
        </w:rPr>
        <w:t>投标人应当根据</w:t>
      </w:r>
      <w:r>
        <w:rPr>
          <w:bCs/>
          <w:szCs w:val="21"/>
        </w:rPr>
        <w:t>“</w:t>
      </w:r>
      <w:r>
        <w:rPr>
          <w:bCs/>
          <w:szCs w:val="21"/>
        </w:rPr>
        <w:t>第</w:t>
      </w:r>
      <w:r>
        <w:rPr>
          <w:rFonts w:hint="eastAsia"/>
          <w:bCs/>
          <w:szCs w:val="21"/>
        </w:rPr>
        <w:t>四</w:t>
      </w:r>
      <w:r>
        <w:rPr>
          <w:bCs/>
          <w:szCs w:val="21"/>
        </w:rPr>
        <w:t>章</w:t>
      </w:r>
      <w:r>
        <w:rPr>
          <w:bCs/>
          <w:szCs w:val="21"/>
        </w:rPr>
        <w:t xml:space="preserve"> </w:t>
      </w:r>
      <w:r>
        <w:rPr>
          <w:bCs/>
          <w:szCs w:val="21"/>
        </w:rPr>
        <w:t>项目技术要求和有关说明</w:t>
      </w:r>
      <w:r>
        <w:rPr>
          <w:bCs/>
          <w:szCs w:val="21"/>
        </w:rPr>
        <w:t>”</w:t>
      </w:r>
      <w:r>
        <w:rPr>
          <w:bCs/>
          <w:szCs w:val="21"/>
        </w:rPr>
        <w:t>的内容详细填写明细报价表，须包括本次采购的所有细项；</w:t>
      </w:r>
      <w:r>
        <w:rPr>
          <w:bCs/>
          <w:szCs w:val="21"/>
        </w:rPr>
        <w:t>“</w:t>
      </w:r>
      <w:r>
        <w:rPr>
          <w:bCs/>
          <w:szCs w:val="21"/>
        </w:rPr>
        <w:t>明细报价表</w:t>
      </w:r>
      <w:r>
        <w:rPr>
          <w:bCs/>
          <w:szCs w:val="21"/>
        </w:rPr>
        <w:t>”</w:t>
      </w:r>
      <w:r>
        <w:rPr>
          <w:bCs/>
          <w:szCs w:val="21"/>
        </w:rPr>
        <w:t>合计应与</w:t>
      </w:r>
      <w:r>
        <w:rPr>
          <w:bCs/>
          <w:szCs w:val="21"/>
        </w:rPr>
        <w:t>“</w:t>
      </w:r>
      <w:r>
        <w:rPr>
          <w:rFonts w:hint="eastAsia"/>
          <w:bCs/>
          <w:szCs w:val="21"/>
        </w:rPr>
        <w:t>开标</w:t>
      </w:r>
      <w:r>
        <w:rPr>
          <w:bCs/>
          <w:szCs w:val="21"/>
        </w:rPr>
        <w:t>一览表</w:t>
      </w:r>
      <w:r>
        <w:rPr>
          <w:bCs/>
          <w:szCs w:val="21"/>
        </w:rPr>
        <w:t>”</w:t>
      </w:r>
      <w:r>
        <w:rPr>
          <w:bCs/>
          <w:szCs w:val="21"/>
        </w:rPr>
        <w:t>报价一致。</w:t>
      </w:r>
    </w:p>
    <w:p w:rsidR="00E2595A" w:rsidRDefault="004C71DC">
      <w:pPr>
        <w:ind w:leftChars="200" w:left="420"/>
        <w:jc w:val="left"/>
        <w:rPr>
          <w:bCs/>
          <w:szCs w:val="21"/>
        </w:rPr>
        <w:sectPr w:rsidR="00E2595A">
          <w:pgSz w:w="16838" w:h="11906" w:orient="landscape"/>
          <w:pgMar w:top="1134" w:right="1134" w:bottom="1134" w:left="567" w:header="851" w:footer="992" w:gutter="0"/>
          <w:pgBorders w:offsetFrom="page">
            <w:bottom w:val="single" w:sz="8" w:space="24" w:color="auto"/>
          </w:pgBorders>
          <w:pgNumType w:fmt="numberInDash" w:start="1"/>
          <w:cols w:space="720"/>
          <w:docGrid w:type="linesAndChars" w:linePitch="312"/>
        </w:sectPr>
      </w:pPr>
      <w:r>
        <w:rPr>
          <w:bCs/>
          <w:szCs w:val="21"/>
        </w:rPr>
        <w:t>表格不够可自行延长</w:t>
      </w:r>
      <w:r>
        <w:rPr>
          <w:rFonts w:hint="eastAsia"/>
          <w:bCs/>
          <w:szCs w:val="21"/>
        </w:rPr>
        <w:t>。</w:t>
      </w:r>
    </w:p>
    <w:p w:rsidR="00E2595A" w:rsidRDefault="00E2595A">
      <w:pPr>
        <w:ind w:leftChars="200" w:left="420"/>
        <w:jc w:val="left"/>
        <w:rPr>
          <w:rFonts w:ascii="黑体" w:eastAsia="黑体" w:hAnsi="宋体"/>
          <w:bCs/>
          <w:sz w:val="28"/>
          <w:szCs w:val="28"/>
        </w:rPr>
      </w:pPr>
    </w:p>
    <w:p w:rsidR="00E2595A" w:rsidRDefault="004C71DC">
      <w:pPr>
        <w:numPr>
          <w:ilvl w:val="0"/>
          <w:numId w:val="35"/>
        </w:numPr>
        <w:rPr>
          <w:rFonts w:ascii="黑体" w:eastAsia="黑体" w:hAnsi="宋体"/>
          <w:bCs/>
          <w:sz w:val="28"/>
          <w:szCs w:val="28"/>
        </w:rPr>
      </w:pPr>
      <w:r>
        <w:rPr>
          <w:rFonts w:ascii="黑体" w:eastAsia="黑体" w:hAnsi="宋体" w:hint="eastAsia"/>
          <w:bCs/>
          <w:sz w:val="28"/>
          <w:szCs w:val="28"/>
        </w:rPr>
        <w:t>资格证明文件</w:t>
      </w:r>
      <w:bookmarkStart w:id="101" w:name="OLE_LINK6"/>
    </w:p>
    <w:bookmarkEnd w:id="101"/>
    <w:p w:rsidR="00E2595A" w:rsidRDefault="004C71DC">
      <w:pPr>
        <w:numPr>
          <w:ilvl w:val="0"/>
          <w:numId w:val="36"/>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2595A" w:rsidRDefault="004C71DC">
      <w:pPr>
        <w:jc w:val="center"/>
        <w:rPr>
          <w:rFonts w:ascii="黑体" w:eastAsia="黑体"/>
          <w:bCs/>
          <w:sz w:val="32"/>
        </w:rPr>
      </w:pPr>
      <w:r>
        <w:rPr>
          <w:rFonts w:ascii="黑体" w:eastAsia="黑体" w:hint="eastAsia"/>
          <w:bCs/>
          <w:sz w:val="28"/>
          <w:szCs w:val="28"/>
        </w:rPr>
        <w:t>关于资格的声明函</w:t>
      </w:r>
      <w:bookmarkEnd w:id="99"/>
    </w:p>
    <w:p w:rsidR="00E2595A" w:rsidRDefault="004C71DC">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Pr>
          <w:rFonts w:ascii="宋体" w:hAnsi="宋体"/>
          <w:bCs/>
          <w:sz w:val="24"/>
        </w:rPr>
        <w:t>YXGYJT202310025</w:t>
      </w:r>
      <w:r>
        <w:rPr>
          <w:rFonts w:ascii="宋体" w:hAnsi="宋体" w:hint="eastAsia"/>
          <w:bCs/>
          <w:sz w:val="24"/>
          <w:szCs w:val="24"/>
        </w:rPr>
        <w:t xml:space="preserve"> </w:t>
      </w:r>
    </w:p>
    <w:p w:rsidR="00E2595A" w:rsidRDefault="004C71DC">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E2595A">
      <w:pPr>
        <w:spacing w:line="480" w:lineRule="auto"/>
        <w:jc w:val="center"/>
        <w:rPr>
          <w:rFonts w:ascii="宋体"/>
          <w:bCs/>
          <w:sz w:val="24"/>
          <w:szCs w:val="24"/>
        </w:rPr>
      </w:pPr>
    </w:p>
    <w:p w:rsidR="00E2595A" w:rsidRDefault="004C71DC">
      <w:pPr>
        <w:spacing w:line="480" w:lineRule="auto"/>
        <w:rPr>
          <w:rFonts w:ascii="宋体"/>
          <w:bCs/>
          <w:sz w:val="24"/>
          <w:szCs w:val="24"/>
        </w:rPr>
      </w:pPr>
      <w:r>
        <w:rPr>
          <w:rFonts w:ascii="宋体" w:hAnsi="宋体" w:hint="eastAsia"/>
          <w:bCs/>
          <w:sz w:val="24"/>
          <w:szCs w:val="24"/>
        </w:rPr>
        <w:t>宜兴市公用环卫有限公司</w:t>
      </w:r>
      <w:r>
        <w:rPr>
          <w:rFonts w:ascii="宋体" w:hAnsi="宋体" w:hint="eastAsia"/>
          <w:bCs/>
          <w:sz w:val="24"/>
          <w:szCs w:val="24"/>
        </w:rPr>
        <w:t>:</w:t>
      </w:r>
    </w:p>
    <w:p w:rsidR="00E2595A" w:rsidRDefault="004C71D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rPr>
        <w:t>YXGYJT202310025</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rPr>
        <w:t>YXGYJT202310025</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2595A" w:rsidRDefault="00E2595A">
      <w:pPr>
        <w:spacing w:line="480" w:lineRule="auto"/>
        <w:rPr>
          <w:rFonts w:ascii="宋体"/>
          <w:bCs/>
          <w:sz w:val="24"/>
          <w:szCs w:val="24"/>
        </w:rPr>
      </w:pPr>
    </w:p>
    <w:p w:rsidR="00E2595A" w:rsidRDefault="004C71DC">
      <w:pPr>
        <w:jc w:val="center"/>
        <w:rPr>
          <w:rFonts w:ascii="宋体" w:hAnsi="宋体"/>
          <w:bCs/>
          <w:sz w:val="24"/>
          <w:lang w:val="zh-CN"/>
        </w:rPr>
      </w:pPr>
      <w:r>
        <w:rPr>
          <w:rFonts w:ascii="宋体" w:hAnsi="宋体" w:hint="eastAsia"/>
          <w:bCs/>
          <w:sz w:val="24"/>
        </w:rPr>
        <w:t xml:space="preserve">          </w:t>
      </w:r>
      <w:bookmarkStart w:id="102" w:name="OLE_LINK36"/>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投标人公章：</w:t>
      </w:r>
    </w:p>
    <w:p w:rsidR="00E2595A" w:rsidRDefault="00E2595A">
      <w:pPr>
        <w:jc w:val="center"/>
        <w:rPr>
          <w:rFonts w:ascii="黑体" w:eastAsia="黑体"/>
          <w:bCs/>
          <w:sz w:val="28"/>
          <w:szCs w:val="28"/>
        </w:rPr>
      </w:pPr>
    </w:p>
    <w:p w:rsidR="00E2595A" w:rsidRDefault="00E2595A">
      <w:pPr>
        <w:spacing w:line="360" w:lineRule="auto"/>
        <w:rPr>
          <w:rFonts w:ascii="黑体" w:eastAsia="黑体"/>
          <w:bCs/>
          <w:sz w:val="28"/>
          <w:szCs w:val="28"/>
        </w:rPr>
      </w:pPr>
      <w:r w:rsidRPr="00E2595A">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2595A">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bookmarkEnd w:id="102"/>
    <w:p w:rsidR="00E2595A" w:rsidRDefault="00E2595A">
      <w:pPr>
        <w:spacing w:line="360" w:lineRule="auto"/>
        <w:jc w:val="center"/>
        <w:rPr>
          <w:rFonts w:ascii="黑体" w:eastAsia="黑体"/>
          <w:bCs/>
          <w:sz w:val="28"/>
          <w:szCs w:val="28"/>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、法定代表人授权书（格式）</w:t>
      </w:r>
    </w:p>
    <w:p w:rsidR="00E2595A" w:rsidRDefault="004C71DC" w:rsidP="00DB2EC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2595A" w:rsidRDefault="00E2595A">
      <w:pPr>
        <w:jc w:val="center"/>
        <w:rPr>
          <w:rFonts w:ascii="宋体" w:hAnsi="宋体"/>
          <w:sz w:val="24"/>
          <w:szCs w:val="28"/>
        </w:rPr>
      </w:pP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rPr>
        <w:t>YXGYJT202310025</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w:t>
      </w:r>
      <w:r>
        <w:rPr>
          <w:rFonts w:ascii="宋体" w:hAnsi="宋体" w:hint="eastAsia"/>
          <w:sz w:val="24"/>
          <w:szCs w:val="21"/>
          <w:lang w:val="zh-CN"/>
        </w:rPr>
        <w:t>日期：</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w:t>
      </w:r>
      <w:r>
        <w:rPr>
          <w:rFonts w:ascii="宋体" w:hAnsi="宋体" w:hint="eastAsia"/>
          <w:sz w:val="24"/>
          <w:szCs w:val="21"/>
          <w:lang w:val="zh-CN"/>
        </w:rPr>
        <w:t>并签署全部有关的文件、协议及合同。</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E2595A" w:rsidRDefault="004C71DC">
      <w:pPr>
        <w:spacing w:line="360" w:lineRule="auto"/>
        <w:jc w:val="center"/>
        <w:rPr>
          <w:rFonts w:ascii="黑体" w:eastAsia="黑体"/>
          <w:bCs/>
          <w:sz w:val="28"/>
          <w:szCs w:val="28"/>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E2595A" w:rsidRDefault="00E2595A">
      <w:pPr>
        <w:spacing w:line="360" w:lineRule="auto"/>
        <w:rPr>
          <w:rFonts w:ascii="黑体" w:eastAsia="黑体"/>
          <w:bCs/>
          <w:sz w:val="28"/>
          <w:szCs w:val="28"/>
        </w:rPr>
      </w:pPr>
    </w:p>
    <w:p w:rsidR="00E2595A" w:rsidRDefault="00E2595A">
      <w:pPr>
        <w:spacing w:line="360" w:lineRule="auto"/>
        <w:rPr>
          <w:rFonts w:ascii="黑体" w:eastAsia="黑体"/>
          <w:bCs/>
          <w:sz w:val="28"/>
          <w:szCs w:val="28"/>
        </w:rPr>
      </w:pPr>
      <w:r w:rsidRPr="00E2595A">
        <w:rPr>
          <w:rFonts w:ascii="楷体_GB2312" w:eastAsia="楷体_GB2312" w:hAnsi="宋体"/>
          <w:bCs/>
          <w:sz w:val="24"/>
        </w:rPr>
        <w:pict>
          <v:shape id="_x0000_s1032" type="#_x0000_t202" style="position:absolute;left:0;text-align:left;margin-left:245.9pt;margin-top:2.05pt;width:241.35pt;height:163pt;z-index:251662336">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p w:rsidR="00E2595A" w:rsidRDefault="00E2595A">
                  <w:pPr>
                    <w:jc w:val="center"/>
                    <w:rPr>
                      <w:rFonts w:ascii="楷体_GB2312" w:eastAsia="楷体_GB2312"/>
                      <w:sz w:val="28"/>
                      <w:szCs w:val="28"/>
                    </w:rPr>
                  </w:pPr>
                </w:p>
              </w:txbxContent>
            </v:textbox>
          </v:shape>
        </w:pict>
      </w:r>
      <w:r w:rsidRPr="00E2595A">
        <w:rPr>
          <w:rFonts w:ascii="楷体_GB2312" w:eastAsia="楷体_GB2312" w:hAnsi="宋体"/>
          <w:bCs/>
          <w:sz w:val="24"/>
        </w:rPr>
        <w:pict>
          <v:shape id="_x0000_s1033" type="#_x0000_t202" style="position:absolute;left:0;text-align:left;margin-left:-3.1pt;margin-top:2.3pt;width:236.15pt;height:163.05pt;z-index:251661312">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p w:rsidR="00E2595A" w:rsidRDefault="00E2595A">
                  <w:pPr>
                    <w:jc w:val="center"/>
                    <w:rPr>
                      <w:rFonts w:ascii="楷体_GB2312" w:eastAsia="楷体_GB2312"/>
                      <w:sz w:val="28"/>
                      <w:szCs w:val="28"/>
                    </w:rPr>
                  </w:pP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ind w:firstLineChars="200" w:firstLine="480"/>
        <w:rPr>
          <w:rFonts w:ascii="黑体" w:eastAsia="黑体" w:hAnsi="宋体"/>
          <w:bCs/>
          <w:sz w:val="24"/>
          <w:szCs w:val="24"/>
        </w:rPr>
      </w:pPr>
    </w:p>
    <w:p w:rsidR="00E2595A" w:rsidRDefault="00E2595A">
      <w:pPr>
        <w:rPr>
          <w:rFonts w:ascii="黑体" w:eastAsia="黑体" w:hAnsi="宋体"/>
          <w:bCs/>
          <w:sz w:val="24"/>
          <w:szCs w:val="24"/>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E2595A" w:rsidRDefault="004C71DC" w:rsidP="00DB2EC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2595A" w:rsidRDefault="004C71DC">
      <w:pPr>
        <w:spacing w:line="480" w:lineRule="auto"/>
        <w:jc w:val="center"/>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rPr>
        <w:t>YXGYJT202310025</w:t>
      </w:r>
    </w:p>
    <w:p w:rsidR="00E2595A" w:rsidRDefault="004C71DC">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4C71DC">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r>
        <w:rPr>
          <w:rFonts w:ascii="宋体" w:hAnsi="宋体" w:hint="eastAsia"/>
          <w:b/>
          <w:bCs/>
          <w:sz w:val="24"/>
          <w:szCs w:val="24"/>
        </w:rPr>
        <w:t>)</w:t>
      </w:r>
      <w:r>
        <w:rPr>
          <w:rFonts w:ascii="宋体" w:hAnsi="宋体" w:hint="eastAsia"/>
          <w:b/>
          <w:bCs/>
          <w:sz w:val="24"/>
          <w:szCs w:val="24"/>
        </w:rPr>
        <w:t>；</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经中国保险监督管理委员会批准许可，具有开展机动车辆保险业务资格</w:t>
      </w:r>
      <w:r>
        <w:rPr>
          <w:rFonts w:ascii="宋体" w:hAnsi="宋体" w:hint="eastAsia"/>
          <w:sz w:val="24"/>
          <w:szCs w:val="21"/>
        </w:rPr>
        <w:t>(</w:t>
      </w:r>
      <w:r>
        <w:rPr>
          <w:rFonts w:ascii="宋体" w:hAnsi="宋体" w:hint="eastAsia"/>
          <w:sz w:val="24"/>
          <w:szCs w:val="21"/>
        </w:rPr>
        <w:t>中国保险监督管理委员会核准的经营许可证明</w:t>
      </w:r>
      <w:r>
        <w:rPr>
          <w:rFonts w:ascii="宋体" w:hAnsi="宋体" w:hint="eastAsia"/>
          <w:sz w:val="24"/>
          <w:szCs w:val="21"/>
        </w:rPr>
        <w:t>)</w:t>
      </w:r>
      <w:r>
        <w:rPr>
          <w:rFonts w:ascii="宋体" w:hAnsi="宋体" w:hint="eastAsia"/>
          <w:sz w:val="24"/>
          <w:szCs w:val="21"/>
        </w:rPr>
        <w:t>复印件</w:t>
      </w:r>
      <w:r>
        <w:rPr>
          <w:rFonts w:ascii="宋体" w:hAnsi="宋体" w:hint="eastAsia"/>
          <w:sz w:val="24"/>
          <w:szCs w:val="21"/>
        </w:rPr>
        <w:t xml:space="preserve">;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w:t>
      </w:r>
      <w:r>
        <w:rPr>
          <w:rFonts w:ascii="宋体" w:hint="eastAsia"/>
          <w:sz w:val="24"/>
        </w:rPr>
        <w:t>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E2595A">
      <w:pPr>
        <w:spacing w:line="360" w:lineRule="auto"/>
        <w:jc w:val="center"/>
        <w:rPr>
          <w:rFonts w:ascii="黑体" w:eastAsia="黑体"/>
          <w:bCs/>
          <w:sz w:val="28"/>
          <w:szCs w:val="28"/>
        </w:rPr>
      </w:pPr>
    </w:p>
    <w:p w:rsidR="00E2595A" w:rsidRDefault="00E2595A">
      <w:pPr>
        <w:rPr>
          <w:rFonts w:ascii="宋体" w:hAnsi="宋体"/>
          <w:bCs/>
          <w:sz w:val="24"/>
        </w:rPr>
      </w:pPr>
    </w:p>
    <w:p w:rsidR="00E2595A" w:rsidRDefault="004C71DC">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投标人公章：</w:t>
      </w:r>
    </w:p>
    <w:p w:rsidR="00E2595A" w:rsidRDefault="00E2595A">
      <w:pPr>
        <w:jc w:val="center"/>
        <w:rPr>
          <w:rFonts w:ascii="宋体" w:hAnsi="宋体"/>
          <w:bCs/>
          <w:sz w:val="24"/>
          <w:lang w:val="zh-CN"/>
        </w:rPr>
      </w:pPr>
    </w:p>
    <w:p w:rsidR="00E2595A" w:rsidRDefault="004C71DC">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2595A" w:rsidRDefault="004C71DC" w:rsidP="00DB2EC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技术条款及相关要求偏离表</w:t>
      </w:r>
    </w:p>
    <w:p w:rsidR="00E2595A" w:rsidRDefault="004C71DC" w:rsidP="00DB2EC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2595A">
        <w:trPr>
          <w:trHeight w:val="930"/>
          <w:jc w:val="center"/>
        </w:trPr>
        <w:tc>
          <w:tcPr>
            <w:tcW w:w="828"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bl>
    <w:p w:rsidR="00E2595A" w:rsidRDefault="004C71D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E2595A" w:rsidRDefault="00E2595A">
      <w:pPr>
        <w:tabs>
          <w:tab w:val="left" w:pos="255"/>
        </w:tabs>
        <w:spacing w:line="360" w:lineRule="auto"/>
        <w:ind w:leftChars="200" w:left="420" w:firstLineChars="200" w:firstLine="480"/>
        <w:rPr>
          <w:rFonts w:ascii="宋体" w:hAnsi="宋体"/>
          <w:sz w:val="24"/>
          <w:szCs w:val="21"/>
          <w:lang w:val="zh-CN"/>
        </w:rPr>
      </w:pP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p>
    <w:p w:rsidR="00E2595A" w:rsidRDefault="00E2595A">
      <w:pPr>
        <w:spacing w:line="360" w:lineRule="auto"/>
        <w:ind w:firstLineChars="200" w:firstLine="480"/>
        <w:rPr>
          <w:rFonts w:ascii="黑体" w:eastAsia="黑体" w:hAnsi="宋体"/>
          <w:bCs/>
          <w:sz w:val="24"/>
          <w:szCs w:val="24"/>
        </w:rPr>
      </w:pPr>
    </w:p>
    <w:p w:rsidR="00E2595A" w:rsidRDefault="004C71DC">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2595A" w:rsidRDefault="00E2595A">
      <w:pPr>
        <w:tabs>
          <w:tab w:val="left" w:pos="255"/>
        </w:tabs>
        <w:spacing w:line="360" w:lineRule="auto"/>
        <w:rPr>
          <w:rFonts w:ascii="宋体" w:hAnsi="宋体"/>
          <w:bCs/>
          <w:sz w:val="24"/>
          <w:szCs w:val="24"/>
          <w:lang w:val="zh-CN"/>
        </w:rPr>
      </w:pPr>
    </w:p>
    <w:p w:rsidR="00E2595A" w:rsidRDefault="004C71DC" w:rsidP="00DB2EC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2595A" w:rsidRDefault="004C71DC">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2595A">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bl>
    <w:p w:rsidR="00E2595A" w:rsidRDefault="00E2595A">
      <w:pPr>
        <w:tabs>
          <w:tab w:val="left" w:pos="255"/>
        </w:tabs>
        <w:spacing w:line="360" w:lineRule="auto"/>
        <w:ind w:leftChars="400" w:left="840"/>
        <w:rPr>
          <w:rFonts w:ascii="宋体" w:hAnsi="宋体"/>
          <w:bCs/>
          <w:sz w:val="24"/>
          <w:szCs w:val="24"/>
          <w:lang w:val="zh-CN"/>
        </w:rPr>
      </w:pPr>
    </w:p>
    <w:p w:rsidR="00E2595A" w:rsidRDefault="004C71DC">
      <w:pPr>
        <w:jc w:val="center"/>
        <w:rPr>
          <w:rFonts w:ascii="黑体" w:eastAsia="黑体" w:hAnsi="宋体"/>
          <w:sz w:val="32"/>
          <w:szCs w:val="32"/>
        </w:rPr>
        <w:sectPr w:rsidR="00E2595A">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Start w:id="103" w:name="_Toc464206302"/>
    </w:p>
    <w:bookmarkEnd w:id="103"/>
    <w:p w:rsidR="00E2595A" w:rsidRDefault="004C71DC">
      <w:pPr>
        <w:jc w:val="left"/>
        <w:rPr>
          <w:rFonts w:ascii="黑体" w:eastAsia="黑体" w:hAnsi="宋体"/>
          <w:bCs/>
          <w:sz w:val="24"/>
          <w:szCs w:val="24"/>
        </w:rPr>
      </w:pPr>
      <w:r>
        <w:rPr>
          <w:rFonts w:ascii="黑体" w:eastAsia="黑体" w:hAnsi="宋体" w:hint="eastAsia"/>
          <w:bCs/>
          <w:sz w:val="24"/>
          <w:szCs w:val="24"/>
        </w:rPr>
        <w:lastRenderedPageBreak/>
        <w:t>（六）理赔承诺</w:t>
      </w: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4C71DC">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E2595A" w:rsidRDefault="004C71DC">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车辆保险采购招标公告</w:t>
      </w:r>
    </w:p>
    <w:p w:rsidR="00E2595A" w:rsidRDefault="00E2595A">
      <w:pPr>
        <w:jc w:val="center"/>
        <w:rPr>
          <w:rFonts w:asciiTheme="minorEastAsia" w:eastAsiaTheme="minorEastAsia" w:hAnsiTheme="minorEastAsia" w:cs="Arial"/>
          <w:color w:val="000000"/>
          <w:kern w:val="0"/>
          <w:sz w:val="24"/>
          <w:szCs w:val="24"/>
        </w:rPr>
      </w:pPr>
    </w:p>
    <w:p w:rsidR="00E2595A" w:rsidRDefault="00E2595A">
      <w:pPr>
        <w:jc w:val="center"/>
        <w:rPr>
          <w:rFonts w:asciiTheme="minorEastAsia" w:eastAsiaTheme="minorEastAsia" w:hAnsiTheme="minorEastAsia" w:cs="Arial"/>
          <w:color w:val="000000"/>
          <w:kern w:val="0"/>
          <w:sz w:val="24"/>
          <w:szCs w:val="24"/>
        </w:rPr>
      </w:pP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w:t>
      </w:r>
      <w:r>
        <w:rPr>
          <w:rFonts w:asciiTheme="minorEastAsia" w:eastAsiaTheme="minorEastAsia" w:hAnsiTheme="minorEastAsia" w:cs="仿宋" w:hint="eastAsia"/>
          <w:sz w:val="28"/>
          <w:szCs w:val="28"/>
        </w:rPr>
        <w:t>因工作需要，现组织宜兴市公用建环资源循环利用有限公司对车辆保险采购进行招标。现欢迎符合相关条件的供应商参加投标。</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b/>
          <w:sz w:val="28"/>
          <w:szCs w:val="28"/>
        </w:rPr>
        <w:t>一、招标项目主要信息：</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Pr>
          <w:rFonts w:ascii="宋体" w:hAnsi="宋体"/>
          <w:bCs/>
          <w:sz w:val="24"/>
        </w:rPr>
        <w:t>YXGYJT202310025</w:t>
      </w: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②项目名称：车辆保险采购</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2595A" w:rsidRDefault="004C71DC">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④本项目预算为：</w:t>
      </w:r>
      <w:r>
        <w:rPr>
          <w:rFonts w:asciiTheme="minorEastAsia" w:eastAsiaTheme="minorEastAsia" w:hAnsiTheme="minorEastAsia" w:hint="eastAsia"/>
          <w:kern w:val="2"/>
          <w:sz w:val="28"/>
          <w:szCs w:val="28"/>
        </w:rPr>
        <w:t>29</w:t>
      </w:r>
      <w:r>
        <w:rPr>
          <w:rFonts w:asciiTheme="minorEastAsia" w:eastAsiaTheme="minorEastAsia" w:hAnsiTheme="minorEastAsia" w:hint="eastAsia"/>
          <w:kern w:val="2"/>
          <w:sz w:val="28"/>
          <w:szCs w:val="28"/>
        </w:rPr>
        <w:t>.5</w:t>
      </w:r>
      <w:r>
        <w:rPr>
          <w:rFonts w:asciiTheme="minorEastAsia" w:eastAsiaTheme="minorEastAsia" w:hAnsiTheme="minorEastAsia" w:hint="eastAsia"/>
          <w:kern w:val="2"/>
          <w:sz w:val="28"/>
          <w:szCs w:val="28"/>
        </w:rPr>
        <w:t>万</w:t>
      </w:r>
    </w:p>
    <w:p w:rsidR="00E2595A" w:rsidRDefault="004C71DC">
      <w:pPr>
        <w:rPr>
          <w:rFonts w:asciiTheme="minorEastAsia" w:eastAsiaTheme="minorEastAsia" w:hAnsiTheme="minorEastAsia"/>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⑤评标办法：最低价评标法</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b/>
          <w:sz w:val="28"/>
          <w:szCs w:val="28"/>
        </w:rPr>
        <w:t>二、投标人资格要求：</w:t>
      </w:r>
    </w:p>
    <w:p w:rsidR="00E2595A" w:rsidRDefault="004C71DC">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①具有独立承担民事责任的能力；</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②有依法缴纳税收和社会保障资金的良好记录；（若投标人没有单独开设账户，纳税记录可提供上级公司缴纳税收证明）</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③具有履行合同所必需的设备和专业技术能力；</w:t>
      </w:r>
      <w:r>
        <w:rPr>
          <w:rFonts w:asciiTheme="minorEastAsia" w:eastAsiaTheme="minorEastAsia" w:hAnsiTheme="minorEastAsia" w:hint="eastAsia"/>
          <w:sz w:val="28"/>
          <w:szCs w:val="28"/>
        </w:rPr>
        <w:t xml:space="preserve">  </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④不接受联合体，不接受中标后分包；</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⑤良好的信用记录：投标截止时间之前，未被“信用中国”网站（</w:t>
      </w:r>
      <w:proofErr w:type="spellStart"/>
      <w:r>
        <w:rPr>
          <w:rFonts w:asciiTheme="minorEastAsia" w:eastAsiaTheme="minorEastAsia" w:hAnsiTheme="minorEastAsia" w:hint="eastAsia"/>
          <w:sz w:val="28"/>
          <w:szCs w:val="28"/>
        </w:rPr>
        <w:t>www.creditchina.gov.cn</w:t>
      </w:r>
      <w:proofErr w:type="spellEnd"/>
      <w:r>
        <w:rPr>
          <w:rFonts w:asciiTheme="minorEastAsia" w:eastAsiaTheme="minorEastAsia" w:hAnsiTheme="minorEastAsia" w:hint="eastAsia"/>
          <w:sz w:val="28"/>
          <w:szCs w:val="28"/>
        </w:rPr>
        <w:t>）列入失信执行人、重大税收违法案件当事人名单、政府采购严重违法失信行为记录名单，未被“中国政府采购网”网站（</w:t>
      </w:r>
      <w:proofErr w:type="spellStart"/>
      <w:r>
        <w:rPr>
          <w:rFonts w:asciiTheme="minorEastAsia" w:eastAsiaTheme="minorEastAsia" w:hAnsiTheme="minorEastAsia" w:hint="eastAsia"/>
          <w:sz w:val="28"/>
          <w:szCs w:val="28"/>
        </w:rPr>
        <w:t>www.ccgp.gov.cn</w:t>
      </w:r>
      <w:proofErr w:type="spellEnd"/>
      <w:r>
        <w:rPr>
          <w:rFonts w:asciiTheme="minorEastAsia" w:eastAsiaTheme="minorEastAsia" w:hAnsiTheme="minorEastAsia" w:hint="eastAsia"/>
          <w:sz w:val="28"/>
          <w:szCs w:val="28"/>
        </w:rPr>
        <w:t>）列入政府采购严重违法失信行为记录名单。</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⑥经中国保险监督管理委员会批准许可，具有开展机动车辆保险业务资格</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中国保险监督管理委员会核准的经营许可证明</w:t>
      </w:r>
      <w:r>
        <w:rPr>
          <w:rFonts w:asciiTheme="minorEastAsia" w:eastAsiaTheme="minorEastAsia" w:hAnsiTheme="minorEastAsia" w:hint="eastAsia"/>
          <w:sz w:val="28"/>
          <w:szCs w:val="28"/>
        </w:rPr>
        <w:t>);</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⑦投标人需有本次采购车辆险种的承保资质，同一财产保险公司只接受一名保险代理人参与采购的申请。</w:t>
      </w:r>
    </w:p>
    <w:p w:rsidR="00DB2ECD" w:rsidRDefault="004C71DC">
      <w:pPr>
        <w:pStyle w:val="affffe"/>
        <w:ind w:firstLineChars="200" w:firstLine="56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⑧本项目采购人允许分公司</w:t>
      </w:r>
      <w:r>
        <w:rPr>
          <w:rFonts w:asciiTheme="minorEastAsia" w:eastAsiaTheme="minorEastAsia" w:hAnsiTheme="minorEastAsia" w:hint="eastAsia"/>
          <w:sz w:val="28"/>
          <w:szCs w:val="28"/>
        </w:rPr>
        <w:t>参与投标，若投标人为分公司，还须提供具有独立法人资格的上级公司对投标人的授权书，并在授权书中表明上级公司对该分公司在本项目采购过程中的一切招投标行为承担连带责任。</w:t>
      </w:r>
    </w:p>
    <w:p w:rsidR="00E2595A" w:rsidRDefault="004C71DC" w:rsidP="00DB2ECD">
      <w:pPr>
        <w:pStyle w:val="affffe"/>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2595A" w:rsidRDefault="004C71DC">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、提交投标文件截止及开标时间：</w:t>
      </w:r>
      <w:r w:rsidR="00DB2ECD" w:rsidRPr="00DB2ECD">
        <w:rPr>
          <w:rFonts w:asciiTheme="minorEastAsia" w:eastAsiaTheme="minorEastAsia" w:hAnsiTheme="minorEastAsia" w:hint="eastAsia"/>
          <w:sz w:val="28"/>
          <w:szCs w:val="28"/>
        </w:rPr>
        <w:t>2023年11月27日16:00</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、确定采购结果时间：评审结束后。</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、开标地点：宜兴市公用环保集团有限公司二楼开标室</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、其他有关事项：截止期后的投标文件或未按招标文件规定密封的投标文件，恕不接受。</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b/>
          <w:sz w:val="28"/>
          <w:szCs w:val="28"/>
        </w:rPr>
        <w:t>四、公告期限：</w:t>
      </w:r>
      <w:r>
        <w:rPr>
          <w:rFonts w:asciiTheme="minorEastAsia" w:eastAsiaTheme="minorEastAsia" w:hAnsiTheme="minorEastAsia" w:hint="eastAsia"/>
          <w:sz w:val="28"/>
          <w:szCs w:val="28"/>
        </w:rPr>
        <w:t>202</w:t>
      </w: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年</w:t>
      </w:r>
      <w:r w:rsidR="00DB2ECD">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DB2ECD">
        <w:rPr>
          <w:rFonts w:asciiTheme="minorEastAsia" w:eastAsiaTheme="minorEastAsia" w:hAnsiTheme="minorEastAsia" w:hint="eastAsia"/>
          <w:sz w:val="28"/>
          <w:szCs w:val="28"/>
        </w:rPr>
        <w:t>21</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-202</w:t>
      </w: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年</w:t>
      </w:r>
      <w:r w:rsidR="00DB2ECD">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DB2ECD">
        <w:rPr>
          <w:rFonts w:asciiTheme="minorEastAsia" w:eastAsiaTheme="minorEastAsia" w:hAnsiTheme="minorEastAsia" w:hint="eastAsia"/>
          <w:sz w:val="28"/>
          <w:szCs w:val="28"/>
        </w:rPr>
        <w:t>24</w:t>
      </w:r>
      <w:r>
        <w:rPr>
          <w:rFonts w:asciiTheme="minorEastAsia" w:eastAsiaTheme="minorEastAsia" w:hAnsiTheme="minorEastAsia" w:hint="eastAsia"/>
          <w:sz w:val="28"/>
          <w:szCs w:val="28"/>
        </w:rPr>
        <w:t>日。</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2595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2595A" w:rsidRDefault="004C71DC">
            <w:pPr>
              <w:spacing w:line="560" w:lineRule="exact"/>
              <w:rPr>
                <w:rFonts w:asciiTheme="minorEastAsia" w:eastAsiaTheme="minorEastAsia" w:hAnsiTheme="minorEastAsia"/>
                <w:sz w:val="28"/>
                <w:szCs w:val="28"/>
              </w:rPr>
            </w:pPr>
            <w:bookmarkStart w:id="104" w:name="OLE_LINK29"/>
            <w:bookmarkEnd w:id="104"/>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w:t>
            </w:r>
            <w:r>
              <w:rPr>
                <w:rFonts w:asciiTheme="minorEastAsia" w:eastAsiaTheme="minorEastAsia" w:hAnsiTheme="minorEastAsia" w:hint="eastAsia"/>
                <w:sz w:val="28"/>
                <w:szCs w:val="28"/>
              </w:rPr>
              <w:t>刘先生</w:t>
            </w:r>
            <w:r>
              <w:rPr>
                <w:rFonts w:asciiTheme="minorEastAsia" w:eastAsiaTheme="minorEastAsia" w:hAnsiTheme="minorEastAsia" w:hint="eastAsia"/>
                <w:sz w:val="28"/>
                <w:szCs w:val="28"/>
              </w:rPr>
              <w:t>，吴女士</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w:t>
            </w:r>
            <w:r>
              <w:rPr>
                <w:rFonts w:asciiTheme="minorEastAsia" w:eastAsiaTheme="minorEastAsia" w:hAnsiTheme="minorEastAsia" w:hint="eastAsia"/>
                <w:sz w:val="28"/>
                <w:szCs w:val="28"/>
              </w:rPr>
              <w:t>0510-80718867</w:t>
            </w:r>
            <w:r>
              <w:rPr>
                <w:rFonts w:asciiTheme="minorEastAsia" w:eastAsiaTheme="minorEastAsia" w:hAnsiTheme="minorEastAsia" w:hint="eastAsia"/>
                <w:sz w:val="28"/>
                <w:szCs w:val="28"/>
              </w:rPr>
              <w:t>，</w:t>
            </w:r>
            <w:r>
              <w:rPr>
                <w:rFonts w:asciiTheme="minorEastAsia" w:eastAsiaTheme="minorEastAsia" w:hAnsiTheme="minorEastAsia"/>
                <w:sz w:val="28"/>
                <w:szCs w:val="28"/>
              </w:rPr>
              <w:t>0510-87355905</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w:t>
            </w:r>
            <w:r>
              <w:rPr>
                <w:rFonts w:asciiTheme="minorEastAsia" w:eastAsiaTheme="minorEastAsia" w:hAnsiTheme="minorEastAsia" w:hint="eastAsia"/>
                <w:sz w:val="28"/>
                <w:szCs w:val="28"/>
              </w:rPr>
              <w:t>528</w:t>
            </w:r>
            <w:r>
              <w:rPr>
                <w:rFonts w:asciiTheme="minorEastAsia" w:eastAsiaTheme="minorEastAsia" w:hAnsiTheme="minorEastAsia" w:hint="eastAsia"/>
                <w:sz w:val="28"/>
                <w:szCs w:val="28"/>
              </w:rPr>
              <w:t>号</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w:t>
            </w:r>
            <w:r>
              <w:rPr>
                <w:rFonts w:asciiTheme="minorEastAsia" w:eastAsiaTheme="minorEastAsia" w:hAnsiTheme="minorEastAsia" w:hint="eastAsia"/>
                <w:sz w:val="28"/>
                <w:szCs w:val="28"/>
              </w:rPr>
              <w:t>214200</w:t>
            </w:r>
          </w:p>
        </w:tc>
      </w:tr>
    </w:tbl>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可来人、来函（传真）或电话联系。</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2595A" w:rsidRDefault="00E2595A">
      <w:pPr>
        <w:spacing w:line="560" w:lineRule="exact"/>
        <w:rPr>
          <w:rFonts w:asciiTheme="minorEastAsia" w:eastAsiaTheme="minorEastAsia" w:hAnsiTheme="minorEastAsia"/>
          <w:sz w:val="28"/>
          <w:szCs w:val="28"/>
        </w:rPr>
      </w:pP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w:t>
      </w: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年</w:t>
      </w:r>
      <w:r w:rsidR="00DB2ECD">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DB2ECD">
        <w:rPr>
          <w:rFonts w:asciiTheme="minorEastAsia" w:eastAsiaTheme="minorEastAsia" w:hAnsiTheme="minorEastAsia" w:hint="eastAsia"/>
          <w:sz w:val="28"/>
          <w:szCs w:val="28"/>
        </w:rPr>
        <w:t>21</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p>
    <w:sectPr w:rsidR="00E2595A" w:rsidSect="00E2595A">
      <w:pgSz w:w="11906" w:h="16838"/>
      <w:pgMar w:top="1134"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71DC" w:rsidRDefault="004C71DC" w:rsidP="00E2595A">
      <w:r>
        <w:separator/>
      </w:r>
    </w:p>
  </w:endnote>
  <w:endnote w:type="continuationSeparator" w:id="0">
    <w:p w:rsidR="004C71DC" w:rsidRDefault="004C71DC" w:rsidP="00E259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E2595A">
    <w:pPr>
      <w:pStyle w:val="affc"/>
      <w:jc w:val="center"/>
    </w:pPr>
    <w:r w:rsidRPr="00E2595A">
      <w:fldChar w:fldCharType="begin"/>
    </w:r>
    <w:r w:rsidR="004C71DC">
      <w:instrText xml:space="preserve"> PAGE   \* MERGEFORMAT </w:instrText>
    </w:r>
    <w:r w:rsidRPr="00E2595A">
      <w:fldChar w:fldCharType="separate"/>
    </w:r>
    <w:r w:rsidR="00DB2ECD" w:rsidRPr="00DB2ECD">
      <w:rPr>
        <w:noProof/>
        <w:lang w:val="zh-CN"/>
      </w:rPr>
      <w:t>2</w:t>
    </w:r>
    <w:r>
      <w:rPr>
        <w:lang w:val="zh-CN"/>
      </w:rPr>
      <w:fldChar w:fldCharType="end"/>
    </w:r>
  </w:p>
  <w:p w:rsidR="00E2595A" w:rsidRDefault="00E2595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E2595A">
    <w:pPr>
      <w:pStyle w:val="affc"/>
      <w:framePr w:wrap="around" w:vAnchor="text" w:hAnchor="margin" w:xAlign="center" w:yAlign="top"/>
    </w:pPr>
    <w:r>
      <w:fldChar w:fldCharType="begin"/>
    </w:r>
    <w:r w:rsidR="004C71DC">
      <w:rPr>
        <w:rStyle w:val="afff9"/>
      </w:rPr>
      <w:instrText xml:space="preserve"> PAGE  </w:instrText>
    </w:r>
    <w:r>
      <w:fldChar w:fldCharType="separate"/>
    </w:r>
    <w:r w:rsidR="00DB2ECD">
      <w:rPr>
        <w:rStyle w:val="afff9"/>
        <w:noProof/>
      </w:rPr>
      <w:t>- 4 -</w:t>
    </w:r>
    <w:r>
      <w:fldChar w:fldCharType="end"/>
    </w:r>
  </w:p>
  <w:p w:rsidR="00E2595A" w:rsidRDefault="00E2595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71DC" w:rsidRDefault="004C71DC" w:rsidP="00E2595A">
      <w:r>
        <w:separator/>
      </w:r>
    </w:p>
  </w:footnote>
  <w:footnote w:type="continuationSeparator" w:id="0">
    <w:p w:rsidR="004C71DC" w:rsidRDefault="004C71DC" w:rsidP="00E259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E2595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C20F2B"/>
    <w:multiLevelType w:val="singleLevel"/>
    <w:tmpl w:val="FEC20F2B"/>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7"/>
    <w:multiLevelType w:val="singleLevel"/>
    <w:tmpl w:val="00000007"/>
    <w:lvl w:ilvl="0">
      <w:start w:val="4"/>
      <w:numFmt w:val="chineseCounting"/>
      <w:suff w:val="nothing"/>
      <w:lvlText w:val="%1、"/>
      <w:lvlJc w:val="left"/>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0F"/>
    <w:multiLevelType w:val="singleLevel"/>
    <w:tmpl w:val="0000000F"/>
    <w:lvl w:ilvl="0">
      <w:start w:val="1"/>
      <w:numFmt w:val="decimal"/>
      <w:suff w:val="nothing"/>
      <w:lvlText w:val="（%1）"/>
      <w:lvlJc w:val="left"/>
      <w:pPr>
        <w:ind w:left="0" w:firstLine="420"/>
      </w:pPr>
      <w:rPr>
        <w:rFonts w:hint="default"/>
      </w:r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A"/>
    <w:multiLevelType w:val="singleLevel"/>
    <w:tmpl w:val="0000001A"/>
    <w:lvl w:ilvl="0">
      <w:start w:val="1"/>
      <w:numFmt w:val="decimal"/>
      <w:suff w:val="nothing"/>
      <w:lvlText w:val="%1．"/>
      <w:lvlJc w:val="left"/>
      <w:pPr>
        <w:ind w:left="0" w:firstLine="400"/>
      </w:pPr>
      <w:rPr>
        <w:rFonts w:hint="default"/>
      </w:rPr>
    </w:lvl>
  </w:abstractNum>
  <w:abstractNum w:abstractNumId="16">
    <w:nsid w:val="0000001B"/>
    <w:multiLevelType w:val="singleLevel"/>
    <w:tmpl w:val="0000001B"/>
    <w:lvl w:ilvl="0">
      <w:start w:val="1"/>
      <w:numFmt w:val="decimal"/>
      <w:suff w:val="nothing"/>
      <w:lvlText w:val="%1．"/>
      <w:lvlJc w:val="left"/>
      <w:pPr>
        <w:ind w:left="0" w:firstLine="400"/>
      </w:pPr>
      <w:rPr>
        <w:rFonts w:hint="default"/>
      </w:rPr>
    </w:lvl>
  </w:abstractNum>
  <w:abstractNum w:abstractNumId="17">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8">
    <w:nsid w:val="00000022"/>
    <w:multiLevelType w:val="singleLevel"/>
    <w:tmpl w:val="00000022"/>
    <w:lvl w:ilvl="0">
      <w:start w:val="1"/>
      <w:numFmt w:val="decimal"/>
      <w:suff w:val="nothing"/>
      <w:lvlText w:val="（%1）"/>
      <w:lvlJc w:val="left"/>
      <w:pPr>
        <w:ind w:left="0" w:firstLine="420"/>
      </w:pPr>
      <w:rPr>
        <w:rFonts w:hint="default"/>
      </w:rPr>
    </w:lvl>
  </w:abstractNum>
  <w:abstractNum w:abstractNumId="19">
    <w:nsid w:val="00000023"/>
    <w:multiLevelType w:val="singleLevel"/>
    <w:tmpl w:val="00000023"/>
    <w:lvl w:ilvl="0">
      <w:start w:val="1"/>
      <w:numFmt w:val="decimal"/>
      <w:suff w:val="nothing"/>
      <w:lvlText w:val="（%1）"/>
      <w:lvlJc w:val="left"/>
      <w:pPr>
        <w:ind w:left="0" w:firstLine="420"/>
      </w:pPr>
      <w:rPr>
        <w:rFonts w:hint="default"/>
      </w:rPr>
    </w:lvl>
  </w:abstractNum>
  <w:abstractNum w:abstractNumId="20">
    <w:nsid w:val="00000027"/>
    <w:multiLevelType w:val="singleLevel"/>
    <w:tmpl w:val="00000027"/>
    <w:lvl w:ilvl="0">
      <w:start w:val="1"/>
      <w:numFmt w:val="decimal"/>
      <w:suff w:val="nothing"/>
      <w:lvlText w:val="%1．"/>
      <w:lvlJc w:val="left"/>
      <w:pPr>
        <w:ind w:left="0" w:firstLine="400"/>
      </w:pPr>
      <w:rPr>
        <w:rFonts w:hint="default"/>
      </w:rPr>
    </w:lvl>
  </w:abstractNum>
  <w:abstractNum w:abstractNumId="21">
    <w:nsid w:val="0000002A"/>
    <w:multiLevelType w:val="singleLevel"/>
    <w:tmpl w:val="0000002A"/>
    <w:lvl w:ilvl="0">
      <w:start w:val="8"/>
      <w:numFmt w:val="chineseCounting"/>
      <w:suff w:val="nothing"/>
      <w:lvlText w:val="%1、"/>
      <w:lvlJc w:val="left"/>
    </w:lvl>
  </w:abstractNum>
  <w:abstractNum w:abstractNumId="22">
    <w:nsid w:val="0053208E"/>
    <w:multiLevelType w:val="singleLevel"/>
    <w:tmpl w:val="0053208E"/>
    <w:lvl w:ilvl="0">
      <w:start w:val="1"/>
      <w:numFmt w:val="decimal"/>
      <w:suff w:val="nothing"/>
      <w:lvlText w:val="%1．"/>
      <w:lvlJc w:val="left"/>
      <w:pPr>
        <w:ind w:left="0" w:firstLine="400"/>
      </w:pPr>
      <w:rPr>
        <w:rFonts w:hint="default"/>
      </w:rPr>
    </w:lvl>
  </w:abstractNum>
  <w:abstractNum w:abstractNumId="23">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9">
    <w:nsid w:val="59B20163"/>
    <w:multiLevelType w:val="singleLevel"/>
    <w:tmpl w:val="59B20163"/>
    <w:lvl w:ilvl="0">
      <w:start w:val="1"/>
      <w:numFmt w:val="decimal"/>
      <w:suff w:val="nothing"/>
      <w:lvlText w:val="（%1）"/>
      <w:lvlJc w:val="left"/>
      <w:pPr>
        <w:ind w:left="0" w:firstLine="420"/>
      </w:pPr>
      <w:rPr>
        <w:rFonts w:hint="default"/>
      </w:rPr>
    </w:lvl>
  </w:abstractNum>
  <w:abstractNum w:abstractNumId="3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1">
    <w:nsid w:val="59C76786"/>
    <w:multiLevelType w:val="singleLevel"/>
    <w:tmpl w:val="59C76786"/>
    <w:lvl w:ilvl="0">
      <w:start w:val="3"/>
      <w:numFmt w:val="chineseCounting"/>
      <w:suff w:val="nothing"/>
      <w:lvlText w:val="（%1）"/>
      <w:lvlJc w:val="left"/>
    </w:lvl>
  </w:abstractNum>
  <w:abstractNum w:abstractNumId="32">
    <w:nsid w:val="59C76796"/>
    <w:multiLevelType w:val="singleLevel"/>
    <w:tmpl w:val="59C76796"/>
    <w:lvl w:ilvl="0">
      <w:start w:val="1"/>
      <w:numFmt w:val="decimal"/>
      <w:suff w:val="nothing"/>
      <w:lvlText w:val="%1、"/>
      <w:lvlJc w:val="left"/>
    </w:lvl>
  </w:abstractNum>
  <w:abstractNum w:abstractNumId="33">
    <w:nsid w:val="65A217CE"/>
    <w:multiLevelType w:val="singleLevel"/>
    <w:tmpl w:val="65A217CE"/>
    <w:lvl w:ilvl="0">
      <w:start w:val="3"/>
      <w:numFmt w:val="chineseCounting"/>
      <w:suff w:val="nothing"/>
      <w:lvlText w:val="%1、"/>
      <w:lvlJc w:val="left"/>
      <w:rPr>
        <w:rFonts w:hint="eastAsia"/>
      </w:rPr>
    </w:lvl>
  </w:abstractNum>
  <w:abstractNum w:abstractNumId="3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4"/>
  </w:num>
  <w:num w:numId="2">
    <w:abstractNumId w:val="24"/>
  </w:num>
  <w:num w:numId="3">
    <w:abstractNumId w:val="23"/>
  </w:num>
  <w:num w:numId="4">
    <w:abstractNumId w:val="12"/>
  </w:num>
  <w:num w:numId="5">
    <w:abstractNumId w:val="26"/>
  </w:num>
  <w:num w:numId="6">
    <w:abstractNumId w:val="5"/>
  </w:num>
  <w:num w:numId="7">
    <w:abstractNumId w:val="7"/>
  </w:num>
  <w:num w:numId="8">
    <w:abstractNumId w:val="4"/>
  </w:num>
  <w:num w:numId="9">
    <w:abstractNumId w:val="2"/>
  </w:num>
  <w:num w:numId="10">
    <w:abstractNumId w:val="35"/>
  </w:num>
  <w:num w:numId="11">
    <w:abstractNumId w:val="25"/>
  </w:num>
  <w:num w:numId="12">
    <w:abstractNumId w:val="3"/>
  </w:num>
  <w:num w:numId="13">
    <w:abstractNumId w:val="1"/>
  </w:num>
  <w:num w:numId="14">
    <w:abstractNumId w:val="6"/>
  </w:num>
  <w:num w:numId="15">
    <w:abstractNumId w:val="27"/>
  </w:num>
  <w:num w:numId="16">
    <w:abstractNumId w:val="11"/>
  </w:num>
  <w:num w:numId="17">
    <w:abstractNumId w:val="30"/>
  </w:num>
  <w:num w:numId="18">
    <w:abstractNumId w:val="14"/>
  </w:num>
  <w:num w:numId="19">
    <w:abstractNumId w:val="28"/>
  </w:num>
  <w:num w:numId="20">
    <w:abstractNumId w:val="29"/>
  </w:num>
  <w:num w:numId="21">
    <w:abstractNumId w:val="8"/>
  </w:num>
  <w:num w:numId="22">
    <w:abstractNumId w:val="18"/>
  </w:num>
  <w:num w:numId="23">
    <w:abstractNumId w:val="19"/>
  </w:num>
  <w:num w:numId="24">
    <w:abstractNumId w:val="33"/>
  </w:num>
  <w:num w:numId="25">
    <w:abstractNumId w:val="20"/>
  </w:num>
  <w:num w:numId="26">
    <w:abstractNumId w:val="22"/>
  </w:num>
  <w:num w:numId="27">
    <w:abstractNumId w:val="10"/>
  </w:num>
  <w:num w:numId="28">
    <w:abstractNumId w:val="13"/>
  </w:num>
  <w:num w:numId="29">
    <w:abstractNumId w:val="17"/>
  </w:num>
  <w:num w:numId="30">
    <w:abstractNumId w:val="21"/>
  </w:num>
  <w:num w:numId="31">
    <w:abstractNumId w:val="15"/>
  </w:num>
  <w:num w:numId="32">
    <w:abstractNumId w:val="16"/>
  </w:num>
  <w:num w:numId="33">
    <w:abstractNumId w:val="9"/>
  </w:num>
  <w:num w:numId="34">
    <w:abstractNumId w:val="0"/>
  </w:num>
  <w:num w:numId="35">
    <w:abstractNumId w:val="31"/>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34EC"/>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A6C8F"/>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2450B"/>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C71DC"/>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857"/>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45D"/>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B2ECD"/>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595A"/>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0925545"/>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0EE3C6C"/>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562196"/>
    <w:rsid w:val="76961D80"/>
    <w:rsid w:val="787539A8"/>
    <w:rsid w:val="78EA7FE3"/>
    <w:rsid w:val="7A6D5CAB"/>
    <w:rsid w:val="7AD973D7"/>
    <w:rsid w:val="7BCF2314"/>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qFormat="1"/>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2595A"/>
    <w:pPr>
      <w:widowControl w:val="0"/>
      <w:jc w:val="both"/>
    </w:pPr>
    <w:rPr>
      <w:kern w:val="2"/>
      <w:sz w:val="21"/>
    </w:rPr>
  </w:style>
  <w:style w:type="paragraph" w:styleId="1">
    <w:name w:val="heading 1"/>
    <w:basedOn w:val="af5"/>
    <w:next w:val="af5"/>
    <w:link w:val="1Char"/>
    <w:qFormat/>
    <w:locked/>
    <w:rsid w:val="00E2595A"/>
    <w:pPr>
      <w:keepNext/>
      <w:spacing w:before="227" w:line="240" w:lineRule="exact"/>
      <w:ind w:firstLine="420"/>
      <w:outlineLvl w:val="0"/>
    </w:pPr>
    <w:rPr>
      <w:color w:val="000000"/>
      <w:sz w:val="24"/>
    </w:rPr>
  </w:style>
  <w:style w:type="paragraph" w:styleId="2">
    <w:name w:val="heading 2"/>
    <w:basedOn w:val="af5"/>
    <w:next w:val="af5"/>
    <w:link w:val="2Char"/>
    <w:qFormat/>
    <w:locked/>
    <w:rsid w:val="00E259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2595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259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259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259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259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259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259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2595A"/>
    <w:pPr>
      <w:widowControl/>
      <w:spacing w:line="300" w:lineRule="auto"/>
      <w:jc w:val="left"/>
    </w:pPr>
    <w:rPr>
      <w:rFonts w:ascii="Courier New" w:hAnsi="Courier New"/>
      <w:kern w:val="0"/>
    </w:rPr>
  </w:style>
  <w:style w:type="paragraph" w:styleId="af6">
    <w:name w:val="Normal Indent"/>
    <w:basedOn w:val="af5"/>
    <w:qFormat/>
    <w:rsid w:val="00E2595A"/>
    <w:pPr>
      <w:spacing w:line="500" w:lineRule="exact"/>
      <w:ind w:firstLine="420"/>
    </w:pPr>
    <w:rPr>
      <w:sz w:val="28"/>
    </w:rPr>
  </w:style>
  <w:style w:type="paragraph" w:styleId="30">
    <w:name w:val="List 3"/>
    <w:basedOn w:val="af5"/>
    <w:qFormat/>
    <w:rsid w:val="00E2595A"/>
    <w:pPr>
      <w:spacing w:line="300" w:lineRule="auto"/>
      <w:ind w:leftChars="400" w:left="100" w:hangingChars="200" w:hanging="200"/>
    </w:pPr>
    <w:rPr>
      <w:rFonts w:ascii="Arial" w:hAnsi="Arial"/>
    </w:rPr>
  </w:style>
  <w:style w:type="paragraph" w:styleId="70">
    <w:name w:val="toc 7"/>
    <w:basedOn w:val="af5"/>
    <w:next w:val="af5"/>
    <w:qFormat/>
    <w:locked/>
    <w:rsid w:val="00E2595A"/>
    <w:pPr>
      <w:ind w:left="1260"/>
      <w:jc w:val="left"/>
    </w:pPr>
    <w:rPr>
      <w:sz w:val="18"/>
      <w:szCs w:val="18"/>
    </w:rPr>
  </w:style>
  <w:style w:type="paragraph" w:styleId="20">
    <w:name w:val="List Number 2"/>
    <w:basedOn w:val="af5"/>
    <w:rsid w:val="00E259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2595A"/>
    <w:pPr>
      <w:spacing w:line="300" w:lineRule="auto"/>
      <w:ind w:left="420"/>
    </w:pPr>
    <w:rPr>
      <w:rFonts w:ascii="Arial" w:hAnsi="Arial"/>
    </w:rPr>
  </w:style>
  <w:style w:type="paragraph" w:styleId="afc">
    <w:name w:val="Note Heading"/>
    <w:basedOn w:val="af5"/>
    <w:next w:val="af5"/>
    <w:link w:val="Char0"/>
    <w:qFormat/>
    <w:rsid w:val="00E2595A"/>
    <w:pPr>
      <w:spacing w:beforeLines="25" w:afterLines="25"/>
      <w:jc w:val="center"/>
    </w:pPr>
    <w:rPr>
      <w:rFonts w:ascii="Arial" w:eastAsia="黑体" w:hAnsi="Arial"/>
    </w:rPr>
  </w:style>
  <w:style w:type="paragraph" w:styleId="40">
    <w:name w:val="List Bullet 4"/>
    <w:basedOn w:val="af5"/>
    <w:qFormat/>
    <w:rsid w:val="00E2595A"/>
    <w:pPr>
      <w:tabs>
        <w:tab w:val="left" w:pos="1758"/>
      </w:tabs>
      <w:spacing w:line="300" w:lineRule="auto"/>
      <w:ind w:left="1758" w:hanging="397"/>
    </w:pPr>
    <w:rPr>
      <w:rFonts w:ascii="Arial" w:hAnsi="Arial"/>
      <w:sz w:val="24"/>
    </w:rPr>
  </w:style>
  <w:style w:type="paragraph" w:styleId="80">
    <w:name w:val="index 8"/>
    <w:basedOn w:val="af5"/>
    <w:next w:val="af5"/>
    <w:qFormat/>
    <w:rsid w:val="00E2595A"/>
    <w:pPr>
      <w:spacing w:line="300" w:lineRule="auto"/>
      <w:ind w:left="2940"/>
    </w:pPr>
    <w:rPr>
      <w:rFonts w:ascii="Arial" w:hAnsi="Arial"/>
    </w:rPr>
  </w:style>
  <w:style w:type="paragraph" w:styleId="afd">
    <w:name w:val="List Number"/>
    <w:basedOn w:val="afe"/>
    <w:qFormat/>
    <w:rsid w:val="00E2595A"/>
    <w:pPr>
      <w:widowControl/>
      <w:spacing w:beforeLines="10" w:line="312" w:lineRule="auto"/>
      <w:ind w:left="0" w:firstLineChars="0" w:firstLine="0"/>
    </w:pPr>
    <w:rPr>
      <w:rFonts w:ascii="Arial" w:hAnsi="Arial"/>
      <w:kern w:val="0"/>
    </w:rPr>
  </w:style>
  <w:style w:type="paragraph" w:styleId="afe">
    <w:name w:val="List"/>
    <w:basedOn w:val="af5"/>
    <w:qFormat/>
    <w:rsid w:val="00E2595A"/>
    <w:pPr>
      <w:spacing w:line="360" w:lineRule="auto"/>
      <w:ind w:left="200" w:hangingChars="200" w:hanging="200"/>
    </w:pPr>
  </w:style>
  <w:style w:type="paragraph" w:styleId="aff">
    <w:name w:val="caption"/>
    <w:basedOn w:val="af5"/>
    <w:next w:val="af5"/>
    <w:qFormat/>
    <w:locked/>
    <w:rsid w:val="00E2595A"/>
    <w:pPr>
      <w:spacing w:before="152" w:after="160"/>
    </w:pPr>
    <w:rPr>
      <w:rFonts w:ascii="Arial" w:eastAsia="黑体" w:hAnsi="Arial"/>
      <w:sz w:val="20"/>
    </w:rPr>
  </w:style>
  <w:style w:type="paragraph" w:styleId="50">
    <w:name w:val="index 5"/>
    <w:basedOn w:val="af5"/>
    <w:next w:val="af5"/>
    <w:qFormat/>
    <w:rsid w:val="00E2595A"/>
    <w:pPr>
      <w:spacing w:line="300" w:lineRule="auto"/>
      <w:ind w:left="1680"/>
    </w:pPr>
    <w:rPr>
      <w:rFonts w:ascii="Arial" w:hAnsi="Arial"/>
    </w:rPr>
  </w:style>
  <w:style w:type="paragraph" w:styleId="aff0">
    <w:name w:val="List Bullet"/>
    <w:basedOn w:val="af5"/>
    <w:qFormat/>
    <w:rsid w:val="00E2595A"/>
    <w:pPr>
      <w:spacing w:line="300" w:lineRule="auto"/>
    </w:pPr>
    <w:rPr>
      <w:rFonts w:ascii="Arial" w:hAnsi="Arial"/>
    </w:rPr>
  </w:style>
  <w:style w:type="paragraph" w:styleId="aff1">
    <w:name w:val="Document Map"/>
    <w:basedOn w:val="af5"/>
    <w:link w:val="Char1"/>
    <w:qFormat/>
    <w:rsid w:val="00E2595A"/>
    <w:pPr>
      <w:shd w:val="clear" w:color="auto" w:fill="000080"/>
    </w:pPr>
  </w:style>
  <w:style w:type="paragraph" w:styleId="aff2">
    <w:name w:val="annotation text"/>
    <w:basedOn w:val="af5"/>
    <w:link w:val="Char2"/>
    <w:unhideWhenUsed/>
    <w:qFormat/>
    <w:rsid w:val="00E2595A"/>
    <w:pPr>
      <w:jc w:val="left"/>
    </w:pPr>
  </w:style>
  <w:style w:type="paragraph" w:styleId="60">
    <w:name w:val="index 6"/>
    <w:basedOn w:val="af5"/>
    <w:next w:val="af5"/>
    <w:rsid w:val="00E2595A"/>
    <w:pPr>
      <w:spacing w:line="300" w:lineRule="auto"/>
      <w:ind w:left="2100"/>
    </w:pPr>
    <w:rPr>
      <w:rFonts w:ascii="Arial" w:hAnsi="Arial"/>
    </w:rPr>
  </w:style>
  <w:style w:type="paragraph" w:styleId="31">
    <w:name w:val="Body Text 3"/>
    <w:basedOn w:val="af5"/>
    <w:link w:val="3Char0"/>
    <w:qFormat/>
    <w:rsid w:val="00E2595A"/>
    <w:pPr>
      <w:spacing w:after="120"/>
    </w:pPr>
    <w:rPr>
      <w:rFonts w:ascii="Calibri" w:hAnsi="Calibri"/>
      <w:sz w:val="16"/>
      <w:szCs w:val="16"/>
    </w:rPr>
  </w:style>
  <w:style w:type="paragraph" w:styleId="32">
    <w:name w:val="List Bullet 3"/>
    <w:basedOn w:val="af5"/>
    <w:rsid w:val="00E2595A"/>
    <w:pPr>
      <w:tabs>
        <w:tab w:val="left" w:pos="1152"/>
      </w:tabs>
      <w:spacing w:line="300" w:lineRule="auto"/>
      <w:ind w:left="1152" w:hanging="360"/>
    </w:pPr>
    <w:rPr>
      <w:rFonts w:ascii="Arial" w:hAnsi="Arial"/>
    </w:rPr>
  </w:style>
  <w:style w:type="paragraph" w:styleId="aff3">
    <w:name w:val="Body Text"/>
    <w:basedOn w:val="af5"/>
    <w:link w:val="Char3"/>
    <w:qFormat/>
    <w:rsid w:val="00E2595A"/>
    <w:rPr>
      <w:sz w:val="20"/>
    </w:rPr>
  </w:style>
  <w:style w:type="paragraph" w:styleId="aff4">
    <w:name w:val="Body Text Indent"/>
    <w:basedOn w:val="af5"/>
    <w:link w:val="Char4"/>
    <w:qFormat/>
    <w:rsid w:val="00E2595A"/>
    <w:pPr>
      <w:ind w:firstLine="576"/>
    </w:pPr>
    <w:rPr>
      <w:rFonts w:ascii="Calibri" w:hAnsi="Calibri"/>
      <w:b/>
      <w:sz w:val="30"/>
    </w:rPr>
  </w:style>
  <w:style w:type="paragraph" w:styleId="33">
    <w:name w:val="List Number 3"/>
    <w:basedOn w:val="af5"/>
    <w:rsid w:val="00E2595A"/>
    <w:pPr>
      <w:tabs>
        <w:tab w:val="left" w:pos="1200"/>
      </w:tabs>
      <w:spacing w:beforeLines="25" w:line="300" w:lineRule="auto"/>
      <w:ind w:left="1200" w:hanging="360"/>
    </w:pPr>
    <w:rPr>
      <w:rFonts w:ascii="Arial" w:hAnsi="Arial"/>
    </w:rPr>
  </w:style>
  <w:style w:type="paragraph" w:styleId="22">
    <w:name w:val="List 2"/>
    <w:basedOn w:val="af5"/>
    <w:qFormat/>
    <w:rsid w:val="00E2595A"/>
    <w:pPr>
      <w:spacing w:line="360" w:lineRule="auto"/>
      <w:ind w:leftChars="200" w:left="100" w:hangingChars="200" w:hanging="200"/>
    </w:pPr>
  </w:style>
  <w:style w:type="paragraph" w:styleId="aff5">
    <w:name w:val="List Continue"/>
    <w:basedOn w:val="af5"/>
    <w:qFormat/>
    <w:rsid w:val="00E2595A"/>
    <w:pPr>
      <w:spacing w:after="120" w:line="300" w:lineRule="auto"/>
      <w:ind w:leftChars="200" w:left="420"/>
    </w:pPr>
  </w:style>
  <w:style w:type="paragraph" w:styleId="aff6">
    <w:name w:val="Block Text"/>
    <w:basedOn w:val="af5"/>
    <w:qFormat/>
    <w:rsid w:val="00E2595A"/>
    <w:pPr>
      <w:topLinePunct/>
      <w:adjustRightInd w:val="0"/>
      <w:spacing w:after="120"/>
      <w:ind w:leftChars="700" w:left="1440" w:rightChars="700" w:right="700"/>
    </w:pPr>
  </w:style>
  <w:style w:type="paragraph" w:styleId="23">
    <w:name w:val="List Bullet 2"/>
    <w:basedOn w:val="af5"/>
    <w:qFormat/>
    <w:rsid w:val="00E2595A"/>
    <w:pPr>
      <w:tabs>
        <w:tab w:val="left" w:pos="780"/>
      </w:tabs>
      <w:spacing w:line="300" w:lineRule="auto"/>
      <w:ind w:left="780" w:hanging="360"/>
    </w:pPr>
    <w:rPr>
      <w:rFonts w:ascii="Arial" w:hAnsi="Arial"/>
    </w:rPr>
  </w:style>
  <w:style w:type="paragraph" w:styleId="HTML">
    <w:name w:val="HTML Address"/>
    <w:basedOn w:val="af5"/>
    <w:link w:val="HTMLChar"/>
    <w:qFormat/>
    <w:rsid w:val="00E2595A"/>
    <w:pPr>
      <w:topLinePunct/>
      <w:adjustRightInd w:val="0"/>
    </w:pPr>
    <w:rPr>
      <w:i/>
    </w:rPr>
  </w:style>
  <w:style w:type="paragraph" w:styleId="41">
    <w:name w:val="index 4"/>
    <w:basedOn w:val="af5"/>
    <w:next w:val="af5"/>
    <w:qFormat/>
    <w:rsid w:val="00E2595A"/>
    <w:pPr>
      <w:spacing w:line="300" w:lineRule="auto"/>
      <w:ind w:left="1260"/>
    </w:pPr>
    <w:rPr>
      <w:rFonts w:ascii="Arial" w:hAnsi="Arial"/>
    </w:rPr>
  </w:style>
  <w:style w:type="paragraph" w:styleId="51">
    <w:name w:val="toc 5"/>
    <w:basedOn w:val="af5"/>
    <w:next w:val="af5"/>
    <w:qFormat/>
    <w:locked/>
    <w:rsid w:val="00E2595A"/>
    <w:pPr>
      <w:ind w:left="840"/>
      <w:jc w:val="left"/>
    </w:pPr>
    <w:rPr>
      <w:sz w:val="18"/>
      <w:szCs w:val="18"/>
    </w:rPr>
  </w:style>
  <w:style w:type="paragraph" w:styleId="34">
    <w:name w:val="toc 3"/>
    <w:basedOn w:val="af5"/>
    <w:next w:val="af5"/>
    <w:uiPriority w:val="39"/>
    <w:qFormat/>
    <w:locked/>
    <w:rsid w:val="00E2595A"/>
    <w:pPr>
      <w:ind w:left="420"/>
      <w:jc w:val="left"/>
    </w:pPr>
    <w:rPr>
      <w:i/>
      <w:iCs/>
      <w:sz w:val="20"/>
    </w:rPr>
  </w:style>
  <w:style w:type="paragraph" w:styleId="aff7">
    <w:name w:val="Plain Text"/>
    <w:basedOn w:val="af5"/>
    <w:link w:val="Char5"/>
    <w:qFormat/>
    <w:rsid w:val="00E2595A"/>
    <w:rPr>
      <w:rFonts w:ascii="宋体" w:hAnsi="Courier New"/>
    </w:rPr>
  </w:style>
  <w:style w:type="paragraph" w:styleId="81">
    <w:name w:val="toc 8"/>
    <w:basedOn w:val="af5"/>
    <w:next w:val="af5"/>
    <w:qFormat/>
    <w:locked/>
    <w:rsid w:val="00E2595A"/>
    <w:pPr>
      <w:ind w:left="1470"/>
      <w:jc w:val="left"/>
    </w:pPr>
    <w:rPr>
      <w:sz w:val="18"/>
      <w:szCs w:val="18"/>
    </w:rPr>
  </w:style>
  <w:style w:type="paragraph" w:styleId="35">
    <w:name w:val="index 3"/>
    <w:basedOn w:val="af5"/>
    <w:next w:val="af5"/>
    <w:qFormat/>
    <w:rsid w:val="00E2595A"/>
    <w:pPr>
      <w:spacing w:line="300" w:lineRule="auto"/>
      <w:ind w:left="840"/>
    </w:pPr>
    <w:rPr>
      <w:rFonts w:ascii="Arial" w:hAnsi="Arial"/>
    </w:rPr>
  </w:style>
  <w:style w:type="paragraph" w:styleId="aff8">
    <w:name w:val="Date"/>
    <w:basedOn w:val="af5"/>
    <w:next w:val="af5"/>
    <w:link w:val="Char6"/>
    <w:qFormat/>
    <w:rsid w:val="00E2595A"/>
    <w:pPr>
      <w:autoSpaceDE w:val="0"/>
      <w:autoSpaceDN w:val="0"/>
      <w:adjustRightInd w:val="0"/>
      <w:textAlignment w:val="baseline"/>
    </w:pPr>
    <w:rPr>
      <w:rFonts w:ascii="Arial" w:hAnsi="Arial"/>
    </w:rPr>
  </w:style>
  <w:style w:type="paragraph" w:styleId="24">
    <w:name w:val="Body Text Indent 2"/>
    <w:basedOn w:val="af5"/>
    <w:link w:val="2Char0"/>
    <w:rsid w:val="00E2595A"/>
    <w:pPr>
      <w:autoSpaceDE w:val="0"/>
      <w:autoSpaceDN w:val="0"/>
      <w:adjustRightInd w:val="0"/>
      <w:spacing w:line="360" w:lineRule="auto"/>
      <w:ind w:left="1080"/>
      <w:textAlignment w:val="baseline"/>
    </w:pPr>
  </w:style>
  <w:style w:type="paragraph" w:styleId="aff9">
    <w:name w:val="endnote text"/>
    <w:basedOn w:val="affa"/>
    <w:link w:val="Char7"/>
    <w:qFormat/>
    <w:rsid w:val="00E2595A"/>
  </w:style>
  <w:style w:type="paragraph" w:customStyle="1" w:styleId="affa">
    <w:name w:val="基准页脚样式"/>
    <w:basedOn w:val="af5"/>
    <w:qFormat/>
    <w:rsid w:val="00E2595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2595A"/>
    <w:rPr>
      <w:sz w:val="18"/>
      <w:szCs w:val="18"/>
    </w:rPr>
  </w:style>
  <w:style w:type="paragraph" w:styleId="affc">
    <w:name w:val="footer"/>
    <w:basedOn w:val="af5"/>
    <w:link w:val="Char9"/>
    <w:uiPriority w:val="99"/>
    <w:qFormat/>
    <w:rsid w:val="00E2595A"/>
    <w:pPr>
      <w:tabs>
        <w:tab w:val="center" w:pos="4153"/>
        <w:tab w:val="right" w:pos="8306"/>
      </w:tabs>
      <w:snapToGrid w:val="0"/>
      <w:jc w:val="left"/>
    </w:pPr>
    <w:rPr>
      <w:sz w:val="18"/>
      <w:szCs w:val="18"/>
    </w:rPr>
  </w:style>
  <w:style w:type="paragraph" w:styleId="affd">
    <w:name w:val="header"/>
    <w:basedOn w:val="af5"/>
    <w:link w:val="Chara"/>
    <w:uiPriority w:val="99"/>
    <w:qFormat/>
    <w:rsid w:val="00E2595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E2595A"/>
    <w:pPr>
      <w:spacing w:before="120" w:after="120"/>
      <w:jc w:val="left"/>
    </w:pPr>
    <w:rPr>
      <w:b/>
      <w:bCs/>
      <w:caps/>
      <w:sz w:val="20"/>
    </w:rPr>
  </w:style>
  <w:style w:type="paragraph" w:styleId="42">
    <w:name w:val="List Continue 4"/>
    <w:basedOn w:val="af5"/>
    <w:qFormat/>
    <w:rsid w:val="00E2595A"/>
    <w:pPr>
      <w:spacing w:after="120" w:line="300" w:lineRule="auto"/>
      <w:ind w:leftChars="800" w:left="1680"/>
    </w:pPr>
    <w:rPr>
      <w:rFonts w:ascii="Arial" w:hAnsi="Arial"/>
    </w:rPr>
  </w:style>
  <w:style w:type="paragraph" w:styleId="43">
    <w:name w:val="toc 4"/>
    <w:basedOn w:val="af5"/>
    <w:next w:val="af5"/>
    <w:locked/>
    <w:rsid w:val="00E2595A"/>
    <w:pPr>
      <w:ind w:left="630"/>
      <w:jc w:val="left"/>
    </w:pPr>
    <w:rPr>
      <w:sz w:val="18"/>
      <w:szCs w:val="18"/>
    </w:rPr>
  </w:style>
  <w:style w:type="paragraph" w:styleId="affe">
    <w:name w:val="index heading"/>
    <w:basedOn w:val="af5"/>
    <w:next w:val="11"/>
    <w:rsid w:val="00E2595A"/>
    <w:pPr>
      <w:spacing w:line="300" w:lineRule="auto"/>
      <w:jc w:val="center"/>
    </w:pPr>
    <w:rPr>
      <w:rFonts w:ascii="Arial" w:eastAsia="黑体" w:hAnsi="Arial"/>
      <w:b/>
      <w:sz w:val="32"/>
    </w:rPr>
  </w:style>
  <w:style w:type="paragraph" w:styleId="11">
    <w:name w:val="index 1"/>
    <w:basedOn w:val="af5"/>
    <w:next w:val="af5"/>
    <w:unhideWhenUsed/>
    <w:qFormat/>
    <w:rsid w:val="00E2595A"/>
  </w:style>
  <w:style w:type="paragraph" w:styleId="afff">
    <w:name w:val="Subtitle"/>
    <w:basedOn w:val="afff0"/>
    <w:next w:val="af5"/>
    <w:link w:val="Charb"/>
    <w:qFormat/>
    <w:locked/>
    <w:rsid w:val="00E2595A"/>
    <w:pPr>
      <w:topLinePunct w:val="0"/>
      <w:adjustRightInd/>
      <w:snapToGrid w:val="0"/>
      <w:spacing w:before="360" w:after="680"/>
    </w:pPr>
    <w:rPr>
      <w:rFonts w:eastAsia="黑体"/>
      <w:b w:val="0"/>
      <w:sz w:val="48"/>
    </w:rPr>
  </w:style>
  <w:style w:type="paragraph" w:styleId="afff0">
    <w:name w:val="Title"/>
    <w:basedOn w:val="af5"/>
    <w:link w:val="Charc"/>
    <w:qFormat/>
    <w:locked/>
    <w:rsid w:val="00E2595A"/>
    <w:pPr>
      <w:topLinePunct/>
      <w:adjustRightInd w:val="0"/>
      <w:spacing w:before="240" w:after="60"/>
      <w:jc w:val="center"/>
      <w:outlineLvl w:val="0"/>
    </w:pPr>
    <w:rPr>
      <w:rFonts w:ascii="Arial" w:hAnsi="Arial"/>
      <w:b/>
      <w:sz w:val="32"/>
    </w:rPr>
  </w:style>
  <w:style w:type="paragraph" w:styleId="afff1">
    <w:name w:val="footnote text"/>
    <w:basedOn w:val="af5"/>
    <w:link w:val="Chard"/>
    <w:rsid w:val="00E2595A"/>
    <w:pPr>
      <w:topLinePunct/>
      <w:adjustRightInd w:val="0"/>
      <w:snapToGrid w:val="0"/>
      <w:jc w:val="left"/>
    </w:pPr>
    <w:rPr>
      <w:sz w:val="18"/>
    </w:rPr>
  </w:style>
  <w:style w:type="paragraph" w:styleId="61">
    <w:name w:val="toc 6"/>
    <w:basedOn w:val="af5"/>
    <w:next w:val="af5"/>
    <w:locked/>
    <w:rsid w:val="00E2595A"/>
    <w:pPr>
      <w:ind w:left="1050"/>
      <w:jc w:val="left"/>
    </w:pPr>
    <w:rPr>
      <w:sz w:val="18"/>
      <w:szCs w:val="18"/>
    </w:rPr>
  </w:style>
  <w:style w:type="paragraph" w:styleId="36">
    <w:name w:val="Body Text Indent 3"/>
    <w:basedOn w:val="af5"/>
    <w:link w:val="3Char1"/>
    <w:rsid w:val="00E2595A"/>
    <w:pPr>
      <w:tabs>
        <w:tab w:val="left" w:pos="600"/>
      </w:tabs>
      <w:spacing w:line="360" w:lineRule="auto"/>
      <w:ind w:firstLine="420"/>
    </w:pPr>
    <w:rPr>
      <w:sz w:val="24"/>
    </w:rPr>
  </w:style>
  <w:style w:type="paragraph" w:styleId="71">
    <w:name w:val="index 7"/>
    <w:basedOn w:val="af5"/>
    <w:next w:val="af5"/>
    <w:qFormat/>
    <w:rsid w:val="00E2595A"/>
    <w:pPr>
      <w:spacing w:line="300" w:lineRule="auto"/>
      <w:ind w:left="2520"/>
    </w:pPr>
    <w:rPr>
      <w:rFonts w:ascii="Arial" w:hAnsi="Arial"/>
    </w:rPr>
  </w:style>
  <w:style w:type="paragraph" w:styleId="90">
    <w:name w:val="index 9"/>
    <w:basedOn w:val="af5"/>
    <w:next w:val="af5"/>
    <w:qFormat/>
    <w:rsid w:val="00E2595A"/>
    <w:pPr>
      <w:spacing w:line="300" w:lineRule="auto"/>
      <w:ind w:left="3360"/>
    </w:pPr>
    <w:rPr>
      <w:rFonts w:ascii="Arial" w:hAnsi="Arial"/>
    </w:rPr>
  </w:style>
  <w:style w:type="paragraph" w:styleId="afff2">
    <w:name w:val="table of figures"/>
    <w:basedOn w:val="af5"/>
    <w:next w:val="af5"/>
    <w:qFormat/>
    <w:rsid w:val="00E2595A"/>
    <w:pPr>
      <w:spacing w:line="300" w:lineRule="auto"/>
      <w:ind w:left="840" w:hanging="420"/>
    </w:pPr>
    <w:rPr>
      <w:rFonts w:ascii="Arial" w:hAnsi="Arial"/>
    </w:rPr>
  </w:style>
  <w:style w:type="paragraph" w:styleId="25">
    <w:name w:val="toc 2"/>
    <w:basedOn w:val="af5"/>
    <w:next w:val="af5"/>
    <w:qFormat/>
    <w:locked/>
    <w:rsid w:val="00E2595A"/>
    <w:pPr>
      <w:tabs>
        <w:tab w:val="right" w:leader="dot" w:pos="9060"/>
      </w:tabs>
      <w:spacing w:line="396" w:lineRule="auto"/>
      <w:ind w:left="210"/>
      <w:jc w:val="left"/>
    </w:pPr>
    <w:rPr>
      <w:smallCaps/>
      <w:sz w:val="20"/>
    </w:rPr>
  </w:style>
  <w:style w:type="paragraph" w:styleId="91">
    <w:name w:val="toc 9"/>
    <w:basedOn w:val="af5"/>
    <w:next w:val="af5"/>
    <w:qFormat/>
    <w:locked/>
    <w:rsid w:val="00E2595A"/>
    <w:pPr>
      <w:ind w:left="1680"/>
      <w:jc w:val="left"/>
    </w:pPr>
    <w:rPr>
      <w:sz w:val="18"/>
      <w:szCs w:val="18"/>
    </w:rPr>
  </w:style>
  <w:style w:type="paragraph" w:styleId="26">
    <w:name w:val="Body Text 2"/>
    <w:basedOn w:val="af5"/>
    <w:link w:val="2Char1"/>
    <w:unhideWhenUsed/>
    <w:qFormat/>
    <w:rsid w:val="00E2595A"/>
    <w:pPr>
      <w:spacing w:after="120" w:line="480" w:lineRule="auto"/>
    </w:pPr>
  </w:style>
  <w:style w:type="paragraph" w:styleId="27">
    <w:name w:val="List Continue 2"/>
    <w:basedOn w:val="af5"/>
    <w:qFormat/>
    <w:rsid w:val="00E2595A"/>
    <w:pPr>
      <w:spacing w:beforeLines="10" w:line="312" w:lineRule="auto"/>
      <w:ind w:leftChars="380" w:left="380"/>
    </w:pPr>
    <w:rPr>
      <w:rFonts w:ascii="Arial" w:hAnsi="Arial"/>
    </w:rPr>
  </w:style>
  <w:style w:type="paragraph" w:styleId="HTML0">
    <w:name w:val="HTML Preformatted"/>
    <w:basedOn w:val="af5"/>
    <w:link w:val="HTMLChar0"/>
    <w:qFormat/>
    <w:rsid w:val="00E2595A"/>
    <w:pPr>
      <w:topLinePunct/>
      <w:adjustRightInd w:val="0"/>
    </w:pPr>
    <w:rPr>
      <w:rFonts w:ascii="Courier New" w:hAnsi="Courier New"/>
      <w:sz w:val="20"/>
    </w:rPr>
  </w:style>
  <w:style w:type="paragraph" w:styleId="afff3">
    <w:name w:val="Normal (Web)"/>
    <w:basedOn w:val="af5"/>
    <w:qFormat/>
    <w:rsid w:val="00E259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2595A"/>
    <w:pPr>
      <w:spacing w:beforeLines="10" w:afterLines="10" w:line="300" w:lineRule="auto"/>
      <w:ind w:leftChars="550" w:left="550"/>
    </w:pPr>
    <w:rPr>
      <w:rFonts w:ascii="Arial" w:hAnsi="Arial"/>
    </w:rPr>
  </w:style>
  <w:style w:type="paragraph" w:styleId="28">
    <w:name w:val="index 2"/>
    <w:basedOn w:val="af5"/>
    <w:next w:val="af5"/>
    <w:qFormat/>
    <w:rsid w:val="00E2595A"/>
    <w:pPr>
      <w:spacing w:line="300" w:lineRule="auto"/>
      <w:ind w:left="420"/>
    </w:pPr>
    <w:rPr>
      <w:rFonts w:ascii="Arial" w:hAnsi="Arial"/>
    </w:rPr>
  </w:style>
  <w:style w:type="paragraph" w:styleId="afff4">
    <w:name w:val="annotation subject"/>
    <w:basedOn w:val="aff2"/>
    <w:next w:val="aff2"/>
    <w:link w:val="Chare"/>
    <w:unhideWhenUsed/>
    <w:qFormat/>
    <w:rsid w:val="00E2595A"/>
    <w:rPr>
      <w:b/>
      <w:bCs/>
    </w:rPr>
  </w:style>
  <w:style w:type="paragraph" w:styleId="afff5">
    <w:name w:val="Body Text First Indent"/>
    <w:basedOn w:val="aff3"/>
    <w:link w:val="Charf"/>
    <w:qFormat/>
    <w:rsid w:val="00E2595A"/>
    <w:pPr>
      <w:spacing w:after="120"/>
      <w:ind w:firstLineChars="100" w:firstLine="420"/>
    </w:pPr>
    <w:rPr>
      <w:sz w:val="21"/>
    </w:rPr>
  </w:style>
  <w:style w:type="paragraph" w:styleId="29">
    <w:name w:val="Body Text First Indent 2"/>
    <w:basedOn w:val="aff4"/>
    <w:link w:val="2Char2"/>
    <w:qFormat/>
    <w:rsid w:val="00E2595A"/>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259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2595A"/>
    <w:rPr>
      <w:b/>
    </w:rPr>
  </w:style>
  <w:style w:type="character" w:styleId="afff8">
    <w:name w:val="endnote reference"/>
    <w:qFormat/>
    <w:rsid w:val="00E2595A"/>
    <w:rPr>
      <w:b/>
      <w:vertAlign w:val="superscript"/>
    </w:rPr>
  </w:style>
  <w:style w:type="character" w:styleId="afff9">
    <w:name w:val="page number"/>
    <w:basedOn w:val="af7"/>
    <w:qFormat/>
    <w:rsid w:val="00E2595A"/>
  </w:style>
  <w:style w:type="character" w:styleId="afffa">
    <w:name w:val="Emphasis"/>
    <w:basedOn w:val="af7"/>
    <w:uiPriority w:val="20"/>
    <w:qFormat/>
    <w:locked/>
    <w:rsid w:val="00E2595A"/>
    <w:rPr>
      <w:i/>
      <w:iCs/>
    </w:rPr>
  </w:style>
  <w:style w:type="character" w:styleId="HTML1">
    <w:name w:val="HTML Definition"/>
    <w:qFormat/>
    <w:rsid w:val="00E2595A"/>
    <w:rPr>
      <w:i/>
    </w:rPr>
  </w:style>
  <w:style w:type="character" w:styleId="HTML2">
    <w:name w:val="HTML Typewriter"/>
    <w:qFormat/>
    <w:rsid w:val="00E2595A"/>
    <w:rPr>
      <w:rFonts w:ascii="Courier New" w:hAnsi="Courier New"/>
      <w:sz w:val="20"/>
    </w:rPr>
  </w:style>
  <w:style w:type="character" w:styleId="HTML3">
    <w:name w:val="HTML Acronym"/>
    <w:basedOn w:val="af7"/>
    <w:qFormat/>
    <w:rsid w:val="00E2595A"/>
  </w:style>
  <w:style w:type="character" w:styleId="HTML4">
    <w:name w:val="HTML Variable"/>
    <w:qFormat/>
    <w:rsid w:val="00E2595A"/>
    <w:rPr>
      <w:i/>
    </w:rPr>
  </w:style>
  <w:style w:type="character" w:styleId="afffb">
    <w:name w:val="Hyperlink"/>
    <w:basedOn w:val="af7"/>
    <w:uiPriority w:val="99"/>
    <w:unhideWhenUsed/>
    <w:qFormat/>
    <w:rsid w:val="00E2595A"/>
    <w:rPr>
      <w:color w:val="0000FF"/>
      <w:u w:val="single"/>
    </w:rPr>
  </w:style>
  <w:style w:type="character" w:styleId="HTML5">
    <w:name w:val="HTML Code"/>
    <w:qFormat/>
    <w:rsid w:val="00E2595A"/>
    <w:rPr>
      <w:rFonts w:ascii="Courier New" w:hAnsi="Courier New"/>
      <w:sz w:val="20"/>
    </w:rPr>
  </w:style>
  <w:style w:type="character" w:styleId="afffc">
    <w:name w:val="annotation reference"/>
    <w:basedOn w:val="af7"/>
    <w:uiPriority w:val="99"/>
    <w:unhideWhenUsed/>
    <w:qFormat/>
    <w:rsid w:val="00E2595A"/>
    <w:rPr>
      <w:sz w:val="21"/>
      <w:szCs w:val="21"/>
    </w:rPr>
  </w:style>
  <w:style w:type="character" w:styleId="HTML6">
    <w:name w:val="HTML Cite"/>
    <w:qFormat/>
    <w:rsid w:val="00E2595A"/>
    <w:rPr>
      <w:i/>
    </w:rPr>
  </w:style>
  <w:style w:type="character" w:styleId="afffd">
    <w:name w:val="footnote reference"/>
    <w:qFormat/>
    <w:rsid w:val="00E2595A"/>
    <w:rPr>
      <w:vertAlign w:val="superscript"/>
    </w:rPr>
  </w:style>
  <w:style w:type="character" w:styleId="HTML7">
    <w:name w:val="HTML Keyboard"/>
    <w:qFormat/>
    <w:rsid w:val="00E2595A"/>
    <w:rPr>
      <w:rFonts w:ascii="Courier New" w:hAnsi="Courier New"/>
      <w:sz w:val="20"/>
    </w:rPr>
  </w:style>
  <w:style w:type="character" w:styleId="HTML8">
    <w:name w:val="HTML Sample"/>
    <w:qFormat/>
    <w:rsid w:val="00E2595A"/>
    <w:rPr>
      <w:rFonts w:ascii="Courier New" w:hAnsi="Courier New"/>
    </w:rPr>
  </w:style>
  <w:style w:type="character" w:customStyle="1" w:styleId="Char">
    <w:name w:val="宏文本 Char"/>
    <w:basedOn w:val="af7"/>
    <w:link w:val="afa"/>
    <w:qFormat/>
    <w:rsid w:val="00E2595A"/>
    <w:rPr>
      <w:rFonts w:ascii="Courier New" w:hAnsi="Courier New"/>
      <w:sz w:val="21"/>
    </w:rPr>
  </w:style>
  <w:style w:type="character" w:customStyle="1" w:styleId="1Char">
    <w:name w:val="标题 1 Char"/>
    <w:basedOn w:val="af7"/>
    <w:link w:val="1"/>
    <w:qFormat/>
    <w:rsid w:val="00E2595A"/>
    <w:rPr>
      <w:rFonts w:ascii="Times New Roman" w:hAnsi="Times New Roman"/>
      <w:color w:val="000000"/>
      <w:kern w:val="2"/>
      <w:sz w:val="24"/>
    </w:rPr>
  </w:style>
  <w:style w:type="character" w:customStyle="1" w:styleId="2Char">
    <w:name w:val="标题 2 Char"/>
    <w:basedOn w:val="af7"/>
    <w:link w:val="2"/>
    <w:qFormat/>
    <w:rsid w:val="00E2595A"/>
    <w:rPr>
      <w:rFonts w:ascii="Arial" w:eastAsia="黑体" w:hAnsi="Arial"/>
      <w:sz w:val="32"/>
    </w:rPr>
  </w:style>
  <w:style w:type="character" w:customStyle="1" w:styleId="3Char">
    <w:name w:val="标题 3 Char"/>
    <w:basedOn w:val="af7"/>
    <w:link w:val="3"/>
    <w:qFormat/>
    <w:rsid w:val="00E2595A"/>
    <w:rPr>
      <w:rFonts w:ascii="宋体" w:hAnsi="宋体" w:cs="宋体"/>
      <w:b/>
      <w:bCs/>
      <w:sz w:val="27"/>
      <w:szCs w:val="27"/>
    </w:rPr>
  </w:style>
  <w:style w:type="character" w:customStyle="1" w:styleId="4Char">
    <w:name w:val="标题 4 Char"/>
    <w:basedOn w:val="af7"/>
    <w:link w:val="4"/>
    <w:qFormat/>
    <w:rsid w:val="00E2595A"/>
    <w:rPr>
      <w:rFonts w:ascii="Times New Roman" w:hAnsi="Times New Roman"/>
      <w:kern w:val="2"/>
      <w:sz w:val="18"/>
      <w:szCs w:val="18"/>
    </w:rPr>
  </w:style>
  <w:style w:type="character" w:customStyle="1" w:styleId="5Char">
    <w:name w:val="标题 5 Char"/>
    <w:basedOn w:val="af7"/>
    <w:link w:val="5"/>
    <w:qFormat/>
    <w:rsid w:val="00E2595A"/>
    <w:rPr>
      <w:rFonts w:ascii="Times New Roman" w:hAnsi="Times New Roman"/>
      <w:b/>
      <w:kern w:val="2"/>
      <w:sz w:val="28"/>
    </w:rPr>
  </w:style>
  <w:style w:type="character" w:customStyle="1" w:styleId="6Char">
    <w:name w:val="标题 6 Char"/>
    <w:basedOn w:val="af7"/>
    <w:link w:val="6"/>
    <w:qFormat/>
    <w:rsid w:val="00E2595A"/>
    <w:rPr>
      <w:rFonts w:ascii="Arial" w:eastAsia="黑体" w:hAnsi="Arial"/>
      <w:b/>
      <w:kern w:val="2"/>
      <w:sz w:val="24"/>
    </w:rPr>
  </w:style>
  <w:style w:type="character" w:customStyle="1" w:styleId="7Char">
    <w:name w:val="标题 7 Char"/>
    <w:basedOn w:val="af7"/>
    <w:link w:val="7"/>
    <w:qFormat/>
    <w:rsid w:val="00E2595A"/>
    <w:rPr>
      <w:rFonts w:ascii="Times New Roman" w:hAnsi="Times New Roman"/>
      <w:b/>
      <w:kern w:val="2"/>
      <w:sz w:val="24"/>
    </w:rPr>
  </w:style>
  <w:style w:type="character" w:customStyle="1" w:styleId="8Char">
    <w:name w:val="标题 8 Char"/>
    <w:basedOn w:val="af7"/>
    <w:link w:val="8"/>
    <w:qFormat/>
    <w:rsid w:val="00E2595A"/>
    <w:rPr>
      <w:rFonts w:ascii="宋体" w:hAnsi="Times New Roman"/>
      <w:b/>
      <w:sz w:val="21"/>
    </w:rPr>
  </w:style>
  <w:style w:type="character" w:customStyle="1" w:styleId="9Char">
    <w:name w:val="标题 9 Char"/>
    <w:basedOn w:val="af7"/>
    <w:link w:val="9"/>
    <w:qFormat/>
    <w:rsid w:val="00E2595A"/>
    <w:rPr>
      <w:rFonts w:ascii="Arial" w:eastAsia="黑体" w:hAnsi="Arial"/>
      <w:kern w:val="2"/>
      <w:sz w:val="21"/>
    </w:rPr>
  </w:style>
  <w:style w:type="character" w:customStyle="1" w:styleId="Char0">
    <w:name w:val="注释标题 Char"/>
    <w:basedOn w:val="af7"/>
    <w:link w:val="afc"/>
    <w:qFormat/>
    <w:rsid w:val="00E2595A"/>
    <w:rPr>
      <w:rFonts w:ascii="Arial" w:eastAsia="黑体" w:hAnsi="Arial"/>
      <w:kern w:val="2"/>
      <w:sz w:val="21"/>
    </w:rPr>
  </w:style>
  <w:style w:type="character" w:customStyle="1" w:styleId="Char1">
    <w:name w:val="文档结构图 Char"/>
    <w:basedOn w:val="af7"/>
    <w:link w:val="aff1"/>
    <w:qFormat/>
    <w:rsid w:val="00E2595A"/>
    <w:rPr>
      <w:rFonts w:ascii="Times New Roman" w:hAnsi="Times New Roman"/>
      <w:kern w:val="2"/>
      <w:sz w:val="21"/>
      <w:shd w:val="clear" w:color="auto" w:fill="000080"/>
    </w:rPr>
  </w:style>
  <w:style w:type="character" w:customStyle="1" w:styleId="Char2">
    <w:name w:val="批注文字 Char"/>
    <w:basedOn w:val="af7"/>
    <w:link w:val="aff2"/>
    <w:qFormat/>
    <w:rsid w:val="00E2595A"/>
    <w:rPr>
      <w:kern w:val="2"/>
      <w:sz w:val="21"/>
    </w:rPr>
  </w:style>
  <w:style w:type="character" w:customStyle="1" w:styleId="3Char0">
    <w:name w:val="正文文本 3 Char"/>
    <w:basedOn w:val="af7"/>
    <w:link w:val="31"/>
    <w:qFormat/>
    <w:rsid w:val="00E2595A"/>
    <w:rPr>
      <w:kern w:val="2"/>
      <w:sz w:val="16"/>
      <w:szCs w:val="16"/>
    </w:rPr>
  </w:style>
  <w:style w:type="character" w:customStyle="1" w:styleId="Char3">
    <w:name w:val="正文文本 Char"/>
    <w:basedOn w:val="af7"/>
    <w:link w:val="aff3"/>
    <w:qFormat/>
    <w:rsid w:val="00E2595A"/>
    <w:rPr>
      <w:rFonts w:ascii="Times New Roman" w:hAnsi="Times New Roman"/>
      <w:kern w:val="2"/>
    </w:rPr>
  </w:style>
  <w:style w:type="character" w:customStyle="1" w:styleId="Char4">
    <w:name w:val="正文文本缩进 Char"/>
    <w:basedOn w:val="af7"/>
    <w:link w:val="aff4"/>
    <w:qFormat/>
    <w:rsid w:val="00E2595A"/>
    <w:rPr>
      <w:b/>
      <w:kern w:val="2"/>
      <w:sz w:val="30"/>
    </w:rPr>
  </w:style>
  <w:style w:type="character" w:customStyle="1" w:styleId="HTMLChar">
    <w:name w:val="HTML 地址 Char"/>
    <w:basedOn w:val="af7"/>
    <w:link w:val="HTML"/>
    <w:qFormat/>
    <w:rsid w:val="00E2595A"/>
    <w:rPr>
      <w:rFonts w:ascii="Times New Roman" w:hAnsi="Times New Roman"/>
      <w:i/>
      <w:kern w:val="2"/>
      <w:sz w:val="21"/>
    </w:rPr>
  </w:style>
  <w:style w:type="character" w:customStyle="1" w:styleId="Char5">
    <w:name w:val="纯文本 Char"/>
    <w:basedOn w:val="af7"/>
    <w:link w:val="aff7"/>
    <w:qFormat/>
    <w:rsid w:val="00E2595A"/>
    <w:rPr>
      <w:rFonts w:ascii="宋体" w:hAnsi="Courier New"/>
      <w:kern w:val="2"/>
      <w:sz w:val="21"/>
    </w:rPr>
  </w:style>
  <w:style w:type="character" w:customStyle="1" w:styleId="Char6">
    <w:name w:val="日期 Char"/>
    <w:basedOn w:val="af7"/>
    <w:link w:val="aff8"/>
    <w:qFormat/>
    <w:rsid w:val="00E2595A"/>
    <w:rPr>
      <w:rFonts w:ascii="Arial" w:hAnsi="Arial"/>
      <w:kern w:val="2"/>
      <w:sz w:val="21"/>
    </w:rPr>
  </w:style>
  <w:style w:type="character" w:customStyle="1" w:styleId="2Char0">
    <w:name w:val="正文文本缩进 2 Char"/>
    <w:basedOn w:val="af7"/>
    <w:link w:val="24"/>
    <w:qFormat/>
    <w:rsid w:val="00E2595A"/>
    <w:rPr>
      <w:rFonts w:ascii="Times New Roman" w:hAnsi="Times New Roman"/>
      <w:kern w:val="2"/>
      <w:sz w:val="21"/>
    </w:rPr>
  </w:style>
  <w:style w:type="character" w:customStyle="1" w:styleId="Char7">
    <w:name w:val="尾注文本 Char"/>
    <w:basedOn w:val="af7"/>
    <w:link w:val="aff9"/>
    <w:qFormat/>
    <w:rsid w:val="00E2595A"/>
    <w:rPr>
      <w:rFonts w:ascii="Arial" w:hAnsi="Arial"/>
      <w:sz w:val="18"/>
    </w:rPr>
  </w:style>
  <w:style w:type="character" w:customStyle="1" w:styleId="Char8">
    <w:name w:val="批注框文本 Char"/>
    <w:basedOn w:val="af7"/>
    <w:link w:val="affb"/>
    <w:qFormat/>
    <w:rsid w:val="00E2595A"/>
    <w:rPr>
      <w:kern w:val="2"/>
      <w:sz w:val="18"/>
      <w:szCs w:val="18"/>
    </w:rPr>
  </w:style>
  <w:style w:type="character" w:customStyle="1" w:styleId="Char9">
    <w:name w:val="页脚 Char"/>
    <w:basedOn w:val="af7"/>
    <w:link w:val="affc"/>
    <w:uiPriority w:val="99"/>
    <w:qFormat/>
    <w:locked/>
    <w:rsid w:val="00E2595A"/>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2595A"/>
    <w:rPr>
      <w:rFonts w:ascii="Times New Roman" w:eastAsia="宋体" w:hAnsi="Times New Roman" w:cs="Times New Roman"/>
      <w:sz w:val="18"/>
      <w:szCs w:val="18"/>
    </w:rPr>
  </w:style>
  <w:style w:type="character" w:customStyle="1" w:styleId="Charc">
    <w:name w:val="标题 Char"/>
    <w:basedOn w:val="af7"/>
    <w:link w:val="afff0"/>
    <w:qFormat/>
    <w:rsid w:val="00E2595A"/>
    <w:rPr>
      <w:rFonts w:ascii="Arial" w:hAnsi="Arial"/>
      <w:b/>
      <w:kern w:val="2"/>
      <w:sz w:val="32"/>
    </w:rPr>
  </w:style>
  <w:style w:type="character" w:customStyle="1" w:styleId="Charb">
    <w:name w:val="副标题 Char"/>
    <w:basedOn w:val="af7"/>
    <w:link w:val="afff"/>
    <w:qFormat/>
    <w:rsid w:val="00E2595A"/>
    <w:rPr>
      <w:rFonts w:ascii="Arial" w:eastAsia="黑体" w:hAnsi="Arial"/>
      <w:kern w:val="2"/>
      <w:sz w:val="48"/>
    </w:rPr>
  </w:style>
  <w:style w:type="character" w:customStyle="1" w:styleId="Chard">
    <w:name w:val="脚注文本 Char"/>
    <w:basedOn w:val="af7"/>
    <w:link w:val="afff1"/>
    <w:qFormat/>
    <w:rsid w:val="00E2595A"/>
    <w:rPr>
      <w:rFonts w:ascii="Times New Roman" w:hAnsi="Times New Roman"/>
      <w:kern w:val="2"/>
      <w:sz w:val="18"/>
    </w:rPr>
  </w:style>
  <w:style w:type="character" w:customStyle="1" w:styleId="3Char1">
    <w:name w:val="正文文本缩进 3 Char"/>
    <w:basedOn w:val="af7"/>
    <w:link w:val="36"/>
    <w:qFormat/>
    <w:rsid w:val="00E2595A"/>
    <w:rPr>
      <w:rFonts w:ascii="Times New Roman" w:hAnsi="Times New Roman"/>
      <w:kern w:val="2"/>
      <w:sz w:val="24"/>
    </w:rPr>
  </w:style>
  <w:style w:type="character" w:customStyle="1" w:styleId="2Char1">
    <w:name w:val="正文文本 2 Char"/>
    <w:basedOn w:val="af7"/>
    <w:link w:val="26"/>
    <w:qFormat/>
    <w:rsid w:val="00E2595A"/>
    <w:rPr>
      <w:kern w:val="2"/>
      <w:sz w:val="21"/>
    </w:rPr>
  </w:style>
  <w:style w:type="character" w:customStyle="1" w:styleId="HTMLChar0">
    <w:name w:val="HTML 预设格式 Char"/>
    <w:basedOn w:val="af7"/>
    <w:link w:val="HTML0"/>
    <w:qFormat/>
    <w:rsid w:val="00E2595A"/>
    <w:rPr>
      <w:rFonts w:ascii="Courier New" w:hAnsi="Courier New"/>
      <w:kern w:val="2"/>
    </w:rPr>
  </w:style>
  <w:style w:type="character" w:customStyle="1" w:styleId="Chare">
    <w:name w:val="批注主题 Char"/>
    <w:basedOn w:val="Char2"/>
    <w:link w:val="afff4"/>
    <w:qFormat/>
    <w:rsid w:val="00E2595A"/>
    <w:rPr>
      <w:b/>
      <w:bCs/>
      <w:kern w:val="2"/>
      <w:sz w:val="21"/>
    </w:rPr>
  </w:style>
  <w:style w:type="character" w:customStyle="1" w:styleId="Charf">
    <w:name w:val="正文首行缩进 Char"/>
    <w:basedOn w:val="Char3"/>
    <w:link w:val="afff5"/>
    <w:qFormat/>
    <w:rsid w:val="00E2595A"/>
    <w:rPr>
      <w:rFonts w:ascii="Times New Roman" w:hAnsi="Times New Roman"/>
      <w:kern w:val="2"/>
      <w:sz w:val="21"/>
    </w:rPr>
  </w:style>
  <w:style w:type="character" w:customStyle="1" w:styleId="2Char2">
    <w:name w:val="正文首行缩进 2 Char"/>
    <w:basedOn w:val="Char4"/>
    <w:link w:val="29"/>
    <w:qFormat/>
    <w:rsid w:val="00E2595A"/>
    <w:rPr>
      <w:rFonts w:ascii="Times New Roman" w:hAnsi="Times New Roman"/>
      <w:kern w:val="2"/>
      <w:sz w:val="21"/>
    </w:rPr>
  </w:style>
  <w:style w:type="character" w:customStyle="1" w:styleId="12">
    <w:name w:val="已访问的超链接1"/>
    <w:basedOn w:val="af7"/>
    <w:uiPriority w:val="99"/>
    <w:qFormat/>
    <w:rsid w:val="00E2595A"/>
    <w:rPr>
      <w:color w:val="800080"/>
      <w:u w:val="single"/>
    </w:rPr>
  </w:style>
  <w:style w:type="character" w:customStyle="1" w:styleId="13">
    <w:name w:val="明显参考1"/>
    <w:basedOn w:val="af7"/>
    <w:uiPriority w:val="99"/>
    <w:qFormat/>
    <w:rsid w:val="00E2595A"/>
    <w:rPr>
      <w:rFonts w:cs="Times New Roman"/>
      <w:b/>
      <w:bCs/>
      <w:smallCaps/>
      <w:color w:val="C0504D"/>
      <w:spacing w:val="5"/>
      <w:u w:val="single"/>
    </w:rPr>
  </w:style>
  <w:style w:type="character" w:customStyle="1" w:styleId="120CharChar">
    <w:name w:val="样式1 样式 标题 2 + 段前: 0行 Char Char"/>
    <w:qFormat/>
    <w:rsid w:val="00E2595A"/>
    <w:rPr>
      <w:rFonts w:eastAsia="黑体"/>
      <w:b/>
      <w:kern w:val="2"/>
      <w:sz w:val="21"/>
      <w:lang w:val="en-US" w:eastAsia="zh-CN"/>
    </w:rPr>
  </w:style>
  <w:style w:type="character" w:customStyle="1" w:styleId="CharChar">
    <w:name w:val="科东_正文 Char Char"/>
    <w:link w:val="afffe"/>
    <w:qFormat/>
    <w:rsid w:val="00E2595A"/>
    <w:rPr>
      <w:kern w:val="2"/>
      <w:sz w:val="24"/>
    </w:rPr>
  </w:style>
  <w:style w:type="paragraph" w:customStyle="1" w:styleId="afffe">
    <w:name w:val="科东_正文"/>
    <w:basedOn w:val="af5"/>
    <w:link w:val="CharChar"/>
    <w:qFormat/>
    <w:rsid w:val="00E2595A"/>
    <w:pPr>
      <w:spacing w:line="360" w:lineRule="auto"/>
      <w:ind w:firstLineChars="200" w:firstLine="200"/>
    </w:pPr>
    <w:rPr>
      <w:sz w:val="24"/>
      <w:lang w:val="zh-CN"/>
    </w:rPr>
  </w:style>
  <w:style w:type="character" w:customStyle="1" w:styleId="Char10">
    <w:name w:val="批注文字 Char1"/>
    <w:qFormat/>
    <w:rsid w:val="00E2595A"/>
    <w:rPr>
      <w:sz w:val="24"/>
    </w:rPr>
  </w:style>
  <w:style w:type="character" w:customStyle="1" w:styleId="TimesNewRoman07401115CharChar">
    <w:name w:val="样式 Times New Roman 首行缩进:  0.74 厘米 段前: 0.1 行 行距1.15 Char Char"/>
    <w:link w:val="TimesNewRoman07401115"/>
    <w:qFormat/>
    <w:rsid w:val="00E2595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2595A"/>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2595A"/>
    <w:rPr>
      <w:rFonts w:hAnsi="Arial"/>
      <w:kern w:val="2"/>
      <w:sz w:val="21"/>
    </w:rPr>
  </w:style>
  <w:style w:type="paragraph" w:customStyle="1" w:styleId="12Char20">
    <w:name w:val="样式1 正文（首行缩进2字） Char + 首行缩进:  2 字符 段前: 0 行"/>
    <w:basedOn w:val="af5"/>
    <w:next w:val="af5"/>
    <w:link w:val="12Char20CharChar"/>
    <w:qFormat/>
    <w:rsid w:val="00E2595A"/>
    <w:pPr>
      <w:spacing w:line="276" w:lineRule="auto"/>
      <w:ind w:firstLineChars="200" w:firstLine="420"/>
    </w:pPr>
    <w:rPr>
      <w:rFonts w:hAnsi="Arial"/>
      <w:lang w:val="zh-CN"/>
    </w:rPr>
  </w:style>
  <w:style w:type="character" w:customStyle="1" w:styleId="aCharChar">
    <w:name w:val="样式 a) Char Char"/>
    <w:link w:val="affff"/>
    <w:qFormat/>
    <w:rsid w:val="00E2595A"/>
    <w:rPr>
      <w:kern w:val="2"/>
      <w:sz w:val="21"/>
    </w:rPr>
  </w:style>
  <w:style w:type="paragraph" w:customStyle="1" w:styleId="affff">
    <w:name w:val="样式 a)"/>
    <w:basedOn w:val="af5"/>
    <w:next w:val="af5"/>
    <w:link w:val="aCharChar"/>
    <w:qFormat/>
    <w:rsid w:val="00E2595A"/>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2595A"/>
    <w:rPr>
      <w:rFonts w:eastAsia="黑体"/>
      <w:sz w:val="21"/>
    </w:rPr>
  </w:style>
  <w:style w:type="paragraph" w:customStyle="1" w:styleId="a00">
    <w:name w:val="样式 a首行缩进:  0 字符 段前: 0 行 + 黑体"/>
    <w:basedOn w:val="a20"/>
    <w:link w:val="a00CharChar"/>
    <w:qFormat/>
    <w:rsid w:val="00E2595A"/>
    <w:rPr>
      <w:rFonts w:eastAsia="黑体"/>
    </w:rPr>
  </w:style>
  <w:style w:type="paragraph" w:customStyle="1" w:styleId="a20">
    <w:name w:val="样式 a首行缩进:  2 字符 段前: 0 行"/>
    <w:basedOn w:val="af5"/>
    <w:link w:val="a20CharChar"/>
    <w:qFormat/>
    <w:rsid w:val="00E2595A"/>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2595A"/>
    <w:rPr>
      <w:sz w:val="21"/>
    </w:rPr>
  </w:style>
  <w:style w:type="character" w:customStyle="1" w:styleId="SoDAField">
    <w:name w:val="SoDA Field"/>
    <w:qFormat/>
    <w:rsid w:val="00E2595A"/>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2595A"/>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259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2595A"/>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2595A"/>
    <w:pPr>
      <w:spacing w:line="300" w:lineRule="auto"/>
    </w:pPr>
    <w:rPr>
      <w:rFonts w:ascii="Calibri" w:hAnsi="Calibri"/>
    </w:rPr>
  </w:style>
  <w:style w:type="character" w:customStyle="1" w:styleId="1CharCharChar">
    <w:name w:val="样式1正文（首行缩进两字） Char Char Char"/>
    <w:link w:val="1Char0"/>
    <w:qFormat/>
    <w:rsid w:val="00E2595A"/>
    <w:rPr>
      <w:kern w:val="2"/>
      <w:sz w:val="21"/>
    </w:rPr>
  </w:style>
  <w:style w:type="paragraph" w:customStyle="1" w:styleId="1Char0">
    <w:name w:val="样式1正文（首行缩进两字） Char"/>
    <w:basedOn w:val="af5"/>
    <w:next w:val="af5"/>
    <w:link w:val="1CharCharChar"/>
    <w:qFormat/>
    <w:rsid w:val="00E2595A"/>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2595A"/>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2595A"/>
  </w:style>
  <w:style w:type="character" w:customStyle="1" w:styleId="msoins0">
    <w:name w:val="msoins"/>
    <w:qFormat/>
    <w:rsid w:val="00E2595A"/>
    <w:rPr>
      <w:u w:val="single"/>
    </w:rPr>
  </w:style>
  <w:style w:type="character" w:customStyle="1" w:styleId="affff0">
    <w:name w:val="标语"/>
    <w:qFormat/>
    <w:rsid w:val="00E2595A"/>
    <w:rPr>
      <w:i/>
      <w:spacing w:val="-6"/>
      <w:sz w:val="24"/>
    </w:rPr>
  </w:style>
  <w:style w:type="character" w:customStyle="1" w:styleId="2CharChar">
    <w:name w:val="列表编号 2 Char Char"/>
    <w:qFormat/>
    <w:rsid w:val="00E2595A"/>
    <w:rPr>
      <w:rFonts w:ascii="Arial" w:eastAsia="宋体" w:hAnsi="Arial"/>
      <w:sz w:val="18"/>
      <w:lang w:val="en-US" w:eastAsia="zh-CN"/>
    </w:rPr>
  </w:style>
  <w:style w:type="character" w:customStyle="1" w:styleId="CharChar0">
    <w:name w:val="段 Char Char"/>
    <w:basedOn w:val="af7"/>
    <w:link w:val="affff1"/>
    <w:qFormat/>
    <w:rsid w:val="00E2595A"/>
    <w:rPr>
      <w:rFonts w:ascii="宋体"/>
      <w:sz w:val="21"/>
      <w:lang w:val="en-US" w:eastAsia="zh-CN" w:bidi="ar-SA"/>
    </w:rPr>
  </w:style>
  <w:style w:type="paragraph" w:customStyle="1" w:styleId="affff1">
    <w:name w:val="段"/>
    <w:link w:val="CharChar0"/>
    <w:qFormat/>
    <w:rsid w:val="00E2595A"/>
    <w:pPr>
      <w:autoSpaceDE w:val="0"/>
      <w:autoSpaceDN w:val="0"/>
      <w:ind w:firstLineChars="200" w:firstLine="200"/>
      <w:jc w:val="both"/>
    </w:pPr>
    <w:rPr>
      <w:rFonts w:ascii="宋体"/>
      <w:sz w:val="21"/>
    </w:rPr>
  </w:style>
  <w:style w:type="character" w:customStyle="1" w:styleId="H1Char">
    <w:name w:val="H1 Char"/>
    <w:qFormat/>
    <w:rsid w:val="00E2595A"/>
    <w:rPr>
      <w:rFonts w:ascii="Arial" w:eastAsia="黑体" w:hAnsi="Arial"/>
      <w:kern w:val="21"/>
      <w:sz w:val="21"/>
      <w:lang w:val="en-US" w:eastAsia="zh-CN"/>
    </w:rPr>
  </w:style>
  <w:style w:type="character" w:customStyle="1" w:styleId="H3Char">
    <w:name w:val="H3 Char"/>
    <w:qFormat/>
    <w:rsid w:val="00E2595A"/>
    <w:rPr>
      <w:rFonts w:eastAsia="宋体"/>
      <w:b/>
      <w:kern w:val="2"/>
      <w:sz w:val="32"/>
      <w:lang w:val="en-US" w:eastAsia="zh-CN"/>
    </w:rPr>
  </w:style>
  <w:style w:type="character" w:customStyle="1" w:styleId="LincerCharChar">
    <w:name w:val="Lincer表格样式 Char Char"/>
    <w:link w:val="Lincer"/>
    <w:qFormat/>
    <w:rsid w:val="00E2595A"/>
    <w:rPr>
      <w:kern w:val="2"/>
      <w:sz w:val="21"/>
    </w:rPr>
  </w:style>
  <w:style w:type="paragraph" w:customStyle="1" w:styleId="Lincer">
    <w:name w:val="Lincer表格样式"/>
    <w:basedOn w:val="af5"/>
    <w:link w:val="LincerCharChar"/>
    <w:qFormat/>
    <w:rsid w:val="00E2595A"/>
    <w:pPr>
      <w:ind w:left="344" w:hangingChars="164" w:hanging="344"/>
    </w:pPr>
    <w:rPr>
      <w:lang w:val="zh-CN"/>
    </w:rPr>
  </w:style>
  <w:style w:type="character" w:customStyle="1" w:styleId="1CharChar">
    <w:name w:val="样式 标题 1 + 加粗 Char Char"/>
    <w:basedOn w:val="1CharChar0"/>
    <w:qFormat/>
    <w:rsid w:val="00E2595A"/>
    <w:rPr>
      <w:rFonts w:eastAsia="黑体"/>
      <w:b/>
      <w:bCs/>
      <w:kern w:val="44"/>
      <w:sz w:val="28"/>
      <w:szCs w:val="28"/>
      <w:lang w:val="en-US" w:eastAsia="zh-CN" w:bidi="ar-SA"/>
    </w:rPr>
  </w:style>
  <w:style w:type="character" w:customStyle="1" w:styleId="1CharChar0">
    <w:name w:val="标题 1 Char Char"/>
    <w:basedOn w:val="af7"/>
    <w:qFormat/>
    <w:rsid w:val="00E2595A"/>
    <w:rPr>
      <w:rFonts w:eastAsia="黑体"/>
      <w:kern w:val="44"/>
      <w:sz w:val="28"/>
      <w:szCs w:val="28"/>
      <w:lang w:val="en-US" w:eastAsia="zh-CN" w:bidi="ar-SA"/>
    </w:rPr>
  </w:style>
  <w:style w:type="character" w:customStyle="1" w:styleId="2CharChar0">
    <w:name w:val="朱2 Char Char"/>
    <w:basedOn w:val="2CharChar1"/>
    <w:link w:val="2a"/>
    <w:qFormat/>
    <w:rsid w:val="00E2595A"/>
    <w:rPr>
      <w:rFonts w:ascii="Times New Roman" w:hAnsi="Times New Roman"/>
      <w:kern w:val="2"/>
      <w:sz w:val="28"/>
      <w:szCs w:val="24"/>
    </w:rPr>
  </w:style>
  <w:style w:type="character" w:customStyle="1" w:styleId="2CharChar1">
    <w:name w:val="样式2 Char Char"/>
    <w:link w:val="2b"/>
    <w:qFormat/>
    <w:rsid w:val="00E2595A"/>
    <w:rPr>
      <w:rFonts w:ascii="Times New Roman" w:hAnsi="Times New Roman"/>
      <w:kern w:val="2"/>
      <w:sz w:val="28"/>
      <w:szCs w:val="24"/>
    </w:rPr>
  </w:style>
  <w:style w:type="paragraph" w:customStyle="1" w:styleId="2b">
    <w:name w:val="样式2"/>
    <w:basedOn w:val="14"/>
    <w:link w:val="2CharChar1"/>
    <w:qFormat/>
    <w:rsid w:val="00E2595A"/>
    <w:rPr>
      <w:lang w:val="zh-CN"/>
    </w:rPr>
  </w:style>
  <w:style w:type="paragraph" w:customStyle="1" w:styleId="14">
    <w:name w:val="样式1"/>
    <w:basedOn w:val="af5"/>
    <w:link w:val="1Char1"/>
    <w:qFormat/>
    <w:rsid w:val="00E2595A"/>
    <w:rPr>
      <w:sz w:val="28"/>
      <w:szCs w:val="24"/>
    </w:rPr>
  </w:style>
  <w:style w:type="paragraph" w:customStyle="1" w:styleId="2a">
    <w:name w:val="朱2"/>
    <w:basedOn w:val="2b"/>
    <w:link w:val="2CharChar0"/>
    <w:qFormat/>
    <w:rsid w:val="00E2595A"/>
    <w:pPr>
      <w:topLinePunct/>
      <w:adjustRightInd w:val="0"/>
      <w:spacing w:line="312" w:lineRule="exact"/>
    </w:pPr>
  </w:style>
  <w:style w:type="character" w:customStyle="1" w:styleId="1Char1">
    <w:name w:val="样式1 Char"/>
    <w:basedOn w:val="af7"/>
    <w:link w:val="14"/>
    <w:qFormat/>
    <w:locked/>
    <w:rsid w:val="00E2595A"/>
    <w:rPr>
      <w:rFonts w:ascii="Times New Roman" w:hAnsi="Times New Roman"/>
      <w:kern w:val="2"/>
      <w:sz w:val="28"/>
      <w:szCs w:val="24"/>
    </w:rPr>
  </w:style>
  <w:style w:type="character" w:customStyle="1" w:styleId="affff2">
    <w:name w:val="发布"/>
    <w:qFormat/>
    <w:rsid w:val="00E2595A"/>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2595A"/>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2595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259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2595A"/>
    <w:rPr>
      <w:rFonts w:ascii="Times New Roman" w:hAnsi="Times New Roman"/>
      <w:kern w:val="2"/>
      <w:sz w:val="16"/>
      <w:szCs w:val="16"/>
    </w:rPr>
  </w:style>
  <w:style w:type="character" w:customStyle="1" w:styleId="Charf0">
    <w:name w:val="表头 Char"/>
    <w:basedOn w:val="af7"/>
    <w:link w:val="affff3"/>
    <w:qFormat/>
    <w:rsid w:val="00E2595A"/>
    <w:rPr>
      <w:rFonts w:ascii="Times New Roman" w:eastAsia="黑体" w:hAnsi="Times New Roman"/>
      <w:kern w:val="2"/>
      <w:sz w:val="21"/>
      <w:szCs w:val="21"/>
    </w:rPr>
  </w:style>
  <w:style w:type="paragraph" w:customStyle="1" w:styleId="affff3">
    <w:name w:val="表头"/>
    <w:basedOn w:val="af5"/>
    <w:link w:val="Charf0"/>
    <w:qFormat/>
    <w:rsid w:val="00E2595A"/>
    <w:pPr>
      <w:topLinePunct/>
      <w:spacing w:before="160" w:after="60"/>
      <w:jc w:val="center"/>
    </w:pPr>
    <w:rPr>
      <w:rFonts w:eastAsia="黑体"/>
      <w:szCs w:val="21"/>
    </w:rPr>
  </w:style>
  <w:style w:type="character" w:customStyle="1" w:styleId="affff4">
    <w:name w:val="个人答复风格"/>
    <w:qFormat/>
    <w:rsid w:val="00E2595A"/>
    <w:rPr>
      <w:rFonts w:ascii="Arial" w:eastAsia="宋体" w:hAnsi="Arial"/>
      <w:color w:val="auto"/>
      <w:sz w:val="20"/>
    </w:rPr>
  </w:style>
  <w:style w:type="character" w:customStyle="1" w:styleId="Char1Char">
    <w:name w:val="正文文本 Char1 Char"/>
    <w:qFormat/>
    <w:rsid w:val="00E2595A"/>
    <w:rPr>
      <w:rFonts w:ascii="Arial" w:eastAsia="宋体" w:hAnsi="Arial"/>
      <w:kern w:val="2"/>
      <w:sz w:val="18"/>
      <w:lang w:val="en-US" w:eastAsia="zh-CN"/>
    </w:rPr>
  </w:style>
  <w:style w:type="character" w:customStyle="1" w:styleId="CharChar1">
    <w:name w:val="表格条文首行缩进 Char Char"/>
    <w:link w:val="affff5"/>
    <w:qFormat/>
    <w:rsid w:val="00E2595A"/>
    <w:rPr>
      <w:rFonts w:ascii="宋体" w:hAnsi="宋体"/>
      <w:sz w:val="24"/>
    </w:rPr>
  </w:style>
  <w:style w:type="paragraph" w:customStyle="1" w:styleId="affff5">
    <w:name w:val="表格条文首行缩进"/>
    <w:basedOn w:val="af5"/>
    <w:link w:val="CharChar1"/>
    <w:qFormat/>
    <w:rsid w:val="00E2595A"/>
    <w:pPr>
      <w:spacing w:line="360" w:lineRule="auto"/>
      <w:ind w:firstLineChars="200" w:firstLine="480"/>
      <w:jc w:val="left"/>
    </w:pPr>
    <w:rPr>
      <w:rFonts w:ascii="宋体" w:hAnsi="宋体"/>
      <w:kern w:val="0"/>
      <w:sz w:val="24"/>
      <w:lang w:val="zh-CN"/>
    </w:rPr>
  </w:style>
  <w:style w:type="character" w:customStyle="1" w:styleId="H2Char">
    <w:name w:val="H2 Char"/>
    <w:qFormat/>
    <w:rsid w:val="00E2595A"/>
    <w:rPr>
      <w:rFonts w:ascii="Arial" w:eastAsia="黑体" w:hAnsi="Arial"/>
      <w:b/>
      <w:kern w:val="2"/>
      <w:sz w:val="32"/>
      <w:lang w:val="en-US" w:eastAsia="zh-CN"/>
    </w:rPr>
  </w:style>
  <w:style w:type="character" w:customStyle="1" w:styleId="affff6">
    <w:name w:val="着重强调"/>
    <w:qFormat/>
    <w:rsid w:val="00E2595A"/>
    <w:rPr>
      <w:rFonts w:ascii="Arial" w:hAnsi="Arial"/>
      <w:b/>
      <w:spacing w:val="-4"/>
    </w:rPr>
  </w:style>
  <w:style w:type="character" w:customStyle="1" w:styleId="shorttext1">
    <w:name w:val="short_text1"/>
    <w:qFormat/>
    <w:rsid w:val="00E2595A"/>
    <w:rPr>
      <w:sz w:val="29"/>
    </w:rPr>
  </w:style>
  <w:style w:type="character" w:customStyle="1" w:styleId="1Char2">
    <w:name w:val="正文1 Char"/>
    <w:link w:val="15"/>
    <w:qFormat/>
    <w:rsid w:val="00E2595A"/>
    <w:rPr>
      <w:rFonts w:ascii="Times New Roman" w:hAnsi="Times New Roman"/>
      <w:kern w:val="2"/>
      <w:sz w:val="28"/>
      <w:szCs w:val="24"/>
    </w:rPr>
  </w:style>
  <w:style w:type="paragraph" w:customStyle="1" w:styleId="15">
    <w:name w:val="正文1"/>
    <w:basedOn w:val="14"/>
    <w:link w:val="1Char2"/>
    <w:qFormat/>
    <w:rsid w:val="00E2595A"/>
    <w:rPr>
      <w:lang w:val="zh-CN"/>
    </w:rPr>
  </w:style>
  <w:style w:type="character" w:customStyle="1" w:styleId="1Char3">
    <w:name w:val="样式 标题 1 + 加粗 Char"/>
    <w:basedOn w:val="1Char"/>
    <w:qFormat/>
    <w:rsid w:val="00E2595A"/>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2595A"/>
    <w:rPr>
      <w:rFonts w:ascii="E-F1" w:eastAsia="黑体"/>
      <w:kern w:val="21"/>
      <w:sz w:val="21"/>
    </w:rPr>
  </w:style>
  <w:style w:type="paragraph" w:customStyle="1" w:styleId="affff7">
    <w:name w:val="附录三"/>
    <w:basedOn w:val="af5"/>
    <w:link w:val="CharChar2"/>
    <w:qFormat/>
    <w:rsid w:val="00E2595A"/>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2595A"/>
    <w:rPr>
      <w:rFonts w:eastAsia="黑体"/>
      <w:kern w:val="2"/>
      <w:sz w:val="21"/>
      <w:szCs w:val="21"/>
      <w:lang w:val="en-US" w:eastAsia="zh-CN" w:bidi="ar-SA"/>
    </w:rPr>
  </w:style>
  <w:style w:type="character" w:customStyle="1" w:styleId="Reference">
    <w:name w:val="Reference"/>
    <w:qFormat/>
    <w:rsid w:val="00E2595A"/>
    <w:rPr>
      <w:rFonts w:ascii="Arial" w:hAnsi="Arial"/>
      <w:sz w:val="20"/>
      <w:lang w:val="en-US" w:eastAsia="zh-CN"/>
    </w:rPr>
  </w:style>
  <w:style w:type="character" w:customStyle="1" w:styleId="CharCharChar">
    <w:name w:val="样式 正文（首行缩进两字） Char + 加粗 Char Char"/>
    <w:qFormat/>
    <w:rsid w:val="00E2595A"/>
    <w:rPr>
      <w:rFonts w:eastAsia="宋体"/>
      <w:b/>
      <w:kern w:val="2"/>
      <w:sz w:val="21"/>
      <w:lang w:val="en-US" w:eastAsia="zh-CN"/>
    </w:rPr>
  </w:style>
  <w:style w:type="character" w:customStyle="1" w:styleId="affff8">
    <w:name w:val="样式 宋体"/>
    <w:qFormat/>
    <w:rsid w:val="00E2595A"/>
    <w:rPr>
      <w:rFonts w:ascii="宋体" w:eastAsia="宋体"/>
      <w:sz w:val="18"/>
    </w:rPr>
  </w:style>
  <w:style w:type="character" w:customStyle="1" w:styleId="1401CharChar">
    <w:name w:val="样式1 悬挂缩进: 4 字符 段前: 0.1 行，小五 Char Char"/>
    <w:link w:val="1401"/>
    <w:qFormat/>
    <w:rsid w:val="00E2595A"/>
    <w:rPr>
      <w:kern w:val="2"/>
      <w:sz w:val="18"/>
    </w:rPr>
  </w:style>
  <w:style w:type="paragraph" w:customStyle="1" w:styleId="1401">
    <w:name w:val="样式1 悬挂缩进: 4 字符 段前: 0.1 行，小五"/>
    <w:basedOn w:val="af5"/>
    <w:link w:val="1401CharChar"/>
    <w:qFormat/>
    <w:rsid w:val="00E2595A"/>
    <w:pPr>
      <w:spacing w:beforeLines="10" w:line="312" w:lineRule="auto"/>
      <w:ind w:leftChars="400" w:left="400"/>
    </w:pPr>
    <w:rPr>
      <w:sz w:val="18"/>
      <w:lang w:val="zh-CN"/>
    </w:rPr>
  </w:style>
  <w:style w:type="character" w:customStyle="1" w:styleId="style251">
    <w:name w:val="style251"/>
    <w:qFormat/>
    <w:rsid w:val="00E2595A"/>
    <w:rPr>
      <w:rFonts w:eastAsia="宋体"/>
      <w:kern w:val="2"/>
      <w:sz w:val="21"/>
      <w:lang w:val="en-US" w:eastAsia="zh-CN"/>
    </w:rPr>
  </w:style>
  <w:style w:type="character" w:customStyle="1" w:styleId="CharChar20">
    <w:name w:val="Char Char2"/>
    <w:qFormat/>
    <w:rsid w:val="00E2595A"/>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2595A"/>
    <w:rPr>
      <w:kern w:val="2"/>
      <w:sz w:val="21"/>
    </w:rPr>
  </w:style>
  <w:style w:type="paragraph" w:customStyle="1" w:styleId="CharTimesNewRoman">
    <w:name w:val="样式 正文（首行缩进两字） Char + Times New Roman"/>
    <w:basedOn w:val="1Char0"/>
    <w:link w:val="CharTimesNewRomanCharChar"/>
    <w:qFormat/>
    <w:rsid w:val="00E2595A"/>
    <w:pPr>
      <w:ind w:firstLineChars="0" w:firstLine="0"/>
      <w:jc w:val="center"/>
    </w:pPr>
    <w:rPr>
      <w:rFonts w:ascii="Calibri" w:hAnsi="Calibri"/>
    </w:rPr>
  </w:style>
  <w:style w:type="character" w:customStyle="1" w:styleId="2CharChar2">
    <w:name w:val="附录标题2 Char Char"/>
    <w:link w:val="2c"/>
    <w:qFormat/>
    <w:rsid w:val="00E2595A"/>
    <w:rPr>
      <w:rFonts w:ascii="Arial" w:eastAsia="黑体" w:hAnsi="Arial"/>
      <w:kern w:val="2"/>
      <w:sz w:val="21"/>
    </w:rPr>
  </w:style>
  <w:style w:type="paragraph" w:customStyle="1" w:styleId="2c">
    <w:name w:val="附录标题2"/>
    <w:basedOn w:val="2"/>
    <w:next w:val="afff5"/>
    <w:link w:val="2CharChar2"/>
    <w:qFormat/>
    <w:rsid w:val="00E2595A"/>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2595A"/>
    <w:rPr>
      <w:rFonts w:ascii="Arial" w:hAnsi="Arial"/>
      <w:kern w:val="2"/>
      <w:sz w:val="21"/>
    </w:rPr>
  </w:style>
  <w:style w:type="paragraph" w:customStyle="1" w:styleId="affff9">
    <w:name w:val="_标准条文"/>
    <w:basedOn w:val="af5"/>
    <w:link w:val="CharChar4"/>
    <w:qFormat/>
    <w:rsid w:val="00E2595A"/>
    <w:pPr>
      <w:overflowPunct w:val="0"/>
      <w:snapToGrid w:val="0"/>
      <w:spacing w:line="276" w:lineRule="auto"/>
      <w:ind w:firstLineChars="200" w:firstLine="420"/>
    </w:pPr>
    <w:rPr>
      <w:rFonts w:ascii="Arial" w:hAnsi="Arial"/>
      <w:lang w:val="zh-CN"/>
    </w:rPr>
  </w:style>
  <w:style w:type="character" w:customStyle="1" w:styleId="affffa">
    <w:name w:val="上标"/>
    <w:qFormat/>
    <w:rsid w:val="00E2595A"/>
    <w:rPr>
      <w:b/>
      <w:vertAlign w:val="superscript"/>
    </w:rPr>
  </w:style>
  <w:style w:type="character" w:customStyle="1" w:styleId="Char11">
    <w:name w:val="纯文本 Char1"/>
    <w:basedOn w:val="af7"/>
    <w:uiPriority w:val="99"/>
    <w:semiHidden/>
    <w:qFormat/>
    <w:rsid w:val="00E2595A"/>
    <w:rPr>
      <w:rFonts w:ascii="宋体" w:hAnsi="Courier New" w:cs="Courier New"/>
      <w:kern w:val="2"/>
      <w:sz w:val="21"/>
      <w:szCs w:val="21"/>
    </w:rPr>
  </w:style>
  <w:style w:type="character" w:customStyle="1" w:styleId="201CharChar">
    <w:name w:val="样式 标题 2 + 段前: 0.1 行 Char Char"/>
    <w:link w:val="201"/>
    <w:qFormat/>
    <w:rsid w:val="00E2595A"/>
    <w:rPr>
      <w:b/>
      <w:kern w:val="2"/>
      <w:sz w:val="21"/>
    </w:rPr>
  </w:style>
  <w:style w:type="paragraph" w:customStyle="1" w:styleId="201">
    <w:name w:val="样式 标题 2 + 段前: 0.1 行"/>
    <w:basedOn w:val="2"/>
    <w:link w:val="201CharChar"/>
    <w:qFormat/>
    <w:rsid w:val="00E2595A"/>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2595A"/>
    <w:rPr>
      <w:rFonts w:eastAsia="黑体"/>
      <w:bCs/>
      <w:kern w:val="2"/>
      <w:sz w:val="21"/>
      <w:szCs w:val="21"/>
      <w:lang w:val="en-US" w:eastAsia="zh-CN" w:bidi="ar-SA"/>
    </w:rPr>
  </w:style>
  <w:style w:type="character" w:customStyle="1" w:styleId="affffb">
    <w:name w:val="个人撰写风格"/>
    <w:qFormat/>
    <w:rsid w:val="00E2595A"/>
    <w:rPr>
      <w:rFonts w:ascii="Arial" w:eastAsia="宋体" w:hAnsi="Arial"/>
      <w:color w:val="auto"/>
      <w:sz w:val="20"/>
    </w:rPr>
  </w:style>
  <w:style w:type="character" w:customStyle="1" w:styleId="shorttext">
    <w:name w:val="short_text"/>
    <w:basedOn w:val="af7"/>
    <w:qFormat/>
    <w:rsid w:val="00E2595A"/>
  </w:style>
  <w:style w:type="character" w:customStyle="1" w:styleId="hps">
    <w:name w:val="hps"/>
    <w:basedOn w:val="af7"/>
    <w:qFormat/>
    <w:rsid w:val="00E2595A"/>
  </w:style>
  <w:style w:type="character" w:customStyle="1" w:styleId="2Char3">
    <w:name w:val="样式2 Char"/>
    <w:basedOn w:val="af7"/>
    <w:qFormat/>
    <w:rsid w:val="00E2595A"/>
    <w:rPr>
      <w:rFonts w:ascii="EU-F1" w:eastAsia="黑体"/>
      <w:color w:val="000000"/>
      <w:kern w:val="44"/>
      <w:sz w:val="21"/>
      <w:szCs w:val="21"/>
      <w:lang w:val="en-US" w:eastAsia="zh-CN" w:bidi="ar-SA"/>
    </w:rPr>
  </w:style>
  <w:style w:type="character" w:customStyle="1" w:styleId="1CharChar1">
    <w:name w:val="样式1 Char Char"/>
    <w:basedOn w:val="af7"/>
    <w:qFormat/>
    <w:rsid w:val="00E2595A"/>
    <w:rPr>
      <w:rFonts w:ascii="Times New Roman" w:eastAsia="宋体" w:hAnsi="Times New Roman" w:cs="宋体"/>
      <w:b/>
      <w:kern w:val="44"/>
      <w:sz w:val="52"/>
      <w:szCs w:val="52"/>
    </w:rPr>
  </w:style>
  <w:style w:type="paragraph" w:customStyle="1" w:styleId="62">
    <w:name w:val="样式6"/>
    <w:basedOn w:val="af5"/>
    <w:rsid w:val="00E2595A"/>
    <w:pPr>
      <w:topLinePunct/>
      <w:spacing w:before="160" w:after="60"/>
      <w:jc w:val="center"/>
    </w:pPr>
    <w:rPr>
      <w:rFonts w:eastAsia="黑体"/>
      <w:szCs w:val="21"/>
    </w:rPr>
  </w:style>
  <w:style w:type="paragraph" w:customStyle="1" w:styleId="012">
    <w:name w:val="样式 段前: 0.1 行2"/>
    <w:basedOn w:val="af5"/>
    <w:rsid w:val="00E2595A"/>
    <w:pPr>
      <w:spacing w:line="276" w:lineRule="auto"/>
    </w:pPr>
  </w:style>
  <w:style w:type="paragraph" w:customStyle="1" w:styleId="0101201">
    <w:name w:val="样式 样式 样式 段前: 0.1 行 + 段前: 0.1 行 + 左侧:  2 字符 段前: 0.1 行"/>
    <w:basedOn w:val="0101"/>
    <w:qFormat/>
    <w:rsid w:val="00E2595A"/>
    <w:pPr>
      <w:spacing w:beforeLines="0" w:line="276" w:lineRule="auto"/>
      <w:ind w:left="420"/>
    </w:pPr>
  </w:style>
  <w:style w:type="paragraph" w:customStyle="1" w:styleId="0101">
    <w:name w:val="样式 样式 段前: 0.1 行 + 段前: 0.1 行"/>
    <w:basedOn w:val="01"/>
    <w:rsid w:val="00E2595A"/>
    <w:pPr>
      <w:ind w:leftChars="200" w:left="200"/>
    </w:pPr>
  </w:style>
  <w:style w:type="paragraph" w:customStyle="1" w:styleId="01">
    <w:name w:val="样式 段前: 0.1 行"/>
    <w:basedOn w:val="af5"/>
    <w:qFormat/>
    <w:rsid w:val="00E2595A"/>
    <w:pPr>
      <w:spacing w:beforeLines="10" w:line="300" w:lineRule="auto"/>
    </w:pPr>
  </w:style>
  <w:style w:type="paragraph" w:customStyle="1" w:styleId="Char201">
    <w:name w:val="样式 正文（首行缩进两字） Char + 首行缩进:  2 字符 段前: 0.1 行"/>
    <w:basedOn w:val="1Char0"/>
    <w:qFormat/>
    <w:rsid w:val="00E2595A"/>
    <w:pPr>
      <w:spacing w:afterLines="10" w:line="300" w:lineRule="auto"/>
      <w:ind w:firstLine="200"/>
    </w:pPr>
  </w:style>
  <w:style w:type="paragraph" w:customStyle="1" w:styleId="FigureCaption0505">
    <w:name w:val="样式 题注Figure Caption + 段前: 0.5 行 段后: 0.5 行"/>
    <w:basedOn w:val="aff"/>
    <w:qFormat/>
    <w:rsid w:val="00E2595A"/>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2595A"/>
    <w:pPr>
      <w:tabs>
        <w:tab w:val="left" w:pos="360"/>
      </w:tabs>
      <w:spacing w:after="0" w:line="276" w:lineRule="auto"/>
      <w:ind w:firstLineChars="200" w:firstLine="0"/>
    </w:pPr>
  </w:style>
  <w:style w:type="paragraph" w:customStyle="1" w:styleId="affffc">
    <w:name w:val="附录章标题"/>
    <w:next w:val="affff1"/>
    <w:rsid w:val="00E259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2595A"/>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2595A"/>
    <w:pPr>
      <w:topLinePunct w:val="0"/>
      <w:adjustRightInd/>
      <w:snapToGrid w:val="0"/>
      <w:spacing w:before="360" w:after="680"/>
    </w:pPr>
    <w:rPr>
      <w:rFonts w:eastAsia="黑体"/>
      <w:b w:val="0"/>
      <w:sz w:val="48"/>
    </w:rPr>
  </w:style>
  <w:style w:type="paragraph" w:customStyle="1" w:styleId="af3">
    <w:name w:val="式中"/>
    <w:next w:val="affff1"/>
    <w:qFormat/>
    <w:rsid w:val="00E2595A"/>
    <w:pPr>
      <w:numPr>
        <w:numId w:val="1"/>
      </w:numPr>
      <w:tabs>
        <w:tab w:val="left" w:pos="210"/>
      </w:tabs>
    </w:pPr>
    <w:rPr>
      <w:rFonts w:ascii="宋体"/>
      <w:sz w:val="18"/>
    </w:rPr>
  </w:style>
  <w:style w:type="paragraph" w:customStyle="1" w:styleId="PARAGRAPH">
    <w:name w:val="PARAGRAPH"/>
    <w:qFormat/>
    <w:rsid w:val="00E2595A"/>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2595A"/>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2595A"/>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259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2595A"/>
    <w:pPr>
      <w:tabs>
        <w:tab w:val="left" w:pos="315"/>
      </w:tabs>
      <w:ind w:leftChars="400" w:left="840"/>
    </w:pPr>
  </w:style>
  <w:style w:type="paragraph" w:customStyle="1" w:styleId="TimesNewRoman0112">
    <w:name w:val="样式 Times New Roman 段前: 0.1 行 行距: 多倍行距 1.2 字行"/>
    <w:basedOn w:val="af5"/>
    <w:rsid w:val="00E2595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2595A"/>
    <w:pPr>
      <w:spacing w:line="276" w:lineRule="auto"/>
    </w:pPr>
  </w:style>
  <w:style w:type="paragraph" w:customStyle="1" w:styleId="Char2011">
    <w:name w:val="样式 正文（首行缩进两字） Char + 宋体 加粗 首行缩进:  2 字符 段前: 0.1 行"/>
    <w:basedOn w:val="1Char0"/>
    <w:rsid w:val="00E2595A"/>
    <w:pPr>
      <w:spacing w:afterLines="10" w:line="300" w:lineRule="auto"/>
      <w:ind w:firstLine="200"/>
    </w:pPr>
    <w:rPr>
      <w:rFonts w:ascii="宋体" w:hAnsi="宋体"/>
      <w:b/>
    </w:rPr>
  </w:style>
  <w:style w:type="paragraph" w:customStyle="1" w:styleId="2d">
    <w:name w:val="正文2"/>
    <w:rsid w:val="00E2595A"/>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2595A"/>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2595A"/>
    <w:rPr>
      <w:rFonts w:ascii="宋体"/>
      <w:kern w:val="0"/>
      <w:sz w:val="24"/>
      <w:u w:color="000000"/>
    </w:rPr>
  </w:style>
  <w:style w:type="paragraph" w:customStyle="1" w:styleId="afffff">
    <w:name w:val="封面标准名称"/>
    <w:rsid w:val="00E2595A"/>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2595A"/>
    <w:pPr>
      <w:spacing w:line="312" w:lineRule="exact"/>
    </w:pPr>
    <w:rPr>
      <w:rFonts w:ascii="EU-F1" w:eastAsia="黑体"/>
      <w:sz w:val="21"/>
    </w:rPr>
  </w:style>
  <w:style w:type="paragraph" w:customStyle="1" w:styleId="afffff1">
    <w:name w:val="图说"/>
    <w:basedOn w:val="af5"/>
    <w:rsid w:val="00E2595A"/>
    <w:pPr>
      <w:topLinePunct/>
      <w:spacing w:before="60" w:after="160"/>
      <w:jc w:val="center"/>
    </w:pPr>
    <w:rPr>
      <w:sz w:val="18"/>
    </w:rPr>
  </w:style>
  <w:style w:type="paragraph" w:customStyle="1" w:styleId="aa">
    <w:name w:val="引言二级条标题"/>
    <w:basedOn w:val="a9"/>
    <w:next w:val="affff1"/>
    <w:qFormat/>
    <w:rsid w:val="00E2595A"/>
    <w:pPr>
      <w:numPr>
        <w:ilvl w:val="1"/>
        <w:numId w:val="2"/>
      </w:numPr>
    </w:pPr>
  </w:style>
  <w:style w:type="paragraph" w:customStyle="1" w:styleId="a9">
    <w:name w:val="引言一级条标题"/>
    <w:basedOn w:val="af5"/>
    <w:next w:val="affff1"/>
    <w:rsid w:val="00E2595A"/>
    <w:pPr>
      <w:widowControl/>
      <w:numPr>
        <w:numId w:val="3"/>
      </w:numPr>
    </w:pPr>
    <w:rPr>
      <w:rFonts w:eastAsia="黑体"/>
      <w:b/>
    </w:rPr>
  </w:style>
  <w:style w:type="paragraph" w:customStyle="1" w:styleId="afffff2">
    <w:name w:val="文献分类号"/>
    <w:rsid w:val="00E2595A"/>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2595A"/>
    <w:pPr>
      <w:numPr>
        <w:ilvl w:val="2"/>
        <w:numId w:val="4"/>
      </w:numPr>
      <w:tabs>
        <w:tab w:val="left" w:pos="420"/>
      </w:tabs>
    </w:pPr>
    <w:rPr>
      <w:b/>
    </w:rPr>
  </w:style>
  <w:style w:type="paragraph" w:customStyle="1" w:styleId="afffff3">
    <w:name w:val="_术语说明"/>
    <w:basedOn w:val="Charf1"/>
    <w:qFormat/>
    <w:rsid w:val="00E2595A"/>
    <w:pPr>
      <w:spacing w:beforeLines="0" w:line="276" w:lineRule="auto"/>
    </w:pPr>
    <w:rPr>
      <w:color w:val="000000"/>
    </w:rPr>
  </w:style>
  <w:style w:type="paragraph" w:customStyle="1" w:styleId="Charf1">
    <w:name w:val="正文（首行缩进两字） Char"/>
    <w:basedOn w:val="af5"/>
    <w:next w:val="af5"/>
    <w:rsid w:val="00E2595A"/>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2595A"/>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2595A"/>
    <w:pPr>
      <w:spacing w:beforeLines="10" w:after="0" w:line="264" w:lineRule="auto"/>
      <w:jc w:val="left"/>
    </w:pPr>
    <w:rPr>
      <w:sz w:val="18"/>
    </w:rPr>
  </w:style>
  <w:style w:type="paragraph" w:customStyle="1" w:styleId="afffff5">
    <w:name w:val="示例"/>
    <w:next w:val="affff1"/>
    <w:rsid w:val="00E259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2595A"/>
    <w:pPr>
      <w:spacing w:line="276" w:lineRule="auto"/>
      <w:ind w:left="420"/>
    </w:pPr>
    <w:rPr>
      <w:rFonts w:ascii="宋体"/>
    </w:rPr>
  </w:style>
  <w:style w:type="paragraph" w:customStyle="1" w:styleId="07701201">
    <w:name w:val="样式 样式 首行缩进:  0.77 厘米 段前: 0.1 行 + 首行缩进:  2 字符 段前: 0.1 行"/>
    <w:basedOn w:val="af5"/>
    <w:rsid w:val="00E2595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2595A"/>
    <w:pPr>
      <w:ind w:firstLine="420"/>
    </w:pPr>
  </w:style>
  <w:style w:type="paragraph" w:customStyle="1" w:styleId="1aTimesNewRoman01151">
    <w:name w:val="样式 样式1 样式 编号 a + Times New Roman 段前: 0 行 行距: 多倍行距 1.15 字行 + 左侧.....1"/>
    <w:basedOn w:val="1aTimesNewRoman0115"/>
    <w:rsid w:val="00E2595A"/>
    <w:pPr>
      <w:ind w:leftChars="200" w:left="400"/>
    </w:pPr>
  </w:style>
  <w:style w:type="paragraph" w:customStyle="1" w:styleId="301">
    <w:name w:val="样式 标题 3 + 黑色 段前: 0.1 行"/>
    <w:basedOn w:val="130101"/>
    <w:rsid w:val="00E2595A"/>
    <w:pPr>
      <w:tabs>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2595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2595A"/>
    <w:pPr>
      <w:spacing w:line="276" w:lineRule="auto"/>
      <w:ind w:firstLineChars="200" w:firstLine="200"/>
    </w:pPr>
    <w:rPr>
      <w:rFonts w:hAnsi="宋体"/>
    </w:rPr>
  </w:style>
  <w:style w:type="paragraph" w:customStyle="1" w:styleId="ab">
    <w:name w:val="工程建设章标题"/>
    <w:next w:val="affff1"/>
    <w:qFormat/>
    <w:rsid w:val="00E2595A"/>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2595A"/>
  </w:style>
  <w:style w:type="paragraph" w:customStyle="1" w:styleId="CharChar10">
    <w:name w:val="正文（首行缩进两字） Char Char1"/>
    <w:basedOn w:val="af5"/>
    <w:next w:val="af5"/>
    <w:qFormat/>
    <w:rsid w:val="00E2595A"/>
    <w:pPr>
      <w:spacing w:beforeLines="25" w:line="300" w:lineRule="auto"/>
      <w:ind w:firstLineChars="200" w:firstLine="420"/>
    </w:pPr>
    <w:rPr>
      <w:rFonts w:ascii="Arial" w:hAnsi="Arial"/>
    </w:rPr>
  </w:style>
  <w:style w:type="paragraph" w:customStyle="1" w:styleId="afffff6">
    <w:name w:val="_图表编号"/>
    <w:basedOn w:val="aff"/>
    <w:next w:val="affff9"/>
    <w:rsid w:val="00E2595A"/>
    <w:pPr>
      <w:snapToGrid w:val="0"/>
      <w:spacing w:beforeLines="15" w:afterLines="15"/>
      <w:jc w:val="center"/>
    </w:pPr>
    <w:rPr>
      <w:sz w:val="21"/>
    </w:rPr>
  </w:style>
  <w:style w:type="paragraph" w:customStyle="1" w:styleId="VerdanaRGB171717">
    <w:name w:val="样式 段 + Verdana 小四 自定义颜(RGB(171717))"/>
    <w:basedOn w:val="affff1"/>
    <w:rsid w:val="00E2595A"/>
    <w:pPr>
      <w:autoSpaceDE/>
      <w:autoSpaceDN/>
      <w:snapToGrid w:val="0"/>
      <w:spacing w:line="300" w:lineRule="auto"/>
    </w:pPr>
    <w:rPr>
      <w:rFonts w:ascii="Verdana" w:hAnsi="Verdana"/>
      <w:color w:val="111111"/>
      <w:sz w:val="24"/>
    </w:rPr>
  </w:style>
  <w:style w:type="paragraph" w:customStyle="1" w:styleId="afffff7">
    <w:name w:val="标准书眉一"/>
    <w:rsid w:val="00E2595A"/>
    <w:pPr>
      <w:widowControl w:val="0"/>
      <w:adjustRightInd w:val="0"/>
      <w:spacing w:line="360" w:lineRule="atLeast"/>
      <w:jc w:val="both"/>
      <w:textAlignment w:val="baseline"/>
    </w:pPr>
  </w:style>
  <w:style w:type="paragraph" w:customStyle="1" w:styleId="afffff8">
    <w:name w:val="封面标准代替信息"/>
    <w:basedOn w:val="2e"/>
    <w:rsid w:val="00E2595A"/>
    <w:pPr>
      <w:spacing w:before="57"/>
    </w:pPr>
    <w:rPr>
      <w:rFonts w:ascii="宋体"/>
      <w:sz w:val="21"/>
    </w:rPr>
  </w:style>
  <w:style w:type="paragraph" w:customStyle="1" w:styleId="2e">
    <w:name w:val="封面标准号2"/>
    <w:basedOn w:val="17"/>
    <w:rsid w:val="00E2595A"/>
    <w:pPr>
      <w:spacing w:before="357" w:line="280" w:lineRule="exact"/>
    </w:pPr>
  </w:style>
  <w:style w:type="paragraph" w:customStyle="1" w:styleId="17">
    <w:name w:val="封面标准号1"/>
    <w:rsid w:val="00E259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259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2595A"/>
    <w:pPr>
      <w:topLinePunct w:val="0"/>
      <w:adjustRightInd/>
      <w:spacing w:beforeLines="25" w:afterLines="25"/>
    </w:pPr>
    <w:rPr>
      <w:rFonts w:ascii="Times New Roman" w:eastAsia="黑体" w:hAnsi="Times New Roman"/>
      <w:b w:val="0"/>
    </w:rPr>
  </w:style>
  <w:style w:type="paragraph" w:customStyle="1" w:styleId="afffffb">
    <w:name w:val="标准书脚_偶数页"/>
    <w:rsid w:val="00E2595A"/>
    <w:pPr>
      <w:widowControl w:val="0"/>
      <w:adjustRightInd w:val="0"/>
      <w:spacing w:before="120" w:line="360" w:lineRule="atLeast"/>
      <w:jc w:val="both"/>
      <w:textAlignment w:val="baseline"/>
    </w:pPr>
    <w:rPr>
      <w:sz w:val="18"/>
    </w:rPr>
  </w:style>
  <w:style w:type="paragraph" w:customStyle="1" w:styleId="afffffc">
    <w:name w:val="块引用"/>
    <w:basedOn w:val="aff3"/>
    <w:rsid w:val="00E259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2595A"/>
    <w:rPr>
      <w:szCs w:val="21"/>
    </w:rPr>
  </w:style>
  <w:style w:type="paragraph" w:customStyle="1" w:styleId="afffffd">
    <w:name w:val="奇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qFormat/>
    <w:rsid w:val="00E2595A"/>
    <w:pPr>
      <w:tabs>
        <w:tab w:val="left" w:pos="420"/>
      </w:tabs>
      <w:jc w:val="center"/>
    </w:pPr>
    <w:rPr>
      <w:rFonts w:ascii="黑体" w:eastAsia="黑体"/>
    </w:rPr>
  </w:style>
  <w:style w:type="paragraph" w:customStyle="1" w:styleId="affffff">
    <w:name w:val="列项——"/>
    <w:rsid w:val="00E2595A"/>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2595A"/>
    <w:pPr>
      <w:numPr>
        <w:ilvl w:val="5"/>
      </w:numPr>
      <w:jc w:val="center"/>
      <w:outlineLvl w:val="5"/>
    </w:pPr>
  </w:style>
  <w:style w:type="paragraph" w:customStyle="1" w:styleId="ad">
    <w:name w:val="工程建设条标题"/>
    <w:basedOn w:val="ac"/>
    <w:next w:val="affff1"/>
    <w:rsid w:val="00E2595A"/>
    <w:pPr>
      <w:numPr>
        <w:ilvl w:val="3"/>
      </w:numPr>
      <w:spacing w:before="0" w:after="0"/>
      <w:jc w:val="left"/>
      <w:outlineLvl w:val="3"/>
    </w:pPr>
    <w:rPr>
      <w:b w:val="0"/>
    </w:rPr>
  </w:style>
  <w:style w:type="paragraph" w:customStyle="1" w:styleId="ac">
    <w:name w:val="工程建设节标题"/>
    <w:basedOn w:val="ab"/>
    <w:next w:val="affff1"/>
    <w:rsid w:val="00E2595A"/>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2595A"/>
  </w:style>
  <w:style w:type="paragraph" w:customStyle="1" w:styleId="1toc1">
    <w:name w:val="样式 目录 1toc1 +"/>
    <w:basedOn w:val="10"/>
    <w:rsid w:val="00E259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2595A"/>
    <w:pPr>
      <w:widowControl w:val="0"/>
      <w:jc w:val="both"/>
    </w:pPr>
    <w:rPr>
      <w:kern w:val="2"/>
      <w:sz w:val="21"/>
      <w:szCs w:val="24"/>
    </w:rPr>
  </w:style>
  <w:style w:type="paragraph" w:customStyle="1" w:styleId="a2">
    <w:name w:val="列项——（一级）"/>
    <w:rsid w:val="00E2595A"/>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2595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259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2595A"/>
    <w:pPr>
      <w:topLinePunct/>
      <w:spacing w:before="40" w:after="40"/>
    </w:pPr>
    <w:rPr>
      <w:sz w:val="18"/>
      <w:szCs w:val="18"/>
    </w:rPr>
  </w:style>
  <w:style w:type="paragraph" w:customStyle="1" w:styleId="Normal10">
    <w:name w:val="Normal_1_0"/>
    <w:basedOn w:val="af5"/>
    <w:qFormat/>
    <w:rsid w:val="00E2595A"/>
    <w:rPr>
      <w:rFonts w:eastAsia="Times New Roman"/>
      <w:kern w:val="0"/>
      <w:sz w:val="20"/>
    </w:rPr>
  </w:style>
  <w:style w:type="paragraph" w:customStyle="1" w:styleId="affffff2">
    <w:name w:val="表"/>
    <w:basedOn w:val="af5"/>
    <w:rsid w:val="00E2595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2595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2595A"/>
    <w:pPr>
      <w:spacing w:beforeLines="10" w:line="300" w:lineRule="auto"/>
      <w:ind w:firstLineChars="200" w:firstLine="420"/>
    </w:pPr>
    <w:rPr>
      <w:rFonts w:ascii="宋体"/>
    </w:rPr>
  </w:style>
  <w:style w:type="paragraph" w:customStyle="1" w:styleId="affffff4">
    <w:name w:val="附录"/>
    <w:basedOn w:val="1"/>
    <w:rsid w:val="00E2595A"/>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259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2595A"/>
    <w:pPr>
      <w:tabs>
        <w:tab w:val="left" w:pos="357"/>
        <w:tab w:val="left" w:pos="1134"/>
      </w:tabs>
      <w:spacing w:beforeLines="10" w:line="312" w:lineRule="auto"/>
    </w:pPr>
  </w:style>
  <w:style w:type="paragraph" w:customStyle="1" w:styleId="512">
    <w:name w:val="样式 标题 5 + 黑色 段前: 1.2 磅"/>
    <w:basedOn w:val="af5"/>
    <w:rsid w:val="00E2595A"/>
    <w:pPr>
      <w:tabs>
        <w:tab w:val="left" w:pos="1200"/>
      </w:tabs>
      <w:spacing w:line="300" w:lineRule="auto"/>
    </w:pPr>
    <w:rPr>
      <w:rFonts w:ascii="Arial" w:hAnsi="Arial"/>
    </w:rPr>
  </w:style>
  <w:style w:type="paragraph" w:customStyle="1" w:styleId="affffff5">
    <w:name w:val="朱公式"/>
    <w:basedOn w:val="1Char0"/>
    <w:rsid w:val="00E2595A"/>
    <w:pPr>
      <w:tabs>
        <w:tab w:val="center" w:pos="4763"/>
        <w:tab w:val="right" w:pos="9412"/>
      </w:tabs>
    </w:pPr>
    <w:rPr>
      <w:kern w:val="21"/>
    </w:rPr>
  </w:style>
  <w:style w:type="paragraph" w:customStyle="1" w:styleId="affffff6">
    <w:name w:val="无标题条"/>
    <w:next w:val="affff1"/>
    <w:rsid w:val="00E2595A"/>
    <w:pPr>
      <w:jc w:val="both"/>
    </w:pPr>
    <w:rPr>
      <w:sz w:val="21"/>
    </w:rPr>
  </w:style>
  <w:style w:type="paragraph" w:customStyle="1" w:styleId="affffff7">
    <w:name w:val="其他发布部门"/>
    <w:basedOn w:val="affffff8"/>
    <w:rsid w:val="00E2595A"/>
    <w:pPr>
      <w:spacing w:line="0" w:lineRule="atLeast"/>
    </w:pPr>
    <w:rPr>
      <w:rFonts w:ascii="黑体" w:eastAsia="黑体"/>
      <w:b w:val="0"/>
    </w:rPr>
  </w:style>
  <w:style w:type="paragraph" w:customStyle="1" w:styleId="affffff8">
    <w:name w:val="发布部门"/>
    <w:next w:val="affff1"/>
    <w:rsid w:val="00E2595A"/>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2595A"/>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2595A"/>
  </w:style>
  <w:style w:type="paragraph" w:customStyle="1" w:styleId="affffffb">
    <w:name w:val="名称"/>
    <w:basedOn w:val="affffffc"/>
    <w:next w:val="affff1"/>
    <w:rsid w:val="00E2595A"/>
    <w:pPr>
      <w:widowControl/>
      <w:adjustRightInd/>
      <w:spacing w:line="460" w:lineRule="exact"/>
      <w:textAlignment w:val="auto"/>
      <w:outlineLvl w:val="9"/>
    </w:pPr>
    <w:rPr>
      <w:b/>
    </w:rPr>
  </w:style>
  <w:style w:type="paragraph" w:customStyle="1" w:styleId="affffffc">
    <w:name w:val="前言、引言标题"/>
    <w:next w:val="af5"/>
    <w:rsid w:val="00E259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qFormat/>
    <w:rsid w:val="00E2595A"/>
    <w:pPr>
      <w:tabs>
        <w:tab w:val="left" w:pos="3885"/>
      </w:tabs>
      <w:overflowPunct w:val="0"/>
      <w:snapToGrid w:val="0"/>
      <w:spacing w:beforeLines="10" w:line="276" w:lineRule="auto"/>
      <w:ind w:firstLine="420"/>
    </w:pPr>
  </w:style>
  <w:style w:type="paragraph" w:customStyle="1" w:styleId="affffffd">
    <w:name w:val="朱表头"/>
    <w:basedOn w:val="affff3"/>
    <w:rsid w:val="00E2595A"/>
    <w:pPr>
      <w:spacing w:line="312" w:lineRule="exact"/>
    </w:pPr>
    <w:rPr>
      <w:rFonts w:ascii="EU-F1"/>
      <w:snapToGrid w:val="0"/>
      <w:szCs w:val="20"/>
    </w:rPr>
  </w:style>
  <w:style w:type="paragraph" w:customStyle="1" w:styleId="a3">
    <w:name w:val="注：（正文）"/>
    <w:basedOn w:val="affffffe"/>
    <w:next w:val="affff1"/>
    <w:qFormat/>
    <w:rsid w:val="00E2595A"/>
    <w:pPr>
      <w:numPr>
        <w:numId w:val="7"/>
      </w:numPr>
      <w:tabs>
        <w:tab w:val="left" w:pos="918"/>
      </w:tabs>
      <w:adjustRightInd w:val="0"/>
      <w:spacing w:line="360" w:lineRule="atLeast"/>
      <w:textAlignment w:val="baseline"/>
    </w:pPr>
  </w:style>
  <w:style w:type="paragraph" w:customStyle="1" w:styleId="affffffe">
    <w:name w:val="注："/>
    <w:next w:val="af5"/>
    <w:rsid w:val="00E2595A"/>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2595A"/>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2595A"/>
    <w:pPr>
      <w:numPr>
        <w:ilvl w:val="3"/>
        <w:numId w:val="4"/>
      </w:numPr>
    </w:pPr>
    <w:rPr>
      <w:b/>
    </w:rPr>
  </w:style>
  <w:style w:type="paragraph" w:customStyle="1" w:styleId="afffffff0">
    <w:name w:val="基准页眉样式"/>
    <w:basedOn w:val="af5"/>
    <w:rsid w:val="00E2595A"/>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2595A"/>
    <w:pPr>
      <w:numPr>
        <w:ilvl w:val="5"/>
        <w:numId w:val="4"/>
      </w:numPr>
    </w:pPr>
    <w:rPr>
      <w:rFonts w:eastAsia="黑体"/>
      <w:b/>
    </w:rPr>
  </w:style>
  <w:style w:type="paragraph" w:customStyle="1" w:styleId="afffffff1">
    <w:name w:val="目次"/>
    <w:basedOn w:val="af5"/>
    <w:rsid w:val="00E2595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2595A"/>
    <w:pPr>
      <w:spacing w:beforeLines="0"/>
      <w:ind w:hanging="6"/>
      <w:jc w:val="center"/>
    </w:pPr>
  </w:style>
  <w:style w:type="paragraph" w:customStyle="1" w:styleId="afffffff2">
    <w:name w:val="正文缩进（首行缩进两字）"/>
    <w:rsid w:val="00E2595A"/>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2595A"/>
    <w:pPr>
      <w:spacing w:beforeLines="0" w:line="240" w:lineRule="auto"/>
      <w:jc w:val="center"/>
    </w:pPr>
  </w:style>
  <w:style w:type="paragraph" w:customStyle="1" w:styleId="afffffff3">
    <w:name w:val="部分标签"/>
    <w:basedOn w:val="afffffff"/>
    <w:next w:val="af5"/>
    <w:rsid w:val="00E2595A"/>
    <w:pPr>
      <w:spacing w:before="400" w:after="440"/>
    </w:pPr>
    <w:rPr>
      <w:rFonts w:ascii="Times New Roman" w:hAnsi="Times New Roman"/>
      <w:spacing w:val="-30"/>
      <w:sz w:val="60"/>
    </w:rPr>
  </w:style>
  <w:style w:type="paragraph" w:customStyle="1" w:styleId="afffffff4">
    <w:name w:val="附录标识"/>
    <w:basedOn w:val="affffffc"/>
    <w:rsid w:val="00E2595A"/>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2595A"/>
    <w:pPr>
      <w:spacing w:beforeLines="10" w:line="300" w:lineRule="auto"/>
      <w:ind w:firstLineChars="200" w:firstLine="200"/>
    </w:pPr>
  </w:style>
  <w:style w:type="paragraph" w:customStyle="1" w:styleId="afffffff5">
    <w:name w:val="标准书眉_偶数页"/>
    <w:basedOn w:val="afffffff6"/>
    <w:next w:val="af5"/>
    <w:rsid w:val="00E2595A"/>
    <w:pPr>
      <w:jc w:val="left"/>
    </w:pPr>
  </w:style>
  <w:style w:type="paragraph" w:customStyle="1" w:styleId="afffffff6">
    <w:name w:val="标准书眉_奇数页"/>
    <w:next w:val="af5"/>
    <w:rsid w:val="00E2595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2595A"/>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2595A"/>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2595A"/>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2595A"/>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2595A"/>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2595A"/>
    <w:pPr>
      <w:tabs>
        <w:tab w:val="left" w:pos="1155"/>
      </w:tabs>
      <w:ind w:left="1155"/>
    </w:pPr>
  </w:style>
  <w:style w:type="paragraph" w:customStyle="1" w:styleId="afffffffb">
    <w:name w:val="术语定义条标题"/>
    <w:basedOn w:val="afffffffc"/>
    <w:next w:val="affff1"/>
    <w:rsid w:val="00E259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259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2595A"/>
    <w:pPr>
      <w:tabs>
        <w:tab w:val="left" w:pos="1050"/>
        <w:tab w:val="left" w:pos="1080"/>
      </w:tabs>
      <w:spacing w:beforeLines="0" w:line="276" w:lineRule="auto"/>
    </w:pPr>
  </w:style>
  <w:style w:type="paragraph" w:customStyle="1" w:styleId="501">
    <w:name w:val="样式 标题 5 + 段前: 0.1 行"/>
    <w:basedOn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2595A"/>
    <w:pPr>
      <w:widowControl w:val="0"/>
      <w:jc w:val="both"/>
    </w:pPr>
    <w:rPr>
      <w:kern w:val="2"/>
      <w:sz w:val="21"/>
      <w:szCs w:val="22"/>
    </w:rPr>
  </w:style>
  <w:style w:type="paragraph" w:customStyle="1" w:styleId="Normal00">
    <w:name w:val="Normal_0_0"/>
    <w:qFormat/>
    <w:rsid w:val="00E2595A"/>
    <w:rPr>
      <w:rFonts w:ascii="黑体" w:eastAsia="黑体" w:hAnsi="黑体"/>
      <w:b/>
      <w:sz w:val="32"/>
      <w:szCs w:val="24"/>
    </w:rPr>
  </w:style>
  <w:style w:type="paragraph" w:customStyle="1" w:styleId="afffffffd">
    <w:name w:val="基准目录样式"/>
    <w:basedOn w:val="af5"/>
    <w:rsid w:val="00E2595A"/>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259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2595A"/>
    <w:pPr>
      <w:spacing w:before="0"/>
    </w:pPr>
  </w:style>
  <w:style w:type="paragraph" w:customStyle="1" w:styleId="affffffff0">
    <w:name w:val="_标准名称"/>
    <w:basedOn w:val="af5"/>
    <w:next w:val="aff3"/>
    <w:rsid w:val="00E2595A"/>
    <w:pPr>
      <w:snapToGrid w:val="0"/>
      <w:spacing w:before="567" w:after="680"/>
      <w:jc w:val="center"/>
    </w:pPr>
    <w:rPr>
      <w:rFonts w:ascii="Arial" w:eastAsia="黑体" w:hAnsi="Arial"/>
      <w:sz w:val="32"/>
    </w:rPr>
  </w:style>
  <w:style w:type="paragraph" w:customStyle="1" w:styleId="affffffff1">
    <w:name w:val="_附录编号标题"/>
    <w:basedOn w:val="af5"/>
    <w:next w:val="18"/>
    <w:rsid w:val="00E2595A"/>
    <w:pPr>
      <w:snapToGrid w:val="0"/>
      <w:spacing w:before="567"/>
      <w:jc w:val="center"/>
    </w:pPr>
    <w:rPr>
      <w:rFonts w:ascii="Arial" w:eastAsia="黑体" w:hAnsi="Arial"/>
      <w:color w:val="000000"/>
    </w:rPr>
  </w:style>
  <w:style w:type="paragraph" w:customStyle="1" w:styleId="18">
    <w:name w:val="附录标题1"/>
    <w:basedOn w:val="1"/>
    <w:next w:val="2c"/>
    <w:rsid w:val="00E259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259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2595A"/>
    <w:pPr>
      <w:keepLines/>
      <w:widowControl/>
      <w:spacing w:line="220" w:lineRule="atLeast"/>
      <w:jc w:val="left"/>
    </w:pPr>
    <w:rPr>
      <w:rFonts w:ascii="Arial" w:hAnsi="Arial"/>
      <w:kern w:val="0"/>
      <w:sz w:val="15"/>
    </w:rPr>
  </w:style>
  <w:style w:type="paragraph" w:customStyle="1" w:styleId="19">
    <w:name w:val="_列表编号1"/>
    <w:basedOn w:val="afd"/>
    <w:rsid w:val="00E2595A"/>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2595A"/>
  </w:style>
  <w:style w:type="paragraph" w:customStyle="1" w:styleId="1aTimesNewRoman01152">
    <w:name w:val="样式 样式1 样式 编号 a + Times New Roman 段前: 0 行 行距: 多倍行距 1.15 字行 + 左侧....."/>
    <w:basedOn w:val="1aTimesNewRoman0115"/>
    <w:rsid w:val="00E2595A"/>
    <w:pPr>
      <w:ind w:leftChars="200" w:left="840" w:hanging="420"/>
    </w:pPr>
  </w:style>
  <w:style w:type="paragraph" w:customStyle="1" w:styleId="CM64">
    <w:name w:val="CM64"/>
    <w:basedOn w:val="Default"/>
    <w:next w:val="Default"/>
    <w:rsid w:val="00E2595A"/>
    <w:rPr>
      <w:rFonts w:ascii="Times New Roman"/>
      <w:color w:val="auto"/>
    </w:rPr>
  </w:style>
  <w:style w:type="paragraph" w:customStyle="1" w:styleId="TimesNewRoman01">
    <w:name w:val="样式 Times New Roman 段前: 0.1 行"/>
    <w:basedOn w:val="af5"/>
    <w:rsid w:val="00E2595A"/>
    <w:pPr>
      <w:spacing w:beforeLines="10" w:line="300" w:lineRule="auto"/>
      <w:ind w:firstLineChars="200" w:firstLine="200"/>
    </w:pPr>
  </w:style>
  <w:style w:type="paragraph" w:customStyle="1" w:styleId="affffffff3">
    <w:name w:val="附录五级条标题"/>
    <w:basedOn w:val="affffffff4"/>
    <w:next w:val="affff1"/>
    <w:rsid w:val="00E2595A"/>
    <w:pPr>
      <w:outlineLvl w:val="6"/>
    </w:pPr>
  </w:style>
  <w:style w:type="paragraph" w:customStyle="1" w:styleId="affffffff4">
    <w:name w:val="附录四级条标题"/>
    <w:basedOn w:val="affffffff5"/>
    <w:next w:val="affff1"/>
    <w:rsid w:val="00E2595A"/>
    <w:pPr>
      <w:outlineLvl w:val="5"/>
    </w:pPr>
  </w:style>
  <w:style w:type="paragraph" w:customStyle="1" w:styleId="affffffff5">
    <w:name w:val="附录三级条标题"/>
    <w:basedOn w:val="affffffff6"/>
    <w:next w:val="affff1"/>
    <w:rsid w:val="00E2595A"/>
    <w:pPr>
      <w:outlineLvl w:val="4"/>
    </w:pPr>
  </w:style>
  <w:style w:type="paragraph" w:customStyle="1" w:styleId="affffffff6">
    <w:name w:val="附录二级条标题"/>
    <w:basedOn w:val="afffffff7"/>
    <w:next w:val="affff1"/>
    <w:rsid w:val="00E2595A"/>
    <w:pPr>
      <w:outlineLvl w:val="3"/>
    </w:pPr>
  </w:style>
  <w:style w:type="paragraph" w:customStyle="1" w:styleId="a1">
    <w:name w:val="列项●（二级）"/>
    <w:rsid w:val="00E2595A"/>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2595A"/>
    <w:pPr>
      <w:jc w:val="right"/>
    </w:pPr>
  </w:style>
  <w:style w:type="paragraph" w:customStyle="1" w:styleId="5011">
    <w:name w:val="样式 标题 5 + 段前: 0.1 行1"/>
    <w:basedOn w:val="5"/>
    <w:next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2595A"/>
    <w:pPr>
      <w:tabs>
        <w:tab w:val="left" w:pos="357"/>
        <w:tab w:val="left" w:pos="900"/>
      </w:tabs>
      <w:spacing w:beforeLines="10" w:line="312" w:lineRule="auto"/>
    </w:pPr>
  </w:style>
  <w:style w:type="paragraph" w:customStyle="1" w:styleId="a6">
    <w:name w:val="三级无标题条"/>
    <w:basedOn w:val="af5"/>
    <w:rsid w:val="00E2595A"/>
    <w:pPr>
      <w:numPr>
        <w:ilvl w:val="4"/>
        <w:numId w:val="4"/>
      </w:numPr>
    </w:pPr>
    <w:rPr>
      <w:b/>
    </w:rPr>
  </w:style>
  <w:style w:type="paragraph" w:customStyle="1" w:styleId="a">
    <w:name w:val="附录表标题续表"/>
    <w:basedOn w:val="affffffff8"/>
    <w:next w:val="affff1"/>
    <w:rsid w:val="00E2595A"/>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259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2595A"/>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2595A"/>
    <w:pPr>
      <w:spacing w:beforeLines="0" w:line="276" w:lineRule="auto"/>
      <w:ind w:firstLine="420"/>
    </w:pPr>
  </w:style>
  <w:style w:type="paragraph" w:customStyle="1" w:styleId="affffffffa">
    <w:name w:val="术语定义五级条标题"/>
    <w:basedOn w:val="afffffffc"/>
    <w:next w:val="affff1"/>
    <w:rsid w:val="00E259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2595A"/>
    <w:pPr>
      <w:numPr>
        <w:ilvl w:val="4"/>
      </w:numPr>
      <w:jc w:val="center"/>
      <w:outlineLvl w:val="4"/>
    </w:pPr>
  </w:style>
  <w:style w:type="paragraph" w:customStyle="1" w:styleId="1a">
    <w:name w:val="自控1"/>
    <w:basedOn w:val="affff1"/>
    <w:rsid w:val="00E2595A"/>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259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2595A"/>
  </w:style>
  <w:style w:type="paragraph" w:customStyle="1" w:styleId="affffffffb">
    <w:name w:val="标准称谓"/>
    <w:next w:val="af5"/>
    <w:rsid w:val="00E259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2595A"/>
    <w:pPr>
      <w:spacing w:beforeLines="10" w:line="300" w:lineRule="auto"/>
      <w:ind w:firstLineChars="200" w:firstLine="200"/>
    </w:pPr>
  </w:style>
  <w:style w:type="paragraph" w:customStyle="1" w:styleId="107401">
    <w:name w:val="样式1 加粗 居中 首行缩进:  0.74 厘米 段前: 0.1 行"/>
    <w:basedOn w:val="af5"/>
    <w:rsid w:val="00E2595A"/>
    <w:pPr>
      <w:spacing w:line="276" w:lineRule="auto"/>
      <w:ind w:firstLine="420"/>
      <w:jc w:val="center"/>
    </w:pPr>
    <w:rPr>
      <w:b/>
    </w:rPr>
  </w:style>
  <w:style w:type="paragraph" w:customStyle="1" w:styleId="affffffffc">
    <w:name w:val="条文脚注"/>
    <w:basedOn w:val="afff1"/>
    <w:rsid w:val="00E2595A"/>
    <w:pPr>
      <w:ind w:leftChars="200" w:left="780" w:hangingChars="200" w:hanging="360"/>
      <w:jc w:val="both"/>
    </w:pPr>
    <w:rPr>
      <w:rFonts w:ascii="宋体"/>
    </w:rPr>
  </w:style>
  <w:style w:type="paragraph" w:customStyle="1" w:styleId="affffffffd">
    <w:name w:val="一级条标题"/>
    <w:basedOn w:val="af5"/>
    <w:next w:val="af5"/>
    <w:rsid w:val="00E2595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259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2595A"/>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2595A"/>
    <w:pPr>
      <w:tabs>
        <w:tab w:val="left" w:pos="1200"/>
      </w:tabs>
      <w:snapToGrid w:val="0"/>
      <w:spacing w:beforeLines="0" w:line="276" w:lineRule="auto"/>
      <w:ind w:left="1200" w:hanging="400"/>
    </w:pPr>
  </w:style>
  <w:style w:type="paragraph" w:customStyle="1" w:styleId="affffffffe">
    <w:name w:val="四级条标题"/>
    <w:basedOn w:val="afffffffff"/>
    <w:next w:val="affff1"/>
    <w:rsid w:val="00E2595A"/>
    <w:pPr>
      <w:outlineLvl w:val="5"/>
    </w:pPr>
  </w:style>
  <w:style w:type="paragraph" w:customStyle="1" w:styleId="afffffffff">
    <w:name w:val="三级条标题"/>
    <w:basedOn w:val="af4"/>
    <w:next w:val="affff1"/>
    <w:rsid w:val="00E2595A"/>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2595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2595A"/>
    <w:pPr>
      <w:spacing w:beforeLines="0" w:line="276" w:lineRule="auto"/>
      <w:ind w:firstLine="420"/>
    </w:pPr>
  </w:style>
  <w:style w:type="paragraph" w:customStyle="1" w:styleId="5015015">
    <w:name w:val="样式 标题 5 + 段前: 0.15 行 段后: 0.15 行"/>
    <w:basedOn w:val="5"/>
    <w:rsid w:val="00E259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2595A"/>
    <w:pPr>
      <w:tabs>
        <w:tab w:val="clear" w:pos="735"/>
        <w:tab w:val="left" w:pos="1995"/>
      </w:tabs>
      <w:ind w:left="1995"/>
    </w:pPr>
  </w:style>
  <w:style w:type="paragraph" w:customStyle="1" w:styleId="5012">
    <w:name w:val="样式 标题 5 + 段前: 0.1 行2"/>
    <w:basedOn w:val="150"/>
    <w:next w:val="150"/>
    <w:rsid w:val="00E2595A"/>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2595A"/>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2595A"/>
    <w:pPr>
      <w:numPr>
        <w:ilvl w:val="6"/>
        <w:numId w:val="4"/>
      </w:numPr>
    </w:pPr>
    <w:rPr>
      <w:rFonts w:ascii="黑体" w:eastAsia="黑体"/>
      <w:b/>
    </w:rPr>
  </w:style>
  <w:style w:type="paragraph" w:customStyle="1" w:styleId="0120">
    <w:name w:val="样式 段前: 0.1 行 首行缩进:  2 字符"/>
    <w:basedOn w:val="af5"/>
    <w:qFormat/>
    <w:rsid w:val="00E2595A"/>
    <w:pPr>
      <w:spacing w:beforeLines="10" w:line="300" w:lineRule="auto"/>
      <w:ind w:firstLineChars="200" w:firstLine="200"/>
    </w:pPr>
  </w:style>
  <w:style w:type="paragraph" w:customStyle="1" w:styleId="100">
    <w:name w:val="正文_1_0_0"/>
    <w:qFormat/>
    <w:rsid w:val="00E2595A"/>
    <w:pPr>
      <w:widowControl w:val="0"/>
      <w:jc w:val="both"/>
    </w:pPr>
    <w:rPr>
      <w:kern w:val="2"/>
      <w:sz w:val="21"/>
      <w:szCs w:val="24"/>
    </w:rPr>
  </w:style>
  <w:style w:type="paragraph" w:customStyle="1" w:styleId="afffffffff1">
    <w:name w:val="_术语条目"/>
    <w:basedOn w:val="Charf1"/>
    <w:next w:val="afffff3"/>
    <w:rsid w:val="00E2595A"/>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2595A"/>
    <w:rPr>
      <w:rFonts w:ascii="宋体" w:hAnsi="宋体"/>
      <w:b/>
      <w:color w:val="000000"/>
      <w:sz w:val="24"/>
      <w:szCs w:val="24"/>
    </w:rPr>
  </w:style>
  <w:style w:type="paragraph" w:customStyle="1" w:styleId="afffffffff2">
    <w:name w:val="图表脚注"/>
    <w:next w:val="affff1"/>
    <w:rsid w:val="00E259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259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2595A"/>
    <w:pPr>
      <w:topLinePunct/>
      <w:adjustRightInd w:val="0"/>
    </w:pPr>
    <w:rPr>
      <w:rFonts w:ascii="Courier New" w:hAnsi="Courier New"/>
      <w:sz w:val="20"/>
    </w:rPr>
  </w:style>
  <w:style w:type="paragraph" w:customStyle="1" w:styleId="2f0">
    <w:name w:val="_列项符号2"/>
    <w:basedOn w:val="aff0"/>
    <w:rsid w:val="00E2595A"/>
    <w:pPr>
      <w:tabs>
        <w:tab w:val="left" w:pos="820"/>
      </w:tabs>
      <w:snapToGrid w:val="0"/>
      <w:spacing w:line="276" w:lineRule="auto"/>
      <w:ind w:left="820" w:hanging="420"/>
    </w:pPr>
  </w:style>
  <w:style w:type="paragraph" w:customStyle="1" w:styleId="CM54">
    <w:name w:val="CM54"/>
    <w:basedOn w:val="Default"/>
    <w:next w:val="Default"/>
    <w:rsid w:val="00E2595A"/>
    <w:rPr>
      <w:rFonts w:ascii="Times New Roman"/>
      <w:color w:val="auto"/>
    </w:rPr>
  </w:style>
  <w:style w:type="paragraph" w:customStyle="1" w:styleId="Charf2">
    <w:name w:val="样式 正文（首行缩进两字） Char + 加粗"/>
    <w:basedOn w:val="1Char0"/>
    <w:rsid w:val="00E2595A"/>
    <w:pPr>
      <w:spacing w:afterLines="10"/>
      <w:ind w:firstLine="200"/>
    </w:pPr>
    <w:rPr>
      <w:b/>
    </w:rPr>
  </w:style>
  <w:style w:type="paragraph" w:customStyle="1" w:styleId="Normal100">
    <w:name w:val="Normal_1_0_0"/>
    <w:basedOn w:val="af5"/>
    <w:qFormat/>
    <w:rsid w:val="00E2595A"/>
    <w:rPr>
      <w:kern w:val="0"/>
      <w:sz w:val="20"/>
    </w:rPr>
  </w:style>
  <w:style w:type="paragraph" w:customStyle="1" w:styleId="012201">
    <w:name w:val="样式 样式 段前: 0.1 行 首行缩进:  2 字符 + 首行缩进:  2 字符 段前: 0.1 行"/>
    <w:basedOn w:val="0120"/>
    <w:qFormat/>
    <w:rsid w:val="00E2595A"/>
    <w:pPr>
      <w:spacing w:line="276" w:lineRule="auto"/>
      <w:ind w:firstLine="420"/>
    </w:pPr>
  </w:style>
  <w:style w:type="paragraph" w:customStyle="1" w:styleId="afffffffff4">
    <w:name w:val="封面标准文稿类别"/>
    <w:rsid w:val="00E2595A"/>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2595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2595A"/>
    <w:pPr>
      <w:topLinePunct/>
      <w:adjustRightInd w:val="0"/>
    </w:pPr>
  </w:style>
  <w:style w:type="paragraph" w:customStyle="1" w:styleId="aaa">
    <w:name w:val="a.a.a"/>
    <w:basedOn w:val="af5"/>
    <w:qFormat/>
    <w:rsid w:val="00E2595A"/>
    <w:pPr>
      <w:spacing w:beforeLines="50" w:afterLines="50"/>
      <w:jc w:val="left"/>
      <w:outlineLvl w:val="2"/>
    </w:pPr>
    <w:rPr>
      <w:rFonts w:ascii="黑体" w:eastAsia="黑体" w:hAnsi="宋体"/>
      <w:sz w:val="24"/>
    </w:rPr>
  </w:style>
  <w:style w:type="paragraph" w:customStyle="1" w:styleId="601">
    <w:name w:val="样式 标题 6 + 段前: 0.1 行"/>
    <w:basedOn w:val="6"/>
    <w:rsid w:val="00E259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259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2595A"/>
  </w:style>
  <w:style w:type="paragraph" w:customStyle="1" w:styleId="011">
    <w:name w:val="样式 段前: 0.1 行1"/>
    <w:basedOn w:val="af5"/>
    <w:rsid w:val="00E2595A"/>
    <w:pPr>
      <w:spacing w:beforeLines="10" w:line="312" w:lineRule="auto"/>
    </w:pPr>
  </w:style>
  <w:style w:type="paragraph" w:customStyle="1" w:styleId="1d">
    <w:name w:val="普通(网站)1"/>
    <w:basedOn w:val="af5"/>
    <w:rsid w:val="00E2595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2595A"/>
    <w:pPr>
      <w:tabs>
        <w:tab w:val="left" w:pos="357"/>
      </w:tabs>
      <w:spacing w:beforeLines="10" w:line="312" w:lineRule="auto"/>
    </w:pPr>
  </w:style>
  <w:style w:type="paragraph" w:customStyle="1" w:styleId="TimesNewRoman01115">
    <w:name w:val="样式 Times New Roman 段前: 0.1 行 行距: 多倍行距 1.15 字行"/>
    <w:basedOn w:val="af5"/>
    <w:rsid w:val="00E2595A"/>
    <w:pPr>
      <w:spacing w:line="276" w:lineRule="auto"/>
    </w:pPr>
  </w:style>
  <w:style w:type="paragraph" w:customStyle="1" w:styleId="201501540505">
    <w:name w:val="样式 样式 目录 2 + 段前: 0.15 行 段后: 0.15 行4 + 左侧:  0.5 字符 右侧:  0.5 字符 ..."/>
    <w:basedOn w:val="af5"/>
    <w:rsid w:val="00E259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2595A"/>
    <w:pPr>
      <w:spacing w:after="200"/>
    </w:pPr>
    <w:rPr>
      <w:sz w:val="21"/>
    </w:rPr>
  </w:style>
  <w:style w:type="paragraph" w:customStyle="1" w:styleId="2f1">
    <w:name w:val="副标题2"/>
    <w:basedOn w:val="af5"/>
    <w:rsid w:val="00E2595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2595A"/>
    <w:pPr>
      <w:tabs>
        <w:tab w:val="left" w:pos="0"/>
      </w:tabs>
      <w:spacing w:before="24" w:afterLines="10"/>
      <w:ind w:left="800" w:firstLineChars="0" w:hanging="400"/>
    </w:pPr>
  </w:style>
  <w:style w:type="paragraph" w:customStyle="1" w:styleId="1e">
    <w:name w:val="_列项接续1"/>
    <w:basedOn w:val="aff5"/>
    <w:rsid w:val="00E2595A"/>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2595A"/>
    <w:pPr>
      <w:spacing w:beforeLines="10" w:line="312" w:lineRule="auto"/>
      <w:ind w:left="800" w:firstLineChars="200" w:hanging="400"/>
    </w:pPr>
  </w:style>
  <w:style w:type="paragraph" w:customStyle="1" w:styleId="afffffffff7">
    <w:name w:val="标准书脚_奇数页"/>
    <w:rsid w:val="00E2595A"/>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2595A"/>
    <w:pPr>
      <w:spacing w:afterLines="10"/>
      <w:ind w:firstLine="200"/>
    </w:pPr>
  </w:style>
  <w:style w:type="paragraph" w:customStyle="1" w:styleId="ParaCharCharCharCharCharCharChar">
    <w:name w:val="默认段落字体 Para Char Char Char Char Char Char Char"/>
    <w:basedOn w:val="af5"/>
    <w:rsid w:val="00E2595A"/>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259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2595A"/>
    <w:pPr>
      <w:tabs>
        <w:tab w:val="center" w:pos="4706"/>
        <w:tab w:val="right" w:pos="9412"/>
      </w:tabs>
    </w:pPr>
    <w:rPr>
      <w:rFonts w:ascii="Times New Roman" w:hAnsi="宋体"/>
    </w:rPr>
  </w:style>
  <w:style w:type="paragraph" w:customStyle="1" w:styleId="afffffffff9">
    <w:name w:val="序号"/>
    <w:basedOn w:val="af5"/>
    <w:rsid w:val="00E2595A"/>
    <w:pPr>
      <w:spacing w:line="300" w:lineRule="auto"/>
    </w:pPr>
    <w:rPr>
      <w:rFonts w:ascii="宋体" w:hAnsi="宋体"/>
      <w:sz w:val="24"/>
    </w:rPr>
  </w:style>
  <w:style w:type="paragraph" w:customStyle="1" w:styleId="af2">
    <w:name w:val="工程建设无节条标题"/>
    <w:basedOn w:val="af5"/>
    <w:next w:val="affff1"/>
    <w:rsid w:val="00E2595A"/>
    <w:pPr>
      <w:numPr>
        <w:ilvl w:val="8"/>
        <w:numId w:val="5"/>
      </w:numPr>
      <w:outlineLvl w:val="3"/>
    </w:pPr>
  </w:style>
  <w:style w:type="paragraph" w:customStyle="1" w:styleId="121">
    <w:name w:val="正文_12"/>
    <w:qFormat/>
    <w:rsid w:val="00E2595A"/>
    <w:pPr>
      <w:widowControl w:val="0"/>
      <w:jc w:val="both"/>
    </w:pPr>
    <w:rPr>
      <w:kern w:val="2"/>
      <w:sz w:val="21"/>
      <w:szCs w:val="24"/>
    </w:rPr>
  </w:style>
  <w:style w:type="paragraph" w:customStyle="1" w:styleId="afffffffffa">
    <w:name w:val="标准标志"/>
    <w:next w:val="af5"/>
    <w:rsid w:val="00E2595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qFormat/>
    <w:rsid w:val="00E2595A"/>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2595A"/>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2595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2595A"/>
    <w:pPr>
      <w:tabs>
        <w:tab w:val="left" w:pos="400"/>
      </w:tabs>
      <w:spacing w:beforeLines="100" w:afterLines="100"/>
    </w:pPr>
    <w:rPr>
      <w:b/>
      <w:kern w:val="21"/>
      <w:sz w:val="21"/>
    </w:rPr>
  </w:style>
  <w:style w:type="paragraph" w:customStyle="1" w:styleId="StyleBefore6pt">
    <w:name w:val="Style 三级条标题 + Before:  6 pt"/>
    <w:basedOn w:val="afffffffff"/>
    <w:rsid w:val="00E2595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2595A"/>
    <w:pPr>
      <w:spacing w:line="276" w:lineRule="auto"/>
    </w:pPr>
  </w:style>
  <w:style w:type="paragraph" w:customStyle="1" w:styleId="3011">
    <w:name w:val="样式 标题 3 + 段前: 0.1 行"/>
    <w:basedOn w:val="3"/>
    <w:rsid w:val="00E2595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2595A"/>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2595A"/>
    <w:pPr>
      <w:tabs>
        <w:tab w:val="left" w:pos="820"/>
      </w:tabs>
      <w:spacing w:afterLines="10"/>
      <w:ind w:left="820" w:firstLineChars="0" w:hanging="420"/>
    </w:pPr>
    <w:rPr>
      <w:kern w:val="0"/>
    </w:rPr>
  </w:style>
  <w:style w:type="paragraph" w:customStyle="1" w:styleId="a0">
    <w:name w:val="列项·"/>
    <w:rsid w:val="00E2595A"/>
    <w:pPr>
      <w:numPr>
        <w:numId w:val="12"/>
      </w:numPr>
      <w:tabs>
        <w:tab w:val="left" w:pos="840"/>
      </w:tabs>
      <w:ind w:left="840" w:hanging="420"/>
      <w:jc w:val="both"/>
    </w:pPr>
    <w:rPr>
      <w:rFonts w:ascii="宋体"/>
      <w:sz w:val="21"/>
    </w:rPr>
  </w:style>
  <w:style w:type="paragraph" w:customStyle="1" w:styleId="1f">
    <w:name w:val="正文_1"/>
    <w:qFormat/>
    <w:rsid w:val="00E2595A"/>
    <w:pPr>
      <w:widowControl w:val="0"/>
      <w:jc w:val="both"/>
    </w:pPr>
    <w:rPr>
      <w:kern w:val="2"/>
      <w:sz w:val="21"/>
      <w:szCs w:val="22"/>
    </w:rPr>
  </w:style>
  <w:style w:type="paragraph" w:customStyle="1" w:styleId="reader-word-layer">
    <w:name w:val="reader-word-layer"/>
    <w:basedOn w:val="af5"/>
    <w:rsid w:val="00E2595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2595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2595A"/>
    <w:pPr>
      <w:spacing w:beforeLines="50"/>
    </w:pPr>
  </w:style>
  <w:style w:type="paragraph" w:customStyle="1" w:styleId="TOC1">
    <w:name w:val="TOC 标题1"/>
    <w:basedOn w:val="1"/>
    <w:next w:val="af5"/>
    <w:uiPriority w:val="39"/>
    <w:qFormat/>
    <w:rsid w:val="00E2595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2595A"/>
    <w:rPr>
      <w:color w:val="auto"/>
    </w:rPr>
  </w:style>
  <w:style w:type="paragraph" w:customStyle="1" w:styleId="Char2011250">
    <w:name w:val="样式 样式 正文（首行缩进两字） Char + 首行缩进:  2 字符 段前: 0.1 行 + 行距: 多倍行距 1.25 字行"/>
    <w:basedOn w:val="Char201"/>
    <w:rsid w:val="00E2595A"/>
  </w:style>
  <w:style w:type="paragraph" w:customStyle="1" w:styleId="-d">
    <w:name w:val="正文-d"/>
    <w:basedOn w:val="af5"/>
    <w:rsid w:val="00E2595A"/>
    <w:pPr>
      <w:ind w:firstLineChars="200" w:firstLine="200"/>
    </w:pPr>
    <w:rPr>
      <w:szCs w:val="21"/>
    </w:rPr>
  </w:style>
  <w:style w:type="paragraph" w:customStyle="1" w:styleId="0505">
    <w:name w:val="样式 章标题 + 小四 段前: 0.5 行 段后: 0.5 行"/>
    <w:basedOn w:val="afffffffc"/>
    <w:rsid w:val="00E2595A"/>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2595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259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2595A"/>
    <w:pPr>
      <w:spacing w:line="276" w:lineRule="auto"/>
    </w:pPr>
    <w:rPr>
      <w:rFonts w:ascii="Arial" w:hAnsi="Arial"/>
      <w:color w:val="000000"/>
      <w:sz w:val="18"/>
    </w:rPr>
  </w:style>
  <w:style w:type="paragraph" w:customStyle="1" w:styleId="39">
    <w:name w:val="样式 3"/>
    <w:basedOn w:val="af5"/>
    <w:rsid w:val="00E2595A"/>
    <w:pPr>
      <w:topLinePunct/>
      <w:adjustRightInd w:val="0"/>
      <w:ind w:left="840" w:hanging="420"/>
    </w:pPr>
    <w:rPr>
      <w:kern w:val="21"/>
      <w:szCs w:val="21"/>
    </w:rPr>
  </w:style>
  <w:style w:type="paragraph" w:customStyle="1" w:styleId="affffffffff0">
    <w:name w:val="封面标准英文名称"/>
    <w:rsid w:val="00E2595A"/>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2595A"/>
    <w:rPr>
      <w:rFonts w:ascii="Times New Roman"/>
      <w:color w:val="auto"/>
    </w:rPr>
  </w:style>
  <w:style w:type="paragraph" w:customStyle="1" w:styleId="101">
    <w:name w:val="正文_1_0"/>
    <w:qFormat/>
    <w:rsid w:val="00E2595A"/>
    <w:pPr>
      <w:widowControl w:val="0"/>
      <w:jc w:val="both"/>
    </w:pPr>
    <w:rPr>
      <w:kern w:val="2"/>
      <w:sz w:val="21"/>
      <w:szCs w:val="22"/>
    </w:rPr>
  </w:style>
  <w:style w:type="paragraph" w:customStyle="1" w:styleId="affffffffff1">
    <w:name w:val="部分题目"/>
    <w:basedOn w:val="afffffff"/>
    <w:next w:val="affffff9"/>
    <w:rsid w:val="00E2595A"/>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2595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2595A"/>
    <w:pPr>
      <w:spacing w:line="360" w:lineRule="auto"/>
      <w:ind w:firstLineChars="200" w:firstLine="200"/>
    </w:pPr>
  </w:style>
  <w:style w:type="paragraph" w:customStyle="1" w:styleId="3a">
    <w:name w:val="_列项符号3"/>
    <w:basedOn w:val="aff0"/>
    <w:rsid w:val="00E2595A"/>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2595A"/>
    <w:pPr>
      <w:spacing w:beforeLines="10" w:line="312" w:lineRule="auto"/>
    </w:pPr>
    <w:rPr>
      <w:bCs w:val="0"/>
    </w:rPr>
  </w:style>
  <w:style w:type="paragraph" w:customStyle="1" w:styleId="affffffffff3">
    <w:name w:val="正文图标题"/>
    <w:next w:val="affff1"/>
    <w:rsid w:val="00E2595A"/>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2595A"/>
    <w:pPr>
      <w:tabs>
        <w:tab w:val="left" w:pos="210"/>
        <w:tab w:val="left" w:pos="1080"/>
      </w:tabs>
      <w:spacing w:line="276" w:lineRule="auto"/>
      <w:outlineLvl w:val="5"/>
    </w:pPr>
    <w:rPr>
      <w:b/>
    </w:rPr>
  </w:style>
  <w:style w:type="paragraph" w:customStyle="1" w:styleId="affffffffff4">
    <w:name w:val="表格形式"/>
    <w:basedOn w:val="af5"/>
    <w:rsid w:val="00E2595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2595A"/>
    <w:pPr>
      <w:ind w:leftChars="200" w:left="400"/>
    </w:pPr>
  </w:style>
  <w:style w:type="paragraph" w:customStyle="1" w:styleId="p0">
    <w:name w:val="p0"/>
    <w:basedOn w:val="af5"/>
    <w:rsid w:val="00E2595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2595A"/>
    <w:pPr>
      <w:tabs>
        <w:tab w:val="clear" w:pos="360"/>
        <w:tab w:val="left" w:pos="1021"/>
      </w:tabs>
      <w:spacing w:beforeLines="100" w:afterLines="100"/>
    </w:pPr>
  </w:style>
  <w:style w:type="paragraph" w:customStyle="1" w:styleId="013">
    <w:name w:val="样式 样式 正文缩进 + 首行缩进:  0 厘米1 +"/>
    <w:basedOn w:val="af5"/>
    <w:rsid w:val="00E2595A"/>
    <w:pPr>
      <w:spacing w:beforeLines="10"/>
    </w:pPr>
    <w:rPr>
      <w:kern w:val="0"/>
      <w:sz w:val="18"/>
    </w:rPr>
  </w:style>
  <w:style w:type="paragraph" w:customStyle="1" w:styleId="1111">
    <w:name w:val="1.1.1.1"/>
    <w:basedOn w:val="afff0"/>
    <w:next w:val="af5"/>
    <w:rsid w:val="00E2595A"/>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2595A"/>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2595A"/>
    <w:pPr>
      <w:numPr>
        <w:ilvl w:val="2"/>
        <w:numId w:val="11"/>
      </w:numPr>
      <w:tabs>
        <w:tab w:val="clear" w:pos="1890"/>
        <w:tab w:val="left" w:pos="1866"/>
      </w:tabs>
    </w:pPr>
  </w:style>
  <w:style w:type="paragraph" w:customStyle="1" w:styleId="affffffffff6">
    <w:name w:val="偶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2595A"/>
    <w:pPr>
      <w:outlineLvl w:val="6"/>
    </w:pPr>
  </w:style>
  <w:style w:type="paragraph" w:customStyle="1" w:styleId="level4">
    <w:name w:val="level 4"/>
    <w:basedOn w:val="af5"/>
    <w:rsid w:val="00E2595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2595A"/>
    <w:pPr>
      <w:spacing w:line="320" w:lineRule="atLeast"/>
    </w:pPr>
    <w:rPr>
      <w:rFonts w:ascii="Times New Roman"/>
      <w:color w:val="auto"/>
    </w:rPr>
  </w:style>
  <w:style w:type="paragraph" w:customStyle="1" w:styleId="601TimesNewRoman">
    <w:name w:val="样式 样式 标题 6 + 段前: 0.1 行 + Times New Roman"/>
    <w:basedOn w:val="601"/>
    <w:rsid w:val="00E2595A"/>
    <w:pPr>
      <w:keepLines w:val="0"/>
      <w:spacing w:beforeLines="0" w:line="276" w:lineRule="auto"/>
    </w:pPr>
  </w:style>
  <w:style w:type="paragraph" w:customStyle="1" w:styleId="1200505">
    <w:name w:val="样式1 标题 2 + 段前: 0行 + 段前: 0.5 行 段后: 0.5 行"/>
    <w:basedOn w:val="120"/>
    <w:rsid w:val="00E2595A"/>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2595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2595A"/>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2595A"/>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2595A"/>
  </w:style>
  <w:style w:type="paragraph" w:customStyle="1" w:styleId="92">
    <w:name w:val="样式9"/>
    <w:basedOn w:val="af5"/>
    <w:rsid w:val="00E2595A"/>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2595A"/>
    <w:rPr>
      <w:szCs w:val="24"/>
    </w:rPr>
  </w:style>
  <w:style w:type="paragraph" w:customStyle="1" w:styleId="1f0">
    <w:name w:val="朱1"/>
    <w:basedOn w:val="14"/>
    <w:rsid w:val="00E2595A"/>
  </w:style>
  <w:style w:type="paragraph" w:customStyle="1" w:styleId="affffffffff8">
    <w:name w:val="附录图标题"/>
    <w:next w:val="affff1"/>
    <w:rsid w:val="00E2595A"/>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2595A"/>
    <w:pPr>
      <w:tabs>
        <w:tab w:val="left" w:pos="0"/>
      </w:tabs>
      <w:spacing w:line="360" w:lineRule="auto"/>
    </w:pPr>
    <w:rPr>
      <w:rFonts w:ascii="宋体" w:hAnsi="宋体"/>
      <w:kern w:val="0"/>
      <w:sz w:val="24"/>
    </w:rPr>
  </w:style>
  <w:style w:type="paragraph" w:customStyle="1" w:styleId="affffffffff9">
    <w:name w:val="节标签"/>
    <w:basedOn w:val="afffffff"/>
    <w:next w:val="aff3"/>
    <w:rsid w:val="00E2595A"/>
    <w:pPr>
      <w:spacing w:before="400" w:after="440"/>
    </w:pPr>
    <w:rPr>
      <w:rFonts w:ascii="Times New Roman" w:hAnsi="Times New Roman"/>
      <w:spacing w:val="-30"/>
      <w:sz w:val="60"/>
    </w:rPr>
  </w:style>
  <w:style w:type="paragraph" w:customStyle="1" w:styleId="affffffffffa">
    <w:name w:val="连续正文文字"/>
    <w:basedOn w:val="aff3"/>
    <w:rsid w:val="00E2595A"/>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2595A"/>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2595A"/>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2595A"/>
    <w:pPr>
      <w:tabs>
        <w:tab w:val="left" w:pos="0"/>
      </w:tabs>
      <w:spacing w:beforeLines="10" w:line="312" w:lineRule="auto"/>
      <w:ind w:left="800" w:hangingChars="200" w:hanging="400"/>
    </w:pPr>
  </w:style>
  <w:style w:type="paragraph" w:customStyle="1" w:styleId="014">
    <w:name w:val="样式 段前: 0.1 行 左  4 字符"/>
    <w:basedOn w:val="af5"/>
    <w:rsid w:val="00E2595A"/>
    <w:pPr>
      <w:spacing w:beforeLines="10" w:line="300" w:lineRule="auto"/>
      <w:ind w:leftChars="400" w:left="400"/>
    </w:pPr>
  </w:style>
  <w:style w:type="paragraph" w:customStyle="1" w:styleId="Char12">
    <w:name w:val="Char1"/>
    <w:basedOn w:val="af5"/>
    <w:rsid w:val="00E2595A"/>
    <w:rPr>
      <w:rFonts w:ascii="Tahoma" w:hAnsi="Tahoma"/>
      <w:sz w:val="24"/>
    </w:rPr>
  </w:style>
  <w:style w:type="paragraph" w:customStyle="1" w:styleId="af1">
    <w:name w:val="工程建设款标题"/>
    <w:basedOn w:val="ad"/>
    <w:rsid w:val="00E2595A"/>
    <w:pPr>
      <w:numPr>
        <w:ilvl w:val="7"/>
      </w:numPr>
      <w:outlineLvl w:val="9"/>
    </w:pPr>
  </w:style>
  <w:style w:type="paragraph" w:customStyle="1" w:styleId="ParaCharCharCharChar">
    <w:name w:val="默认段落字体 Para Char Char Char Char"/>
    <w:basedOn w:val="af5"/>
    <w:rsid w:val="00E2595A"/>
  </w:style>
  <w:style w:type="paragraph" w:customStyle="1" w:styleId="MTDisplayEquation">
    <w:name w:val="MTDisplayEquation"/>
    <w:basedOn w:val="af5"/>
    <w:next w:val="af5"/>
    <w:rsid w:val="00E2595A"/>
    <w:pPr>
      <w:tabs>
        <w:tab w:val="center" w:pos="4160"/>
        <w:tab w:val="right" w:pos="8300"/>
      </w:tabs>
      <w:topLinePunct/>
      <w:adjustRightInd w:val="0"/>
      <w:spacing w:line="312" w:lineRule="auto"/>
    </w:pPr>
  </w:style>
  <w:style w:type="paragraph" w:customStyle="1" w:styleId="affffffffffb">
    <w:name w:val="封面一致性程度标识"/>
    <w:rsid w:val="00E2595A"/>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2595A"/>
    <w:pPr>
      <w:spacing w:beforeLines="100" w:afterLines="100"/>
    </w:pPr>
    <w:rPr>
      <w:rFonts w:eastAsia="黑体"/>
      <w:b w:val="0"/>
    </w:rPr>
  </w:style>
  <w:style w:type="paragraph" w:customStyle="1" w:styleId="aa0">
    <w:name w:val="a.a"/>
    <w:basedOn w:val="2"/>
    <w:rsid w:val="00E259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2595A"/>
    <w:pPr>
      <w:spacing w:afterLines="20" w:line="276" w:lineRule="auto"/>
      <w:jc w:val="center"/>
    </w:pPr>
    <w:rPr>
      <w:sz w:val="18"/>
    </w:rPr>
  </w:style>
  <w:style w:type="paragraph" w:customStyle="1" w:styleId="0">
    <w:name w:val="样式 首行缩进:  0 厘米 行距: 单倍行距"/>
    <w:basedOn w:val="af5"/>
    <w:rsid w:val="00E2595A"/>
    <w:pPr>
      <w:adjustRightInd w:val="0"/>
      <w:textAlignment w:val="baseline"/>
    </w:pPr>
    <w:rPr>
      <w:kern w:val="0"/>
    </w:rPr>
  </w:style>
  <w:style w:type="paragraph" w:customStyle="1" w:styleId="affffffffffc">
    <w:name w:val="目次、标准名称标题"/>
    <w:basedOn w:val="affffffc"/>
    <w:next w:val="affff1"/>
    <w:rsid w:val="00E2595A"/>
    <w:pPr>
      <w:spacing w:line="460" w:lineRule="exact"/>
    </w:pPr>
  </w:style>
  <w:style w:type="paragraph" w:customStyle="1" w:styleId="affffffffffd">
    <w:name w:val="目次、索引正文"/>
    <w:rsid w:val="00E2595A"/>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2595A"/>
    <w:pPr>
      <w:spacing w:afterLines="10"/>
      <w:ind w:firstLine="200"/>
      <w:jc w:val="center"/>
    </w:pPr>
    <w:rPr>
      <w:b/>
    </w:rPr>
  </w:style>
  <w:style w:type="paragraph" w:customStyle="1" w:styleId="72">
    <w:name w:val="样式7"/>
    <w:basedOn w:val="1"/>
    <w:qFormat/>
    <w:rsid w:val="00E2595A"/>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2595A"/>
    <w:rPr>
      <w:rFonts w:ascii="Calibri" w:hAnsi="Calibri"/>
      <w:szCs w:val="22"/>
    </w:rPr>
  </w:style>
  <w:style w:type="paragraph" w:customStyle="1" w:styleId="affffffffffe">
    <w:name w:val="节标题"/>
    <w:basedOn w:val="1"/>
    <w:rsid w:val="00E259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2595A"/>
    <w:pPr>
      <w:widowControl/>
      <w:spacing w:line="220" w:lineRule="atLeast"/>
      <w:ind w:left="360"/>
      <w:jc w:val="left"/>
    </w:pPr>
    <w:rPr>
      <w:rFonts w:ascii="Arial" w:hAnsi="Arial"/>
      <w:kern w:val="0"/>
    </w:rPr>
  </w:style>
  <w:style w:type="paragraph" w:customStyle="1" w:styleId="afffffffffff0">
    <w:name w:val="注释"/>
    <w:basedOn w:val="af5"/>
    <w:rsid w:val="00E2595A"/>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2595A"/>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2595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2595A"/>
    <w:pPr>
      <w:spacing w:line="480" w:lineRule="exact"/>
      <w:ind w:firstLineChars="200" w:firstLine="480"/>
    </w:pPr>
    <w:rPr>
      <w:sz w:val="24"/>
    </w:rPr>
  </w:style>
  <w:style w:type="paragraph" w:customStyle="1" w:styleId="afffffffffff2">
    <w:name w:val="封面正文"/>
    <w:rsid w:val="00E2595A"/>
    <w:pPr>
      <w:widowControl w:val="0"/>
      <w:adjustRightInd w:val="0"/>
      <w:spacing w:line="360" w:lineRule="atLeast"/>
      <w:jc w:val="both"/>
      <w:textAlignment w:val="baseline"/>
    </w:pPr>
  </w:style>
  <w:style w:type="paragraph" w:customStyle="1" w:styleId="20150151">
    <w:name w:val="样式 目录 2 + 段前: 0.15 行 段后: 0.15 行1"/>
    <w:basedOn w:val="25"/>
    <w:rsid w:val="00E259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2595A"/>
    <w:pPr>
      <w:ind w:firstLineChars="200" w:firstLine="420"/>
    </w:pPr>
  </w:style>
  <w:style w:type="paragraph" w:customStyle="1" w:styleId="CharCharCharCharCharCharCharCharChar1CharCharChar">
    <w:name w:val="Char Char Char Char Char Char Char Char Char1 Char Char Char"/>
    <w:basedOn w:val="af5"/>
    <w:rsid w:val="00E2595A"/>
    <w:pPr>
      <w:spacing w:line="580" w:lineRule="exact"/>
      <w:ind w:firstLineChars="200" w:firstLine="200"/>
    </w:pPr>
  </w:style>
  <w:style w:type="paragraph" w:customStyle="1" w:styleId="1f2">
    <w:name w:val="_列项符号1"/>
    <w:basedOn w:val="aff0"/>
    <w:rsid w:val="00E2595A"/>
    <w:pPr>
      <w:snapToGrid w:val="0"/>
      <w:spacing w:line="276" w:lineRule="auto"/>
      <w:ind w:leftChars="200" w:left="400" w:hangingChars="200" w:hanging="200"/>
    </w:pPr>
    <w:rPr>
      <w:color w:val="000000"/>
    </w:rPr>
  </w:style>
  <w:style w:type="paragraph" w:customStyle="1" w:styleId="401">
    <w:name w:val="样式 标题 4 + 段前: 0.1 行"/>
    <w:basedOn w:val="4"/>
    <w:rsid w:val="00E259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2595A"/>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2595A"/>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2595A"/>
  </w:style>
  <w:style w:type="paragraph" w:customStyle="1" w:styleId="CharCharChar1Char">
    <w:name w:val="Char Char Char1 Char"/>
    <w:basedOn w:val="af5"/>
    <w:rsid w:val="00E2595A"/>
    <w:pPr>
      <w:spacing w:line="240" w:lineRule="atLeast"/>
      <w:ind w:left="420" w:firstLine="420"/>
    </w:pPr>
    <w:rPr>
      <w:kern w:val="0"/>
    </w:rPr>
  </w:style>
  <w:style w:type="paragraph" w:customStyle="1" w:styleId="afffffffffff6">
    <w:name w:val="列项◆（三级）"/>
    <w:rsid w:val="00E259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2595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2595A"/>
    <w:rPr>
      <w:szCs w:val="24"/>
    </w:rPr>
  </w:style>
  <w:style w:type="paragraph" w:customStyle="1" w:styleId="33075">
    <w:name w:val="样式 首页脚样式 + 黑色 段前: 3 磅 段后: 3 磅 底端: (单实线 自动设置  0.75 磅 行宽 距正文..."/>
    <w:basedOn w:val="afffffffffff4"/>
    <w:rsid w:val="00E2595A"/>
    <w:pPr>
      <w:pBdr>
        <w:bottom w:val="single" w:sz="6" w:space="0" w:color="auto"/>
      </w:pBdr>
      <w:snapToGrid w:val="0"/>
      <w:spacing w:before="0"/>
    </w:pPr>
    <w:rPr>
      <w:b w:val="0"/>
      <w:color w:val="000000"/>
      <w:sz w:val="28"/>
    </w:rPr>
  </w:style>
  <w:style w:type="paragraph" w:customStyle="1" w:styleId="af0">
    <w:name w:val="工程建设公式标题"/>
    <w:basedOn w:val="ad"/>
    <w:rsid w:val="00E2595A"/>
    <w:pPr>
      <w:numPr>
        <w:ilvl w:val="6"/>
      </w:numPr>
      <w:jc w:val="center"/>
      <w:outlineLvl w:val="6"/>
    </w:pPr>
  </w:style>
  <w:style w:type="paragraph" w:customStyle="1" w:styleId="afffffffffff7">
    <w:name w:val="图片"/>
    <w:basedOn w:val="af5"/>
    <w:rsid w:val="00E2595A"/>
    <w:pPr>
      <w:topLinePunct/>
      <w:snapToGrid w:val="0"/>
      <w:spacing w:before="160" w:after="60"/>
      <w:jc w:val="center"/>
    </w:pPr>
  </w:style>
  <w:style w:type="paragraph" w:customStyle="1" w:styleId="1100">
    <w:name w:val="正文_11_0_0"/>
    <w:qFormat/>
    <w:rsid w:val="00E2595A"/>
    <w:pPr>
      <w:widowControl w:val="0"/>
      <w:jc w:val="both"/>
    </w:pPr>
  </w:style>
  <w:style w:type="paragraph" w:customStyle="1" w:styleId="1107071107">
    <w:name w:val="样式 样式1 标题 1 + 段前: 0.7 行 段后: 0.7 行 + 段前: 1 行 段后: 1 行 + 段前: 0.7 行..."/>
    <w:basedOn w:val="11110"/>
    <w:rsid w:val="00E2595A"/>
    <w:pPr>
      <w:spacing w:beforeLines="0" w:afterLines="0"/>
    </w:pPr>
  </w:style>
  <w:style w:type="paragraph" w:customStyle="1" w:styleId="afffffffffff8">
    <w:name w:val="编号列项（三级）"/>
    <w:rsid w:val="00E259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2595A"/>
    <w:rPr>
      <w:b/>
      <w:bCs/>
    </w:rPr>
  </w:style>
  <w:style w:type="paragraph" w:customStyle="1" w:styleId="Char1CharCharCharCharCharCharCharCharCharCharChar">
    <w:name w:val="Char1 Char Char Char Char Char Char Char Char Char Char Char"/>
    <w:basedOn w:val="af5"/>
    <w:rsid w:val="00E2595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2595A"/>
    <w:pPr>
      <w:spacing w:beforeLines="0" w:line="276" w:lineRule="auto"/>
      <w:ind w:firstLine="420"/>
    </w:pPr>
  </w:style>
  <w:style w:type="paragraph" w:customStyle="1" w:styleId="1201">
    <w:name w:val="样式1 标题 2 + 段前: 0.1 行 + 宋体"/>
    <w:basedOn w:val="af5"/>
    <w:rsid w:val="00E2595A"/>
    <w:pPr>
      <w:tabs>
        <w:tab w:val="left" w:pos="500"/>
      </w:tabs>
      <w:spacing w:beforeLines="10" w:line="312" w:lineRule="auto"/>
    </w:pPr>
  </w:style>
  <w:style w:type="paragraph" w:customStyle="1" w:styleId="afffffffffff9">
    <w:name w:val="正文表标题续表"/>
    <w:basedOn w:val="afffffffffff5"/>
    <w:next w:val="affff1"/>
    <w:rsid w:val="00E2595A"/>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2595A"/>
    <w:pPr>
      <w:spacing w:beforeLines="10" w:line="312" w:lineRule="auto"/>
      <w:ind w:firstLine="420"/>
    </w:pPr>
    <w:rPr>
      <w:b/>
    </w:rPr>
  </w:style>
  <w:style w:type="paragraph" w:customStyle="1" w:styleId="CM38">
    <w:name w:val="CM38"/>
    <w:basedOn w:val="Default"/>
    <w:next w:val="Default"/>
    <w:rsid w:val="00E2595A"/>
    <w:pPr>
      <w:spacing w:line="320" w:lineRule="atLeast"/>
    </w:pPr>
    <w:rPr>
      <w:rFonts w:ascii="Times New Roman"/>
      <w:color w:val="auto"/>
    </w:rPr>
  </w:style>
  <w:style w:type="paragraph" w:customStyle="1" w:styleId="2f4">
    <w:name w:val="科东_缩排_2"/>
    <w:basedOn w:val="af5"/>
    <w:next w:val="af5"/>
    <w:rsid w:val="00E2595A"/>
    <w:pPr>
      <w:tabs>
        <w:tab w:val="left" w:pos="780"/>
        <w:tab w:val="left" w:pos="1320"/>
      </w:tabs>
      <w:spacing w:line="360" w:lineRule="auto"/>
      <w:ind w:leftChars="200" w:left="780" w:hangingChars="200" w:hanging="360"/>
    </w:pPr>
    <w:rPr>
      <w:sz w:val="24"/>
    </w:rPr>
  </w:style>
  <w:style w:type="character" w:customStyle="1" w:styleId="gpa">
    <w:name w:val="gpa"/>
    <w:rsid w:val="00E2595A"/>
    <w:rPr>
      <w:rFonts w:ascii="Arial" w:hAnsi="Arial" w:cs="Arial"/>
      <w:sz w:val="15"/>
      <w:szCs w:val="15"/>
    </w:rPr>
  </w:style>
  <w:style w:type="character" w:customStyle="1" w:styleId="selected">
    <w:name w:val="selected"/>
    <w:rsid w:val="00E2595A"/>
    <w:rPr>
      <w:shd w:val="clear" w:color="auto" w:fill="B00006"/>
    </w:rPr>
  </w:style>
  <w:style w:type="character" w:customStyle="1" w:styleId="displayarti">
    <w:name w:val="displayarti"/>
    <w:rsid w:val="00E2595A"/>
    <w:rPr>
      <w:color w:val="FFFFFF"/>
      <w:shd w:val="clear" w:color="auto" w:fill="A00000"/>
    </w:rPr>
  </w:style>
  <w:style w:type="paragraph" w:customStyle="1" w:styleId="1f3">
    <w:name w:val="纯文本1"/>
    <w:basedOn w:val="af5"/>
    <w:qFormat/>
    <w:rsid w:val="00E2595A"/>
    <w:rPr>
      <w:rFonts w:ascii="宋体" w:hAnsi="Courier New"/>
      <w:szCs w:val="22"/>
    </w:rPr>
  </w:style>
  <w:style w:type="paragraph" w:customStyle="1" w:styleId="111">
    <w:name w:val="索引 11"/>
    <w:basedOn w:val="af5"/>
    <w:next w:val="af5"/>
    <w:qFormat/>
    <w:rsid w:val="00E2595A"/>
    <w:pPr>
      <w:spacing w:line="360" w:lineRule="auto"/>
    </w:pPr>
    <w:rPr>
      <w:rFonts w:ascii="仿宋_GB2312" w:eastAsia="仿宋_GB2312"/>
      <w:sz w:val="24"/>
    </w:rPr>
  </w:style>
  <w:style w:type="paragraph" w:customStyle="1" w:styleId="DefaultParagraphFontParaChar">
    <w:name w:val="Default Paragraph Font Para Char"/>
    <w:basedOn w:val="af5"/>
    <w:rsid w:val="00E2595A"/>
    <w:pPr>
      <w:widowControl/>
      <w:spacing w:after="160" w:line="240" w:lineRule="exact"/>
      <w:jc w:val="left"/>
    </w:pPr>
  </w:style>
  <w:style w:type="paragraph" w:customStyle="1" w:styleId="1f4">
    <w:name w:val="正文缩进1"/>
    <w:basedOn w:val="af5"/>
    <w:qFormat/>
    <w:rsid w:val="00E2595A"/>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2595A"/>
  </w:style>
  <w:style w:type="paragraph" w:customStyle="1" w:styleId="Normal1">
    <w:name w:val="Normal_1"/>
    <w:qFormat/>
    <w:rsid w:val="00E2595A"/>
    <w:pPr>
      <w:widowControl w:val="0"/>
      <w:jc w:val="both"/>
    </w:pPr>
    <w:rPr>
      <w:rFonts w:ascii="Calibri" w:hAnsi="Calibri"/>
      <w:szCs w:val="24"/>
    </w:rPr>
  </w:style>
  <w:style w:type="paragraph" w:customStyle="1" w:styleId="Normal0">
    <w:name w:val="Normal_0"/>
    <w:qFormat/>
    <w:rsid w:val="00E2595A"/>
    <w:pPr>
      <w:widowControl w:val="0"/>
      <w:jc w:val="both"/>
    </w:pPr>
    <w:rPr>
      <w:rFonts w:ascii="Calibri" w:hAnsi="Calibri"/>
      <w:szCs w:val="24"/>
    </w:rPr>
  </w:style>
  <w:style w:type="character" w:customStyle="1" w:styleId="font11">
    <w:name w:val="font11"/>
    <w:basedOn w:val="af7"/>
    <w:qFormat/>
    <w:rsid w:val="00E2595A"/>
    <w:rPr>
      <w:rFonts w:ascii="宋体" w:eastAsia="宋体" w:hAnsi="宋体" w:cs="宋体" w:hint="eastAsia"/>
      <w:color w:val="000000"/>
      <w:sz w:val="20"/>
      <w:szCs w:val="20"/>
      <w:u w:val="none"/>
    </w:rPr>
  </w:style>
  <w:style w:type="paragraph" w:customStyle="1" w:styleId="200">
    <w:name w:val="正文_2_0"/>
    <w:basedOn w:val="af5"/>
    <w:qFormat/>
    <w:rsid w:val="00E2595A"/>
    <w:rPr>
      <w:szCs w:val="21"/>
    </w:rPr>
  </w:style>
  <w:style w:type="paragraph" w:customStyle="1" w:styleId="CM19">
    <w:name w:val="CM19"/>
    <w:basedOn w:val="af5"/>
    <w:next w:val="af5"/>
    <w:uiPriority w:val="99"/>
    <w:unhideWhenUsed/>
    <w:qFormat/>
    <w:rsid w:val="00E2595A"/>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2595A"/>
    <w:pPr>
      <w:widowControl w:val="0"/>
      <w:jc w:val="both"/>
    </w:pPr>
    <w:rPr>
      <w:kern w:val="2"/>
      <w:sz w:val="21"/>
      <w:szCs w:val="22"/>
    </w:rPr>
  </w:style>
  <w:style w:type="paragraph" w:customStyle="1" w:styleId="170">
    <w:name w:val="正文_17"/>
    <w:qFormat/>
    <w:rsid w:val="00E2595A"/>
    <w:pPr>
      <w:widowControl w:val="0"/>
      <w:jc w:val="both"/>
    </w:pPr>
    <w:rPr>
      <w:kern w:val="2"/>
      <w:sz w:val="21"/>
      <w:szCs w:val="24"/>
    </w:rPr>
  </w:style>
  <w:style w:type="paragraph" w:customStyle="1" w:styleId="font5">
    <w:name w:val="font5"/>
    <w:basedOn w:val="af5"/>
    <w:rsid w:val="00E2595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2595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2595A"/>
    <w:pPr>
      <w:widowControl/>
      <w:spacing w:before="100" w:beforeAutospacing="1" w:after="100" w:afterAutospacing="1"/>
      <w:jc w:val="left"/>
    </w:pPr>
    <w:rPr>
      <w:color w:val="000000"/>
      <w:kern w:val="0"/>
      <w:sz w:val="22"/>
      <w:szCs w:val="22"/>
    </w:rPr>
  </w:style>
  <w:style w:type="paragraph" w:customStyle="1" w:styleId="font8">
    <w:name w:val="font8"/>
    <w:basedOn w:val="af5"/>
    <w:rsid w:val="00E2595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2595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2595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2595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2595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32</Pages>
  <Words>2892</Words>
  <Characters>16491</Characters>
  <Application>Microsoft Office Word</Application>
  <DocSecurity>0</DocSecurity>
  <Lines>137</Lines>
  <Paragraphs>38</Paragraphs>
  <ScaleCrop>false</ScaleCrop>
  <Company>微软中国</Company>
  <LinksUpToDate>false</LinksUpToDate>
  <CharactersWithSpaces>19345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dcterms:created xsi:type="dcterms:W3CDTF">2023-10-24T01:27:00Z</dcterms:created>
  <dcterms:modified xsi:type="dcterms:W3CDTF">2023-11-21T07:41:00Z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576256082E994EC698A3D26B86C0B9AA</vt:lpwstr>
  </property>
</Properties>
</file>