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E1A4F" w:rsidRDefault="000E1A4F">
      <w:pPr>
        <w:jc w:val="center"/>
        <w:rPr>
          <w:b/>
          <w:bCs/>
          <w:sz w:val="52"/>
        </w:rPr>
      </w:pPr>
    </w:p>
    <w:p w:rsidR="000E1A4F" w:rsidRDefault="00325674">
      <w:pPr>
        <w:jc w:val="center"/>
        <w:rPr>
          <w:rFonts w:ascii="宋体" w:hAnsi="宋体"/>
          <w:b/>
          <w:bCs/>
          <w:sz w:val="44"/>
          <w:szCs w:val="44"/>
        </w:rPr>
      </w:pPr>
      <w:r>
        <w:rPr>
          <w:rFonts w:ascii="宋体" w:hAnsi="宋体" w:hint="eastAsia"/>
          <w:b/>
          <w:bCs/>
          <w:sz w:val="44"/>
          <w:szCs w:val="44"/>
        </w:rPr>
        <w:t>宜兴市公用市政工程有限公司</w:t>
      </w:r>
    </w:p>
    <w:p w:rsidR="000E1A4F" w:rsidRDefault="00325674">
      <w:pPr>
        <w:jc w:val="center"/>
        <w:rPr>
          <w:rFonts w:ascii="宋体" w:hAnsi="宋体"/>
          <w:b/>
          <w:bCs/>
          <w:sz w:val="52"/>
        </w:rPr>
      </w:pPr>
      <w:r>
        <w:rPr>
          <w:rFonts w:ascii="宋体" w:hAnsi="宋体" w:hint="eastAsia"/>
          <w:b/>
          <w:bCs/>
          <w:sz w:val="44"/>
          <w:szCs w:val="44"/>
        </w:rPr>
        <w:t>钢结构洗车棚</w:t>
      </w:r>
      <w:r>
        <w:rPr>
          <w:rFonts w:ascii="宋体" w:hAnsi="宋体" w:hint="eastAsia"/>
          <w:b/>
          <w:bCs/>
          <w:sz w:val="44"/>
          <w:szCs w:val="44"/>
        </w:rPr>
        <w:t>（包安装）采购</w:t>
      </w:r>
    </w:p>
    <w:p w:rsidR="000E1A4F" w:rsidRDefault="000E1A4F">
      <w:pPr>
        <w:jc w:val="center"/>
        <w:rPr>
          <w:rFonts w:ascii="黑体" w:eastAsia="黑体" w:hAnsi="黑体"/>
          <w:b/>
          <w:bCs/>
          <w:sz w:val="96"/>
          <w:szCs w:val="96"/>
        </w:rPr>
      </w:pPr>
    </w:p>
    <w:p w:rsidR="000E1A4F" w:rsidRDefault="000E1A4F">
      <w:pPr>
        <w:jc w:val="center"/>
        <w:rPr>
          <w:rFonts w:ascii="黑体" w:eastAsia="黑体" w:hAnsi="黑体"/>
          <w:b/>
          <w:bCs/>
          <w:sz w:val="96"/>
          <w:szCs w:val="96"/>
        </w:rPr>
      </w:pPr>
    </w:p>
    <w:p w:rsidR="000E1A4F" w:rsidRDefault="00325674">
      <w:pPr>
        <w:jc w:val="center"/>
        <w:rPr>
          <w:rFonts w:ascii="黑体" w:eastAsia="黑体" w:hAnsi="黑体"/>
          <w:b/>
          <w:bCs/>
          <w:sz w:val="96"/>
          <w:szCs w:val="96"/>
        </w:rPr>
      </w:pPr>
      <w:r>
        <w:rPr>
          <w:rFonts w:ascii="黑体" w:eastAsia="黑体" w:hAnsi="黑体" w:hint="eastAsia"/>
          <w:b/>
          <w:bCs/>
          <w:sz w:val="96"/>
          <w:szCs w:val="96"/>
        </w:rPr>
        <w:t>招</w:t>
      </w:r>
    </w:p>
    <w:p w:rsidR="000E1A4F" w:rsidRDefault="00325674">
      <w:pPr>
        <w:jc w:val="center"/>
        <w:rPr>
          <w:rFonts w:ascii="黑体" w:eastAsia="黑体" w:hAnsi="黑体"/>
          <w:b/>
          <w:bCs/>
          <w:sz w:val="96"/>
          <w:szCs w:val="96"/>
        </w:rPr>
      </w:pPr>
      <w:r>
        <w:rPr>
          <w:rFonts w:ascii="黑体" w:eastAsia="黑体" w:hAnsi="黑体" w:hint="eastAsia"/>
          <w:b/>
          <w:bCs/>
          <w:sz w:val="96"/>
          <w:szCs w:val="96"/>
        </w:rPr>
        <w:t>标</w:t>
      </w:r>
    </w:p>
    <w:p w:rsidR="000E1A4F" w:rsidRDefault="00325674">
      <w:pPr>
        <w:jc w:val="center"/>
        <w:rPr>
          <w:rFonts w:ascii="黑体" w:eastAsia="黑体" w:hAnsi="黑体"/>
          <w:b/>
          <w:bCs/>
          <w:sz w:val="96"/>
          <w:szCs w:val="96"/>
        </w:rPr>
      </w:pPr>
      <w:r>
        <w:rPr>
          <w:rFonts w:ascii="黑体" w:eastAsia="黑体" w:hAnsi="黑体" w:hint="eastAsia"/>
          <w:b/>
          <w:bCs/>
          <w:sz w:val="96"/>
          <w:szCs w:val="96"/>
        </w:rPr>
        <w:t>文</w:t>
      </w:r>
    </w:p>
    <w:p w:rsidR="000E1A4F" w:rsidRDefault="00325674">
      <w:pPr>
        <w:jc w:val="center"/>
        <w:rPr>
          <w:rFonts w:ascii="黑体" w:eastAsia="黑体" w:hAnsi="黑体"/>
          <w:b/>
          <w:bCs/>
          <w:sz w:val="96"/>
          <w:szCs w:val="96"/>
        </w:rPr>
      </w:pPr>
      <w:r>
        <w:rPr>
          <w:rFonts w:ascii="黑体" w:eastAsia="黑体" w:hAnsi="黑体" w:hint="eastAsia"/>
          <w:b/>
          <w:bCs/>
          <w:sz w:val="96"/>
          <w:szCs w:val="96"/>
        </w:rPr>
        <w:t>件</w:t>
      </w:r>
    </w:p>
    <w:p w:rsidR="000E1A4F" w:rsidRDefault="000E1A4F">
      <w:pPr>
        <w:jc w:val="center"/>
        <w:rPr>
          <w:rFonts w:ascii="宋体" w:hAnsi="宋体"/>
          <w:b/>
          <w:bCs/>
          <w:sz w:val="84"/>
        </w:rPr>
      </w:pPr>
    </w:p>
    <w:p w:rsidR="000E1A4F" w:rsidRDefault="000E1A4F">
      <w:pPr>
        <w:jc w:val="center"/>
        <w:rPr>
          <w:rFonts w:ascii="宋体" w:hAnsi="宋体"/>
          <w:b/>
          <w:bCs/>
          <w:sz w:val="84"/>
        </w:rPr>
      </w:pPr>
    </w:p>
    <w:p w:rsidR="000E1A4F" w:rsidRDefault="00325674">
      <w:pPr>
        <w:jc w:val="center"/>
        <w:rPr>
          <w:rFonts w:ascii="宋体" w:hAnsi="宋体"/>
          <w:sz w:val="32"/>
          <w:szCs w:val="22"/>
        </w:rPr>
      </w:pPr>
      <w:r>
        <w:rPr>
          <w:rFonts w:ascii="宋体" w:hAnsi="宋体" w:hint="eastAsia"/>
          <w:sz w:val="32"/>
          <w:szCs w:val="22"/>
        </w:rPr>
        <w:t>项目编号</w:t>
      </w:r>
      <w:r>
        <w:rPr>
          <w:rFonts w:ascii="宋体" w:hAnsi="宋体" w:hint="eastAsia"/>
          <w:sz w:val="32"/>
          <w:szCs w:val="22"/>
        </w:rPr>
        <w:t>:YXGYJT202307006</w:t>
      </w:r>
    </w:p>
    <w:p w:rsidR="000E1A4F" w:rsidRDefault="00325674">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0E1A4F" w:rsidRDefault="00325674">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二三年</w:t>
      </w:r>
      <w:r>
        <w:rPr>
          <w:rFonts w:ascii="宋体" w:hAnsi="宋体" w:hint="eastAsia"/>
          <w:sz w:val="32"/>
        </w:rPr>
        <w:t>七</w:t>
      </w:r>
      <w:r>
        <w:rPr>
          <w:rFonts w:ascii="宋体" w:hAnsi="宋体" w:hint="eastAsia"/>
          <w:sz w:val="32"/>
        </w:rPr>
        <w:t>月</w:t>
      </w:r>
      <w:r w:rsidR="00457B84">
        <w:rPr>
          <w:rFonts w:ascii="宋体" w:hAnsi="宋体" w:hint="eastAsia"/>
          <w:sz w:val="32"/>
        </w:rPr>
        <w:t>二十五</w:t>
      </w:r>
      <w:r>
        <w:rPr>
          <w:rFonts w:ascii="宋体" w:hAnsi="宋体" w:hint="eastAsia"/>
          <w:sz w:val="32"/>
        </w:rPr>
        <w:t>日</w:t>
      </w:r>
    </w:p>
    <w:p w:rsidR="000E1A4F" w:rsidRDefault="000E1A4F">
      <w:pPr>
        <w:rPr>
          <w:rStyle w:val="af0"/>
        </w:rPr>
        <w:sectPr w:rsidR="000E1A4F">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0E1A4F" w:rsidRDefault="00325674">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0E1A4F" w:rsidRDefault="00325674">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w:t>
      </w:r>
      <w:r>
        <w:rPr>
          <w:rFonts w:ascii="宋体" w:hAnsi="宋体" w:hint="eastAsia"/>
          <w:bCs/>
          <w:sz w:val="24"/>
          <w:szCs w:val="24"/>
        </w:rPr>
        <w:t>钢结构洗车棚</w:t>
      </w:r>
      <w:r>
        <w:rPr>
          <w:rFonts w:ascii="宋体" w:hAnsi="宋体" w:hint="eastAsia"/>
          <w:bCs/>
          <w:sz w:val="24"/>
          <w:szCs w:val="24"/>
        </w:rPr>
        <w:t>（包安装）组织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0E1A4F">
        <w:tc>
          <w:tcPr>
            <w:tcW w:w="733" w:type="dxa"/>
            <w:noWrap/>
          </w:tcPr>
          <w:p w:rsidR="000E1A4F" w:rsidRDefault="00325674">
            <w:pPr>
              <w:jc w:val="center"/>
              <w:rPr>
                <w:rFonts w:ascii="宋体" w:hAnsi="宋体"/>
                <w:bCs/>
                <w:sz w:val="24"/>
                <w:szCs w:val="24"/>
              </w:rPr>
            </w:pPr>
            <w:r>
              <w:rPr>
                <w:rFonts w:ascii="宋体" w:hAnsi="宋体" w:hint="eastAsia"/>
                <w:bCs/>
                <w:sz w:val="24"/>
                <w:szCs w:val="24"/>
              </w:rPr>
              <w:t>序号</w:t>
            </w:r>
          </w:p>
        </w:tc>
        <w:tc>
          <w:tcPr>
            <w:tcW w:w="9107" w:type="dxa"/>
            <w:noWrap/>
          </w:tcPr>
          <w:p w:rsidR="000E1A4F" w:rsidRDefault="00325674">
            <w:pPr>
              <w:jc w:val="center"/>
              <w:rPr>
                <w:rFonts w:ascii="宋体" w:hAnsi="宋体"/>
                <w:bCs/>
                <w:sz w:val="24"/>
                <w:szCs w:val="24"/>
              </w:rPr>
            </w:pPr>
            <w:r>
              <w:rPr>
                <w:rFonts w:ascii="宋体" w:hAnsi="宋体" w:hint="eastAsia"/>
                <w:bCs/>
                <w:sz w:val="24"/>
                <w:szCs w:val="24"/>
              </w:rPr>
              <w:t>内容</w:t>
            </w:r>
          </w:p>
        </w:tc>
      </w:tr>
      <w:tr w:rsidR="000E1A4F">
        <w:tc>
          <w:tcPr>
            <w:tcW w:w="733" w:type="dxa"/>
            <w:noWrap/>
            <w:vAlign w:val="center"/>
          </w:tcPr>
          <w:p w:rsidR="000E1A4F" w:rsidRDefault="00325674">
            <w:pPr>
              <w:jc w:val="center"/>
              <w:rPr>
                <w:rFonts w:ascii="宋体" w:hAnsi="宋体"/>
                <w:bCs/>
                <w:sz w:val="24"/>
                <w:szCs w:val="24"/>
              </w:rPr>
            </w:pPr>
            <w:r>
              <w:rPr>
                <w:rFonts w:ascii="宋体" w:hAnsi="宋体"/>
                <w:bCs/>
                <w:sz w:val="24"/>
                <w:szCs w:val="24"/>
              </w:rPr>
              <w:t>1</w:t>
            </w:r>
          </w:p>
        </w:tc>
        <w:tc>
          <w:tcPr>
            <w:tcW w:w="9107" w:type="dxa"/>
            <w:noWrap/>
          </w:tcPr>
          <w:p w:rsidR="000E1A4F" w:rsidRDefault="00325674">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0E1A4F" w:rsidRDefault="00325674">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钢结构洗车棚</w:t>
            </w:r>
            <w:r>
              <w:rPr>
                <w:rFonts w:ascii="宋体" w:hAnsi="宋体" w:hint="eastAsia"/>
                <w:bCs/>
                <w:sz w:val="24"/>
                <w:szCs w:val="24"/>
              </w:rPr>
              <w:t>（包安装）采购</w:t>
            </w:r>
            <w:r>
              <w:rPr>
                <w:rFonts w:ascii="宋体" w:hAnsi="宋体" w:hint="eastAsia"/>
                <w:bCs/>
                <w:sz w:val="24"/>
                <w:szCs w:val="24"/>
              </w:rPr>
              <w:t xml:space="preserve">            </w:t>
            </w:r>
          </w:p>
          <w:p w:rsidR="000E1A4F" w:rsidRDefault="00325674">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YXGYJT202307006</w:t>
            </w:r>
          </w:p>
          <w:p w:rsidR="000E1A4F" w:rsidRDefault="00325674">
            <w:pPr>
              <w:jc w:val="left"/>
              <w:rPr>
                <w:rFonts w:ascii="宋体" w:hAnsi="宋体"/>
                <w:bCs/>
                <w:sz w:val="24"/>
                <w:szCs w:val="24"/>
              </w:rPr>
            </w:pPr>
            <w:r>
              <w:rPr>
                <w:rFonts w:ascii="宋体" w:hAnsi="宋体" w:hint="eastAsia"/>
                <w:bCs/>
                <w:sz w:val="24"/>
                <w:szCs w:val="24"/>
              </w:rPr>
              <w:t>评标方法：最低评标价法（集团网站公开招标）</w:t>
            </w:r>
            <w:r>
              <w:rPr>
                <w:rFonts w:ascii="宋体" w:hAnsi="宋体" w:hint="eastAsia"/>
                <w:sz w:val="24"/>
                <w:szCs w:val="24"/>
              </w:rPr>
              <w:t>。</w:t>
            </w:r>
          </w:p>
          <w:p w:rsidR="000E1A4F" w:rsidRDefault="00325674">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8</w:t>
            </w:r>
            <w:r>
              <w:rPr>
                <w:rFonts w:ascii="宋体" w:hAnsi="宋体" w:hint="eastAsia"/>
                <w:bCs/>
                <w:sz w:val="24"/>
                <w:szCs w:val="24"/>
              </w:rPr>
              <w:t>万。</w:t>
            </w:r>
          </w:p>
        </w:tc>
      </w:tr>
      <w:tr w:rsidR="000E1A4F">
        <w:tc>
          <w:tcPr>
            <w:tcW w:w="733" w:type="dxa"/>
            <w:vMerge w:val="restart"/>
            <w:noWrap/>
            <w:vAlign w:val="center"/>
          </w:tcPr>
          <w:p w:rsidR="000E1A4F" w:rsidRDefault="00325674">
            <w:pPr>
              <w:pStyle w:val="af4"/>
              <w:jc w:val="center"/>
              <w:rPr>
                <w:lang w:val="zh-CN"/>
              </w:rPr>
            </w:pPr>
            <w:bookmarkStart w:id="5" w:name="OLE_LINK61" w:colFirst="1" w:colLast="1"/>
            <w:r>
              <w:rPr>
                <w:lang w:val="zh-CN"/>
              </w:rPr>
              <w:t>2</w:t>
            </w:r>
          </w:p>
        </w:tc>
        <w:tc>
          <w:tcPr>
            <w:tcW w:w="9107" w:type="dxa"/>
            <w:noWrap/>
          </w:tcPr>
          <w:p w:rsidR="000E1A4F" w:rsidRDefault="00325674">
            <w:pPr>
              <w:pStyle w:val="af4"/>
              <w:rPr>
                <w:lang w:val="zh-CN"/>
              </w:rPr>
            </w:pPr>
            <w:r>
              <w:rPr>
                <w:rFonts w:hint="eastAsia"/>
                <w:lang w:val="zh-CN"/>
              </w:rPr>
              <w:t>2.1</w:t>
            </w:r>
            <w:r>
              <w:rPr>
                <w:rFonts w:hint="eastAsia"/>
                <w:lang w:val="zh-CN"/>
              </w:rPr>
              <w:t>投标人参加本次投标活动应具备下列资格条件：</w:t>
            </w:r>
          </w:p>
          <w:p w:rsidR="000E1A4F" w:rsidRDefault="00325674">
            <w:pPr>
              <w:pStyle w:val="af4"/>
              <w:rPr>
                <w:lang w:val="zh-CN"/>
              </w:rPr>
            </w:pPr>
            <w:r>
              <w:rPr>
                <w:rFonts w:hint="eastAsia"/>
                <w:lang w:val="zh-CN"/>
              </w:rPr>
              <w:t>①具有独立承担民事责任的能力；</w:t>
            </w:r>
          </w:p>
          <w:p w:rsidR="000E1A4F" w:rsidRDefault="00325674">
            <w:pPr>
              <w:pStyle w:val="af4"/>
              <w:rPr>
                <w:lang w:val="zh-CN"/>
              </w:rPr>
            </w:pPr>
            <w:r>
              <w:rPr>
                <w:rFonts w:hint="eastAsia"/>
                <w:lang w:val="zh-CN"/>
              </w:rPr>
              <w:t>②有依法缴纳税收和社会保障资金的良好记录；</w:t>
            </w:r>
          </w:p>
          <w:p w:rsidR="000E1A4F" w:rsidRDefault="00325674">
            <w:pPr>
              <w:pStyle w:val="af4"/>
              <w:rPr>
                <w:lang w:val="zh-CN"/>
              </w:rPr>
            </w:pPr>
            <w:r>
              <w:rPr>
                <w:rFonts w:hint="eastAsia"/>
                <w:lang w:val="zh-CN"/>
              </w:rPr>
              <w:t>③具有履行合同所必需的设备和专业能力；</w:t>
            </w:r>
          </w:p>
          <w:p w:rsidR="000E1A4F" w:rsidRDefault="00325674">
            <w:pPr>
              <w:pStyle w:val="af4"/>
              <w:rPr>
                <w:lang w:val="zh-CN"/>
              </w:rPr>
            </w:pPr>
            <w:r>
              <w:rPr>
                <w:rFonts w:hint="eastAsia"/>
                <w:lang w:val="zh-CN"/>
              </w:rPr>
              <w:t>④不接受联合体，不接受中标后分包；</w:t>
            </w:r>
          </w:p>
          <w:p w:rsidR="000E1A4F" w:rsidRDefault="00325674">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0E1A4F">
        <w:tc>
          <w:tcPr>
            <w:tcW w:w="733" w:type="dxa"/>
            <w:vMerge/>
            <w:noWrap/>
            <w:vAlign w:val="center"/>
          </w:tcPr>
          <w:p w:rsidR="000E1A4F" w:rsidRDefault="000E1A4F">
            <w:pPr>
              <w:spacing w:line="240" w:lineRule="atLeast"/>
            </w:pPr>
          </w:p>
        </w:tc>
        <w:tc>
          <w:tcPr>
            <w:tcW w:w="9107" w:type="dxa"/>
            <w:noWrap/>
          </w:tcPr>
          <w:p w:rsidR="000E1A4F" w:rsidRDefault="00325674">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0E1A4F" w:rsidRDefault="00325674">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0E1A4F" w:rsidRDefault="00325674">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0E1A4F">
        <w:trPr>
          <w:trHeight w:val="327"/>
        </w:trPr>
        <w:tc>
          <w:tcPr>
            <w:tcW w:w="733" w:type="dxa"/>
            <w:noWrap/>
            <w:vAlign w:val="center"/>
          </w:tcPr>
          <w:p w:rsidR="000E1A4F" w:rsidRDefault="00325674">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0E1A4F" w:rsidRDefault="00325674">
            <w:pPr>
              <w:pStyle w:val="af4"/>
              <w:rPr>
                <w:rFonts w:hAnsi="宋体"/>
                <w:bCs/>
                <w:szCs w:val="24"/>
                <w:lang w:val="zh-CN"/>
              </w:rPr>
            </w:pPr>
            <w:r>
              <w:rPr>
                <w:rFonts w:hAnsi="宋体" w:hint="eastAsia"/>
                <w:bCs/>
                <w:szCs w:val="24"/>
                <w:lang w:val="zh-CN"/>
              </w:rPr>
              <w:t>集中考察或答疑：无。</w:t>
            </w:r>
          </w:p>
        </w:tc>
      </w:tr>
      <w:tr w:rsidR="000E1A4F">
        <w:trPr>
          <w:trHeight w:val="683"/>
        </w:trPr>
        <w:tc>
          <w:tcPr>
            <w:tcW w:w="733" w:type="dxa"/>
            <w:noWrap/>
            <w:vAlign w:val="center"/>
          </w:tcPr>
          <w:p w:rsidR="000E1A4F" w:rsidRDefault="00325674">
            <w:pPr>
              <w:jc w:val="center"/>
              <w:rPr>
                <w:rFonts w:ascii="宋体" w:hAnsi="宋体"/>
                <w:bCs/>
                <w:sz w:val="24"/>
                <w:szCs w:val="24"/>
              </w:rPr>
            </w:pPr>
            <w:r>
              <w:rPr>
                <w:rFonts w:ascii="宋体" w:hAnsi="宋体" w:hint="eastAsia"/>
                <w:bCs/>
                <w:sz w:val="24"/>
                <w:szCs w:val="24"/>
              </w:rPr>
              <w:t>4</w:t>
            </w:r>
          </w:p>
        </w:tc>
        <w:tc>
          <w:tcPr>
            <w:tcW w:w="9107" w:type="dxa"/>
            <w:noWrap/>
          </w:tcPr>
          <w:p w:rsidR="000E1A4F" w:rsidRDefault="00325674">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2</w:t>
            </w:r>
            <w:r>
              <w:rPr>
                <w:rFonts w:ascii="宋体" w:hAnsi="宋体" w:hint="eastAsia"/>
                <w:bCs/>
                <w:sz w:val="24"/>
                <w:szCs w:val="21"/>
              </w:rPr>
              <w:t>份（一正一副，需装订后密封，否则投标文件无效）</w:t>
            </w:r>
          </w:p>
          <w:p w:rsidR="000E1A4F" w:rsidRDefault="00325674">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0E1A4F">
        <w:tc>
          <w:tcPr>
            <w:tcW w:w="733" w:type="dxa"/>
            <w:noWrap/>
            <w:vAlign w:val="center"/>
          </w:tcPr>
          <w:p w:rsidR="000E1A4F" w:rsidRDefault="00325674">
            <w:pPr>
              <w:jc w:val="center"/>
              <w:rPr>
                <w:rFonts w:ascii="宋体" w:hAnsi="宋体"/>
                <w:bCs/>
                <w:sz w:val="24"/>
                <w:szCs w:val="24"/>
              </w:rPr>
            </w:pPr>
            <w:r>
              <w:rPr>
                <w:rFonts w:ascii="宋体" w:hAnsi="宋体" w:hint="eastAsia"/>
                <w:bCs/>
                <w:sz w:val="24"/>
                <w:szCs w:val="24"/>
              </w:rPr>
              <w:t>5</w:t>
            </w:r>
          </w:p>
        </w:tc>
        <w:tc>
          <w:tcPr>
            <w:tcW w:w="9107" w:type="dxa"/>
            <w:noWrap/>
          </w:tcPr>
          <w:p w:rsidR="000E1A4F" w:rsidRDefault="00325674">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0E1A4F">
        <w:trPr>
          <w:trHeight w:val="1044"/>
        </w:trPr>
        <w:tc>
          <w:tcPr>
            <w:tcW w:w="733" w:type="dxa"/>
            <w:vMerge w:val="restart"/>
            <w:noWrap/>
            <w:vAlign w:val="center"/>
          </w:tcPr>
          <w:p w:rsidR="000E1A4F" w:rsidRDefault="00325674">
            <w:pPr>
              <w:jc w:val="center"/>
              <w:rPr>
                <w:rFonts w:ascii="宋体" w:hAnsi="宋体"/>
                <w:bCs/>
                <w:sz w:val="24"/>
                <w:szCs w:val="24"/>
              </w:rPr>
            </w:pPr>
            <w:r>
              <w:rPr>
                <w:rFonts w:ascii="宋体" w:hAnsi="宋体" w:hint="eastAsia"/>
                <w:bCs/>
                <w:sz w:val="24"/>
                <w:szCs w:val="24"/>
              </w:rPr>
              <w:t>6</w:t>
            </w:r>
          </w:p>
        </w:tc>
        <w:tc>
          <w:tcPr>
            <w:tcW w:w="9107" w:type="dxa"/>
            <w:noWrap/>
          </w:tcPr>
          <w:p w:rsidR="000E1A4F" w:rsidRDefault="00325674">
            <w:pPr>
              <w:pStyle w:val="af4"/>
              <w:rPr>
                <w:rFonts w:hAnsi="宋体"/>
                <w:bCs/>
                <w:kern w:val="2"/>
              </w:rPr>
            </w:pPr>
            <w:bookmarkStart w:id="6" w:name="OLE_LINK138"/>
            <w:bookmarkStart w:id="7" w:name="OLE_LINK49"/>
            <w:r>
              <w:rPr>
                <w:rFonts w:hAnsi="宋体" w:hint="eastAsia"/>
                <w:b/>
                <w:bCs/>
                <w:szCs w:val="21"/>
              </w:rPr>
              <w:t>6.1</w:t>
            </w:r>
            <w:r>
              <w:rPr>
                <w:rFonts w:hAnsi="宋体" w:hint="eastAsia"/>
                <w:b/>
                <w:bCs/>
                <w:szCs w:val="21"/>
              </w:rPr>
              <w:t>投标保证金：</w:t>
            </w:r>
            <w:r>
              <w:rPr>
                <w:rFonts w:hint="eastAsia"/>
              </w:rPr>
              <w:t>采购人根据项目的实际情况，要求投标人交纳投标保证金</w:t>
            </w:r>
            <w:r>
              <w:rPr>
                <w:rFonts w:hint="eastAsia"/>
                <w:b/>
              </w:rPr>
              <w:t>壹</w:t>
            </w:r>
            <w:r>
              <w:rPr>
                <w:rFonts w:hint="eastAsia"/>
                <w:b/>
              </w:rPr>
              <w:t>仟伍佰</w:t>
            </w:r>
            <w:r>
              <w:rPr>
                <w:rFonts w:hint="eastAsia"/>
                <w:b/>
              </w:rPr>
              <w:t>元人民币</w:t>
            </w:r>
            <w:r>
              <w:rPr>
                <w:rFonts w:hint="eastAsia"/>
                <w:b/>
              </w:rPr>
              <w:t>(</w:t>
            </w:r>
            <w:r>
              <w:rPr>
                <w:rFonts w:hint="eastAsia"/>
                <w:b/>
              </w:rPr>
              <w:t>银行转账</w:t>
            </w:r>
            <w:r>
              <w:rPr>
                <w:rFonts w:hint="eastAsia"/>
                <w:b/>
              </w:rPr>
              <w:t>)</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1A4F">
              <w:trPr>
                <w:trHeight w:val="679"/>
                <w:jc w:val="center"/>
              </w:trPr>
              <w:tc>
                <w:tcPr>
                  <w:tcW w:w="1704" w:type="dxa"/>
                  <w:noWrap/>
                  <w:vAlign w:val="center"/>
                </w:tcPr>
                <w:p w:rsidR="000E1A4F" w:rsidRDefault="00325674">
                  <w:pPr>
                    <w:jc w:val="center"/>
                    <w:rPr>
                      <w:rFonts w:hAnsi="宋体"/>
                      <w:bCs/>
                      <w:szCs w:val="21"/>
                      <w:lang w:val="zh-CN"/>
                    </w:rPr>
                  </w:pPr>
                  <w:r>
                    <w:rPr>
                      <w:rFonts w:hint="eastAsia"/>
                      <w:szCs w:val="21"/>
                    </w:rPr>
                    <w:t>交纳投标保证金账户名称</w:t>
                  </w:r>
                </w:p>
              </w:tc>
              <w:tc>
                <w:tcPr>
                  <w:tcW w:w="3349" w:type="dxa"/>
                  <w:noWrap/>
                  <w:vAlign w:val="center"/>
                </w:tcPr>
                <w:p w:rsidR="000E1A4F" w:rsidRDefault="0032567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E1A4F" w:rsidRDefault="00325674">
                  <w:pPr>
                    <w:jc w:val="center"/>
                    <w:rPr>
                      <w:rFonts w:hAnsi="宋体"/>
                      <w:bCs/>
                      <w:szCs w:val="21"/>
                      <w:lang w:val="zh-CN"/>
                    </w:rPr>
                  </w:pPr>
                  <w:r>
                    <w:rPr>
                      <w:rFonts w:hAnsi="宋体" w:hint="eastAsia"/>
                      <w:bCs/>
                      <w:szCs w:val="21"/>
                      <w:lang w:val="zh-CN"/>
                    </w:rPr>
                    <w:t>交纳</w:t>
                  </w:r>
                </w:p>
                <w:p w:rsidR="000E1A4F" w:rsidRDefault="0032567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E1A4F" w:rsidRDefault="00325674">
                  <w:pPr>
                    <w:jc w:val="center"/>
                    <w:rPr>
                      <w:rFonts w:hAnsi="宋体"/>
                      <w:bCs/>
                      <w:szCs w:val="21"/>
                      <w:lang w:val="zh-CN"/>
                    </w:rPr>
                  </w:pPr>
                  <w:r>
                    <w:rPr>
                      <w:rFonts w:hint="eastAsia"/>
                      <w:szCs w:val="21"/>
                    </w:rPr>
                    <w:t>投标保证金的交纳形式只限于</w:t>
                  </w:r>
                  <w:r>
                    <w:rPr>
                      <w:rFonts w:hint="eastAsia"/>
                    </w:rPr>
                    <w:t>银行转账</w:t>
                  </w:r>
                </w:p>
              </w:tc>
            </w:tr>
            <w:tr w:rsidR="000E1A4F">
              <w:trPr>
                <w:trHeight w:val="283"/>
                <w:jc w:val="center"/>
              </w:trPr>
              <w:tc>
                <w:tcPr>
                  <w:tcW w:w="1704" w:type="dxa"/>
                  <w:noWrap/>
                  <w:vAlign w:val="center"/>
                </w:tcPr>
                <w:p w:rsidR="000E1A4F" w:rsidRDefault="00325674">
                  <w:pPr>
                    <w:jc w:val="center"/>
                    <w:rPr>
                      <w:szCs w:val="21"/>
                    </w:rPr>
                  </w:pPr>
                  <w:r>
                    <w:rPr>
                      <w:rFonts w:hAnsi="宋体" w:hint="eastAsia"/>
                      <w:bCs/>
                      <w:szCs w:val="21"/>
                      <w:lang w:val="zh-CN"/>
                    </w:rPr>
                    <w:t>开户银行</w:t>
                  </w:r>
                </w:p>
              </w:tc>
              <w:tc>
                <w:tcPr>
                  <w:tcW w:w="3349" w:type="dxa"/>
                  <w:noWrap/>
                  <w:vAlign w:val="center"/>
                </w:tcPr>
                <w:p w:rsidR="000E1A4F" w:rsidRDefault="0032567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E1A4F" w:rsidRDefault="000E1A4F">
                  <w:pPr>
                    <w:jc w:val="center"/>
                    <w:rPr>
                      <w:rFonts w:hAnsi="宋体"/>
                      <w:bCs/>
                      <w:szCs w:val="21"/>
                      <w:lang w:val="zh-CN"/>
                    </w:rPr>
                  </w:pPr>
                </w:p>
              </w:tc>
              <w:tc>
                <w:tcPr>
                  <w:tcW w:w="2663" w:type="dxa"/>
                  <w:vMerge/>
                  <w:noWrap/>
                  <w:vAlign w:val="center"/>
                </w:tcPr>
                <w:p w:rsidR="000E1A4F" w:rsidRDefault="000E1A4F">
                  <w:pPr>
                    <w:jc w:val="center"/>
                    <w:rPr>
                      <w:szCs w:val="21"/>
                    </w:rPr>
                  </w:pPr>
                </w:p>
              </w:tc>
            </w:tr>
            <w:tr w:rsidR="000E1A4F">
              <w:trPr>
                <w:trHeight w:val="283"/>
                <w:jc w:val="center"/>
              </w:trPr>
              <w:tc>
                <w:tcPr>
                  <w:tcW w:w="1704" w:type="dxa"/>
                  <w:noWrap/>
                  <w:vAlign w:val="center"/>
                </w:tcPr>
                <w:p w:rsidR="000E1A4F" w:rsidRDefault="00325674">
                  <w:pPr>
                    <w:jc w:val="center"/>
                    <w:rPr>
                      <w:szCs w:val="21"/>
                    </w:rPr>
                  </w:pPr>
                  <w:r>
                    <w:rPr>
                      <w:rFonts w:hAnsi="宋体" w:hint="eastAsia"/>
                      <w:bCs/>
                      <w:szCs w:val="21"/>
                      <w:lang w:val="zh-CN"/>
                    </w:rPr>
                    <w:t>账号</w:t>
                  </w:r>
                </w:p>
              </w:tc>
              <w:tc>
                <w:tcPr>
                  <w:tcW w:w="3349" w:type="dxa"/>
                  <w:noWrap/>
                  <w:vAlign w:val="center"/>
                </w:tcPr>
                <w:p w:rsidR="000E1A4F" w:rsidRDefault="00325674">
                  <w:pPr>
                    <w:jc w:val="center"/>
                    <w:rPr>
                      <w:rFonts w:ascii="宋体" w:hAnsi="宋体"/>
                      <w:bCs/>
                      <w:sz w:val="24"/>
                      <w:szCs w:val="21"/>
                    </w:rPr>
                  </w:pPr>
                  <w:r>
                    <w:rPr>
                      <w:rFonts w:ascii="宋体" w:hAnsi="宋体" w:hint="eastAsia"/>
                      <w:bCs/>
                      <w:sz w:val="24"/>
                      <w:szCs w:val="21"/>
                    </w:rPr>
                    <w:t>51610188000178378</w:t>
                  </w:r>
                </w:p>
              </w:tc>
              <w:tc>
                <w:tcPr>
                  <w:tcW w:w="1084" w:type="dxa"/>
                  <w:vMerge/>
                  <w:noWrap/>
                  <w:vAlign w:val="center"/>
                </w:tcPr>
                <w:p w:rsidR="000E1A4F" w:rsidRDefault="000E1A4F">
                  <w:pPr>
                    <w:jc w:val="center"/>
                    <w:rPr>
                      <w:rFonts w:hAnsi="宋体"/>
                      <w:bCs/>
                      <w:szCs w:val="21"/>
                      <w:lang w:val="zh-CN"/>
                    </w:rPr>
                  </w:pPr>
                </w:p>
              </w:tc>
              <w:tc>
                <w:tcPr>
                  <w:tcW w:w="2663" w:type="dxa"/>
                  <w:vMerge/>
                  <w:noWrap/>
                  <w:vAlign w:val="center"/>
                </w:tcPr>
                <w:p w:rsidR="000E1A4F" w:rsidRDefault="000E1A4F">
                  <w:pPr>
                    <w:jc w:val="center"/>
                    <w:rPr>
                      <w:szCs w:val="21"/>
                    </w:rPr>
                  </w:pPr>
                </w:p>
              </w:tc>
            </w:tr>
          </w:tbl>
          <w:p w:rsidR="000E1A4F" w:rsidRDefault="00325674">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0E1A4F">
        <w:trPr>
          <w:trHeight w:val="2079"/>
        </w:trPr>
        <w:tc>
          <w:tcPr>
            <w:tcW w:w="733" w:type="dxa"/>
            <w:vMerge/>
            <w:noWrap/>
            <w:vAlign w:val="center"/>
          </w:tcPr>
          <w:p w:rsidR="000E1A4F" w:rsidRDefault="000E1A4F">
            <w:pPr>
              <w:jc w:val="center"/>
              <w:rPr>
                <w:rFonts w:ascii="宋体" w:hAnsi="宋体"/>
                <w:bCs/>
                <w:sz w:val="24"/>
                <w:szCs w:val="24"/>
              </w:rPr>
            </w:pPr>
          </w:p>
        </w:tc>
        <w:tc>
          <w:tcPr>
            <w:tcW w:w="9107" w:type="dxa"/>
            <w:noWrap/>
          </w:tcPr>
          <w:p w:rsidR="000E1A4F" w:rsidRDefault="00325674">
            <w:r>
              <w:rPr>
                <w:rFonts w:ascii="宋体" w:hAnsi="宋体" w:hint="eastAsia"/>
                <w:b/>
                <w:bCs/>
                <w:kern w:val="0"/>
                <w:sz w:val="24"/>
                <w:szCs w:val="21"/>
                <w:u w:color="000000"/>
              </w:rPr>
              <w:t>6.2</w:t>
            </w:r>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r>
              <w:rPr>
                <w:rFonts w:ascii="宋体" w:hint="eastAsia"/>
                <w:kern w:val="0"/>
                <w:sz w:val="24"/>
                <w:szCs w:val="22"/>
                <w:u w:color="000000"/>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1A4F">
              <w:trPr>
                <w:trHeight w:val="376"/>
                <w:jc w:val="center"/>
              </w:trPr>
              <w:tc>
                <w:tcPr>
                  <w:tcW w:w="1704" w:type="dxa"/>
                  <w:noWrap/>
                  <w:vAlign w:val="center"/>
                </w:tcPr>
                <w:p w:rsidR="000E1A4F" w:rsidRDefault="00325674">
                  <w:pPr>
                    <w:rPr>
                      <w:szCs w:val="22"/>
                      <w:lang w:val="zh-CN"/>
                    </w:rPr>
                  </w:pPr>
                  <w:r>
                    <w:rPr>
                      <w:rFonts w:hint="eastAsia"/>
                      <w:szCs w:val="22"/>
                    </w:rPr>
                    <w:t>交纳履约保证金账户名称</w:t>
                  </w:r>
                </w:p>
              </w:tc>
              <w:tc>
                <w:tcPr>
                  <w:tcW w:w="3349" w:type="dxa"/>
                  <w:noWrap/>
                  <w:vAlign w:val="center"/>
                </w:tcPr>
                <w:p w:rsidR="000E1A4F" w:rsidRDefault="00325674">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noWrap/>
                  <w:vAlign w:val="center"/>
                </w:tcPr>
                <w:p w:rsidR="000E1A4F" w:rsidRDefault="00325674">
                  <w:pPr>
                    <w:jc w:val="center"/>
                    <w:rPr>
                      <w:rFonts w:hAnsi="宋体"/>
                      <w:bCs/>
                      <w:szCs w:val="21"/>
                      <w:lang w:val="zh-CN"/>
                    </w:rPr>
                  </w:pPr>
                  <w:r>
                    <w:rPr>
                      <w:rFonts w:hint="eastAsia"/>
                      <w:szCs w:val="22"/>
                      <w:lang w:val="zh-CN"/>
                    </w:rPr>
                    <w:t>交</w:t>
                  </w:r>
                  <w:r>
                    <w:rPr>
                      <w:rFonts w:hAnsi="宋体" w:hint="eastAsia"/>
                      <w:bCs/>
                      <w:szCs w:val="21"/>
                      <w:lang w:val="zh-CN"/>
                    </w:rPr>
                    <w:t>纳</w:t>
                  </w:r>
                </w:p>
                <w:p w:rsidR="000E1A4F" w:rsidRDefault="00325674">
                  <w:pPr>
                    <w:jc w:val="center"/>
                    <w:rPr>
                      <w:szCs w:val="22"/>
                      <w:lang w:val="zh-CN"/>
                    </w:rPr>
                  </w:pPr>
                  <w:r>
                    <w:rPr>
                      <w:rFonts w:hAnsi="宋体" w:hint="eastAsia"/>
                      <w:bCs/>
                      <w:szCs w:val="21"/>
                      <w:lang w:val="zh-CN"/>
                    </w:rPr>
                    <w:t>形式</w:t>
                  </w:r>
                </w:p>
              </w:tc>
              <w:tc>
                <w:tcPr>
                  <w:tcW w:w="2663" w:type="dxa"/>
                  <w:vMerge w:val="restart"/>
                  <w:noWrap/>
                  <w:vAlign w:val="center"/>
                </w:tcPr>
                <w:p w:rsidR="000E1A4F" w:rsidRDefault="00325674">
                  <w:pPr>
                    <w:rPr>
                      <w:szCs w:val="22"/>
                      <w:lang w:val="zh-CN"/>
                    </w:rPr>
                  </w:pPr>
                  <w:r>
                    <w:rPr>
                      <w:rFonts w:hint="eastAsia"/>
                      <w:szCs w:val="21"/>
                    </w:rPr>
                    <w:t>履约保证金的交纳形式限于电汇、转账、本票、银行汇票（不接受其他形式的投标保证金）</w:t>
                  </w:r>
                </w:p>
              </w:tc>
            </w:tr>
            <w:tr w:rsidR="000E1A4F">
              <w:trPr>
                <w:trHeight w:val="366"/>
                <w:jc w:val="center"/>
              </w:trPr>
              <w:tc>
                <w:tcPr>
                  <w:tcW w:w="1704" w:type="dxa"/>
                  <w:noWrap/>
                  <w:vAlign w:val="center"/>
                </w:tcPr>
                <w:p w:rsidR="000E1A4F" w:rsidRDefault="00325674">
                  <w:pPr>
                    <w:rPr>
                      <w:szCs w:val="22"/>
                      <w:lang w:val="zh-CN"/>
                    </w:rPr>
                  </w:pPr>
                  <w:r>
                    <w:rPr>
                      <w:rFonts w:hint="eastAsia"/>
                      <w:szCs w:val="22"/>
                      <w:lang w:val="zh-CN"/>
                    </w:rPr>
                    <w:t>开户银行</w:t>
                  </w:r>
                </w:p>
              </w:tc>
              <w:tc>
                <w:tcPr>
                  <w:tcW w:w="3349" w:type="dxa"/>
                  <w:noWrap/>
                  <w:vAlign w:val="center"/>
                </w:tcPr>
                <w:p w:rsidR="000E1A4F" w:rsidRDefault="00325674">
                  <w:pPr>
                    <w:jc w:val="center"/>
                    <w:rPr>
                      <w:rFonts w:ascii="宋体" w:hAnsi="宋体"/>
                      <w:bCs/>
                      <w:sz w:val="24"/>
                      <w:szCs w:val="21"/>
                    </w:rPr>
                  </w:pPr>
                  <w:r>
                    <w:rPr>
                      <w:rFonts w:ascii="宋体" w:hAnsi="宋体" w:hint="eastAsia"/>
                      <w:bCs/>
                      <w:sz w:val="24"/>
                      <w:szCs w:val="21"/>
                    </w:rPr>
                    <w:t>招商银行宜兴支行</w:t>
                  </w:r>
                </w:p>
              </w:tc>
              <w:tc>
                <w:tcPr>
                  <w:tcW w:w="1084" w:type="dxa"/>
                  <w:vMerge/>
                  <w:noWrap/>
                  <w:vAlign w:val="center"/>
                </w:tcPr>
                <w:p w:rsidR="000E1A4F" w:rsidRDefault="000E1A4F">
                  <w:pPr>
                    <w:jc w:val="center"/>
                    <w:rPr>
                      <w:rFonts w:ascii="宋体" w:hAnsi="宋体" w:cs="宋体"/>
                      <w:b/>
                      <w:bCs/>
                      <w:sz w:val="24"/>
                      <w:szCs w:val="24"/>
                      <w:lang w:val="zh-CN"/>
                    </w:rPr>
                  </w:pPr>
                </w:p>
              </w:tc>
              <w:tc>
                <w:tcPr>
                  <w:tcW w:w="2663" w:type="dxa"/>
                  <w:vMerge/>
                  <w:noWrap/>
                  <w:vAlign w:val="center"/>
                </w:tcPr>
                <w:p w:rsidR="000E1A4F" w:rsidRDefault="000E1A4F">
                  <w:pPr>
                    <w:jc w:val="center"/>
                    <w:rPr>
                      <w:rFonts w:ascii="宋体" w:hAnsi="宋体" w:cs="宋体"/>
                      <w:b/>
                      <w:bCs/>
                      <w:sz w:val="24"/>
                      <w:szCs w:val="24"/>
                      <w:lang w:val="zh-CN"/>
                    </w:rPr>
                  </w:pPr>
                </w:p>
              </w:tc>
            </w:tr>
            <w:tr w:rsidR="000E1A4F">
              <w:trPr>
                <w:trHeight w:val="90"/>
                <w:jc w:val="center"/>
              </w:trPr>
              <w:tc>
                <w:tcPr>
                  <w:tcW w:w="1704" w:type="dxa"/>
                  <w:noWrap/>
                  <w:vAlign w:val="center"/>
                </w:tcPr>
                <w:p w:rsidR="000E1A4F" w:rsidRDefault="00325674">
                  <w:pPr>
                    <w:rPr>
                      <w:szCs w:val="22"/>
                      <w:lang w:val="zh-CN"/>
                    </w:rPr>
                  </w:pPr>
                  <w:r>
                    <w:rPr>
                      <w:rFonts w:hint="eastAsia"/>
                      <w:szCs w:val="22"/>
                      <w:lang w:val="zh-CN"/>
                    </w:rPr>
                    <w:t>账号</w:t>
                  </w:r>
                </w:p>
              </w:tc>
              <w:tc>
                <w:tcPr>
                  <w:tcW w:w="3349" w:type="dxa"/>
                  <w:noWrap/>
                  <w:vAlign w:val="center"/>
                </w:tcPr>
                <w:p w:rsidR="000E1A4F" w:rsidRDefault="00325674">
                  <w:pPr>
                    <w:jc w:val="center"/>
                    <w:rPr>
                      <w:rFonts w:ascii="宋体" w:hAnsi="宋体"/>
                      <w:bCs/>
                      <w:sz w:val="24"/>
                      <w:szCs w:val="21"/>
                    </w:rPr>
                  </w:pPr>
                  <w:r>
                    <w:rPr>
                      <w:rFonts w:ascii="宋体" w:hAnsi="宋体" w:hint="eastAsia"/>
                      <w:bCs/>
                      <w:sz w:val="24"/>
                      <w:szCs w:val="21"/>
                    </w:rPr>
                    <w:t>610902131610501</w:t>
                  </w:r>
                </w:p>
              </w:tc>
              <w:tc>
                <w:tcPr>
                  <w:tcW w:w="1084" w:type="dxa"/>
                  <w:vMerge/>
                  <w:noWrap/>
                  <w:vAlign w:val="center"/>
                </w:tcPr>
                <w:p w:rsidR="000E1A4F" w:rsidRDefault="000E1A4F">
                  <w:pPr>
                    <w:jc w:val="center"/>
                    <w:rPr>
                      <w:rFonts w:ascii="宋体" w:hAnsi="宋体" w:cs="宋体"/>
                      <w:b/>
                      <w:bCs/>
                      <w:sz w:val="24"/>
                      <w:szCs w:val="24"/>
                      <w:lang w:val="zh-CN"/>
                    </w:rPr>
                  </w:pPr>
                </w:p>
              </w:tc>
              <w:tc>
                <w:tcPr>
                  <w:tcW w:w="2663" w:type="dxa"/>
                  <w:vMerge/>
                  <w:noWrap/>
                  <w:vAlign w:val="center"/>
                </w:tcPr>
                <w:p w:rsidR="000E1A4F" w:rsidRDefault="000E1A4F">
                  <w:pPr>
                    <w:jc w:val="center"/>
                    <w:rPr>
                      <w:rFonts w:ascii="宋体" w:hAnsi="宋体" w:cs="宋体"/>
                      <w:b/>
                      <w:bCs/>
                      <w:sz w:val="24"/>
                      <w:szCs w:val="24"/>
                      <w:lang w:val="zh-CN"/>
                    </w:rPr>
                  </w:pPr>
                </w:p>
              </w:tc>
            </w:tr>
          </w:tbl>
          <w:p w:rsidR="000E1A4F" w:rsidRDefault="000E1A4F">
            <w:pPr>
              <w:pStyle w:val="2"/>
            </w:pPr>
          </w:p>
        </w:tc>
      </w:tr>
      <w:tr w:rsidR="000E1A4F">
        <w:tc>
          <w:tcPr>
            <w:tcW w:w="733" w:type="dxa"/>
            <w:noWrap/>
            <w:vAlign w:val="center"/>
          </w:tcPr>
          <w:p w:rsidR="000E1A4F" w:rsidRDefault="00325674">
            <w:pPr>
              <w:jc w:val="center"/>
              <w:rPr>
                <w:rFonts w:ascii="宋体" w:hAnsi="宋体"/>
                <w:bCs/>
                <w:sz w:val="24"/>
                <w:szCs w:val="24"/>
              </w:rPr>
            </w:pPr>
            <w:r>
              <w:rPr>
                <w:rFonts w:ascii="宋体" w:hAnsi="宋体" w:hint="eastAsia"/>
                <w:bCs/>
                <w:sz w:val="24"/>
                <w:szCs w:val="24"/>
              </w:rPr>
              <w:lastRenderedPageBreak/>
              <w:t>7</w:t>
            </w:r>
          </w:p>
        </w:tc>
        <w:tc>
          <w:tcPr>
            <w:tcW w:w="9107" w:type="dxa"/>
            <w:noWrap/>
          </w:tcPr>
          <w:p w:rsidR="000E1A4F" w:rsidRDefault="00325674">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Pr>
                <w:rFonts w:ascii="宋体" w:hAnsi="宋体" w:hint="eastAsia"/>
                <w:bCs/>
                <w:sz w:val="24"/>
                <w:szCs w:val="21"/>
              </w:rPr>
              <w:t>8</w:t>
            </w:r>
            <w:r>
              <w:rPr>
                <w:rFonts w:ascii="宋体" w:hAnsi="宋体" w:hint="eastAsia"/>
                <w:bCs/>
                <w:sz w:val="24"/>
                <w:szCs w:val="21"/>
              </w:rPr>
              <w:t>月</w:t>
            </w:r>
            <w:r>
              <w:rPr>
                <w:rFonts w:ascii="宋体" w:hAnsi="宋体" w:hint="eastAsia"/>
                <w:bCs/>
                <w:sz w:val="24"/>
                <w:szCs w:val="21"/>
              </w:rPr>
              <w:t>1</w:t>
            </w:r>
            <w:r>
              <w:rPr>
                <w:rFonts w:ascii="宋体" w:hAnsi="宋体" w:hint="eastAsia"/>
                <w:bCs/>
                <w:sz w:val="24"/>
                <w:szCs w:val="21"/>
              </w:rPr>
              <w:t>日</w:t>
            </w:r>
            <w:r>
              <w:rPr>
                <w:rFonts w:ascii="宋体" w:hAnsi="宋体" w:hint="eastAsia"/>
                <w:bCs/>
                <w:sz w:val="24"/>
                <w:szCs w:val="21"/>
              </w:rPr>
              <w:t>上午</w:t>
            </w:r>
            <w:r>
              <w:rPr>
                <w:rFonts w:ascii="宋体" w:hAnsi="宋体" w:hint="eastAsia"/>
                <w:bCs/>
                <w:sz w:val="24"/>
                <w:szCs w:val="21"/>
              </w:rPr>
              <w:t xml:space="preserve">9:00 </w:t>
            </w:r>
          </w:p>
          <w:p w:rsidR="000E1A4F" w:rsidRDefault="0032567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E1A4F" w:rsidRDefault="00325674">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0E1A4F">
        <w:trPr>
          <w:trHeight w:val="1147"/>
        </w:trPr>
        <w:tc>
          <w:tcPr>
            <w:tcW w:w="733" w:type="dxa"/>
            <w:noWrap/>
            <w:vAlign w:val="center"/>
          </w:tcPr>
          <w:p w:rsidR="000E1A4F" w:rsidRDefault="00325674">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0E1A4F" w:rsidRDefault="0032567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0E1A4F" w:rsidRDefault="00325674">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应先生，</w:t>
            </w:r>
            <w:r>
              <w:rPr>
                <w:rFonts w:ascii="宋体" w:hAnsi="宋体" w:hint="eastAsia"/>
                <w:bCs/>
                <w:sz w:val="24"/>
                <w:szCs w:val="21"/>
              </w:rPr>
              <w:t>戴</w:t>
            </w:r>
            <w:r>
              <w:rPr>
                <w:rFonts w:ascii="宋体" w:hAnsi="宋体" w:hint="eastAsia"/>
                <w:bCs/>
                <w:sz w:val="24"/>
                <w:szCs w:val="21"/>
              </w:rPr>
              <w:t>先生</w:t>
            </w:r>
          </w:p>
          <w:p w:rsidR="000E1A4F" w:rsidRDefault="00325674">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0510-87117379</w:t>
            </w:r>
            <w:r>
              <w:rPr>
                <w:rFonts w:ascii="宋体" w:hAnsi="宋体" w:hint="eastAsia"/>
                <w:bCs/>
                <w:sz w:val="24"/>
                <w:szCs w:val="21"/>
              </w:rPr>
              <w:t>，</w:t>
            </w:r>
            <w:r>
              <w:rPr>
                <w:rFonts w:ascii="宋体" w:hAnsi="宋体" w:hint="eastAsia"/>
                <w:bCs/>
                <w:sz w:val="24"/>
                <w:szCs w:val="21"/>
              </w:rPr>
              <w:t>0510-807188</w:t>
            </w:r>
            <w:r>
              <w:rPr>
                <w:rFonts w:ascii="宋体" w:hAnsi="宋体" w:hint="eastAsia"/>
                <w:bCs/>
                <w:sz w:val="24"/>
                <w:szCs w:val="21"/>
              </w:rPr>
              <w:t>85</w:t>
            </w:r>
          </w:p>
          <w:p w:rsidR="000E1A4F" w:rsidRDefault="0032567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0E1A4F" w:rsidRDefault="00325674">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bl>
    <w:p w:rsidR="000E1A4F" w:rsidRDefault="00325674">
      <w:pPr>
        <w:spacing w:line="360" w:lineRule="auto"/>
        <w:jc w:val="center"/>
        <w:outlineLvl w:val="0"/>
        <w:rPr>
          <w:rFonts w:ascii="黑体" w:eastAsia="黑体" w:hAnsi="黑体"/>
          <w:sz w:val="28"/>
        </w:rPr>
      </w:pPr>
      <w:bookmarkStart w:id="9" w:name="_Toc29543"/>
      <w:bookmarkStart w:id="10" w:name="_Toc20935"/>
      <w:bookmarkStart w:id="11" w:name="OLE_LINK6"/>
      <w:bookmarkEnd w:id="8"/>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0E1A4F" w:rsidRDefault="00325674">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0E1A4F" w:rsidRDefault="00325674">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0E1A4F" w:rsidRDefault="00325674">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0E1A4F" w:rsidRDefault="00325674">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“宜兴市公用环保集团有限公司”网站下载招标文件及有关资料。投标人须按招标文件要求提交全部资料并对招标文件各项内容作出实质性响应，否则投标无效。</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0E1A4F" w:rsidRDefault="00325674">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0E1A4F" w:rsidRDefault="00325674">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0E1A4F" w:rsidRDefault="00325674">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0E1A4F" w:rsidRDefault="0032567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E1A4F" w:rsidRDefault="00325674">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三、投标文件</w:t>
      </w:r>
    </w:p>
    <w:p w:rsidR="000E1A4F" w:rsidRDefault="00325674">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0E1A4F" w:rsidRDefault="00325674">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0E1A4F" w:rsidRDefault="0032567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E1A4F" w:rsidRDefault="00325674">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0E1A4F" w:rsidRDefault="0032567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E1A4F" w:rsidRDefault="0032567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1A4F" w:rsidRDefault="0032567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E1A4F" w:rsidRDefault="0032567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1A4F" w:rsidRDefault="0032567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E1A4F" w:rsidRDefault="0032567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0E1A4F" w:rsidRDefault="00325674">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w:t>
      </w:r>
      <w:r>
        <w:rPr>
          <w:rFonts w:ascii="宋体" w:hAnsi="宋体" w:cs="宋体" w:hint="eastAsia"/>
          <w:sz w:val="24"/>
          <w:szCs w:val="28"/>
        </w:rPr>
        <w:t>；</w:t>
      </w:r>
    </w:p>
    <w:p w:rsidR="000E1A4F" w:rsidRDefault="00325674">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0E1A4F" w:rsidRDefault="00325674">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E1A4F" w:rsidRDefault="00325674">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0E1A4F" w:rsidRDefault="00325674">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E1A4F" w:rsidRDefault="00325674">
      <w:pPr>
        <w:tabs>
          <w:tab w:val="left" w:pos="0"/>
        </w:tabs>
        <w:spacing w:line="360" w:lineRule="auto"/>
        <w:ind w:left="284"/>
        <w:rPr>
          <w:rFonts w:ascii="宋体" w:hAnsi="宋体"/>
          <w:sz w:val="24"/>
          <w:lang w:val="zh-CN"/>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0E1A4F" w:rsidRDefault="00325674">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0E1A4F" w:rsidRDefault="00325674">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0E1A4F" w:rsidRDefault="00325674">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w:t>
      </w:r>
      <w:bookmarkStart w:id="29" w:name="OLE_LINK118"/>
      <w:r>
        <w:rPr>
          <w:rFonts w:ascii="宋体" w:hAnsi="宋体" w:hint="eastAsia"/>
          <w:bCs/>
          <w:sz w:val="24"/>
          <w:szCs w:val="24"/>
        </w:rPr>
        <w:t>。</w:t>
      </w:r>
      <w:bookmarkEnd w:id="29"/>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0E1A4F" w:rsidRDefault="00325674">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投标文件由投标人按要求参考给定格式如实填写（编写），格式中有盖章和签名要求的，须加盖投标人公章、并由法定代表人或被授权代表人签名。加盖的公章应为红章。</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0E1A4F" w:rsidRDefault="00325674">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0E1A4F" w:rsidRDefault="00325674">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0E1A4F" w:rsidRDefault="00325674">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0E1A4F" w:rsidRDefault="00325674">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w:t>
      </w:r>
      <w:r>
        <w:rPr>
          <w:rFonts w:ascii="宋体" w:hAnsi="宋体" w:hint="eastAsia"/>
          <w:sz w:val="24"/>
          <w:szCs w:val="28"/>
        </w:rPr>
        <w:t>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w:t>
      </w:r>
      <w:r>
        <w:rPr>
          <w:rFonts w:ascii="宋体" w:hAnsi="宋体" w:hint="eastAsia"/>
          <w:bCs/>
          <w:sz w:val="24"/>
          <w:szCs w:val="24"/>
        </w:rPr>
        <w:t>时间之前到宜兴市公用市政工程有限公司提交投标文件，逾期不予受理。</w:t>
      </w:r>
    </w:p>
    <w:p w:rsidR="000E1A4F" w:rsidRDefault="00325674">
      <w:pPr>
        <w:spacing w:line="360" w:lineRule="auto"/>
        <w:ind w:firstLineChars="196" w:firstLine="472"/>
        <w:rPr>
          <w:rFonts w:ascii="宋体" w:hAnsi="宋体"/>
          <w:b/>
          <w:sz w:val="24"/>
          <w:szCs w:val="24"/>
        </w:rPr>
      </w:pPr>
      <w:bookmarkStart w:id="40" w:name="OLE_LINK124"/>
      <w:r>
        <w:rPr>
          <w:rFonts w:ascii="宋体" w:hAnsi="宋体" w:hint="eastAsia"/>
          <w:b/>
          <w:sz w:val="24"/>
          <w:szCs w:val="24"/>
        </w:rPr>
        <w:lastRenderedPageBreak/>
        <w:t>11</w:t>
      </w:r>
      <w:r>
        <w:rPr>
          <w:rFonts w:ascii="宋体" w:hAnsi="宋体" w:hint="eastAsia"/>
          <w:b/>
          <w:sz w:val="24"/>
          <w:szCs w:val="24"/>
        </w:rPr>
        <w:t>、有下列情形之一的投标文件将拒收</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0E1A4F" w:rsidRDefault="00325674">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0E1A4F" w:rsidRDefault="00325674">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0E1A4F" w:rsidRDefault="00325674">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E1A4F" w:rsidRDefault="00325674">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0E1A4F" w:rsidRDefault="00325674">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0E1A4F" w:rsidRDefault="00325674">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不同投标人的投标文件异常一致或者投标报价呈规律性差异</w:t>
      </w:r>
      <w:r>
        <w:rPr>
          <w:rFonts w:ascii="宋体" w:hAnsi="宋体" w:hint="eastAsia"/>
          <w:bCs/>
          <w:sz w:val="24"/>
          <w:szCs w:val="24"/>
          <w:lang w:val="zh-CN"/>
        </w:rPr>
        <w:t>；</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E1A4F" w:rsidRDefault="0032567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E1A4F" w:rsidRDefault="0032567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0E1A4F" w:rsidRDefault="00325674">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0E1A4F" w:rsidRDefault="00325674">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0E1A4F" w:rsidRDefault="00325674">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0E1A4F" w:rsidRDefault="00325674">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0E1A4F" w:rsidRDefault="00325674">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w:t>
      </w:r>
      <w:r>
        <w:rPr>
          <w:rFonts w:ascii="宋体" w:hAnsi="宋体" w:hint="eastAsia"/>
          <w:bCs/>
          <w:sz w:val="24"/>
          <w:szCs w:val="24"/>
        </w:rPr>
        <w:t>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0E1A4F" w:rsidRDefault="00325674">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投标人的澄清、说明或者补正应当采用书面形式，并加盖公章，或者由法定代表人或其授权的代表签字</w:t>
      </w:r>
      <w:bookmarkEnd w:id="56"/>
      <w:r>
        <w:rPr>
          <w:rFonts w:ascii="宋体" w:hAnsi="宋体" w:cs="宋体" w:hint="eastAsia"/>
          <w:sz w:val="24"/>
          <w:szCs w:val="24"/>
        </w:rPr>
        <w:t>。投标人的澄清、说明或者补正不得超出投标文件的范围或者改变投标文件的实</w:t>
      </w:r>
      <w:r>
        <w:rPr>
          <w:rFonts w:ascii="宋体" w:hAnsi="宋体" w:cs="宋体" w:hint="eastAsia"/>
          <w:sz w:val="24"/>
          <w:szCs w:val="24"/>
        </w:rPr>
        <w:lastRenderedPageBreak/>
        <w:t>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0E1A4F" w:rsidRDefault="00325674">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0E1A4F" w:rsidRDefault="0032567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6</w:t>
      </w:r>
      <w:r>
        <w:rPr>
          <w:rFonts w:ascii="宋体" w:hint="eastAsia"/>
          <w:bCs/>
          <w:sz w:val="24"/>
          <w:szCs w:val="24"/>
        </w:rPr>
        <w:t xml:space="preserve">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0E1A4F" w:rsidRDefault="0032567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E1A4F" w:rsidRDefault="00325674">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0E1A4F" w:rsidRDefault="00325674">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0E1A4F" w:rsidRDefault="0032567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E1A4F" w:rsidRDefault="0032567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E1A4F" w:rsidRDefault="0032567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w:t>
      </w:r>
      <w:r>
        <w:rPr>
          <w:rFonts w:ascii="宋体" w:hAnsi="宋体" w:hint="eastAsia"/>
          <w:bCs/>
          <w:sz w:val="24"/>
        </w:rPr>
        <w:t>百分比有明显错位的，以开标一览表的总价为准，并修改单价；</w:t>
      </w:r>
    </w:p>
    <w:p w:rsidR="000E1A4F" w:rsidRDefault="0032567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E1A4F" w:rsidRDefault="0032567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0E1A4F" w:rsidRDefault="00325674">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0E1A4F" w:rsidRDefault="00325674">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0E1A4F" w:rsidRDefault="00325674">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0E1A4F" w:rsidRDefault="00325674">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0E1A4F" w:rsidRDefault="00325674">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0E1A4F" w:rsidRDefault="00325674">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0E1A4F" w:rsidRDefault="00325674">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w:t>
      </w:r>
      <w:r>
        <w:rPr>
          <w:rFonts w:ascii="宋体" w:hAnsi="宋体" w:hint="eastAsia"/>
          <w:bCs/>
          <w:sz w:val="24"/>
          <w:szCs w:val="24"/>
          <w:lang w:val="zh-CN"/>
        </w:rPr>
        <w:t>采购方式的；</w:t>
      </w:r>
    </w:p>
    <w:p w:rsidR="000E1A4F" w:rsidRDefault="00325674">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出现影响采购公正的违法、违规行为；</w:t>
      </w:r>
    </w:p>
    <w:p w:rsidR="000E1A4F" w:rsidRDefault="00325674">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0E1A4F" w:rsidRDefault="00325674">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0E1A4F" w:rsidRDefault="00325674">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招标活动结束后，中标供应商的投标保证金在合同签订后的十五个工作日内无息退还；中标通知书发出后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0E1A4F" w:rsidRDefault="000E1A4F">
      <w:pPr>
        <w:spacing w:line="360" w:lineRule="auto"/>
        <w:ind w:firstLineChars="200" w:firstLine="482"/>
        <w:rPr>
          <w:rFonts w:ascii="宋体" w:hAnsi="宋体"/>
          <w:b/>
          <w:sz w:val="24"/>
          <w:szCs w:val="24"/>
          <w:lang w:val="zh-CN"/>
        </w:rPr>
      </w:pP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0E1A4F" w:rsidRDefault="00325674">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0E1A4F" w:rsidRDefault="00325674">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0E1A4F" w:rsidRDefault="00325674">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0E1A4F" w:rsidRDefault="00325674">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0E1A4F" w:rsidRDefault="00325674">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0E1A4F" w:rsidRDefault="00325674">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lang w:val="zh-CN"/>
        </w:rPr>
        <w:t>3</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lang w:val="zh-CN"/>
        </w:rPr>
        <w:t>3</w:t>
      </w:r>
      <w:r>
        <w:rPr>
          <w:rFonts w:ascii="宋体" w:hAnsi="宋体" w:hint="eastAsia"/>
          <w:bCs/>
          <w:sz w:val="24"/>
          <w:szCs w:val="24"/>
          <w:lang w:val="zh-CN"/>
        </w:rPr>
        <w:t>日内，按照招标文件确定的事项与采购人签订合同。</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23.3 </w:t>
      </w:r>
      <w:r>
        <w:rPr>
          <w:rFonts w:ascii="宋体" w:hAnsi="宋体" w:hint="eastAsia"/>
          <w:bCs/>
          <w:sz w:val="24"/>
          <w:szCs w:val="24"/>
          <w:lang w:val="zh-CN"/>
        </w:rPr>
        <w:t>签订合同书及合同条款应以招标文件和中标供应商的投标文件为依据。</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0E1A4F" w:rsidRDefault="00325674">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（履约保证金），供货结束，验收合格后无息退还。</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w:t>
      </w:r>
      <w:r>
        <w:rPr>
          <w:rFonts w:ascii="宋体" w:hAnsi="宋体" w:hint="eastAsia"/>
          <w:bCs/>
          <w:sz w:val="24"/>
          <w:szCs w:val="24"/>
          <w:lang w:val="zh-CN"/>
        </w:rPr>
        <w:t>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65" w:name="OLE_LINK2"/>
      <w:r>
        <w:rPr>
          <w:rFonts w:ascii="宋体" w:hAnsi="宋体" w:hint="eastAsia"/>
          <w:bCs/>
          <w:sz w:val="24"/>
          <w:szCs w:val="24"/>
          <w:lang w:val="zh-CN"/>
        </w:rPr>
        <w:t>。</w:t>
      </w:r>
      <w:bookmarkEnd w:id="63"/>
      <w:bookmarkEnd w:id="65"/>
      <w:r>
        <w:rPr>
          <w:rFonts w:ascii="宋体" w:hAnsi="宋体" w:hint="eastAsia"/>
          <w:bCs/>
          <w:sz w:val="24"/>
          <w:szCs w:val="24"/>
          <w:lang w:val="zh-CN"/>
        </w:rPr>
        <w:t>拒绝签订合同的中标供应商（含中标候选人）不得参加对该项目重新开展的采购活动。</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投标行为及投标产品：</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0E1A4F" w:rsidRDefault="00325674">
      <w:pPr>
        <w:spacing w:line="360" w:lineRule="auto"/>
        <w:ind w:firstLineChars="200" w:firstLine="480"/>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szCs w:val="24"/>
        </w:rPr>
        <w:t>投标人中标后，在供货期内如遇产品平滑（自然）升级，中标供应商应提供平滑升级商品不补差价（招标文件中有特殊要求的除外）。</w:t>
      </w:r>
      <w:bookmarkEnd w:id="67"/>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质疑处理：</w:t>
      </w:r>
    </w:p>
    <w:p w:rsidR="000E1A4F" w:rsidRDefault="00325674">
      <w:pPr>
        <w:spacing w:line="360" w:lineRule="auto"/>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0E1A4F" w:rsidRDefault="00325674">
      <w:pPr>
        <w:spacing w:line="360" w:lineRule="auto"/>
        <w:ind w:firstLineChars="200" w:firstLine="480"/>
        <w:rPr>
          <w:rFonts w:ascii="宋体" w:hAnsi="宋体"/>
          <w:bCs/>
          <w:sz w:val="24"/>
          <w:szCs w:val="24"/>
          <w:lang w:val="zh-CN"/>
        </w:rPr>
      </w:pPr>
      <w:bookmarkStart w:id="69" w:name="_Toc9555"/>
      <w:bookmarkStart w:id="70" w:name="_Toc23122"/>
      <w:bookmarkStart w:id="71" w:name="OLE_LINK8"/>
      <w:bookmarkEnd w:id="68"/>
      <w:r>
        <w:rPr>
          <w:rFonts w:ascii="宋体" w:hAnsi="宋体" w:hint="eastAsia"/>
          <w:bCs/>
          <w:sz w:val="24"/>
          <w:szCs w:val="24"/>
          <w:lang w:val="zh-CN"/>
        </w:rPr>
        <w:t>26</w:t>
      </w:r>
      <w:r>
        <w:rPr>
          <w:rFonts w:ascii="宋体" w:hAnsi="宋体" w:hint="eastAsia"/>
          <w:bCs/>
          <w:sz w:val="24"/>
          <w:szCs w:val="24"/>
          <w:lang w:val="zh-CN"/>
        </w:rPr>
        <w:t>、质疑</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w:t>
      </w:r>
      <w:r>
        <w:rPr>
          <w:rFonts w:ascii="宋体" w:hAnsi="宋体" w:hint="eastAsia"/>
          <w:bCs/>
          <w:sz w:val="24"/>
          <w:szCs w:val="24"/>
          <w:lang w:val="zh-CN"/>
        </w:rPr>
        <w:lastRenderedPageBreak/>
        <w:t>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szCs w:val="24"/>
          <w:lang w:val="zh-CN"/>
        </w:rPr>
        <w:t xml:space="preserve"> </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质疑时效期间的起算：对招标文件提出质疑的，应自招标文件公告期限届满之日起计算；对招标过程提出</w:t>
      </w:r>
      <w:r>
        <w:rPr>
          <w:rFonts w:ascii="宋体" w:hAnsi="宋体" w:hint="eastAsia"/>
          <w:bCs/>
          <w:sz w:val="24"/>
          <w:szCs w:val="24"/>
          <w:lang w:val="zh-CN"/>
        </w:rPr>
        <w:t>质疑的，自招标程序环节结束之日起计算；对中标结果提出质疑的，自中标结果公告期限届满之日起计算。未在规定的时间内按要求提交质疑函（仅限于原件）的，被质疑人将不予受理。</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0E1A4F" w:rsidRDefault="000E1A4F">
      <w:pPr>
        <w:spacing w:line="360" w:lineRule="auto"/>
        <w:rPr>
          <w:rFonts w:ascii="黑体" w:eastAsia="黑体" w:hAnsi="黑体"/>
          <w:sz w:val="28"/>
        </w:rPr>
      </w:pPr>
    </w:p>
    <w:p w:rsidR="000E1A4F" w:rsidRDefault="000E1A4F" w:rsidP="00457B84">
      <w:pPr>
        <w:pStyle w:val="ac"/>
        <w:ind w:firstLine="210"/>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0E1A4F">
      <w:pPr>
        <w:spacing w:line="360" w:lineRule="auto"/>
        <w:jc w:val="center"/>
        <w:rPr>
          <w:rFonts w:ascii="黑体" w:eastAsia="黑体" w:hAnsi="黑体"/>
          <w:sz w:val="28"/>
        </w:rPr>
      </w:pPr>
    </w:p>
    <w:p w:rsidR="000E1A4F" w:rsidRDefault="00325674">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0E1A4F" w:rsidRDefault="00325674">
      <w:pPr>
        <w:spacing w:line="360" w:lineRule="auto"/>
        <w:rPr>
          <w:rFonts w:ascii="宋体" w:hAnsi="宋体"/>
          <w:bCs/>
          <w:sz w:val="24"/>
          <w:szCs w:val="24"/>
          <w:lang w:val="zh-CN"/>
        </w:rPr>
      </w:pPr>
      <w:bookmarkStart w:id="72" w:name="_Toc23355"/>
      <w:bookmarkStart w:id="73" w:name="_Toc4371"/>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钢结构洗车棚</w:t>
      </w:r>
      <w:r>
        <w:rPr>
          <w:rFonts w:ascii="宋体" w:hAnsi="宋体" w:hint="eastAsia"/>
          <w:bCs/>
          <w:sz w:val="24"/>
          <w:szCs w:val="24"/>
        </w:rPr>
        <w:t>（包安装）采购</w:t>
      </w:r>
      <w:r>
        <w:rPr>
          <w:rFonts w:ascii="宋体" w:hAnsi="宋体" w:hint="eastAsia"/>
          <w:bCs/>
          <w:sz w:val="24"/>
          <w:szCs w:val="24"/>
          <w:lang w:val="zh-CN"/>
        </w:rPr>
        <w:t>。</w:t>
      </w:r>
    </w:p>
    <w:p w:rsidR="000E1A4F" w:rsidRDefault="00325674">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钢筋混凝土基础、钢结构骨架、彩钢板屋面等</w:t>
      </w:r>
      <w:r>
        <w:rPr>
          <w:rFonts w:ascii="宋体" w:hAnsi="宋体" w:hint="eastAsia"/>
          <w:bCs/>
          <w:sz w:val="24"/>
          <w:szCs w:val="24"/>
          <w:lang w:val="zh-CN"/>
        </w:rPr>
        <w:t>（具体要求详见图纸），需要</w:t>
      </w:r>
      <w:r>
        <w:rPr>
          <w:rFonts w:ascii="宋体" w:hAnsi="宋体" w:hint="eastAsia"/>
          <w:bCs/>
          <w:sz w:val="24"/>
          <w:szCs w:val="24"/>
        </w:rPr>
        <w:t>包安装，限价</w:t>
      </w:r>
      <w:r>
        <w:rPr>
          <w:rFonts w:ascii="宋体" w:hAnsi="宋体" w:hint="eastAsia"/>
          <w:bCs/>
          <w:sz w:val="24"/>
          <w:szCs w:val="24"/>
        </w:rPr>
        <w:t>8</w:t>
      </w:r>
      <w:r>
        <w:rPr>
          <w:rFonts w:ascii="宋体" w:hAnsi="宋体" w:hint="eastAsia"/>
          <w:bCs/>
          <w:sz w:val="24"/>
          <w:szCs w:val="24"/>
        </w:rPr>
        <w:t>万</w:t>
      </w:r>
      <w:r>
        <w:rPr>
          <w:rFonts w:ascii="宋体" w:hAnsi="宋体" w:hint="eastAsia"/>
          <w:sz w:val="24"/>
          <w:szCs w:val="24"/>
        </w:rPr>
        <w:t>。</w:t>
      </w:r>
    </w:p>
    <w:tbl>
      <w:tblPr>
        <w:tblW w:w="9430" w:type="dxa"/>
        <w:jc w:val="center"/>
        <w:tblLayout w:type="fixed"/>
        <w:tblCellMar>
          <w:left w:w="0" w:type="dxa"/>
          <w:right w:w="0" w:type="dxa"/>
        </w:tblCellMar>
        <w:tblLook w:val="04A0"/>
      </w:tblPr>
      <w:tblGrid>
        <w:gridCol w:w="635"/>
        <w:gridCol w:w="3184"/>
        <w:gridCol w:w="743"/>
        <w:gridCol w:w="1248"/>
        <w:gridCol w:w="3620"/>
      </w:tblGrid>
      <w:tr w:rsidR="000E1A4F">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124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数量</w:t>
            </w:r>
          </w:p>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w:t>
            </w:r>
            <w:r>
              <w:rPr>
                <w:rFonts w:ascii="宋体" w:hAnsi="宋体" w:cs="宋体" w:hint="eastAsia"/>
                <w:color w:val="000000"/>
                <w:kern w:val="0"/>
                <w:szCs w:val="21"/>
              </w:rPr>
              <w:t>投影面积</w:t>
            </w:r>
            <w:r>
              <w:rPr>
                <w:rFonts w:ascii="宋体" w:hAnsi="宋体" w:cs="宋体" w:hint="eastAsia"/>
                <w:color w:val="000000"/>
                <w:kern w:val="0"/>
                <w:szCs w:val="21"/>
              </w:rPr>
              <w:t>）</w:t>
            </w:r>
          </w:p>
        </w:tc>
        <w:tc>
          <w:tcPr>
            <w:tcW w:w="3620" w:type="dxa"/>
            <w:tcBorders>
              <w:top w:val="single" w:sz="4" w:space="0" w:color="000000"/>
              <w:left w:val="single" w:sz="4" w:space="0" w:color="auto"/>
              <w:bottom w:val="single" w:sz="4" w:space="0" w:color="auto"/>
              <w:right w:val="single" w:sz="4" w:space="0" w:color="000000"/>
            </w:tcBorders>
            <w:noWrap/>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说明</w:t>
            </w:r>
          </w:p>
        </w:tc>
      </w:tr>
      <w:tr w:rsidR="000E1A4F">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6.8m*7.8m*5.34m</w:t>
            </w:r>
            <w:r>
              <w:rPr>
                <w:rFonts w:ascii="宋体" w:hAnsi="宋体" w:cs="宋体" w:hint="eastAsia"/>
                <w:color w:val="000000"/>
                <w:szCs w:val="21"/>
              </w:rPr>
              <w:t>钢结构洗车棚</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24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93.84</w:t>
            </w:r>
          </w:p>
        </w:tc>
        <w:tc>
          <w:tcPr>
            <w:tcW w:w="3620" w:type="dxa"/>
            <w:tcBorders>
              <w:top w:val="single" w:sz="4" w:space="0" w:color="auto"/>
              <w:left w:val="single" w:sz="4" w:space="0" w:color="auto"/>
              <w:bottom w:val="single" w:sz="4" w:space="0" w:color="auto"/>
              <w:right w:val="single" w:sz="4" w:space="0" w:color="auto"/>
            </w:tcBorders>
            <w:noWrap/>
            <w:vAlign w:val="center"/>
          </w:tcPr>
          <w:p w:rsidR="000E1A4F" w:rsidRDefault="00325674">
            <w:pPr>
              <w:widowControl/>
              <w:jc w:val="left"/>
              <w:textAlignment w:val="center"/>
              <w:rPr>
                <w:rFonts w:ascii="宋体" w:hAnsi="宋体" w:cs="宋体"/>
                <w:color w:val="000000"/>
                <w:kern w:val="0"/>
                <w:szCs w:val="21"/>
              </w:rPr>
            </w:pPr>
            <w:r>
              <w:rPr>
                <w:rFonts w:ascii="宋体" w:hAnsi="宋体" w:cs="宋体" w:hint="eastAsia"/>
                <w:color w:val="000000"/>
                <w:kern w:val="0"/>
                <w:szCs w:val="21"/>
              </w:rPr>
              <w:t>含钢筋混凝土基础、钢结构骨架、</w:t>
            </w:r>
            <w:r>
              <w:rPr>
                <w:rFonts w:ascii="宋体" w:hAnsi="宋体" w:cs="宋体" w:hint="eastAsia"/>
                <w:color w:val="000000"/>
                <w:kern w:val="0"/>
                <w:szCs w:val="21"/>
              </w:rPr>
              <w:t>0.6mm</w:t>
            </w:r>
            <w:r>
              <w:rPr>
                <w:rFonts w:ascii="宋体" w:hAnsi="宋体" w:cs="宋体" w:hint="eastAsia"/>
                <w:color w:val="000000"/>
                <w:kern w:val="0"/>
                <w:szCs w:val="21"/>
              </w:rPr>
              <w:t>厚彩钢板屋面等。</w:t>
            </w:r>
          </w:p>
        </w:tc>
      </w:tr>
    </w:tbl>
    <w:p w:rsidR="000E1A4F" w:rsidRDefault="00325674" w:rsidP="00457B84">
      <w:pPr>
        <w:spacing w:beforeLines="50" w:afterLines="50"/>
        <w:ind w:firstLineChars="200" w:firstLine="42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w:t>
      </w:r>
      <w:r>
        <w:rPr>
          <w:rFonts w:hint="eastAsia"/>
        </w:rPr>
        <w:t>若由于采购方原因导致使用数量不足而终止合同的</w:t>
      </w:r>
      <w:r>
        <w:rPr>
          <w:rFonts w:hint="eastAsia"/>
        </w:rPr>
        <w:t>，不作为违约处理。投标人必须充分考虑市场原料价格变动和实际使用数量的风险，</w:t>
      </w:r>
      <w:r>
        <w:rPr>
          <w:rFonts w:hint="eastAsia"/>
        </w:rPr>
        <w:t>在合同供货期内（投标总价为准）</w:t>
      </w:r>
      <w:r>
        <w:rPr>
          <w:rFonts w:hint="eastAsia"/>
        </w:rPr>
        <w:t>，</w:t>
      </w:r>
      <w:r>
        <w:rPr>
          <w:rFonts w:hint="eastAsia"/>
        </w:rPr>
        <w:t>最终结算以单价为准</w:t>
      </w:r>
      <w:r>
        <w:rPr>
          <w:rFonts w:hint="eastAsia"/>
        </w:rPr>
        <w:t>。</w:t>
      </w:r>
    </w:p>
    <w:p w:rsidR="000E1A4F" w:rsidRDefault="00325674">
      <w:pPr>
        <w:spacing w:line="360" w:lineRule="auto"/>
        <w:ind w:firstLineChars="200" w:firstLine="480"/>
        <w:rPr>
          <w:rFonts w:ascii="宋体" w:hAnsi="宋体"/>
          <w:b/>
          <w:bCs/>
          <w:sz w:val="24"/>
          <w:szCs w:val="24"/>
          <w:lang w:val="zh-CN"/>
        </w:rPr>
      </w:pPr>
      <w:r>
        <w:rPr>
          <w:rFonts w:ascii="宋体" w:hAnsi="宋体" w:hint="eastAsia"/>
          <w:bCs/>
          <w:sz w:val="24"/>
          <w:szCs w:val="24"/>
          <w:lang w:val="zh-CN"/>
        </w:rPr>
        <w:t>三、质量标准：对照有关规范，达到合格标准及符合</w:t>
      </w:r>
      <w:r>
        <w:rPr>
          <w:rFonts w:ascii="宋体" w:hAnsi="宋体" w:hint="eastAsia"/>
          <w:bCs/>
          <w:sz w:val="24"/>
          <w:szCs w:val="24"/>
          <w:lang w:val="zh-CN"/>
        </w:rPr>
        <w:t>设计图纸</w:t>
      </w:r>
      <w:r>
        <w:rPr>
          <w:rFonts w:ascii="宋体" w:hAnsi="宋体" w:hint="eastAsia"/>
          <w:bCs/>
          <w:sz w:val="24"/>
          <w:szCs w:val="24"/>
          <w:lang w:val="zh-CN"/>
        </w:rPr>
        <w:t>要求。</w:t>
      </w:r>
    </w:p>
    <w:p w:rsidR="000E1A4F" w:rsidRDefault="00325674">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四、成品保护至竣工验收交付前，免费质保期为竣工验收交付后一年。</w:t>
      </w:r>
    </w:p>
    <w:p w:rsidR="000E1A4F" w:rsidRDefault="00325674">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五、付款步骤：</w:t>
      </w:r>
    </w:p>
    <w:p w:rsidR="000E1A4F" w:rsidRDefault="00325674">
      <w:pPr>
        <w:spacing w:line="54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）竣工验收交付后，开具全额增值税专用发票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0E1A4F" w:rsidRDefault="00325674">
      <w:pPr>
        <w:spacing w:line="54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0E1A4F" w:rsidRDefault="00325674">
      <w:pPr>
        <w:spacing w:line="540" w:lineRule="exact"/>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六、图纸</w:t>
      </w:r>
      <w:r>
        <w:rPr>
          <w:rFonts w:ascii="宋体" w:hAnsi="宋体" w:hint="eastAsia"/>
          <w:bCs/>
          <w:sz w:val="24"/>
          <w:szCs w:val="24"/>
        </w:rPr>
        <w:t>详见附件。</w:t>
      </w:r>
    </w:p>
    <w:p w:rsidR="000E1A4F" w:rsidRDefault="000E1A4F">
      <w:pPr>
        <w:jc w:val="center"/>
        <w:rPr>
          <w:rFonts w:ascii="宋体" w:hAnsi="宋体"/>
          <w:sz w:val="24"/>
          <w:szCs w:val="24"/>
        </w:rPr>
      </w:pPr>
    </w:p>
    <w:p w:rsidR="000E1A4F" w:rsidRDefault="00325674">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bookmarkEnd w:id="72"/>
      <w:bookmarkEnd w:id="73"/>
    </w:p>
    <w:p w:rsidR="000E1A4F" w:rsidRDefault="000E1A4F">
      <w:pPr>
        <w:spacing w:line="360" w:lineRule="auto"/>
        <w:jc w:val="right"/>
        <w:rPr>
          <w:rFonts w:ascii="宋体" w:hAnsi="宋体"/>
          <w:b/>
          <w:sz w:val="28"/>
          <w:szCs w:val="28"/>
        </w:rPr>
      </w:pPr>
    </w:p>
    <w:p w:rsidR="000E1A4F" w:rsidRDefault="00325674">
      <w:pPr>
        <w:spacing w:line="360" w:lineRule="auto"/>
        <w:rPr>
          <w:rFonts w:ascii="宋体" w:hAnsi="宋体"/>
          <w:color w:val="000000"/>
          <w:kern w:val="0"/>
          <w:sz w:val="24"/>
          <w:u w:color="000000"/>
        </w:rPr>
      </w:pPr>
      <w:bookmarkStart w:id="74" w:name="_Toc32439"/>
      <w:bookmarkStart w:id="75"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0E1A4F" w:rsidRDefault="00325674">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0E1A4F" w:rsidRDefault="00325674">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0E1A4F" w:rsidRDefault="00325674">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0E1A4F" w:rsidRDefault="0032567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0E1A4F" w:rsidRDefault="00325674">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szCs w:val="24"/>
        </w:rPr>
        <w:t>YXGYJT202307006</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0E1A4F" w:rsidRDefault="00325674">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w:t>
      </w:r>
      <w:r>
        <w:rPr>
          <w:rFonts w:ascii="宋体" w:hAnsi="宋体" w:hint="eastAsia"/>
          <w:bCs/>
          <w:sz w:val="24"/>
        </w:rPr>
        <w:t>货物</w:t>
      </w:r>
      <w:r>
        <w:rPr>
          <w:rFonts w:ascii="宋体" w:hAnsi="宋体" w:hint="eastAsia"/>
          <w:bCs/>
          <w:sz w:val="24"/>
        </w:rPr>
        <w:t>。</w:t>
      </w:r>
    </w:p>
    <w:p w:rsidR="000E1A4F" w:rsidRDefault="00325674">
      <w:pPr>
        <w:spacing w:line="360" w:lineRule="auto"/>
        <w:ind w:firstLineChars="200" w:firstLine="480"/>
        <w:rPr>
          <w:rFonts w:ascii="宋体" w:hAnsi="宋体"/>
          <w:bCs/>
          <w:sz w:val="24"/>
        </w:rPr>
      </w:pPr>
      <w:r>
        <w:rPr>
          <w:rFonts w:ascii="宋体" w:hAnsi="宋体" w:hint="eastAsia"/>
          <w:bCs/>
          <w:sz w:val="24"/>
        </w:rPr>
        <w:t>四、招标人按照招标文件，组织对中标人所做</w:t>
      </w:r>
      <w:r>
        <w:rPr>
          <w:rFonts w:ascii="宋体" w:hAnsi="宋体" w:hint="eastAsia"/>
          <w:bCs/>
          <w:sz w:val="24"/>
        </w:rPr>
        <w:t>项目</w:t>
      </w:r>
      <w:r>
        <w:rPr>
          <w:rFonts w:ascii="宋体" w:hAnsi="宋体" w:hint="eastAsia"/>
          <w:bCs/>
          <w:sz w:val="24"/>
        </w:rPr>
        <w:t>逐项进行验收，在确认</w:t>
      </w:r>
      <w:r>
        <w:rPr>
          <w:rFonts w:ascii="宋体" w:hAnsi="宋体" w:hint="eastAsia"/>
          <w:bCs/>
          <w:sz w:val="24"/>
        </w:rPr>
        <w:t>项目</w:t>
      </w:r>
      <w:r>
        <w:rPr>
          <w:rFonts w:ascii="宋体" w:hAnsi="宋体" w:hint="eastAsia"/>
          <w:bCs/>
          <w:sz w:val="24"/>
        </w:rPr>
        <w:t>符合招标需求的基础上，填写项目验收单并加盖单位公章。</w:t>
      </w:r>
    </w:p>
    <w:p w:rsidR="000E1A4F" w:rsidRDefault="00325674">
      <w:pPr>
        <w:spacing w:line="360" w:lineRule="auto"/>
        <w:ind w:firstLineChars="200" w:firstLine="480"/>
        <w:rPr>
          <w:rFonts w:ascii="宋体" w:hAnsi="宋体"/>
          <w:bCs/>
          <w:sz w:val="24"/>
        </w:rPr>
      </w:pPr>
      <w:r>
        <w:rPr>
          <w:rFonts w:ascii="宋体" w:hAnsi="宋体" w:hint="eastAsia"/>
          <w:bCs/>
          <w:sz w:val="24"/>
        </w:rPr>
        <w:t>五、投标人完工后开具正</w:t>
      </w:r>
      <w:r>
        <w:rPr>
          <w:rFonts w:ascii="宋体" w:hAnsi="宋体" w:hint="eastAsia"/>
          <w:bCs/>
          <w:sz w:val="24"/>
        </w:rPr>
        <w:t>式发票和验收单按合同规定的时间、步骤和方法与甲方结算资金。</w:t>
      </w:r>
    </w:p>
    <w:p w:rsidR="000E1A4F" w:rsidRDefault="00325674">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0E1A4F" w:rsidRDefault="000E1A4F">
      <w:pPr>
        <w:spacing w:line="360" w:lineRule="auto"/>
        <w:jc w:val="center"/>
        <w:outlineLvl w:val="0"/>
        <w:rPr>
          <w:rFonts w:ascii="楷体_GB2312" w:eastAsia="楷体_GB2312"/>
          <w:b/>
          <w:sz w:val="32"/>
          <w:szCs w:val="32"/>
        </w:rPr>
      </w:pPr>
    </w:p>
    <w:p w:rsidR="000E1A4F" w:rsidRDefault="000E1A4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E1A4F">
        <w:trPr>
          <w:jc w:val="center"/>
        </w:trPr>
        <w:tc>
          <w:tcPr>
            <w:tcW w:w="4643" w:type="dxa"/>
            <w:noWrap/>
          </w:tcPr>
          <w:p w:rsidR="000E1A4F" w:rsidRDefault="00325674">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甲方（招标人）：（盖章）</w:t>
            </w:r>
            <w:bookmarkEnd w:id="76"/>
          </w:p>
        </w:tc>
        <w:tc>
          <w:tcPr>
            <w:tcW w:w="4643" w:type="dxa"/>
            <w:noWrap/>
          </w:tcPr>
          <w:p w:rsidR="000E1A4F" w:rsidRDefault="0032567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E1A4F">
        <w:trPr>
          <w:jc w:val="center"/>
        </w:trPr>
        <w:tc>
          <w:tcPr>
            <w:tcW w:w="4643" w:type="dxa"/>
            <w:noWrap/>
          </w:tcPr>
          <w:p w:rsidR="000E1A4F" w:rsidRDefault="0032567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E1A4F" w:rsidRDefault="0032567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E1A4F">
        <w:trPr>
          <w:jc w:val="center"/>
        </w:trPr>
        <w:tc>
          <w:tcPr>
            <w:tcW w:w="4643" w:type="dxa"/>
            <w:noWrap/>
          </w:tcPr>
          <w:p w:rsidR="000E1A4F" w:rsidRDefault="00325674">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0E1A4F" w:rsidRDefault="0032567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E1A4F">
        <w:trPr>
          <w:jc w:val="center"/>
        </w:trPr>
        <w:tc>
          <w:tcPr>
            <w:tcW w:w="4643" w:type="dxa"/>
            <w:noWrap/>
          </w:tcPr>
          <w:p w:rsidR="000E1A4F" w:rsidRDefault="00325674">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0E1A4F" w:rsidRDefault="0032567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E1A4F">
        <w:trPr>
          <w:jc w:val="center"/>
        </w:trPr>
        <w:tc>
          <w:tcPr>
            <w:tcW w:w="4643" w:type="dxa"/>
            <w:noWrap/>
          </w:tcPr>
          <w:p w:rsidR="000E1A4F" w:rsidRDefault="00325674">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0E1A4F" w:rsidRDefault="0032567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E1A4F" w:rsidRDefault="000E1A4F">
            <w:pPr>
              <w:widowControl/>
              <w:adjustRightInd w:val="0"/>
              <w:jc w:val="left"/>
              <w:rPr>
                <w:rFonts w:ascii="宋体" w:hAnsi="宋体" w:cs="宋体"/>
                <w:kern w:val="0"/>
                <w:sz w:val="24"/>
                <w:szCs w:val="24"/>
                <w:lang w:val="zh-CN"/>
              </w:rPr>
            </w:pPr>
          </w:p>
        </w:tc>
      </w:tr>
      <w:tr w:rsidR="000E1A4F">
        <w:trPr>
          <w:jc w:val="center"/>
        </w:trPr>
        <w:tc>
          <w:tcPr>
            <w:tcW w:w="4643" w:type="dxa"/>
            <w:noWrap/>
          </w:tcPr>
          <w:p w:rsidR="000E1A4F" w:rsidRDefault="0032567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E1A4F" w:rsidRDefault="0032567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E1A4F">
        <w:trPr>
          <w:jc w:val="center"/>
        </w:trPr>
        <w:tc>
          <w:tcPr>
            <w:tcW w:w="4643" w:type="dxa"/>
            <w:noWrap/>
          </w:tcPr>
          <w:p w:rsidR="000E1A4F" w:rsidRDefault="0032567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0E1A4F" w:rsidRDefault="0032567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0E1A4F" w:rsidRDefault="000E1A4F">
      <w:pPr>
        <w:spacing w:line="360" w:lineRule="auto"/>
        <w:jc w:val="center"/>
        <w:outlineLvl w:val="0"/>
        <w:rPr>
          <w:rFonts w:ascii="黑体" w:eastAsia="黑体" w:hAnsi="黑体"/>
          <w:sz w:val="28"/>
        </w:rPr>
      </w:pPr>
    </w:p>
    <w:p w:rsidR="000E1A4F" w:rsidRDefault="000E1A4F">
      <w:pPr>
        <w:spacing w:line="360" w:lineRule="auto"/>
        <w:jc w:val="center"/>
        <w:outlineLvl w:val="0"/>
        <w:rPr>
          <w:rFonts w:ascii="黑体" w:eastAsia="黑体" w:hAnsi="黑体"/>
          <w:sz w:val="28"/>
        </w:rPr>
      </w:pPr>
    </w:p>
    <w:p w:rsidR="000E1A4F" w:rsidRDefault="000E1A4F">
      <w:pPr>
        <w:spacing w:line="360" w:lineRule="auto"/>
        <w:jc w:val="center"/>
        <w:outlineLvl w:val="0"/>
        <w:rPr>
          <w:rFonts w:ascii="黑体" w:eastAsia="黑体" w:hAnsi="黑体"/>
          <w:sz w:val="28"/>
        </w:rPr>
      </w:pPr>
    </w:p>
    <w:p w:rsidR="000E1A4F" w:rsidRDefault="000E1A4F">
      <w:pPr>
        <w:spacing w:line="360" w:lineRule="auto"/>
        <w:outlineLvl w:val="0"/>
        <w:rPr>
          <w:rFonts w:ascii="黑体" w:eastAsia="黑体" w:hAnsi="黑体"/>
          <w:sz w:val="28"/>
        </w:rPr>
      </w:pPr>
    </w:p>
    <w:p w:rsidR="000E1A4F" w:rsidRDefault="00325674">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4"/>
      <w:bookmarkEnd w:id="75"/>
    </w:p>
    <w:p w:rsidR="000E1A4F" w:rsidRDefault="000E1A4F">
      <w:pPr>
        <w:spacing w:line="360" w:lineRule="auto"/>
        <w:jc w:val="center"/>
        <w:outlineLvl w:val="0"/>
        <w:rPr>
          <w:rFonts w:ascii="黑体" w:eastAsia="黑体" w:hAnsi="黑体"/>
          <w:sz w:val="28"/>
        </w:rPr>
      </w:pPr>
    </w:p>
    <w:p w:rsidR="000E1A4F" w:rsidRDefault="00325674">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2"/>
        </w:rPr>
        <w:t>YXGYJT202307006</w:t>
      </w:r>
      <w:r>
        <w:rPr>
          <w:rFonts w:ascii="宋体" w:hAnsi="宋体" w:hint="eastAsia"/>
          <w:bCs/>
          <w:sz w:val="24"/>
          <w:szCs w:val="22"/>
        </w:rPr>
        <w:t>招</w:t>
      </w:r>
      <w:r>
        <w:rPr>
          <w:rFonts w:ascii="宋体" w:hAnsi="宋体" w:hint="eastAsia"/>
          <w:bCs/>
          <w:sz w:val="24"/>
        </w:rPr>
        <w:t>标文件和该项目的中标通知书及乙方投标文件，供需双方就此次中标的服务相关问题，同意按下列条款规定执行。</w:t>
      </w:r>
    </w:p>
    <w:p w:rsidR="000E1A4F" w:rsidRDefault="00325674">
      <w:pPr>
        <w:pStyle w:val="af3"/>
        <w:spacing w:line="360" w:lineRule="auto"/>
        <w:ind w:left="480" w:firstLineChars="0" w:firstLine="0"/>
        <w:rPr>
          <w:rFonts w:ascii="宋体" w:hAnsi="宋体"/>
          <w:bCs/>
          <w:sz w:val="24"/>
        </w:rPr>
      </w:pPr>
      <w:r>
        <w:rPr>
          <w:rFonts w:ascii="宋体" w:hAnsi="宋体" w:hint="eastAsia"/>
          <w:bCs/>
          <w:sz w:val="24"/>
        </w:rPr>
        <w:t>一、合同内容：本次招标</w:t>
      </w:r>
      <w:r>
        <w:rPr>
          <w:rFonts w:ascii="宋体" w:hAnsi="宋体" w:hint="eastAsia"/>
          <w:bCs/>
          <w:sz w:val="24"/>
        </w:rPr>
        <w:t>项目</w:t>
      </w:r>
      <w:r>
        <w:rPr>
          <w:rFonts w:ascii="宋体" w:hAnsi="宋体" w:hint="eastAsia"/>
          <w:bCs/>
          <w:sz w:val="24"/>
        </w:rPr>
        <w:t>为</w:t>
      </w:r>
      <w:r>
        <w:rPr>
          <w:rFonts w:ascii="宋体" w:hAnsi="宋体" w:hint="eastAsia"/>
          <w:bCs/>
          <w:sz w:val="24"/>
          <w:szCs w:val="22"/>
        </w:rPr>
        <w:t>钢结构洗车棚</w:t>
      </w:r>
      <w:r>
        <w:rPr>
          <w:rFonts w:ascii="宋体" w:hAnsi="宋体" w:hint="eastAsia"/>
          <w:bCs/>
          <w:sz w:val="24"/>
          <w:szCs w:val="22"/>
        </w:rPr>
        <w:t>（包安装）采购</w:t>
      </w:r>
      <w:r>
        <w:rPr>
          <w:rFonts w:ascii="宋体" w:hAnsi="宋体" w:hint="eastAsia"/>
          <w:bCs/>
          <w:sz w:val="24"/>
        </w:rPr>
        <w:t>。</w:t>
      </w:r>
    </w:p>
    <w:p w:rsidR="000E1A4F" w:rsidRDefault="00325674">
      <w:pPr>
        <w:pStyle w:val="110"/>
        <w:spacing w:line="380" w:lineRule="exact"/>
        <w:ind w:left="480" w:right="170"/>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u w:val="single"/>
        </w:rPr>
        <w:t>接到甲方通知后</w:t>
      </w:r>
      <w:r>
        <w:rPr>
          <w:rFonts w:ascii="宋体" w:hAnsi="宋体" w:hint="eastAsia"/>
          <w:bCs/>
          <w:sz w:val="24"/>
          <w:u w:val="single"/>
        </w:rPr>
        <w:t>15</w:t>
      </w:r>
      <w:r>
        <w:rPr>
          <w:rFonts w:ascii="宋体" w:hAnsi="宋体" w:hint="eastAsia"/>
          <w:bCs/>
          <w:sz w:val="24"/>
          <w:u w:val="single"/>
        </w:rPr>
        <w:t>天内</w:t>
      </w:r>
      <w:r>
        <w:rPr>
          <w:rFonts w:ascii="宋体" w:hAnsi="宋体" w:hint="eastAsia"/>
          <w:bCs/>
          <w:sz w:val="24"/>
          <w:u w:val="single"/>
        </w:rPr>
        <w:t>完工</w:t>
      </w:r>
      <w:r>
        <w:rPr>
          <w:rFonts w:ascii="ˎ̥" w:hAnsi="ˎ̥" w:cs="宋体" w:hint="eastAsia"/>
          <w:kern w:val="0"/>
          <w:sz w:val="24"/>
          <w:u w:val="single"/>
        </w:rPr>
        <w:t>。</w:t>
      </w:r>
    </w:p>
    <w:p w:rsidR="000E1A4F" w:rsidRDefault="00325674">
      <w:pPr>
        <w:spacing w:line="360" w:lineRule="auto"/>
        <w:ind w:firstLineChars="200" w:firstLine="480"/>
        <w:rPr>
          <w:rFonts w:ascii="宋体" w:hAnsi="宋体"/>
          <w:bCs/>
          <w:sz w:val="24"/>
        </w:rPr>
      </w:pPr>
      <w:r>
        <w:rPr>
          <w:rFonts w:ascii="宋体" w:hAnsi="宋体" w:hint="eastAsia"/>
          <w:bCs/>
          <w:sz w:val="24"/>
        </w:rPr>
        <w:t>三、价格及支付</w:t>
      </w:r>
    </w:p>
    <w:p w:rsidR="000E1A4F" w:rsidRDefault="00325674">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w:t>
      </w:r>
      <w:r>
        <w:rPr>
          <w:rFonts w:ascii="宋体" w:hAnsi="宋体" w:hint="eastAsia"/>
          <w:bCs/>
          <w:sz w:val="24"/>
        </w:rPr>
        <w:t>，</w:t>
      </w:r>
      <w:r>
        <w:rPr>
          <w:rFonts w:ascii="宋体" w:hAnsi="宋体" w:hint="eastAsia"/>
          <w:bCs/>
          <w:sz w:val="24"/>
        </w:rPr>
        <w:t>增值税税率为</w:t>
      </w:r>
      <w:r>
        <w:rPr>
          <w:rFonts w:ascii="宋体" w:hAnsi="宋体" w:hint="eastAsia"/>
          <w:bCs/>
          <w:sz w:val="24"/>
        </w:rPr>
        <w:t>%</w:t>
      </w:r>
      <w:r>
        <w:rPr>
          <w:rFonts w:ascii="宋体" w:hAnsi="宋体" w:hint="eastAsia"/>
          <w:bCs/>
          <w:sz w:val="24"/>
        </w:rPr>
        <w:t>。</w:t>
      </w:r>
    </w:p>
    <w:p w:rsidR="000E1A4F" w:rsidRDefault="00325674">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安装、服务、人力、机械、运输、仓储、各种税费、劳保、专利技术、质保、各种税费（如遇政策性文件调整税费，报价将作相应调整）规定及合同包含的所有风险、责任等各项所有费用。</w:t>
      </w:r>
    </w:p>
    <w:p w:rsidR="000E1A4F" w:rsidRDefault="00325674">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color w:val="000000"/>
          <w:sz w:val="24"/>
        </w:rPr>
        <w:t>1</w:t>
      </w:r>
      <w:r>
        <w:rPr>
          <w:rFonts w:ascii="宋体" w:hAnsi="宋体" w:hint="eastAsia"/>
          <w:bCs/>
          <w:color w:val="000000"/>
          <w:sz w:val="24"/>
        </w:rPr>
        <w:t>）</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0E1A4F" w:rsidRDefault="00325674">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0E1A4F" w:rsidRDefault="00325674">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color w:val="000000"/>
          <w:sz w:val="24"/>
        </w:rPr>
        <w:t>银行转账。</w:t>
      </w:r>
    </w:p>
    <w:p w:rsidR="000E1A4F" w:rsidRDefault="00325674">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质保期：为竣工验收交付后一年。</w:t>
      </w:r>
    </w:p>
    <w:p w:rsidR="000E1A4F" w:rsidRDefault="00325674">
      <w:pPr>
        <w:spacing w:line="360" w:lineRule="auto"/>
        <w:ind w:firstLineChars="200" w:firstLine="480"/>
        <w:rPr>
          <w:rFonts w:ascii="宋体"/>
          <w:bCs/>
          <w:sz w:val="24"/>
          <w:szCs w:val="24"/>
        </w:rPr>
      </w:pPr>
      <w:r>
        <w:rPr>
          <w:rFonts w:ascii="宋体" w:hAnsi="宋体" w:hint="eastAsia"/>
          <w:bCs/>
          <w:sz w:val="24"/>
          <w:szCs w:val="24"/>
        </w:rPr>
        <w:t>四、质量保证</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0E1A4F" w:rsidRDefault="00325674">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E1A4F" w:rsidRDefault="00325674">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E1A4F" w:rsidRDefault="00325674">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bCs/>
          <w:sz w:val="24"/>
          <w:szCs w:val="24"/>
        </w:rPr>
        <w:lastRenderedPageBreak/>
        <w:t>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0E1A4F" w:rsidRDefault="00325674">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rPr>
        <w:t>接到甲方通知后</w:t>
      </w:r>
      <w:r>
        <w:rPr>
          <w:rFonts w:ascii="宋体" w:hAnsi="宋体" w:hint="eastAsia"/>
          <w:bCs/>
          <w:sz w:val="24"/>
          <w:u w:val="single"/>
        </w:rPr>
        <w:t>15</w:t>
      </w:r>
      <w:r>
        <w:rPr>
          <w:rFonts w:ascii="宋体" w:hAnsi="宋体" w:hint="eastAsia"/>
          <w:bCs/>
          <w:sz w:val="24"/>
          <w:u w:val="single"/>
        </w:rPr>
        <w:t>天内供完</w:t>
      </w:r>
      <w:r>
        <w:rPr>
          <w:rFonts w:ascii="宋体" w:hAnsi="宋体" w:hint="eastAsia"/>
          <w:bCs/>
          <w:sz w:val="24"/>
        </w:rPr>
        <w:t>。</w:t>
      </w:r>
      <w:r>
        <w:rPr>
          <w:rFonts w:ascii="宋体" w:hAnsi="宋体" w:hint="eastAsia"/>
          <w:bCs/>
          <w:sz w:val="24"/>
          <w:lang w:val="zh-CN"/>
        </w:rPr>
        <w:t>如中标供应商逾期完工，除不可抗力外，每迟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0E1A4F" w:rsidRDefault="00325674">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0E1A4F" w:rsidRDefault="00325674">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E1A4F" w:rsidRDefault="00325674">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承包单位是工程安全和质量的第一责任主体，承包单位必须对工程安全和质量等（包括事故经济赔偿）负全责。</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w:t>
      </w:r>
      <w:r>
        <w:rPr>
          <w:rFonts w:ascii="宋体" w:hAnsi="宋体" w:hint="eastAsia"/>
          <w:color w:val="000000"/>
          <w:kern w:val="0"/>
          <w:sz w:val="24"/>
          <w:szCs w:val="24"/>
          <w:u w:color="000000"/>
        </w:rPr>
        <w:t>应文件中的承诺提供服务。</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0E1A4F" w:rsidRDefault="0032567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0E1A4F" w:rsidRDefault="00325674">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0E1A4F" w:rsidRDefault="00325674">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w:t>
      </w:r>
      <w:r>
        <w:rPr>
          <w:rFonts w:ascii="宋体" w:hAnsi="宋体" w:hint="eastAsia"/>
          <w:color w:val="000000"/>
          <w:kern w:val="0"/>
          <w:sz w:val="24"/>
          <w:szCs w:val="24"/>
          <w:u w:color="000000"/>
        </w:rPr>
        <w:t>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0E1A4F" w:rsidRDefault="00325674">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w:t>
      </w:r>
      <w:r>
        <w:rPr>
          <w:rFonts w:ascii="宋体" w:hAnsi="宋体" w:hint="eastAsia"/>
          <w:color w:val="000000"/>
          <w:kern w:val="0"/>
          <w:sz w:val="24"/>
          <w:szCs w:val="24"/>
          <w:u w:color="000000"/>
        </w:rPr>
        <w:lastRenderedPageBreak/>
        <w:t>（该等损失包括但不限于损害赔偿金、甲方为解决纠纷支付的律师费、诉讼费、差旅费等合理费用）。乙方并应按照合同总价的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w:t>
      </w:r>
      <w:r>
        <w:rPr>
          <w:rFonts w:ascii="宋体" w:hAnsi="宋体" w:hint="eastAsia"/>
          <w:color w:val="000000"/>
          <w:kern w:val="0"/>
          <w:sz w:val="24"/>
          <w:szCs w:val="24"/>
          <w:u w:color="000000"/>
        </w:rPr>
        <w:t>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0E1A4F" w:rsidRDefault="00325674">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E1A4F" w:rsidRDefault="00325674">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0E1A4F" w:rsidRDefault="00325674">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0E1A4F" w:rsidRDefault="00325674">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0E1A4F" w:rsidRDefault="00325674">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0E1A4F" w:rsidRDefault="00325674">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0E1A4F" w:rsidRDefault="00325674">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0E1A4F" w:rsidRDefault="00325674">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0E1A4F" w:rsidRDefault="00325674">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0E1A4F" w:rsidRDefault="00325674">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0E1A4F" w:rsidRDefault="000E1A4F">
      <w:pPr>
        <w:spacing w:line="360" w:lineRule="auto"/>
        <w:jc w:val="center"/>
        <w:outlineLvl w:val="0"/>
        <w:rPr>
          <w:rFonts w:ascii="黑体" w:eastAsia="黑体" w:hAnsi="黑体"/>
          <w:sz w:val="18"/>
          <w:szCs w:val="18"/>
        </w:rPr>
      </w:pPr>
    </w:p>
    <w:p w:rsidR="000E1A4F" w:rsidRDefault="00325674">
      <w:pPr>
        <w:spacing w:line="360" w:lineRule="auto"/>
        <w:jc w:val="center"/>
        <w:outlineLvl w:val="0"/>
        <w:rPr>
          <w:rFonts w:ascii="黑体" w:eastAsia="黑体" w:hAnsi="黑体"/>
          <w:sz w:val="28"/>
        </w:rPr>
      </w:pPr>
      <w:bookmarkStart w:id="80" w:name="_Toc3082"/>
      <w:bookmarkStart w:id="81" w:name="_Toc17882"/>
      <w:r>
        <w:rPr>
          <w:rFonts w:ascii="黑体" w:eastAsia="黑体" w:hAnsi="黑体"/>
          <w:sz w:val="28"/>
        </w:rPr>
        <w:br w:type="page"/>
      </w:r>
      <w:bookmarkStart w:id="82"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0"/>
      <w:bookmarkEnd w:id="81"/>
    </w:p>
    <w:p w:rsidR="000E1A4F" w:rsidRDefault="000E1A4F">
      <w:pPr>
        <w:spacing w:line="360" w:lineRule="auto"/>
        <w:jc w:val="center"/>
        <w:outlineLvl w:val="0"/>
        <w:rPr>
          <w:rFonts w:ascii="黑体" w:eastAsia="黑体" w:hAnsi="黑体"/>
          <w:sz w:val="28"/>
        </w:rPr>
      </w:pPr>
    </w:p>
    <w:p w:rsidR="000E1A4F" w:rsidRDefault="000E1A4F">
      <w:pPr>
        <w:spacing w:line="360" w:lineRule="auto"/>
        <w:jc w:val="center"/>
        <w:outlineLvl w:val="0"/>
        <w:rPr>
          <w:rFonts w:ascii="黑体" w:eastAsia="黑体" w:hAnsi="黑体"/>
          <w:sz w:val="28"/>
        </w:rPr>
      </w:pPr>
    </w:p>
    <w:p w:rsidR="000E1A4F" w:rsidRDefault="000E1A4F">
      <w:pPr>
        <w:rPr>
          <w:rFonts w:ascii="黑体" w:eastAsia="黑体"/>
          <w:b/>
          <w:sz w:val="120"/>
          <w:szCs w:val="120"/>
        </w:rPr>
      </w:pPr>
    </w:p>
    <w:p w:rsidR="000E1A4F" w:rsidRDefault="00325674">
      <w:pPr>
        <w:jc w:val="center"/>
        <w:rPr>
          <w:rFonts w:ascii="宋体" w:hAnsi="宋体"/>
          <w:b/>
          <w:sz w:val="120"/>
          <w:szCs w:val="120"/>
        </w:rPr>
      </w:pPr>
      <w:bookmarkStart w:id="83" w:name="_Toc29240"/>
      <w:r>
        <w:rPr>
          <w:rFonts w:ascii="宋体" w:hAnsi="宋体" w:hint="eastAsia"/>
          <w:b/>
          <w:sz w:val="120"/>
          <w:szCs w:val="120"/>
        </w:rPr>
        <w:t>投标文件</w:t>
      </w:r>
      <w:bookmarkEnd w:id="83"/>
    </w:p>
    <w:p w:rsidR="000E1A4F" w:rsidRDefault="00325674">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YXGYJT202307006</w:t>
      </w:r>
    </w:p>
    <w:p w:rsidR="000E1A4F" w:rsidRDefault="000E1A4F">
      <w:pPr>
        <w:rPr>
          <w:rFonts w:ascii="宋体" w:hAnsi="宋体"/>
          <w:b/>
          <w:sz w:val="32"/>
          <w:szCs w:val="32"/>
        </w:rPr>
      </w:pPr>
    </w:p>
    <w:p w:rsidR="000E1A4F" w:rsidRDefault="000E1A4F">
      <w:pPr>
        <w:rPr>
          <w:rFonts w:ascii="宋体" w:hAnsi="宋体"/>
          <w:b/>
          <w:sz w:val="32"/>
          <w:szCs w:val="32"/>
        </w:rPr>
      </w:pPr>
    </w:p>
    <w:p w:rsidR="000E1A4F" w:rsidRDefault="00325674">
      <w:pPr>
        <w:rPr>
          <w:rFonts w:ascii="宋体" w:hAnsi="宋体"/>
          <w:b/>
          <w:sz w:val="32"/>
          <w:szCs w:val="32"/>
          <w:u w:val="single"/>
        </w:rPr>
      </w:pPr>
      <w:bookmarkStart w:id="85" w:name="_Toc10010"/>
      <w:r>
        <w:rPr>
          <w:rFonts w:ascii="宋体" w:hAnsi="宋体" w:hint="eastAsia"/>
          <w:b/>
          <w:sz w:val="32"/>
          <w:szCs w:val="32"/>
        </w:rPr>
        <w:t>项目名称：</w:t>
      </w:r>
      <w:bookmarkEnd w:id="85"/>
      <w:r>
        <w:rPr>
          <w:rFonts w:ascii="宋体" w:hAnsi="宋体" w:hint="eastAsia"/>
          <w:b/>
          <w:sz w:val="32"/>
          <w:szCs w:val="32"/>
          <w:u w:val="single"/>
        </w:rPr>
        <w:t>宜兴市公用市政工程有限公司</w:t>
      </w:r>
      <w:r>
        <w:rPr>
          <w:rFonts w:ascii="宋体" w:hAnsi="宋体" w:hint="eastAsia"/>
          <w:b/>
          <w:sz w:val="28"/>
          <w:szCs w:val="28"/>
          <w:u w:val="single"/>
        </w:rPr>
        <w:t>钢结构洗车棚</w:t>
      </w:r>
      <w:r>
        <w:rPr>
          <w:rFonts w:ascii="宋体" w:hAnsi="宋体" w:hint="eastAsia"/>
          <w:b/>
          <w:sz w:val="28"/>
          <w:szCs w:val="28"/>
          <w:u w:val="single"/>
        </w:rPr>
        <w:t>（包安装）采购</w:t>
      </w:r>
    </w:p>
    <w:p w:rsidR="000E1A4F" w:rsidRDefault="00325674">
      <w:pPr>
        <w:rPr>
          <w:rFonts w:ascii="宋体" w:hAnsi="宋体"/>
          <w:b/>
          <w:sz w:val="32"/>
          <w:szCs w:val="32"/>
        </w:rPr>
      </w:pPr>
      <w:bookmarkStart w:id="86"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6"/>
    </w:p>
    <w:p w:rsidR="000E1A4F" w:rsidRDefault="0032567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7"/>
    </w:p>
    <w:p w:rsidR="000E1A4F" w:rsidRDefault="000E1A4F">
      <w:pPr>
        <w:rPr>
          <w:rFonts w:ascii="楷体_GB2312" w:eastAsia="楷体_GB2312"/>
          <w:b/>
          <w:sz w:val="32"/>
          <w:szCs w:val="32"/>
        </w:rPr>
      </w:pPr>
    </w:p>
    <w:p w:rsidR="000E1A4F" w:rsidRDefault="000E1A4F">
      <w:pPr>
        <w:rPr>
          <w:rFonts w:ascii="楷体_GB2312" w:eastAsia="楷体_GB2312"/>
          <w:b/>
          <w:sz w:val="32"/>
          <w:szCs w:val="32"/>
        </w:rPr>
      </w:pPr>
    </w:p>
    <w:p w:rsidR="000E1A4F" w:rsidRDefault="000E1A4F">
      <w:pPr>
        <w:rPr>
          <w:rFonts w:ascii="楷体_GB2312" w:eastAsia="楷体_GB2312"/>
          <w:b/>
          <w:sz w:val="32"/>
          <w:szCs w:val="32"/>
        </w:rPr>
      </w:pPr>
    </w:p>
    <w:p w:rsidR="000E1A4F" w:rsidRDefault="000E1A4F">
      <w:pPr>
        <w:rPr>
          <w:rFonts w:ascii="楷体_GB2312" w:eastAsia="楷体_GB2312"/>
          <w:b/>
          <w:sz w:val="32"/>
          <w:szCs w:val="32"/>
        </w:rPr>
      </w:pPr>
    </w:p>
    <w:p w:rsidR="000E1A4F" w:rsidRDefault="00325674">
      <w:pPr>
        <w:jc w:val="center"/>
        <w:rPr>
          <w:rFonts w:ascii="宋体" w:hAnsi="宋体"/>
          <w:b/>
          <w:sz w:val="32"/>
          <w:szCs w:val="32"/>
        </w:rPr>
      </w:pPr>
      <w:bookmarkStart w:id="88" w:name="_Toc1179"/>
      <w:r>
        <w:rPr>
          <w:rFonts w:ascii="宋体" w:hAnsi="宋体" w:hint="eastAsia"/>
          <w:b/>
          <w:sz w:val="32"/>
          <w:szCs w:val="32"/>
        </w:rPr>
        <w:t>日期：年月</w:t>
      </w:r>
      <w:r>
        <w:rPr>
          <w:rFonts w:ascii="宋体" w:hAnsi="宋体" w:hint="eastAsia"/>
          <w:b/>
          <w:sz w:val="32"/>
          <w:szCs w:val="32"/>
        </w:rPr>
        <w:t>日</w:t>
      </w:r>
      <w:bookmarkEnd w:id="88"/>
    </w:p>
    <w:p w:rsidR="000E1A4F" w:rsidRDefault="00325674">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E1A4F" w:rsidRDefault="00325674" w:rsidP="00457B84">
      <w:pPr>
        <w:spacing w:beforeLines="50" w:afterLines="50"/>
        <w:jc w:val="center"/>
        <w:rPr>
          <w:rFonts w:ascii="黑体" w:eastAsia="黑体"/>
          <w:bCs/>
          <w:sz w:val="28"/>
          <w:szCs w:val="28"/>
        </w:rPr>
      </w:pPr>
      <w:r>
        <w:rPr>
          <w:rFonts w:ascii="黑体" w:eastAsia="黑体" w:hint="eastAsia"/>
          <w:bCs/>
          <w:sz w:val="28"/>
          <w:szCs w:val="28"/>
        </w:rPr>
        <w:t>投标函</w:t>
      </w:r>
    </w:p>
    <w:p w:rsidR="000E1A4F" w:rsidRDefault="000E1A4F" w:rsidP="00457B84">
      <w:pPr>
        <w:spacing w:beforeLines="50" w:afterLines="50"/>
        <w:jc w:val="center"/>
        <w:rPr>
          <w:rFonts w:ascii="黑体" w:eastAsia="黑体"/>
          <w:bCs/>
          <w:sz w:val="24"/>
          <w:szCs w:val="24"/>
        </w:rPr>
      </w:pPr>
    </w:p>
    <w:p w:rsidR="000E1A4F" w:rsidRDefault="00325674">
      <w:pPr>
        <w:spacing w:line="276" w:lineRule="auto"/>
        <w:rPr>
          <w:rFonts w:ascii="宋体" w:hAnsi="宋体"/>
          <w:bCs/>
          <w:sz w:val="24"/>
          <w:lang w:val="zh-CN"/>
        </w:rPr>
      </w:pPr>
      <w:bookmarkStart w:id="91" w:name="OLE_LINK185"/>
      <w:r>
        <w:rPr>
          <w:rFonts w:ascii="宋体" w:hAnsi="宋体" w:hint="eastAsia"/>
          <w:bCs/>
          <w:sz w:val="24"/>
          <w:lang w:val="zh-CN"/>
        </w:rPr>
        <w:t>致宜兴市公用市政工程有限公司</w:t>
      </w:r>
      <w:bookmarkEnd w:id="91"/>
      <w:r>
        <w:rPr>
          <w:rFonts w:ascii="宋体" w:hAnsi="宋体" w:hint="eastAsia"/>
          <w:bCs/>
          <w:sz w:val="24"/>
          <w:lang w:val="zh-CN"/>
        </w:rPr>
        <w:t>：</w:t>
      </w:r>
    </w:p>
    <w:p w:rsidR="000E1A4F" w:rsidRDefault="0032567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钢结构洗车棚</w:t>
      </w:r>
      <w:r>
        <w:rPr>
          <w:rFonts w:ascii="宋体" w:hAnsi="宋体" w:hint="eastAsia"/>
          <w:bCs/>
          <w:sz w:val="24"/>
          <w:szCs w:val="24"/>
        </w:rPr>
        <w:t>（包安装）采购</w:t>
      </w:r>
      <w:r>
        <w:rPr>
          <w:rFonts w:ascii="宋体" w:hAnsi="宋体" w:hint="eastAsia"/>
          <w:bCs/>
          <w:sz w:val="24"/>
          <w:lang w:val="zh-CN"/>
        </w:rPr>
        <w:t>招标文件，经仔细阅读和研究，我方决定参加投标。</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E1A4F" w:rsidRDefault="00325674">
      <w:pPr>
        <w:numPr>
          <w:ilvl w:val="0"/>
          <w:numId w:val="11"/>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w:t>
      </w:r>
      <w:r>
        <w:rPr>
          <w:rFonts w:ascii="宋体" w:hAnsi="宋体" w:hint="eastAsia"/>
          <w:bCs/>
          <w:sz w:val="24"/>
          <w:szCs w:val="24"/>
        </w:rPr>
        <w:t>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E1A4F" w:rsidRDefault="00325674">
      <w:pPr>
        <w:numPr>
          <w:ilvl w:val="0"/>
          <w:numId w:val="11"/>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E1A4F" w:rsidRDefault="000E1A4F" w:rsidP="00457B84">
      <w:pPr>
        <w:spacing w:line="276" w:lineRule="auto"/>
        <w:ind w:leftChars="200" w:left="420"/>
        <w:rPr>
          <w:rFonts w:ascii="宋体" w:hAnsi="宋体"/>
          <w:bCs/>
          <w:sz w:val="24"/>
          <w:lang w:val="zh-CN"/>
        </w:rPr>
      </w:pPr>
    </w:p>
    <w:p w:rsidR="000E1A4F" w:rsidRDefault="000E1A4F">
      <w:pPr>
        <w:spacing w:line="276" w:lineRule="auto"/>
        <w:ind w:left="480"/>
        <w:rPr>
          <w:rFonts w:ascii="宋体" w:hAnsi="宋体"/>
          <w:bCs/>
          <w:sz w:val="24"/>
          <w:lang w:val="zh-CN"/>
        </w:rPr>
      </w:pPr>
    </w:p>
    <w:p w:rsidR="000E1A4F" w:rsidRDefault="0032567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0E1A4F" w:rsidRDefault="0032567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0E1A4F" w:rsidRDefault="0032567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0E1A4F" w:rsidRDefault="0032567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0E1A4F" w:rsidRDefault="000E1A4F">
      <w:pPr>
        <w:spacing w:line="276" w:lineRule="auto"/>
        <w:rPr>
          <w:rFonts w:ascii="宋体" w:hAnsi="宋体"/>
          <w:bCs/>
          <w:sz w:val="24"/>
          <w:lang w:val="zh-CN"/>
        </w:rPr>
      </w:pPr>
    </w:p>
    <w:p w:rsidR="000E1A4F" w:rsidRDefault="00325674">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E1A4F" w:rsidRDefault="00325674">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E1A4F" w:rsidRDefault="00325674">
      <w:pPr>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E1A4F" w:rsidRDefault="00325674">
      <w:pPr>
        <w:ind w:firstLineChars="200" w:firstLine="480"/>
        <w:jc w:val="left"/>
        <w:rPr>
          <w:rFonts w:ascii="宋体" w:hAnsi="宋体"/>
          <w:sz w:val="28"/>
          <w:szCs w:val="28"/>
        </w:rPr>
      </w:pPr>
      <w:r>
        <w:rPr>
          <w:rFonts w:ascii="黑体" w:eastAsia="黑体" w:hAnsi="宋体" w:hint="eastAsia"/>
          <w:bCs/>
          <w:sz w:val="24"/>
          <w:szCs w:val="24"/>
        </w:rPr>
        <w:t>开标一览表（格式）：</w:t>
      </w:r>
      <w:bookmarkEnd w:id="89"/>
    </w:p>
    <w:p w:rsidR="000E1A4F" w:rsidRDefault="00325674" w:rsidP="00457B84">
      <w:pPr>
        <w:spacing w:beforeLines="50" w:afterLines="50"/>
        <w:jc w:val="center"/>
        <w:rPr>
          <w:rFonts w:ascii="黑体" w:eastAsia="黑体"/>
          <w:bCs/>
          <w:sz w:val="28"/>
          <w:szCs w:val="28"/>
        </w:rPr>
      </w:pPr>
      <w:bookmarkStart w:id="97" w:name="OLE_LINK4"/>
      <w:bookmarkStart w:id="98" w:name="_Toc32423"/>
      <w:r>
        <w:rPr>
          <w:rFonts w:ascii="黑体" w:eastAsia="黑体" w:hint="eastAsia"/>
          <w:bCs/>
          <w:sz w:val="28"/>
          <w:szCs w:val="28"/>
        </w:rPr>
        <w:t>开标一览表</w:t>
      </w:r>
      <w:bookmarkEnd w:id="97"/>
      <w:bookmarkEnd w:id="98"/>
    </w:p>
    <w:p w:rsidR="000E1A4F" w:rsidRDefault="00325674" w:rsidP="00457B84">
      <w:pPr>
        <w:spacing w:beforeLines="50" w:afterLines="50"/>
        <w:jc w:val="center"/>
        <w:rPr>
          <w:rFonts w:ascii="宋体" w:hAnsi="宋体"/>
          <w:sz w:val="24"/>
          <w:szCs w:val="24"/>
        </w:rPr>
      </w:pPr>
      <w:bookmarkStart w:id="99"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9"/>
    </w:p>
    <w:tbl>
      <w:tblPr>
        <w:tblW w:w="9531" w:type="dxa"/>
        <w:jc w:val="center"/>
        <w:tblLayout w:type="fixed"/>
        <w:tblCellMar>
          <w:left w:w="0" w:type="dxa"/>
          <w:right w:w="0" w:type="dxa"/>
        </w:tblCellMar>
        <w:tblLook w:val="04A0"/>
      </w:tblPr>
      <w:tblGrid>
        <w:gridCol w:w="636"/>
        <w:gridCol w:w="1938"/>
        <w:gridCol w:w="810"/>
        <w:gridCol w:w="692"/>
        <w:gridCol w:w="1165"/>
        <w:gridCol w:w="1485"/>
        <w:gridCol w:w="1320"/>
        <w:gridCol w:w="1485"/>
      </w:tblGrid>
      <w:tr w:rsidR="000E1A4F">
        <w:trPr>
          <w:trHeight w:val="745"/>
          <w:jc w:val="center"/>
        </w:trPr>
        <w:tc>
          <w:tcPr>
            <w:tcW w:w="6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bookmarkStart w:id="100" w:name="OLE_LINK32"/>
            <w:r>
              <w:rPr>
                <w:rFonts w:ascii="宋体" w:hAnsi="宋体" w:cs="宋体" w:hint="eastAsia"/>
                <w:color w:val="000000"/>
                <w:kern w:val="0"/>
                <w:szCs w:val="21"/>
              </w:rPr>
              <w:t>序号</w:t>
            </w:r>
          </w:p>
        </w:tc>
        <w:tc>
          <w:tcPr>
            <w:tcW w:w="193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0E1A4F">
        <w:trPr>
          <w:trHeight w:val="505"/>
          <w:jc w:val="center"/>
        </w:trPr>
        <w:tc>
          <w:tcPr>
            <w:tcW w:w="6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3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6.8m*7.8m*5.34m</w:t>
            </w:r>
            <w:r>
              <w:rPr>
                <w:rFonts w:ascii="宋体" w:hAnsi="宋体" w:cs="宋体" w:hint="eastAsia"/>
                <w:color w:val="000000"/>
                <w:szCs w:val="21"/>
              </w:rPr>
              <w:t>钢结构洗车棚（包安装）</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szCs w:val="21"/>
              </w:rPr>
            </w:pPr>
            <w:r>
              <w:rPr>
                <w:rFonts w:ascii="宋体" w:hAnsi="宋体" w:cs="宋体" w:hint="eastAsia"/>
                <w:color w:val="000000"/>
                <w:szCs w:val="21"/>
              </w:rPr>
              <w:t>93.84</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kern w:val="0"/>
                <w:szCs w:val="21"/>
              </w:rPr>
            </w:pPr>
          </w:p>
        </w:tc>
      </w:tr>
      <w:tr w:rsidR="000E1A4F">
        <w:trPr>
          <w:trHeight w:val="525"/>
          <w:jc w:val="center"/>
        </w:trPr>
        <w:tc>
          <w:tcPr>
            <w:tcW w:w="4076"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16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kern w:val="0"/>
                <w:szCs w:val="21"/>
              </w:rPr>
            </w:pPr>
          </w:p>
        </w:tc>
        <w:tc>
          <w:tcPr>
            <w:tcW w:w="13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rPr>
                <w:rFonts w:ascii="宋体" w:hAnsi="宋体" w:cs="宋体"/>
                <w:color w:val="000000"/>
                <w:kern w:val="0"/>
                <w:szCs w:val="21"/>
              </w:rPr>
            </w:pPr>
          </w:p>
        </w:tc>
      </w:tr>
      <w:tr w:rsidR="000E1A4F">
        <w:trPr>
          <w:trHeight w:val="467"/>
          <w:jc w:val="center"/>
        </w:trPr>
        <w:tc>
          <w:tcPr>
            <w:tcW w:w="2574"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0E1A4F">
        <w:trPr>
          <w:trHeight w:val="477"/>
          <w:jc w:val="center"/>
        </w:trPr>
        <w:tc>
          <w:tcPr>
            <w:tcW w:w="2574"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0E1A4F">
            <w:pPr>
              <w:widowControl/>
              <w:jc w:val="center"/>
              <w:textAlignment w:val="center"/>
            </w:pP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0E1A4F" w:rsidRDefault="00325674">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0E1A4F" w:rsidRDefault="000E1A4F">
      <w:pPr>
        <w:ind w:left="1"/>
        <w:jc w:val="center"/>
        <w:rPr>
          <w:rFonts w:ascii="黑体" w:eastAsia="黑体"/>
          <w:bCs/>
          <w:szCs w:val="21"/>
        </w:rPr>
      </w:pPr>
    </w:p>
    <w:p w:rsidR="000E1A4F" w:rsidRDefault="00325674">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1" w:name="OLE_LINK147"/>
      <w:bookmarkEnd w:id="100"/>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0E1A4F" w:rsidRDefault="00325674">
      <w:pPr>
        <w:ind w:left="1" w:firstLineChars="200" w:firstLine="420"/>
        <w:jc w:val="left"/>
        <w:rPr>
          <w:rFonts w:ascii="宋体" w:hAnsi="宋体"/>
          <w:szCs w:val="21"/>
          <w:lang w:val="zh-CN"/>
        </w:rPr>
      </w:pPr>
      <w:r>
        <w:rPr>
          <w:rFonts w:ascii="宋体" w:hAnsi="宋体" w:hint="eastAsia"/>
          <w:szCs w:val="21"/>
          <w:lang w:val="zh-CN"/>
        </w:rPr>
        <w:t>注：</w:t>
      </w:r>
    </w:p>
    <w:p w:rsidR="000E1A4F" w:rsidRDefault="00325674">
      <w:pPr>
        <w:numPr>
          <w:ilvl w:val="0"/>
          <w:numId w:val="12"/>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E1A4F" w:rsidRDefault="00325674">
      <w:pPr>
        <w:numPr>
          <w:ilvl w:val="0"/>
          <w:numId w:val="12"/>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0E1A4F" w:rsidRDefault="00325674">
      <w:pPr>
        <w:numPr>
          <w:ilvl w:val="0"/>
          <w:numId w:val="12"/>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w:t>
      </w:r>
      <w:r>
        <w:rPr>
          <w:rFonts w:ascii="宋体" w:hAnsi="宋体" w:hint="eastAsia"/>
          <w:szCs w:val="21"/>
          <w:lang w:val="zh-CN"/>
        </w:rPr>
        <w:t>调整。</w:t>
      </w:r>
    </w:p>
    <w:p w:rsidR="000E1A4F" w:rsidRDefault="00325674">
      <w:pPr>
        <w:numPr>
          <w:ilvl w:val="0"/>
          <w:numId w:val="12"/>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0E1A4F" w:rsidRDefault="000E1A4F">
      <w:pPr>
        <w:ind w:left="1"/>
        <w:jc w:val="left"/>
        <w:rPr>
          <w:rFonts w:ascii="宋体" w:hAnsi="宋体"/>
          <w:sz w:val="24"/>
          <w:szCs w:val="24"/>
        </w:rPr>
      </w:pPr>
    </w:p>
    <w:p w:rsidR="000E1A4F" w:rsidRDefault="000E1A4F">
      <w:pPr>
        <w:ind w:left="1"/>
        <w:jc w:val="left"/>
        <w:rPr>
          <w:rFonts w:ascii="宋体" w:hAnsi="宋体"/>
          <w:sz w:val="24"/>
          <w:szCs w:val="24"/>
        </w:rPr>
      </w:pPr>
    </w:p>
    <w:p w:rsidR="000E1A4F" w:rsidRDefault="000E1A4F">
      <w:pPr>
        <w:jc w:val="left"/>
        <w:rPr>
          <w:rFonts w:ascii="宋体" w:hAnsi="宋体"/>
          <w:szCs w:val="21"/>
          <w:lang w:val="zh-CN"/>
        </w:rPr>
      </w:pPr>
      <w:bookmarkStart w:id="102" w:name="OLE_LINK151"/>
      <w:bookmarkStart w:id="103" w:name="_Toc8000"/>
      <w:bookmarkEnd w:id="101"/>
    </w:p>
    <w:p w:rsidR="000E1A4F" w:rsidRDefault="000E1A4F">
      <w:pPr>
        <w:pStyle w:val="ac"/>
        <w:ind w:firstLine="210"/>
        <w:rPr>
          <w:rFonts w:ascii="宋体" w:hAnsi="宋体"/>
          <w:szCs w:val="21"/>
          <w:lang w:val="zh-CN"/>
        </w:rPr>
      </w:pPr>
    </w:p>
    <w:p w:rsidR="000E1A4F" w:rsidRDefault="000E1A4F">
      <w:pPr>
        <w:pStyle w:val="ac"/>
        <w:ind w:firstLine="210"/>
        <w:rPr>
          <w:rFonts w:ascii="宋体" w:hAnsi="宋体"/>
          <w:szCs w:val="21"/>
          <w:lang w:val="zh-CN"/>
        </w:rPr>
      </w:pPr>
    </w:p>
    <w:p w:rsidR="000E1A4F" w:rsidRDefault="000E1A4F">
      <w:pPr>
        <w:pStyle w:val="ac"/>
        <w:ind w:firstLine="210"/>
        <w:rPr>
          <w:rFonts w:ascii="宋体" w:hAnsi="宋体"/>
          <w:szCs w:val="21"/>
          <w:lang w:val="zh-CN"/>
        </w:rPr>
      </w:pPr>
    </w:p>
    <w:p w:rsidR="000E1A4F" w:rsidRDefault="000E1A4F">
      <w:pPr>
        <w:jc w:val="left"/>
        <w:rPr>
          <w:rFonts w:ascii="宋体" w:hAnsi="宋体"/>
          <w:szCs w:val="21"/>
          <w:lang w:val="zh-CN"/>
        </w:rPr>
      </w:pPr>
    </w:p>
    <w:p w:rsidR="000E1A4F" w:rsidRDefault="000E1A4F">
      <w:pPr>
        <w:rPr>
          <w:rFonts w:ascii="黑体" w:eastAsia="黑体" w:hAnsi="宋体"/>
          <w:bCs/>
          <w:sz w:val="28"/>
          <w:szCs w:val="28"/>
        </w:rPr>
      </w:pPr>
    </w:p>
    <w:p w:rsidR="000E1A4F" w:rsidRDefault="000E1A4F" w:rsidP="00457B84">
      <w:pPr>
        <w:pStyle w:val="ac"/>
        <w:ind w:firstLine="280"/>
        <w:rPr>
          <w:rFonts w:ascii="黑体" w:eastAsia="黑体" w:hAnsi="宋体"/>
          <w:bCs/>
          <w:sz w:val="28"/>
          <w:szCs w:val="28"/>
        </w:rPr>
      </w:pPr>
    </w:p>
    <w:p w:rsidR="000E1A4F" w:rsidRDefault="000E1A4F">
      <w:pPr>
        <w:pStyle w:val="ac"/>
        <w:ind w:firstLineChars="0" w:firstLine="0"/>
        <w:rPr>
          <w:rFonts w:ascii="黑体" w:eastAsia="黑体" w:hAnsi="宋体"/>
          <w:bCs/>
          <w:sz w:val="28"/>
          <w:szCs w:val="28"/>
        </w:rPr>
      </w:pPr>
    </w:p>
    <w:p w:rsidR="000E1A4F" w:rsidRDefault="00325674">
      <w:pPr>
        <w:rPr>
          <w:rFonts w:ascii="黑体" w:eastAsia="黑体" w:hAnsi="宋体"/>
          <w:bCs/>
          <w:sz w:val="28"/>
          <w:szCs w:val="28"/>
        </w:rPr>
      </w:pPr>
      <w:r>
        <w:rPr>
          <w:rFonts w:ascii="黑体" w:eastAsia="黑体" w:hAnsi="宋体" w:hint="eastAsia"/>
          <w:bCs/>
          <w:sz w:val="28"/>
          <w:szCs w:val="28"/>
        </w:rPr>
        <w:t>（三）资格证明文件</w:t>
      </w:r>
      <w:bookmarkEnd w:id="102"/>
    </w:p>
    <w:p w:rsidR="000E1A4F" w:rsidRDefault="0032567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0E1A4F" w:rsidRDefault="00325674" w:rsidP="00457B84">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0E1A4F" w:rsidRDefault="00325674">
      <w:pPr>
        <w:spacing w:line="480" w:lineRule="auto"/>
        <w:jc w:val="left"/>
        <w:rPr>
          <w:rFonts w:ascii="宋体"/>
          <w:bCs/>
          <w:sz w:val="24"/>
          <w:szCs w:val="24"/>
        </w:rPr>
      </w:pPr>
      <w:bookmarkStart w:id="106"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YXGYJT202307006</w:t>
      </w:r>
    </w:p>
    <w:p w:rsidR="000E1A4F" w:rsidRDefault="00325674">
      <w:pPr>
        <w:tabs>
          <w:tab w:val="left" w:pos="6300"/>
        </w:tabs>
        <w:spacing w:line="480" w:lineRule="auto"/>
        <w:jc w:val="center"/>
        <w:rPr>
          <w:rFonts w:ascii="宋体"/>
          <w:bCs/>
          <w:sz w:val="24"/>
          <w:szCs w:val="24"/>
        </w:rPr>
      </w:pPr>
      <w:r>
        <w:rPr>
          <w:rFonts w:ascii="宋体" w:hAnsi="宋体" w:hint="eastAsia"/>
          <w:bCs/>
          <w:sz w:val="24"/>
          <w:szCs w:val="24"/>
        </w:rPr>
        <w:t>日期：</w:t>
      </w:r>
    </w:p>
    <w:p w:rsidR="000E1A4F" w:rsidRDefault="00325674">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6"/>
    </w:p>
    <w:p w:rsidR="000E1A4F" w:rsidRDefault="0032567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YXGYJT202307006</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YXGYJT202307006</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E1A4F" w:rsidRDefault="000E1A4F">
      <w:pPr>
        <w:spacing w:line="480" w:lineRule="auto"/>
        <w:rPr>
          <w:rFonts w:ascii="宋体"/>
          <w:bCs/>
          <w:sz w:val="24"/>
          <w:szCs w:val="24"/>
        </w:rPr>
      </w:pPr>
    </w:p>
    <w:p w:rsidR="000E1A4F" w:rsidRDefault="000E1A4F">
      <w:pPr>
        <w:rPr>
          <w:rFonts w:ascii="宋体" w:hAnsi="宋体"/>
          <w:sz w:val="24"/>
          <w:szCs w:val="28"/>
        </w:rPr>
      </w:pPr>
      <w:bookmarkStart w:id="107" w:name="OLE_LINK81"/>
    </w:p>
    <w:p w:rsidR="000E1A4F" w:rsidRDefault="000E1A4F">
      <w:pPr>
        <w:jc w:val="center"/>
        <w:rPr>
          <w:rFonts w:ascii="宋体" w:hAnsi="宋体"/>
          <w:bCs/>
          <w:sz w:val="24"/>
        </w:rPr>
      </w:pPr>
    </w:p>
    <w:p w:rsidR="000E1A4F" w:rsidRDefault="00325674">
      <w:pPr>
        <w:jc w:val="center"/>
        <w:rPr>
          <w:rFonts w:ascii="宋体" w:hAnsi="宋体"/>
          <w:bCs/>
          <w:sz w:val="24"/>
          <w:lang w:val="zh-CN"/>
        </w:rPr>
      </w:pPr>
      <w:r>
        <w:rPr>
          <w:rFonts w:ascii="宋体" w:hAnsi="宋体" w:hint="eastAsia"/>
          <w:bCs/>
          <w:sz w:val="24"/>
          <w:lang w:val="zh-CN"/>
        </w:rPr>
        <w:t>投标人签名：</w:t>
      </w:r>
    </w:p>
    <w:p w:rsidR="000E1A4F" w:rsidRDefault="00325674">
      <w:pPr>
        <w:spacing w:line="360" w:lineRule="auto"/>
        <w:jc w:val="center"/>
        <w:rPr>
          <w:rFonts w:ascii="宋体" w:hAnsi="宋体"/>
          <w:bCs/>
          <w:sz w:val="24"/>
          <w:lang w:val="zh-CN"/>
        </w:rPr>
      </w:pPr>
      <w:r>
        <w:rPr>
          <w:rFonts w:ascii="宋体" w:hAnsi="宋体" w:hint="eastAsia"/>
          <w:bCs/>
          <w:sz w:val="24"/>
          <w:lang w:val="zh-CN"/>
        </w:rPr>
        <w:t>投标人公章：</w:t>
      </w:r>
    </w:p>
    <w:p w:rsidR="000E1A4F" w:rsidRDefault="000E1A4F">
      <w:pPr>
        <w:spacing w:line="360" w:lineRule="auto"/>
        <w:jc w:val="center"/>
        <w:rPr>
          <w:rFonts w:ascii="黑体" w:eastAsia="黑体"/>
          <w:bCs/>
          <w:sz w:val="28"/>
          <w:szCs w:val="28"/>
        </w:rPr>
      </w:pPr>
      <w:bookmarkStart w:id="108" w:name="OLE_LINK36"/>
      <w:bookmarkStart w:id="109" w:name="OLE_LINK152"/>
      <w:bookmarkEnd w:id="107"/>
    </w:p>
    <w:p w:rsidR="000E1A4F" w:rsidRDefault="000E1A4F">
      <w:pPr>
        <w:spacing w:line="360" w:lineRule="auto"/>
        <w:rPr>
          <w:rFonts w:ascii="黑体" w:eastAsia="黑体"/>
          <w:bCs/>
          <w:sz w:val="28"/>
          <w:szCs w:val="28"/>
        </w:rPr>
      </w:pPr>
      <w:r w:rsidRPr="000E1A4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0E1A4F" w:rsidRDefault="000E1A4F">
                  <w:pPr>
                    <w:jc w:val="left"/>
                    <w:rPr>
                      <w:rFonts w:ascii="黑体" w:eastAsia="黑体"/>
                      <w:sz w:val="32"/>
                      <w:szCs w:val="32"/>
                    </w:rPr>
                  </w:pPr>
                </w:p>
                <w:p w:rsidR="000E1A4F" w:rsidRDefault="00325674">
                  <w:pPr>
                    <w:jc w:val="center"/>
                    <w:rPr>
                      <w:rFonts w:ascii="楷体_GB2312" w:eastAsia="楷体_GB2312"/>
                      <w:sz w:val="28"/>
                      <w:szCs w:val="28"/>
                    </w:rPr>
                  </w:pPr>
                  <w:r>
                    <w:rPr>
                      <w:rFonts w:ascii="楷体_GB2312" w:eastAsia="楷体_GB2312" w:hint="eastAsia"/>
                      <w:sz w:val="28"/>
                      <w:szCs w:val="28"/>
                    </w:rPr>
                    <w:t>法定代表人身份证复印件</w:t>
                  </w:r>
                </w:p>
                <w:p w:rsidR="000E1A4F" w:rsidRDefault="0032567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E1A4F">
        <w:rPr>
          <w:rFonts w:ascii="楷体_GB2312" w:eastAsia="楷体_GB2312" w:hAnsi="宋体"/>
          <w:bCs/>
          <w:sz w:val="24"/>
        </w:rPr>
        <w:pict>
          <v:shape id="文本框 3" o:sp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0E1A4F" w:rsidRDefault="000E1A4F">
                  <w:pPr>
                    <w:jc w:val="left"/>
                    <w:rPr>
                      <w:rFonts w:ascii="黑体" w:eastAsia="黑体"/>
                      <w:sz w:val="32"/>
                      <w:szCs w:val="32"/>
                    </w:rPr>
                  </w:pPr>
                </w:p>
                <w:p w:rsidR="000E1A4F" w:rsidRDefault="00325674">
                  <w:pPr>
                    <w:jc w:val="center"/>
                    <w:rPr>
                      <w:rFonts w:ascii="楷体_GB2312" w:eastAsia="楷体_GB2312"/>
                      <w:sz w:val="28"/>
                      <w:szCs w:val="28"/>
                    </w:rPr>
                  </w:pPr>
                  <w:r>
                    <w:rPr>
                      <w:rFonts w:ascii="楷体_GB2312" w:eastAsia="楷体_GB2312" w:hint="eastAsia"/>
                      <w:sz w:val="28"/>
                      <w:szCs w:val="28"/>
                    </w:rPr>
                    <w:t>法定代表人身份证复印件</w:t>
                  </w:r>
                </w:p>
                <w:p w:rsidR="000E1A4F" w:rsidRDefault="0032567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E1A4F" w:rsidRDefault="000E1A4F">
      <w:pPr>
        <w:spacing w:line="360" w:lineRule="auto"/>
        <w:rPr>
          <w:rFonts w:ascii="黑体" w:eastAsia="黑体"/>
          <w:bCs/>
          <w:sz w:val="28"/>
          <w:szCs w:val="28"/>
        </w:rPr>
      </w:pPr>
    </w:p>
    <w:p w:rsidR="000E1A4F" w:rsidRDefault="000E1A4F">
      <w:pPr>
        <w:spacing w:line="360" w:lineRule="auto"/>
        <w:jc w:val="center"/>
        <w:rPr>
          <w:rFonts w:ascii="黑体" w:eastAsia="黑体"/>
          <w:bCs/>
          <w:sz w:val="28"/>
          <w:szCs w:val="28"/>
        </w:rPr>
      </w:pPr>
    </w:p>
    <w:p w:rsidR="000E1A4F" w:rsidRDefault="000E1A4F">
      <w:pPr>
        <w:spacing w:line="360" w:lineRule="auto"/>
        <w:jc w:val="center"/>
        <w:rPr>
          <w:rFonts w:ascii="黑体" w:eastAsia="黑体"/>
          <w:bCs/>
          <w:sz w:val="28"/>
          <w:szCs w:val="28"/>
        </w:rPr>
      </w:pPr>
    </w:p>
    <w:bookmarkEnd w:id="108"/>
    <w:p w:rsidR="000E1A4F" w:rsidRDefault="000E1A4F">
      <w:pPr>
        <w:spacing w:line="360" w:lineRule="auto"/>
        <w:jc w:val="center"/>
        <w:rPr>
          <w:rFonts w:ascii="黑体" w:eastAsia="黑体"/>
          <w:bCs/>
          <w:sz w:val="28"/>
          <w:szCs w:val="28"/>
        </w:rPr>
      </w:pPr>
    </w:p>
    <w:p w:rsidR="000E1A4F" w:rsidRDefault="000E1A4F">
      <w:pPr>
        <w:spacing w:line="360" w:lineRule="auto"/>
        <w:jc w:val="center"/>
        <w:rPr>
          <w:rFonts w:ascii="黑体" w:eastAsia="黑体"/>
          <w:bCs/>
          <w:sz w:val="28"/>
          <w:szCs w:val="28"/>
        </w:rPr>
      </w:pPr>
    </w:p>
    <w:p w:rsidR="000E1A4F" w:rsidRDefault="000E1A4F" w:rsidP="00457B84">
      <w:pPr>
        <w:pStyle w:val="ac"/>
        <w:ind w:firstLine="280"/>
        <w:rPr>
          <w:rFonts w:ascii="黑体" w:eastAsia="黑体"/>
          <w:bCs/>
          <w:sz w:val="28"/>
          <w:szCs w:val="28"/>
        </w:rPr>
      </w:pPr>
    </w:p>
    <w:p w:rsidR="000E1A4F" w:rsidRDefault="000E1A4F" w:rsidP="00457B84">
      <w:pPr>
        <w:pStyle w:val="ac"/>
        <w:ind w:firstLine="280"/>
        <w:rPr>
          <w:rFonts w:ascii="黑体" w:eastAsia="黑体"/>
          <w:bCs/>
          <w:sz w:val="28"/>
          <w:szCs w:val="28"/>
        </w:rPr>
      </w:pPr>
    </w:p>
    <w:bookmarkEnd w:id="109"/>
    <w:p w:rsidR="000E1A4F" w:rsidRDefault="000E1A4F">
      <w:pPr>
        <w:rPr>
          <w:rFonts w:ascii="黑体" w:eastAsia="黑体" w:hAnsi="宋体"/>
          <w:bCs/>
          <w:sz w:val="24"/>
          <w:szCs w:val="24"/>
        </w:rPr>
      </w:pPr>
    </w:p>
    <w:p w:rsidR="000E1A4F" w:rsidRDefault="00325674">
      <w:pPr>
        <w:rPr>
          <w:rFonts w:ascii="宋体" w:hAnsi="宋体"/>
          <w:sz w:val="24"/>
          <w:szCs w:val="28"/>
        </w:rPr>
      </w:pPr>
      <w:r>
        <w:rPr>
          <w:rFonts w:ascii="黑体" w:eastAsia="黑体" w:hAnsi="宋体" w:hint="eastAsia"/>
          <w:bCs/>
          <w:sz w:val="24"/>
          <w:szCs w:val="24"/>
        </w:rPr>
        <w:t>2</w:t>
      </w:r>
      <w:r>
        <w:rPr>
          <w:rFonts w:ascii="黑体" w:eastAsia="黑体" w:hAnsi="宋体" w:hint="eastAsia"/>
          <w:bCs/>
          <w:sz w:val="24"/>
          <w:szCs w:val="24"/>
        </w:rPr>
        <w:t>、法定代表人授权委托书（格式）：</w:t>
      </w:r>
    </w:p>
    <w:p w:rsidR="000E1A4F" w:rsidRDefault="00325674" w:rsidP="00457B8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E1A4F" w:rsidRDefault="000E1A4F">
      <w:pPr>
        <w:jc w:val="left"/>
        <w:rPr>
          <w:rFonts w:ascii="宋体" w:hAnsi="宋体"/>
          <w:sz w:val="24"/>
          <w:szCs w:val="28"/>
        </w:rPr>
      </w:pPr>
    </w:p>
    <w:p w:rsidR="000E1A4F" w:rsidRDefault="00325674">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szCs w:val="24"/>
        </w:rPr>
        <w:t>YXGYJT202307006</w:t>
      </w:r>
      <w:r>
        <w:rPr>
          <w:rFonts w:ascii="宋体" w:hAnsi="宋体" w:hint="eastAsia"/>
          <w:sz w:val="24"/>
          <w:szCs w:val="21"/>
          <w:lang w:val="zh-CN"/>
        </w:rPr>
        <w:t>日期：</w:t>
      </w:r>
    </w:p>
    <w:p w:rsidR="000E1A4F" w:rsidRDefault="0032567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0E1A4F" w:rsidRDefault="000E1A4F">
      <w:pPr>
        <w:spacing w:line="360" w:lineRule="auto"/>
        <w:rPr>
          <w:rFonts w:ascii="黑体" w:eastAsia="黑体"/>
          <w:bCs/>
          <w:sz w:val="28"/>
          <w:szCs w:val="28"/>
        </w:rPr>
      </w:pPr>
      <w:bookmarkStart w:id="110" w:name="OLE_LINK153"/>
    </w:p>
    <w:p w:rsidR="000E1A4F" w:rsidRDefault="000E1A4F">
      <w:pPr>
        <w:spacing w:line="360" w:lineRule="auto"/>
        <w:rPr>
          <w:rFonts w:ascii="黑体" w:eastAsia="黑体"/>
          <w:bCs/>
          <w:sz w:val="28"/>
          <w:szCs w:val="28"/>
        </w:rPr>
      </w:pPr>
      <w:r w:rsidRPr="000E1A4F">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0E1A4F" w:rsidRDefault="000E1A4F">
                  <w:pPr>
                    <w:jc w:val="left"/>
                    <w:rPr>
                      <w:rFonts w:ascii="黑体" w:eastAsia="黑体"/>
                      <w:sz w:val="32"/>
                      <w:szCs w:val="32"/>
                    </w:rPr>
                  </w:pPr>
                </w:p>
                <w:p w:rsidR="000E1A4F" w:rsidRDefault="00325674">
                  <w:pPr>
                    <w:jc w:val="center"/>
                    <w:rPr>
                      <w:rFonts w:ascii="楷体_GB2312" w:eastAsia="楷体_GB2312"/>
                      <w:sz w:val="28"/>
                      <w:szCs w:val="28"/>
                    </w:rPr>
                  </w:pPr>
                  <w:r>
                    <w:rPr>
                      <w:rFonts w:ascii="楷体_GB2312" w:eastAsia="楷体_GB2312" w:hint="eastAsia"/>
                      <w:sz w:val="28"/>
                      <w:szCs w:val="28"/>
                    </w:rPr>
                    <w:t>被授权代表身份证复印件</w:t>
                  </w:r>
                </w:p>
                <w:p w:rsidR="000E1A4F" w:rsidRDefault="00325674">
                  <w:pPr>
                    <w:jc w:val="center"/>
                    <w:rPr>
                      <w:rFonts w:ascii="楷体_GB2312" w:eastAsia="楷体_GB2312"/>
                      <w:sz w:val="28"/>
                      <w:szCs w:val="28"/>
                    </w:rPr>
                  </w:pPr>
                  <w:r>
                    <w:rPr>
                      <w:rFonts w:ascii="楷体_GB2312" w:eastAsia="楷体_GB2312" w:hint="eastAsia"/>
                      <w:sz w:val="28"/>
                      <w:szCs w:val="28"/>
                    </w:rPr>
                    <w:t>反面</w:t>
                  </w:r>
                </w:p>
                <w:p w:rsidR="000E1A4F" w:rsidRDefault="000E1A4F">
                  <w:pPr>
                    <w:jc w:val="center"/>
                    <w:rPr>
                      <w:rFonts w:ascii="楷体_GB2312" w:eastAsia="楷体_GB2312"/>
                      <w:sz w:val="28"/>
                      <w:szCs w:val="28"/>
                    </w:rPr>
                  </w:pPr>
                </w:p>
              </w:txbxContent>
            </v:textbox>
          </v:shape>
        </w:pict>
      </w:r>
      <w:r w:rsidRPr="000E1A4F">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0E1A4F" w:rsidRDefault="000E1A4F">
                  <w:pPr>
                    <w:jc w:val="left"/>
                    <w:rPr>
                      <w:rFonts w:ascii="黑体" w:eastAsia="黑体"/>
                      <w:sz w:val="32"/>
                      <w:szCs w:val="32"/>
                    </w:rPr>
                  </w:pPr>
                </w:p>
                <w:p w:rsidR="000E1A4F" w:rsidRDefault="00325674">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0E1A4F" w:rsidRDefault="00325674">
                  <w:pPr>
                    <w:jc w:val="center"/>
                    <w:rPr>
                      <w:rFonts w:ascii="楷体_GB2312" w:eastAsia="楷体_GB2312"/>
                      <w:sz w:val="28"/>
                      <w:szCs w:val="28"/>
                    </w:rPr>
                  </w:pPr>
                  <w:r>
                    <w:rPr>
                      <w:rFonts w:ascii="楷体_GB2312" w:eastAsia="楷体_GB2312" w:hint="eastAsia"/>
                      <w:sz w:val="28"/>
                      <w:szCs w:val="28"/>
                    </w:rPr>
                    <w:t>正面</w:t>
                  </w:r>
                </w:p>
                <w:p w:rsidR="000E1A4F" w:rsidRDefault="000E1A4F">
                  <w:pPr>
                    <w:jc w:val="center"/>
                    <w:rPr>
                      <w:rFonts w:ascii="楷体_GB2312" w:eastAsia="楷体_GB2312"/>
                      <w:sz w:val="28"/>
                      <w:szCs w:val="28"/>
                    </w:rPr>
                  </w:pPr>
                </w:p>
              </w:txbxContent>
            </v:textbox>
          </v:shape>
        </w:pict>
      </w:r>
    </w:p>
    <w:p w:rsidR="000E1A4F" w:rsidRDefault="000E1A4F">
      <w:pPr>
        <w:spacing w:line="360" w:lineRule="auto"/>
        <w:rPr>
          <w:rFonts w:ascii="黑体" w:eastAsia="黑体"/>
          <w:bCs/>
          <w:sz w:val="28"/>
          <w:szCs w:val="28"/>
        </w:rPr>
      </w:pPr>
    </w:p>
    <w:p w:rsidR="000E1A4F" w:rsidRDefault="000E1A4F">
      <w:pPr>
        <w:spacing w:line="360" w:lineRule="auto"/>
        <w:jc w:val="center"/>
        <w:rPr>
          <w:rFonts w:ascii="黑体" w:eastAsia="黑体"/>
          <w:bCs/>
          <w:sz w:val="28"/>
          <w:szCs w:val="28"/>
        </w:rPr>
      </w:pPr>
    </w:p>
    <w:p w:rsidR="000E1A4F" w:rsidRDefault="000E1A4F">
      <w:pPr>
        <w:spacing w:line="360" w:lineRule="auto"/>
        <w:jc w:val="center"/>
        <w:rPr>
          <w:rFonts w:ascii="黑体" w:eastAsia="黑体"/>
          <w:bCs/>
          <w:sz w:val="28"/>
          <w:szCs w:val="28"/>
        </w:rPr>
      </w:pPr>
    </w:p>
    <w:p w:rsidR="000E1A4F" w:rsidRDefault="000E1A4F">
      <w:pPr>
        <w:spacing w:line="360" w:lineRule="auto"/>
        <w:ind w:firstLineChars="200" w:firstLine="480"/>
        <w:rPr>
          <w:rFonts w:ascii="黑体" w:eastAsia="黑体" w:hAnsi="宋体"/>
          <w:bCs/>
          <w:sz w:val="24"/>
          <w:szCs w:val="24"/>
        </w:rPr>
      </w:pPr>
    </w:p>
    <w:p w:rsidR="000E1A4F" w:rsidRDefault="000E1A4F">
      <w:pPr>
        <w:rPr>
          <w:rFonts w:ascii="黑体" w:eastAsia="黑体" w:hAnsi="宋体"/>
          <w:bCs/>
          <w:sz w:val="24"/>
          <w:szCs w:val="24"/>
        </w:rPr>
      </w:pPr>
    </w:p>
    <w:bookmarkEnd w:id="82"/>
    <w:bookmarkEnd w:id="110"/>
    <w:p w:rsidR="000E1A4F" w:rsidRDefault="000E1A4F">
      <w:pPr>
        <w:tabs>
          <w:tab w:val="left" w:pos="255"/>
        </w:tabs>
        <w:spacing w:line="360" w:lineRule="auto"/>
        <w:jc w:val="left"/>
        <w:rPr>
          <w:rFonts w:ascii="宋体" w:hAnsi="宋体"/>
          <w:sz w:val="24"/>
          <w:szCs w:val="21"/>
          <w:lang w:val="zh-CN"/>
        </w:rPr>
      </w:pPr>
    </w:p>
    <w:p w:rsidR="000E1A4F" w:rsidRDefault="000E1A4F">
      <w:pPr>
        <w:tabs>
          <w:tab w:val="left" w:pos="255"/>
        </w:tabs>
        <w:spacing w:line="360" w:lineRule="auto"/>
        <w:jc w:val="left"/>
        <w:rPr>
          <w:rFonts w:ascii="宋体" w:hAnsi="宋体"/>
          <w:sz w:val="24"/>
          <w:szCs w:val="21"/>
          <w:lang w:val="zh-CN"/>
        </w:rPr>
      </w:pPr>
    </w:p>
    <w:p w:rsidR="000E1A4F" w:rsidRDefault="000E1A4F">
      <w:pPr>
        <w:widowControl/>
        <w:jc w:val="left"/>
        <w:rPr>
          <w:rFonts w:ascii="黑体" w:eastAsia="黑体" w:hAnsi="宋体"/>
          <w:bCs/>
          <w:sz w:val="24"/>
          <w:szCs w:val="24"/>
        </w:rPr>
      </w:pPr>
    </w:p>
    <w:p w:rsidR="000E1A4F" w:rsidRDefault="000E1A4F">
      <w:pPr>
        <w:widowControl/>
        <w:jc w:val="left"/>
        <w:rPr>
          <w:rFonts w:ascii="黑体" w:eastAsia="黑体" w:hAnsi="宋体"/>
          <w:bCs/>
          <w:sz w:val="24"/>
          <w:szCs w:val="24"/>
        </w:rPr>
      </w:pPr>
    </w:p>
    <w:p w:rsidR="000E1A4F" w:rsidRDefault="000E1A4F">
      <w:pPr>
        <w:widowControl/>
        <w:jc w:val="left"/>
        <w:rPr>
          <w:rFonts w:ascii="黑体" w:eastAsia="黑体" w:hAnsi="宋体"/>
          <w:bCs/>
          <w:sz w:val="24"/>
          <w:szCs w:val="24"/>
        </w:rPr>
      </w:pPr>
    </w:p>
    <w:p w:rsidR="000E1A4F" w:rsidRDefault="00325674">
      <w:pPr>
        <w:widowControl/>
        <w:jc w:val="left"/>
        <w:rPr>
          <w:rFonts w:ascii="宋体" w:hAnsi="宋体"/>
          <w:sz w:val="24"/>
          <w:szCs w:val="21"/>
          <w:lang w:val="zh-CN"/>
        </w:rPr>
      </w:pPr>
      <w:r>
        <w:rPr>
          <w:rFonts w:ascii="黑体" w:eastAsia="黑体" w:hAnsi="宋体" w:hint="eastAsia"/>
          <w:bCs/>
          <w:sz w:val="24"/>
          <w:szCs w:val="24"/>
        </w:rPr>
        <w:t>3</w:t>
      </w:r>
      <w:r>
        <w:rPr>
          <w:rFonts w:ascii="黑体" w:eastAsia="黑体" w:hAnsi="宋体" w:hint="eastAsia"/>
          <w:bCs/>
          <w:sz w:val="24"/>
          <w:szCs w:val="24"/>
        </w:rPr>
        <w:t>、资格性证明材料复印件：</w:t>
      </w:r>
    </w:p>
    <w:p w:rsidR="000E1A4F" w:rsidRDefault="00325674" w:rsidP="00457B8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E1A4F" w:rsidRDefault="0032567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YXGYJT202307006</w:t>
      </w:r>
      <w:r>
        <w:rPr>
          <w:rFonts w:ascii="宋体" w:hAnsi="宋体" w:hint="eastAsia"/>
          <w:bCs/>
          <w:sz w:val="24"/>
          <w:szCs w:val="24"/>
        </w:rPr>
        <w:t>日期：</w:t>
      </w:r>
    </w:p>
    <w:p w:rsidR="000E1A4F" w:rsidRDefault="00325674">
      <w:pPr>
        <w:spacing w:line="480" w:lineRule="auto"/>
        <w:rPr>
          <w:rFonts w:ascii="宋体" w:hAnsi="宋体"/>
          <w:bCs/>
          <w:sz w:val="24"/>
          <w:szCs w:val="24"/>
        </w:rPr>
      </w:pPr>
      <w:r>
        <w:rPr>
          <w:rFonts w:ascii="宋体" w:hAnsi="宋体" w:hint="eastAsia"/>
          <w:bCs/>
          <w:sz w:val="24"/>
          <w:szCs w:val="24"/>
        </w:rPr>
        <w:t>投标人应按以下顺序提供相关材料：</w:t>
      </w:r>
    </w:p>
    <w:p w:rsidR="000E1A4F" w:rsidRDefault="0032567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1A4F" w:rsidRDefault="00325674">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E1A4F" w:rsidRDefault="00325674">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w:t>
      </w:r>
    </w:p>
    <w:p w:rsidR="000E1A4F" w:rsidRDefault="00325674">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w:t>
      </w:r>
    </w:p>
    <w:p w:rsidR="000E1A4F" w:rsidRDefault="00325674">
      <w:p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4</w:t>
      </w: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E1A4F" w:rsidRDefault="00325674">
      <w:pPr>
        <w:widowControl/>
        <w:ind w:left="420"/>
        <w:jc w:val="left"/>
        <w:rPr>
          <w:rFonts w:ascii="宋体" w:hAnsi="宋体"/>
          <w:sz w:val="24"/>
          <w:szCs w:val="22"/>
          <w:lang w:val="zh-CN"/>
        </w:rPr>
      </w:pPr>
      <w:r>
        <w:rPr>
          <w:rFonts w:ascii="宋体" w:hAnsi="宋体" w:hint="eastAsia"/>
          <w:sz w:val="24"/>
          <w:szCs w:val="21"/>
        </w:rPr>
        <w:t>5</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325674">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jc w:val="center"/>
        <w:rPr>
          <w:rFonts w:ascii="宋体" w:hAnsi="宋体"/>
          <w:bCs/>
          <w:sz w:val="24"/>
        </w:rPr>
      </w:pPr>
    </w:p>
    <w:p w:rsidR="000E1A4F" w:rsidRDefault="00325674">
      <w:pPr>
        <w:jc w:val="center"/>
        <w:rPr>
          <w:rFonts w:ascii="宋体" w:hAnsi="宋体"/>
          <w:bCs/>
          <w:sz w:val="24"/>
          <w:lang w:val="zh-CN"/>
        </w:rPr>
      </w:pPr>
      <w:r>
        <w:rPr>
          <w:rFonts w:ascii="宋体" w:hAnsi="宋体" w:hint="eastAsia"/>
          <w:bCs/>
          <w:sz w:val="24"/>
          <w:lang w:val="zh-CN"/>
        </w:rPr>
        <w:t>投标人签名：</w:t>
      </w:r>
    </w:p>
    <w:p w:rsidR="000E1A4F" w:rsidRDefault="00325674">
      <w:pPr>
        <w:spacing w:line="360" w:lineRule="auto"/>
        <w:jc w:val="center"/>
        <w:rPr>
          <w:rFonts w:ascii="宋体" w:hAnsi="宋体"/>
          <w:bCs/>
          <w:sz w:val="24"/>
          <w:lang w:val="zh-CN"/>
        </w:rPr>
      </w:pPr>
      <w:r>
        <w:rPr>
          <w:rFonts w:ascii="宋体" w:hAnsi="宋体" w:hint="eastAsia"/>
          <w:bCs/>
          <w:sz w:val="24"/>
          <w:lang w:val="zh-CN"/>
        </w:rPr>
        <w:t>投标人公章：</w:t>
      </w: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0E1A4F">
      <w:pPr>
        <w:widowControl/>
        <w:jc w:val="left"/>
        <w:rPr>
          <w:rFonts w:ascii="宋体" w:hAnsi="宋体"/>
          <w:sz w:val="24"/>
          <w:szCs w:val="22"/>
          <w:lang w:val="zh-CN"/>
        </w:rPr>
      </w:pPr>
    </w:p>
    <w:p w:rsidR="000E1A4F" w:rsidRDefault="00325674">
      <w:pPr>
        <w:rPr>
          <w:rFonts w:ascii="黑体" w:eastAsia="黑体" w:hAnsi="宋体"/>
          <w:bCs/>
          <w:sz w:val="28"/>
          <w:szCs w:val="28"/>
        </w:rPr>
      </w:pPr>
      <w:bookmarkStart w:id="112" w:name="OLE_LINK11"/>
      <w:r>
        <w:rPr>
          <w:rFonts w:ascii="黑体" w:eastAsia="黑体" w:hAnsi="宋体" w:hint="eastAsia"/>
          <w:bCs/>
          <w:sz w:val="28"/>
          <w:szCs w:val="28"/>
        </w:rPr>
        <w:t>（四）技术参数及相关要求偏离表（格式）：</w:t>
      </w:r>
    </w:p>
    <w:p w:rsidR="000E1A4F" w:rsidRDefault="00325674" w:rsidP="00457B8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0E1A4F" w:rsidRDefault="00325674" w:rsidP="00457B84">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YXGYJT202307006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E1A4F">
        <w:trPr>
          <w:trHeight w:val="930"/>
          <w:jc w:val="center"/>
        </w:trPr>
        <w:tc>
          <w:tcPr>
            <w:tcW w:w="828" w:type="dxa"/>
            <w:noWrap/>
            <w:vAlign w:val="center"/>
          </w:tcPr>
          <w:p w:rsidR="000E1A4F" w:rsidRDefault="0032567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E1A4F" w:rsidRDefault="0032567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E1A4F" w:rsidRDefault="0032567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E1A4F" w:rsidRDefault="0032567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E1A4F" w:rsidRDefault="0032567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r w:rsidR="000E1A4F">
        <w:trPr>
          <w:trHeight w:val="930"/>
          <w:jc w:val="center"/>
        </w:trPr>
        <w:tc>
          <w:tcPr>
            <w:tcW w:w="828"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1A4F" w:rsidRDefault="000E1A4F">
            <w:pPr>
              <w:tabs>
                <w:tab w:val="left" w:pos="255"/>
              </w:tabs>
              <w:spacing w:line="360" w:lineRule="auto"/>
              <w:ind w:leftChars="200" w:left="420" w:firstLineChars="200" w:firstLine="480"/>
              <w:rPr>
                <w:rFonts w:ascii="宋体" w:hAnsi="宋体"/>
                <w:sz w:val="24"/>
                <w:szCs w:val="21"/>
                <w:lang w:val="zh-CN"/>
              </w:rPr>
            </w:pPr>
          </w:p>
        </w:tc>
      </w:tr>
    </w:tbl>
    <w:p w:rsidR="000E1A4F" w:rsidRDefault="0032567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0E1A4F" w:rsidRDefault="000E1A4F">
      <w:pPr>
        <w:tabs>
          <w:tab w:val="left" w:pos="255"/>
        </w:tabs>
        <w:spacing w:line="360" w:lineRule="auto"/>
        <w:ind w:leftChars="200" w:left="420" w:firstLineChars="200" w:firstLine="480"/>
        <w:rPr>
          <w:rFonts w:ascii="宋体" w:hAnsi="宋体"/>
          <w:sz w:val="24"/>
          <w:szCs w:val="21"/>
          <w:lang w:val="zh-CN"/>
        </w:rPr>
      </w:pPr>
    </w:p>
    <w:p w:rsidR="000E1A4F" w:rsidRDefault="0032567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2"/>
    </w:p>
    <w:p w:rsidR="000E1A4F" w:rsidRDefault="000E1A4F">
      <w:pPr>
        <w:rPr>
          <w:rFonts w:ascii="宋体" w:hAnsi="宋体"/>
          <w:b/>
          <w:bCs/>
          <w:sz w:val="36"/>
          <w:szCs w:val="36"/>
        </w:rPr>
      </w:pPr>
    </w:p>
    <w:p w:rsidR="000E1A4F" w:rsidRDefault="000E1A4F">
      <w:pPr>
        <w:rPr>
          <w:rFonts w:ascii="宋体" w:hAnsi="宋体"/>
          <w:b/>
          <w:bCs/>
          <w:sz w:val="36"/>
          <w:szCs w:val="36"/>
        </w:rPr>
      </w:pPr>
    </w:p>
    <w:p w:rsidR="000E1A4F" w:rsidRDefault="00325674">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钢结构洗车棚</w:t>
      </w:r>
      <w:r>
        <w:rPr>
          <w:rFonts w:ascii="宋体" w:hAnsi="宋体" w:hint="eastAsia"/>
          <w:b/>
          <w:bCs/>
          <w:sz w:val="44"/>
          <w:szCs w:val="44"/>
        </w:rPr>
        <w:t>（包安装）采购招标公告</w:t>
      </w:r>
    </w:p>
    <w:p w:rsidR="000E1A4F" w:rsidRDefault="000E1A4F">
      <w:pPr>
        <w:jc w:val="center"/>
        <w:rPr>
          <w:rFonts w:ascii="Helvetica" w:hAnsi="Helvetica" w:cs="Arial"/>
          <w:color w:val="000000"/>
          <w:kern w:val="0"/>
          <w:sz w:val="24"/>
          <w:szCs w:val="24"/>
        </w:rPr>
      </w:pPr>
    </w:p>
    <w:p w:rsidR="000E1A4F" w:rsidRDefault="000E1A4F">
      <w:pPr>
        <w:jc w:val="center"/>
        <w:rPr>
          <w:rFonts w:ascii="Helvetica" w:hAnsi="Helvetica" w:cs="Arial"/>
          <w:color w:val="000000"/>
          <w:kern w:val="0"/>
          <w:sz w:val="24"/>
          <w:szCs w:val="24"/>
        </w:rPr>
      </w:pPr>
    </w:p>
    <w:p w:rsidR="000E1A4F" w:rsidRDefault="0032567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钢结构洗车棚</w:t>
      </w:r>
      <w:r>
        <w:rPr>
          <w:rFonts w:ascii="仿宋" w:eastAsia="仿宋" w:hAnsi="仿宋" w:cs="仿宋" w:hint="eastAsia"/>
          <w:sz w:val="28"/>
          <w:szCs w:val="28"/>
        </w:rPr>
        <w:t>（包安装）采购进行招标。现欢迎符合相关条件的供应商参加投标。</w:t>
      </w:r>
    </w:p>
    <w:p w:rsidR="000E1A4F" w:rsidRDefault="0032567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0E1A4F" w:rsidRDefault="00325674">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YXGYJT202307006</w:t>
      </w:r>
    </w:p>
    <w:p w:rsidR="000E1A4F" w:rsidRDefault="00325674">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钢结构洗车棚</w:t>
      </w:r>
      <w:r>
        <w:rPr>
          <w:rFonts w:ascii="仿宋_GB2312" w:eastAsia="仿宋_GB2312" w:hint="eastAsia"/>
          <w:sz w:val="28"/>
          <w:szCs w:val="28"/>
        </w:rPr>
        <w:t>（包安装）采购</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评标方法：最低价中标法（集团网站公开招标）</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8</w:t>
      </w:r>
      <w:r>
        <w:rPr>
          <w:rFonts w:ascii="仿宋_GB2312" w:eastAsia="仿宋_GB2312" w:hint="eastAsia"/>
          <w:sz w:val="28"/>
          <w:szCs w:val="28"/>
        </w:rPr>
        <w:t>万。</w:t>
      </w:r>
    </w:p>
    <w:p w:rsidR="000E1A4F" w:rsidRDefault="0032567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0E1A4F" w:rsidRDefault="00325674">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0E1A4F" w:rsidRDefault="00325674">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0E1A4F" w:rsidRDefault="00325674">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0E1A4F" w:rsidRDefault="00325674">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Pr>
          <w:rFonts w:ascii="仿宋_GB2312" w:eastAsia="仿宋_GB2312" w:hint="eastAsia"/>
          <w:sz w:val="28"/>
          <w:szCs w:val="28"/>
        </w:rPr>
        <w:t>1</w:t>
      </w:r>
      <w:r>
        <w:rPr>
          <w:rFonts w:ascii="仿宋_GB2312" w:eastAsia="仿宋_GB2312" w:hint="eastAsia"/>
          <w:sz w:val="28"/>
          <w:szCs w:val="28"/>
        </w:rPr>
        <w:t>日</w:t>
      </w:r>
      <w:r>
        <w:rPr>
          <w:rFonts w:ascii="仿宋_GB2312" w:eastAsia="仿宋_GB2312" w:hint="eastAsia"/>
          <w:sz w:val="28"/>
          <w:szCs w:val="28"/>
        </w:rPr>
        <w:t>上午</w:t>
      </w:r>
      <w:r>
        <w:rPr>
          <w:rFonts w:ascii="仿宋_GB2312" w:eastAsia="仿宋_GB2312" w:hint="eastAsia"/>
          <w:sz w:val="28"/>
          <w:szCs w:val="28"/>
        </w:rPr>
        <w:t xml:space="preserve">9:00 </w:t>
      </w:r>
    </w:p>
    <w:p w:rsidR="000E1A4F" w:rsidRDefault="00325674">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0E1A4F" w:rsidRDefault="0032567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0E1A4F" w:rsidRDefault="00325674">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0E1A4F" w:rsidRDefault="00325674">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Pr>
          <w:rFonts w:ascii="仿宋_GB2312" w:eastAsia="仿宋_GB2312" w:hint="eastAsia"/>
          <w:b/>
          <w:sz w:val="28"/>
          <w:szCs w:val="28"/>
        </w:rPr>
        <w:t>25</w:t>
      </w:r>
      <w:r>
        <w:rPr>
          <w:rFonts w:ascii="仿宋_GB2312" w:eastAsia="仿宋_GB2312" w:hint="eastAsia"/>
          <w:b/>
          <w:sz w:val="28"/>
          <w:szCs w:val="28"/>
        </w:rPr>
        <w:t>日</w:t>
      </w:r>
      <w:r>
        <w:rPr>
          <w:rFonts w:ascii="仿宋_GB2312" w:eastAsia="仿宋_GB2312" w:hint="eastAsia"/>
          <w:b/>
          <w:sz w:val="28"/>
          <w:szCs w:val="28"/>
        </w:rPr>
        <w:t>-2023</w:t>
      </w:r>
      <w:r>
        <w:rPr>
          <w:rFonts w:ascii="仿宋_GB2312" w:eastAsia="仿宋_GB2312" w:hint="eastAsia"/>
          <w:b/>
          <w:sz w:val="28"/>
          <w:szCs w:val="28"/>
        </w:rPr>
        <w:t>年</w:t>
      </w:r>
      <w:r w:rsidR="00457B84">
        <w:rPr>
          <w:rFonts w:ascii="仿宋_GB2312" w:eastAsia="仿宋_GB2312" w:hint="eastAsia"/>
          <w:b/>
          <w:sz w:val="28"/>
          <w:szCs w:val="28"/>
        </w:rPr>
        <w:t>7</w:t>
      </w:r>
      <w:r>
        <w:rPr>
          <w:rFonts w:ascii="仿宋_GB2312" w:eastAsia="仿宋_GB2312" w:hint="eastAsia"/>
          <w:b/>
          <w:sz w:val="28"/>
          <w:szCs w:val="28"/>
        </w:rPr>
        <w:t>月</w:t>
      </w:r>
      <w:r w:rsidR="00457B84">
        <w:rPr>
          <w:rFonts w:ascii="仿宋_GB2312" w:eastAsia="仿宋_GB2312" w:hint="eastAsia"/>
          <w:b/>
          <w:sz w:val="28"/>
          <w:szCs w:val="28"/>
        </w:rPr>
        <w:t>27</w:t>
      </w:r>
      <w:r>
        <w:rPr>
          <w:rFonts w:ascii="仿宋_GB2312" w:eastAsia="仿宋_GB2312" w:hint="eastAsia"/>
          <w:b/>
          <w:sz w:val="28"/>
          <w:szCs w:val="28"/>
        </w:rPr>
        <w:t xml:space="preserve"> </w:t>
      </w:r>
      <w:r>
        <w:rPr>
          <w:rFonts w:ascii="仿宋_GB2312" w:eastAsia="仿宋_GB2312" w:hint="eastAsia"/>
          <w:b/>
          <w:sz w:val="28"/>
          <w:szCs w:val="28"/>
        </w:rPr>
        <w:t>日</w:t>
      </w:r>
      <w:r>
        <w:rPr>
          <w:rFonts w:ascii="仿宋_GB2312" w:eastAsia="仿宋_GB2312" w:hint="eastAsia"/>
          <w:sz w:val="28"/>
          <w:szCs w:val="28"/>
        </w:rPr>
        <w:t>。</w:t>
      </w:r>
    </w:p>
    <w:p w:rsidR="000E1A4F" w:rsidRDefault="0032567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E1A4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E1A4F" w:rsidRDefault="00325674">
            <w:pPr>
              <w:spacing w:line="560" w:lineRule="exact"/>
              <w:rPr>
                <w:rFonts w:ascii="仿宋_GB2312" w:eastAsia="仿宋_GB2312"/>
                <w:sz w:val="28"/>
                <w:szCs w:val="28"/>
              </w:rPr>
            </w:pPr>
            <w:bookmarkStart w:id="113" w:name="OLE_LINK29"/>
            <w:bookmarkEnd w:id="113"/>
            <w:r>
              <w:rPr>
                <w:rFonts w:ascii="仿宋_GB2312" w:eastAsia="仿宋_GB2312" w:hint="eastAsia"/>
                <w:sz w:val="28"/>
                <w:szCs w:val="28"/>
              </w:rPr>
              <w:t>采购人：宜兴市公用市政工程有限公司</w:t>
            </w:r>
          </w:p>
          <w:p w:rsidR="000E1A4F" w:rsidRDefault="00325674">
            <w:pPr>
              <w:spacing w:line="560" w:lineRule="exact"/>
              <w:rPr>
                <w:rFonts w:ascii="仿宋_GB2312" w:eastAsia="仿宋_GB2312"/>
                <w:sz w:val="28"/>
                <w:szCs w:val="28"/>
              </w:rPr>
            </w:pPr>
            <w:r>
              <w:rPr>
                <w:rFonts w:ascii="仿宋_GB2312" w:eastAsia="仿宋_GB2312" w:hint="eastAsia"/>
                <w:sz w:val="28"/>
                <w:szCs w:val="28"/>
              </w:rPr>
              <w:t>联系人：应先生、</w:t>
            </w:r>
            <w:r>
              <w:rPr>
                <w:rFonts w:ascii="仿宋_GB2312" w:eastAsia="仿宋_GB2312" w:hint="eastAsia"/>
                <w:sz w:val="28"/>
                <w:szCs w:val="28"/>
              </w:rPr>
              <w:t>戴</w:t>
            </w:r>
            <w:r>
              <w:rPr>
                <w:rFonts w:ascii="仿宋_GB2312" w:eastAsia="仿宋_GB2312" w:hint="eastAsia"/>
                <w:sz w:val="28"/>
                <w:szCs w:val="28"/>
              </w:rPr>
              <w:t>先生</w:t>
            </w:r>
          </w:p>
          <w:p w:rsidR="000E1A4F" w:rsidRDefault="00325674">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0510-87117379</w:t>
            </w:r>
            <w:r>
              <w:rPr>
                <w:rFonts w:ascii="仿宋_GB2312" w:eastAsia="仿宋_GB2312" w:hint="eastAsia"/>
                <w:sz w:val="28"/>
                <w:szCs w:val="28"/>
              </w:rPr>
              <w:t>，</w:t>
            </w:r>
            <w:r>
              <w:rPr>
                <w:rFonts w:ascii="仿宋_GB2312" w:eastAsia="仿宋_GB2312" w:hint="eastAsia"/>
                <w:sz w:val="28"/>
                <w:szCs w:val="28"/>
              </w:rPr>
              <w:t>0510-807188</w:t>
            </w:r>
            <w:r>
              <w:rPr>
                <w:rFonts w:ascii="仿宋_GB2312" w:eastAsia="仿宋_GB2312" w:hint="eastAsia"/>
                <w:sz w:val="28"/>
                <w:szCs w:val="28"/>
              </w:rPr>
              <w:t>85</w:t>
            </w:r>
          </w:p>
          <w:p w:rsidR="000E1A4F" w:rsidRDefault="0032567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0E1A4F" w:rsidRDefault="00325674">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0E1A4F" w:rsidRDefault="00325674">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0E1A4F" w:rsidRDefault="00325674">
      <w:pPr>
        <w:spacing w:line="560" w:lineRule="exact"/>
        <w:rPr>
          <w:rFonts w:eastAsia="仿宋_GB2312"/>
          <w:sz w:val="28"/>
          <w:szCs w:val="28"/>
        </w:rPr>
      </w:pPr>
      <w:r>
        <w:rPr>
          <w:rFonts w:eastAsia="仿宋_GB2312" w:hint="eastAsia"/>
          <w:sz w:val="28"/>
          <w:szCs w:val="28"/>
        </w:rPr>
        <w:t> </w:t>
      </w:r>
    </w:p>
    <w:p w:rsidR="000E1A4F" w:rsidRDefault="000E1A4F">
      <w:pPr>
        <w:spacing w:line="560" w:lineRule="exact"/>
        <w:rPr>
          <w:rFonts w:eastAsia="仿宋_GB2312"/>
          <w:sz w:val="28"/>
          <w:szCs w:val="28"/>
        </w:rPr>
      </w:pPr>
    </w:p>
    <w:p w:rsidR="000E1A4F" w:rsidRDefault="000E1A4F">
      <w:pPr>
        <w:spacing w:line="560" w:lineRule="exact"/>
        <w:rPr>
          <w:rFonts w:eastAsia="仿宋_GB2312"/>
          <w:sz w:val="28"/>
          <w:szCs w:val="28"/>
        </w:rPr>
      </w:pPr>
    </w:p>
    <w:p w:rsidR="000E1A4F" w:rsidRDefault="00325674">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0E1A4F" w:rsidRDefault="00325674">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w:t>
      </w: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Pr>
          <w:rFonts w:ascii="仿宋_GB2312" w:eastAsia="仿宋_GB2312" w:hint="eastAsia"/>
          <w:sz w:val="28"/>
          <w:szCs w:val="28"/>
        </w:rPr>
        <w:t>25</w:t>
      </w:r>
      <w:bookmarkStart w:id="114" w:name="_GoBack"/>
      <w:bookmarkEnd w:id="114"/>
      <w:r>
        <w:rPr>
          <w:rFonts w:ascii="仿宋_GB2312" w:eastAsia="仿宋_GB2312" w:hint="eastAsia"/>
          <w:sz w:val="28"/>
          <w:szCs w:val="28"/>
        </w:rPr>
        <w:t>日</w:t>
      </w:r>
    </w:p>
    <w:p w:rsidR="000E1A4F" w:rsidRDefault="000E1A4F">
      <w:pPr>
        <w:tabs>
          <w:tab w:val="left" w:pos="255"/>
        </w:tabs>
        <w:spacing w:line="360" w:lineRule="auto"/>
        <w:jc w:val="left"/>
        <w:rPr>
          <w:rFonts w:ascii="宋体" w:hAnsi="宋体"/>
          <w:sz w:val="24"/>
          <w:szCs w:val="21"/>
        </w:rPr>
      </w:pPr>
    </w:p>
    <w:sectPr w:rsidR="000E1A4F" w:rsidSect="000E1A4F">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5674" w:rsidRDefault="00325674" w:rsidP="000E1A4F">
      <w:r>
        <w:separator/>
      </w:r>
    </w:p>
  </w:endnote>
  <w:endnote w:type="continuationSeparator" w:id="1">
    <w:p w:rsidR="00325674" w:rsidRDefault="00325674" w:rsidP="000E1A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A4F" w:rsidRDefault="000E1A4F">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A4F" w:rsidRDefault="000E1A4F">
    <w:pPr>
      <w:pStyle w:val="a8"/>
      <w:framePr w:wrap="around" w:vAnchor="text" w:hAnchor="margin" w:xAlign="center" w:yAlign="top"/>
    </w:pPr>
    <w:r>
      <w:fldChar w:fldCharType="begin"/>
    </w:r>
    <w:r w:rsidR="00325674">
      <w:rPr>
        <w:rStyle w:val="af"/>
      </w:rPr>
      <w:instrText xml:space="preserve"> PAGE  </w:instrText>
    </w:r>
    <w:r>
      <w:fldChar w:fldCharType="separate"/>
    </w:r>
    <w:r w:rsidR="00325674">
      <w:rPr>
        <w:rStyle w:val="af"/>
      </w:rPr>
      <w:t>- 3 -</w:t>
    </w:r>
    <w:r>
      <w:fldChar w:fldCharType="end"/>
    </w:r>
  </w:p>
  <w:p w:rsidR="000E1A4F" w:rsidRDefault="000E1A4F">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A4F" w:rsidRDefault="000E1A4F">
    <w:pPr>
      <w:pStyle w:val="a8"/>
      <w:framePr w:wrap="around" w:vAnchor="text" w:hAnchor="margin" w:xAlign="center" w:yAlign="top"/>
    </w:pPr>
    <w:r>
      <w:fldChar w:fldCharType="begin"/>
    </w:r>
    <w:r w:rsidR="00325674">
      <w:rPr>
        <w:rStyle w:val="af"/>
      </w:rPr>
      <w:instrText xml:space="preserve"> PAGE  </w:instrText>
    </w:r>
    <w:r>
      <w:fldChar w:fldCharType="separate"/>
    </w:r>
    <w:r w:rsidR="00457B84">
      <w:rPr>
        <w:rStyle w:val="af"/>
        <w:noProof/>
      </w:rPr>
      <w:t>- 26 -</w:t>
    </w:r>
    <w:r>
      <w:fldChar w:fldCharType="end"/>
    </w:r>
  </w:p>
  <w:p w:rsidR="000E1A4F" w:rsidRDefault="000E1A4F">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5674" w:rsidRDefault="00325674" w:rsidP="000E1A4F">
      <w:r>
        <w:separator/>
      </w:r>
    </w:p>
  </w:footnote>
  <w:footnote w:type="continuationSeparator" w:id="1">
    <w:p w:rsidR="00325674" w:rsidRDefault="00325674" w:rsidP="000E1A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A4F" w:rsidRDefault="000E1A4F">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start w:val="1"/>
      <w:numFmt w:val="decimal"/>
      <w:suff w:val="nothing"/>
      <w:lvlText w:val="（%1）"/>
      <w:lvlJc w:val="left"/>
      <w:pPr>
        <w:ind w:left="0" w:firstLine="420"/>
      </w:pPr>
      <w:rPr>
        <w:rFonts w:hint="default"/>
      </w:rPr>
    </w:lvl>
  </w:abstractNum>
  <w:abstractNum w:abstractNumId="9">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1">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1"/>
  </w:num>
  <w:num w:numId="2">
    <w:abstractNumId w:val="6"/>
  </w:num>
  <w:num w:numId="3">
    <w:abstractNumId w:val="2"/>
  </w:num>
  <w:num w:numId="4">
    <w:abstractNumId w:val="10"/>
  </w:num>
  <w:num w:numId="5">
    <w:abstractNumId w:val="3"/>
  </w:num>
  <w:num w:numId="6">
    <w:abstractNumId w:val="4"/>
  </w:num>
  <w:num w:numId="7">
    <w:abstractNumId w:val="7"/>
  </w:num>
  <w:num w:numId="8">
    <w:abstractNumId w:val="8"/>
  </w:num>
  <w:num w:numId="9">
    <w:abstractNumId w:val="0"/>
  </w:num>
  <w:num w:numId="10">
    <w:abstractNumId w:val="5"/>
  </w:num>
  <w:num w:numId="11">
    <w:abstractNumId w:val="1"/>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420"/>
  <w:drawingGridVerticalSpacing w:val="156"/>
  <w:noPunctuationKerning/>
  <w:characterSpacingControl w:val="compressPunctuation"/>
  <w:doNotValidateAgainstSchema/>
  <w:doNotDemarcateInvalidXml/>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1A4F"/>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25674"/>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B84"/>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447A"/>
    <w:rsid w:val="00C144D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23216F"/>
    <w:rsid w:val="07442F0B"/>
    <w:rsid w:val="079304E5"/>
    <w:rsid w:val="0ACB5B1C"/>
    <w:rsid w:val="0AF2425E"/>
    <w:rsid w:val="0C992F6C"/>
    <w:rsid w:val="0D5F43B0"/>
    <w:rsid w:val="0DD64447"/>
    <w:rsid w:val="0E37197A"/>
    <w:rsid w:val="0E902026"/>
    <w:rsid w:val="0F23240F"/>
    <w:rsid w:val="0F247203"/>
    <w:rsid w:val="0FC00092"/>
    <w:rsid w:val="1048783C"/>
    <w:rsid w:val="10C04B64"/>
    <w:rsid w:val="11085182"/>
    <w:rsid w:val="118441B5"/>
    <w:rsid w:val="11A14A45"/>
    <w:rsid w:val="12787457"/>
    <w:rsid w:val="13001028"/>
    <w:rsid w:val="13E927B4"/>
    <w:rsid w:val="14337E1E"/>
    <w:rsid w:val="151451B2"/>
    <w:rsid w:val="15FD501A"/>
    <w:rsid w:val="166C377B"/>
    <w:rsid w:val="1699032C"/>
    <w:rsid w:val="16BC516B"/>
    <w:rsid w:val="17A33A9C"/>
    <w:rsid w:val="17E6102E"/>
    <w:rsid w:val="196253E2"/>
    <w:rsid w:val="1B314696"/>
    <w:rsid w:val="1BB9784D"/>
    <w:rsid w:val="1BC834AF"/>
    <w:rsid w:val="1BCB4818"/>
    <w:rsid w:val="1C072B6B"/>
    <w:rsid w:val="1CB97C72"/>
    <w:rsid w:val="1D163B78"/>
    <w:rsid w:val="1DF020BA"/>
    <w:rsid w:val="1E096FD4"/>
    <w:rsid w:val="1E4D6368"/>
    <w:rsid w:val="1F7C52BE"/>
    <w:rsid w:val="20275EE8"/>
    <w:rsid w:val="20500C93"/>
    <w:rsid w:val="20741A12"/>
    <w:rsid w:val="2119106A"/>
    <w:rsid w:val="21FE6FD3"/>
    <w:rsid w:val="227C69F8"/>
    <w:rsid w:val="22A45596"/>
    <w:rsid w:val="2331092A"/>
    <w:rsid w:val="24805C41"/>
    <w:rsid w:val="254447E0"/>
    <w:rsid w:val="255245D3"/>
    <w:rsid w:val="262B1F36"/>
    <w:rsid w:val="26E93EA5"/>
    <w:rsid w:val="26EF1BA9"/>
    <w:rsid w:val="27B34BD4"/>
    <w:rsid w:val="286C2036"/>
    <w:rsid w:val="28AE36BC"/>
    <w:rsid w:val="297D3F88"/>
    <w:rsid w:val="2A7E473F"/>
    <w:rsid w:val="2ACA7FA9"/>
    <w:rsid w:val="2B31203E"/>
    <w:rsid w:val="2C35542F"/>
    <w:rsid w:val="2C832EC0"/>
    <w:rsid w:val="2C9A5FAE"/>
    <w:rsid w:val="2DC97118"/>
    <w:rsid w:val="2E160A41"/>
    <w:rsid w:val="2E2C64BB"/>
    <w:rsid w:val="2E7A08B3"/>
    <w:rsid w:val="2F1B2A4A"/>
    <w:rsid w:val="2F4B092A"/>
    <w:rsid w:val="2FD233D7"/>
    <w:rsid w:val="316A07AA"/>
    <w:rsid w:val="31B57DF9"/>
    <w:rsid w:val="325B4596"/>
    <w:rsid w:val="32B12408"/>
    <w:rsid w:val="32DC7485"/>
    <w:rsid w:val="33296443"/>
    <w:rsid w:val="33AA1CB7"/>
    <w:rsid w:val="34565A58"/>
    <w:rsid w:val="347E6F75"/>
    <w:rsid w:val="35755FE0"/>
    <w:rsid w:val="35881638"/>
    <w:rsid w:val="36453593"/>
    <w:rsid w:val="36B47346"/>
    <w:rsid w:val="3751369A"/>
    <w:rsid w:val="385E03FD"/>
    <w:rsid w:val="38793D22"/>
    <w:rsid w:val="398A699A"/>
    <w:rsid w:val="3A655100"/>
    <w:rsid w:val="3BCA685A"/>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DA3AAA"/>
    <w:rsid w:val="47134D9F"/>
    <w:rsid w:val="47320627"/>
    <w:rsid w:val="47C316AF"/>
    <w:rsid w:val="48BB1606"/>
    <w:rsid w:val="48CF701A"/>
    <w:rsid w:val="493A5212"/>
    <w:rsid w:val="49463453"/>
    <w:rsid w:val="498C7095"/>
    <w:rsid w:val="4AF701D2"/>
    <w:rsid w:val="4B155CB4"/>
    <w:rsid w:val="4B9A6144"/>
    <w:rsid w:val="4BE97C3B"/>
    <w:rsid w:val="4C41432D"/>
    <w:rsid w:val="4D3E211E"/>
    <w:rsid w:val="4D4F649B"/>
    <w:rsid w:val="4D842629"/>
    <w:rsid w:val="4DD72AF3"/>
    <w:rsid w:val="4E0B4988"/>
    <w:rsid w:val="4F270F79"/>
    <w:rsid w:val="4FA84217"/>
    <w:rsid w:val="511C2439"/>
    <w:rsid w:val="52194544"/>
    <w:rsid w:val="52577890"/>
    <w:rsid w:val="5298077A"/>
    <w:rsid w:val="52AD548F"/>
    <w:rsid w:val="5355796C"/>
    <w:rsid w:val="5373736D"/>
    <w:rsid w:val="540B07FF"/>
    <w:rsid w:val="543C5998"/>
    <w:rsid w:val="54C65448"/>
    <w:rsid w:val="5594406F"/>
    <w:rsid w:val="567A298E"/>
    <w:rsid w:val="57414A0C"/>
    <w:rsid w:val="57A35C12"/>
    <w:rsid w:val="57F61CC6"/>
    <w:rsid w:val="584238F9"/>
    <w:rsid w:val="59F10448"/>
    <w:rsid w:val="5A322B07"/>
    <w:rsid w:val="5B2D499A"/>
    <w:rsid w:val="5BB249D5"/>
    <w:rsid w:val="5BC10EE9"/>
    <w:rsid w:val="5BD90156"/>
    <w:rsid w:val="5C1F0A63"/>
    <w:rsid w:val="5C3B1A81"/>
    <w:rsid w:val="5C7F3CCE"/>
    <w:rsid w:val="5DEA21A7"/>
    <w:rsid w:val="602C2E5E"/>
    <w:rsid w:val="602D0A71"/>
    <w:rsid w:val="60453347"/>
    <w:rsid w:val="6155643C"/>
    <w:rsid w:val="615C2E1D"/>
    <w:rsid w:val="61924F64"/>
    <w:rsid w:val="61D22377"/>
    <w:rsid w:val="62E27D2B"/>
    <w:rsid w:val="652933E9"/>
    <w:rsid w:val="654E76D9"/>
    <w:rsid w:val="66576D39"/>
    <w:rsid w:val="66950595"/>
    <w:rsid w:val="669C32FA"/>
    <w:rsid w:val="66C648EB"/>
    <w:rsid w:val="670B641E"/>
    <w:rsid w:val="67D86A01"/>
    <w:rsid w:val="68405CA5"/>
    <w:rsid w:val="68861AD6"/>
    <w:rsid w:val="68B376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3870B5"/>
    <w:rsid w:val="77967F44"/>
    <w:rsid w:val="78855572"/>
    <w:rsid w:val="788C0F35"/>
    <w:rsid w:val="788F673E"/>
    <w:rsid w:val="7A261E8E"/>
    <w:rsid w:val="7A4051A3"/>
    <w:rsid w:val="7DA56966"/>
    <w:rsid w:val="7DC76391"/>
    <w:rsid w:val="7DD71BE0"/>
    <w:rsid w:val="7E53562F"/>
    <w:rsid w:val="7FDA6D8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0E1A4F"/>
    <w:pPr>
      <w:widowControl w:val="0"/>
      <w:jc w:val="both"/>
    </w:pPr>
    <w:rPr>
      <w:kern w:val="2"/>
      <w:sz w:val="21"/>
    </w:rPr>
  </w:style>
  <w:style w:type="paragraph" w:styleId="1">
    <w:name w:val="heading 1"/>
    <w:basedOn w:val="a"/>
    <w:next w:val="a"/>
    <w:qFormat/>
    <w:rsid w:val="000E1A4F"/>
    <w:pPr>
      <w:keepNext/>
      <w:keepLines/>
      <w:spacing w:line="576" w:lineRule="auto"/>
      <w:outlineLvl w:val="0"/>
    </w:pPr>
    <w:rPr>
      <w:b/>
      <w:kern w:val="44"/>
      <w:sz w:val="44"/>
    </w:rPr>
  </w:style>
  <w:style w:type="paragraph" w:styleId="20">
    <w:name w:val="heading 2"/>
    <w:basedOn w:val="a"/>
    <w:next w:val="a"/>
    <w:qFormat/>
    <w:rsid w:val="000E1A4F"/>
    <w:pPr>
      <w:keepNext/>
      <w:keepLines/>
      <w:spacing w:line="413" w:lineRule="auto"/>
      <w:outlineLvl w:val="1"/>
    </w:pPr>
    <w:rPr>
      <w:rFonts w:ascii="Arial" w:eastAsia="黑体" w:hAnsi="Arial"/>
      <w:b/>
      <w:sz w:val="32"/>
    </w:rPr>
  </w:style>
  <w:style w:type="paragraph" w:styleId="3">
    <w:name w:val="heading 3"/>
    <w:basedOn w:val="a"/>
    <w:next w:val="a"/>
    <w:qFormat/>
    <w:rsid w:val="000E1A4F"/>
    <w:pPr>
      <w:keepNext/>
      <w:keepLines/>
      <w:spacing w:line="413" w:lineRule="auto"/>
      <w:outlineLvl w:val="2"/>
    </w:pPr>
    <w:rPr>
      <w:b/>
      <w:sz w:val="32"/>
    </w:rPr>
  </w:style>
  <w:style w:type="paragraph" w:styleId="4">
    <w:name w:val="heading 4"/>
    <w:basedOn w:val="a"/>
    <w:next w:val="a"/>
    <w:qFormat/>
    <w:rsid w:val="000E1A4F"/>
    <w:pPr>
      <w:keepNext/>
      <w:keepLines/>
      <w:spacing w:line="372" w:lineRule="auto"/>
      <w:outlineLvl w:val="3"/>
    </w:pPr>
    <w:rPr>
      <w:rFonts w:ascii="Arial" w:eastAsia="黑体" w:hAnsi="Arial"/>
      <w:b/>
      <w:sz w:val="28"/>
    </w:rPr>
  </w:style>
  <w:style w:type="paragraph" w:styleId="5">
    <w:name w:val="heading 5"/>
    <w:basedOn w:val="a"/>
    <w:next w:val="a"/>
    <w:qFormat/>
    <w:rsid w:val="000E1A4F"/>
    <w:pPr>
      <w:keepNext/>
      <w:keepLines/>
      <w:spacing w:line="372" w:lineRule="auto"/>
      <w:outlineLvl w:val="4"/>
    </w:pPr>
    <w:rPr>
      <w:b/>
      <w:sz w:val="28"/>
    </w:rPr>
  </w:style>
  <w:style w:type="paragraph" w:styleId="6">
    <w:name w:val="heading 6"/>
    <w:basedOn w:val="a"/>
    <w:next w:val="a"/>
    <w:qFormat/>
    <w:rsid w:val="000E1A4F"/>
    <w:pPr>
      <w:keepNext/>
      <w:keepLines/>
      <w:spacing w:line="317" w:lineRule="auto"/>
      <w:outlineLvl w:val="5"/>
    </w:pPr>
    <w:rPr>
      <w:rFonts w:ascii="Arial" w:eastAsia="黑体" w:hAnsi="Arial"/>
      <w:b/>
      <w:sz w:val="24"/>
    </w:rPr>
  </w:style>
  <w:style w:type="paragraph" w:styleId="7">
    <w:name w:val="heading 7"/>
    <w:basedOn w:val="a"/>
    <w:next w:val="a"/>
    <w:qFormat/>
    <w:rsid w:val="000E1A4F"/>
    <w:pPr>
      <w:keepNext/>
      <w:keepLines/>
      <w:spacing w:line="317" w:lineRule="auto"/>
      <w:outlineLvl w:val="6"/>
    </w:pPr>
    <w:rPr>
      <w:b/>
      <w:sz w:val="24"/>
    </w:rPr>
  </w:style>
  <w:style w:type="paragraph" w:styleId="8">
    <w:name w:val="heading 8"/>
    <w:basedOn w:val="a"/>
    <w:next w:val="a"/>
    <w:qFormat/>
    <w:rsid w:val="000E1A4F"/>
    <w:pPr>
      <w:keepNext/>
      <w:keepLines/>
      <w:spacing w:line="317" w:lineRule="auto"/>
      <w:outlineLvl w:val="7"/>
    </w:pPr>
    <w:rPr>
      <w:rFonts w:ascii="Arial" w:eastAsia="黑体" w:hAnsi="Arial"/>
      <w:sz w:val="24"/>
    </w:rPr>
  </w:style>
  <w:style w:type="paragraph" w:styleId="9">
    <w:name w:val="heading 9"/>
    <w:basedOn w:val="a"/>
    <w:next w:val="a"/>
    <w:qFormat/>
    <w:rsid w:val="000E1A4F"/>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rsid w:val="000E1A4F"/>
    <w:pPr>
      <w:spacing w:after="120"/>
      <w:ind w:leftChars="200" w:left="420" w:firstLineChars="200" w:firstLine="420"/>
    </w:pPr>
    <w:rPr>
      <w:rFonts w:ascii="Times New Roman" w:hAnsi="Times New Roman"/>
      <w:b w:val="0"/>
      <w:sz w:val="21"/>
    </w:rPr>
  </w:style>
  <w:style w:type="paragraph" w:styleId="a3">
    <w:name w:val="Body Text Indent"/>
    <w:basedOn w:val="a"/>
    <w:qFormat/>
    <w:rsid w:val="000E1A4F"/>
    <w:pPr>
      <w:ind w:firstLine="576"/>
    </w:pPr>
    <w:rPr>
      <w:rFonts w:ascii="Calibri" w:hAnsi="Calibri"/>
      <w:b/>
      <w:sz w:val="30"/>
    </w:rPr>
  </w:style>
  <w:style w:type="paragraph" w:styleId="a4">
    <w:name w:val="annotation text"/>
    <w:basedOn w:val="a"/>
    <w:link w:val="Char"/>
    <w:qFormat/>
    <w:rsid w:val="000E1A4F"/>
    <w:pPr>
      <w:jc w:val="left"/>
    </w:pPr>
  </w:style>
  <w:style w:type="paragraph" w:styleId="a5">
    <w:name w:val="Body Text"/>
    <w:basedOn w:val="a"/>
    <w:qFormat/>
    <w:rsid w:val="000E1A4F"/>
    <w:rPr>
      <w:sz w:val="20"/>
    </w:rPr>
  </w:style>
  <w:style w:type="paragraph" w:styleId="a6">
    <w:name w:val="Plain Text"/>
    <w:basedOn w:val="a"/>
    <w:link w:val="Char0"/>
    <w:qFormat/>
    <w:rsid w:val="000E1A4F"/>
    <w:rPr>
      <w:rFonts w:ascii="Calibri" w:hAnsi="Calibri"/>
      <w:sz w:val="24"/>
      <w:szCs w:val="24"/>
    </w:rPr>
  </w:style>
  <w:style w:type="paragraph" w:styleId="a7">
    <w:name w:val="Balloon Text"/>
    <w:basedOn w:val="a"/>
    <w:semiHidden/>
    <w:qFormat/>
    <w:rsid w:val="000E1A4F"/>
    <w:rPr>
      <w:sz w:val="18"/>
      <w:szCs w:val="18"/>
    </w:rPr>
  </w:style>
  <w:style w:type="paragraph" w:styleId="a8">
    <w:name w:val="footer"/>
    <w:basedOn w:val="a"/>
    <w:qFormat/>
    <w:rsid w:val="000E1A4F"/>
    <w:pPr>
      <w:tabs>
        <w:tab w:val="center" w:pos="4153"/>
        <w:tab w:val="right" w:pos="8306"/>
      </w:tabs>
      <w:snapToGrid w:val="0"/>
      <w:jc w:val="left"/>
    </w:pPr>
    <w:rPr>
      <w:sz w:val="18"/>
    </w:rPr>
  </w:style>
  <w:style w:type="paragraph" w:styleId="a9">
    <w:name w:val="header"/>
    <w:basedOn w:val="a"/>
    <w:qFormat/>
    <w:rsid w:val="000E1A4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0E1A4F"/>
  </w:style>
  <w:style w:type="paragraph" w:styleId="30">
    <w:name w:val="Body Text Indent 3"/>
    <w:basedOn w:val="a"/>
    <w:qFormat/>
    <w:rsid w:val="000E1A4F"/>
    <w:pPr>
      <w:widowControl/>
      <w:ind w:leftChars="200" w:left="420"/>
      <w:jc w:val="left"/>
    </w:pPr>
    <w:rPr>
      <w:kern w:val="0"/>
      <w:sz w:val="16"/>
      <w:szCs w:val="16"/>
    </w:rPr>
  </w:style>
  <w:style w:type="paragraph" w:styleId="21">
    <w:name w:val="toc 2"/>
    <w:basedOn w:val="a"/>
    <w:next w:val="a"/>
    <w:qFormat/>
    <w:rsid w:val="000E1A4F"/>
    <w:pPr>
      <w:ind w:leftChars="200" w:left="420"/>
    </w:pPr>
  </w:style>
  <w:style w:type="paragraph" w:styleId="22">
    <w:name w:val="Body Text 2"/>
    <w:basedOn w:val="a"/>
    <w:qFormat/>
    <w:rsid w:val="000E1A4F"/>
    <w:pPr>
      <w:spacing w:line="480" w:lineRule="auto"/>
    </w:pPr>
    <w:rPr>
      <w:sz w:val="20"/>
    </w:rPr>
  </w:style>
  <w:style w:type="paragraph" w:styleId="aa">
    <w:name w:val="Normal (Web)"/>
    <w:basedOn w:val="a"/>
    <w:qFormat/>
    <w:rsid w:val="000E1A4F"/>
    <w:pPr>
      <w:spacing w:before="100" w:beforeAutospacing="1" w:after="100" w:afterAutospacing="1"/>
      <w:jc w:val="left"/>
    </w:pPr>
    <w:rPr>
      <w:kern w:val="0"/>
      <w:sz w:val="24"/>
    </w:rPr>
  </w:style>
  <w:style w:type="paragraph" w:styleId="ab">
    <w:name w:val="annotation subject"/>
    <w:basedOn w:val="a4"/>
    <w:next w:val="a4"/>
    <w:link w:val="Char1"/>
    <w:qFormat/>
    <w:rsid w:val="000E1A4F"/>
    <w:rPr>
      <w:b/>
      <w:bCs/>
    </w:rPr>
  </w:style>
  <w:style w:type="paragraph" w:styleId="ac">
    <w:name w:val="Body Text First Indent"/>
    <w:basedOn w:val="a"/>
    <w:qFormat/>
    <w:rsid w:val="000E1A4F"/>
    <w:pPr>
      <w:spacing w:after="120"/>
      <w:ind w:firstLineChars="100" w:firstLine="420"/>
    </w:pPr>
  </w:style>
  <w:style w:type="table" w:styleId="ad">
    <w:name w:val="Table Grid"/>
    <w:basedOn w:val="a1"/>
    <w:qFormat/>
    <w:rsid w:val="000E1A4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qFormat/>
    <w:rsid w:val="000E1A4F"/>
    <w:rPr>
      <w:b/>
    </w:rPr>
  </w:style>
  <w:style w:type="character" w:styleId="af">
    <w:name w:val="page number"/>
    <w:basedOn w:val="a0"/>
    <w:qFormat/>
    <w:rsid w:val="000E1A4F"/>
  </w:style>
  <w:style w:type="character" w:styleId="af0">
    <w:name w:val="FollowedHyperlink"/>
    <w:qFormat/>
    <w:rsid w:val="000E1A4F"/>
    <w:rPr>
      <w:color w:val="auto"/>
      <w:u w:val="none"/>
    </w:rPr>
  </w:style>
  <w:style w:type="character" w:styleId="af1">
    <w:name w:val="Hyperlink"/>
    <w:basedOn w:val="a0"/>
    <w:unhideWhenUsed/>
    <w:qFormat/>
    <w:rsid w:val="000E1A4F"/>
    <w:rPr>
      <w:color w:val="0000FF"/>
      <w:u w:val="single"/>
    </w:rPr>
  </w:style>
  <w:style w:type="character" w:styleId="af2">
    <w:name w:val="annotation reference"/>
    <w:basedOn w:val="a0"/>
    <w:qFormat/>
    <w:rsid w:val="000E1A4F"/>
    <w:rPr>
      <w:sz w:val="21"/>
      <w:szCs w:val="21"/>
    </w:rPr>
  </w:style>
  <w:style w:type="character" w:customStyle="1" w:styleId="Char">
    <w:name w:val="批注文字 Char"/>
    <w:basedOn w:val="a0"/>
    <w:link w:val="a4"/>
    <w:qFormat/>
    <w:rsid w:val="000E1A4F"/>
    <w:rPr>
      <w:kern w:val="2"/>
      <w:sz w:val="21"/>
    </w:rPr>
  </w:style>
  <w:style w:type="character" w:customStyle="1" w:styleId="Char0">
    <w:name w:val="纯文本 Char"/>
    <w:basedOn w:val="a0"/>
    <w:link w:val="a6"/>
    <w:qFormat/>
    <w:rsid w:val="000E1A4F"/>
    <w:rPr>
      <w:rFonts w:ascii="Calibri" w:hAnsi="Calibri"/>
      <w:kern w:val="2"/>
      <w:sz w:val="24"/>
      <w:szCs w:val="24"/>
    </w:rPr>
  </w:style>
  <w:style w:type="character" w:customStyle="1" w:styleId="Char1">
    <w:name w:val="批注主题 Char"/>
    <w:basedOn w:val="Char"/>
    <w:link w:val="ab"/>
    <w:qFormat/>
    <w:rsid w:val="000E1A4F"/>
    <w:rPr>
      <w:b/>
      <w:bCs/>
    </w:rPr>
  </w:style>
  <w:style w:type="character" w:customStyle="1" w:styleId="11">
    <w:name w:val="明显参考1"/>
    <w:basedOn w:val="a0"/>
    <w:uiPriority w:val="99"/>
    <w:qFormat/>
    <w:rsid w:val="000E1A4F"/>
    <w:rPr>
      <w:rFonts w:cs="Times New Roman"/>
      <w:b/>
      <w:bCs/>
      <w:smallCaps/>
      <w:color w:val="C0504D"/>
      <w:spacing w:val="5"/>
      <w:u w:val="single"/>
    </w:rPr>
  </w:style>
  <w:style w:type="character" w:customStyle="1" w:styleId="selected">
    <w:name w:val="selected"/>
    <w:basedOn w:val="a0"/>
    <w:qFormat/>
    <w:rsid w:val="000E1A4F"/>
    <w:rPr>
      <w:shd w:val="clear" w:color="auto" w:fill="B00006"/>
    </w:rPr>
  </w:style>
  <w:style w:type="character" w:customStyle="1" w:styleId="displayarti">
    <w:name w:val="displayarti"/>
    <w:basedOn w:val="a0"/>
    <w:qFormat/>
    <w:rsid w:val="000E1A4F"/>
    <w:rPr>
      <w:color w:val="FFFFFF"/>
      <w:shd w:val="clear" w:color="auto" w:fill="A00000"/>
    </w:rPr>
  </w:style>
  <w:style w:type="character" w:customStyle="1" w:styleId="gpa">
    <w:name w:val="gpa"/>
    <w:basedOn w:val="a0"/>
    <w:qFormat/>
    <w:rsid w:val="000E1A4F"/>
    <w:rPr>
      <w:rFonts w:ascii="Arial" w:hAnsi="Arial" w:cs="Arial"/>
      <w:sz w:val="15"/>
      <w:szCs w:val="15"/>
    </w:rPr>
  </w:style>
  <w:style w:type="paragraph" w:customStyle="1" w:styleId="100">
    <w:name w:val="正文_1_0"/>
    <w:qFormat/>
    <w:rsid w:val="000E1A4F"/>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0E1A4F"/>
    <w:pPr>
      <w:widowControl/>
      <w:spacing w:line="240" w:lineRule="exact"/>
      <w:jc w:val="left"/>
    </w:pPr>
  </w:style>
  <w:style w:type="paragraph" w:customStyle="1" w:styleId="Normal1">
    <w:name w:val="Normal_1"/>
    <w:qFormat/>
    <w:rsid w:val="000E1A4F"/>
    <w:pPr>
      <w:widowControl w:val="0"/>
      <w:jc w:val="both"/>
    </w:pPr>
    <w:rPr>
      <w:rFonts w:ascii="Calibri" w:hAnsi="Calibri"/>
      <w:szCs w:val="24"/>
    </w:rPr>
  </w:style>
  <w:style w:type="paragraph" w:styleId="af3">
    <w:name w:val="List Paragraph"/>
    <w:basedOn w:val="a"/>
    <w:uiPriority w:val="99"/>
    <w:qFormat/>
    <w:rsid w:val="000E1A4F"/>
    <w:pPr>
      <w:ind w:firstLineChars="200" w:firstLine="420"/>
    </w:pPr>
  </w:style>
  <w:style w:type="paragraph" w:customStyle="1" w:styleId="110">
    <w:name w:val="正文_1_1"/>
    <w:qFormat/>
    <w:rsid w:val="000E1A4F"/>
    <w:pPr>
      <w:widowControl w:val="0"/>
      <w:jc w:val="both"/>
    </w:pPr>
    <w:rPr>
      <w:rFonts w:ascii="Calibri" w:hAnsi="Calibri"/>
      <w:kern w:val="2"/>
      <w:sz w:val="21"/>
      <w:szCs w:val="22"/>
    </w:rPr>
  </w:style>
  <w:style w:type="paragraph" w:customStyle="1" w:styleId="Normal00">
    <w:name w:val="Normal_0_0"/>
    <w:qFormat/>
    <w:rsid w:val="000E1A4F"/>
    <w:rPr>
      <w:rFonts w:ascii="黑体" w:eastAsia="黑体" w:hAnsi="黑体"/>
      <w:b/>
      <w:sz w:val="32"/>
      <w:szCs w:val="24"/>
    </w:rPr>
  </w:style>
  <w:style w:type="paragraph" w:customStyle="1" w:styleId="0">
    <w:name w:val="正文_0"/>
    <w:qFormat/>
    <w:rsid w:val="000E1A4F"/>
    <w:pPr>
      <w:widowControl w:val="0"/>
      <w:jc w:val="both"/>
    </w:pPr>
    <w:rPr>
      <w:rFonts w:ascii="Calibri" w:hAnsi="Calibri"/>
      <w:kern w:val="2"/>
      <w:sz w:val="21"/>
      <w:szCs w:val="22"/>
    </w:rPr>
  </w:style>
  <w:style w:type="paragraph" w:customStyle="1" w:styleId="40">
    <w:name w:val="正文4"/>
    <w:qFormat/>
    <w:rsid w:val="000E1A4F"/>
    <w:pPr>
      <w:widowControl w:val="0"/>
      <w:jc w:val="both"/>
    </w:pPr>
    <w:rPr>
      <w:kern w:val="2"/>
      <w:sz w:val="21"/>
      <w:szCs w:val="24"/>
    </w:rPr>
  </w:style>
  <w:style w:type="paragraph" w:customStyle="1" w:styleId="af4">
    <w:name w:val="普通文字"/>
    <w:basedOn w:val="a"/>
    <w:next w:val="a"/>
    <w:qFormat/>
    <w:rsid w:val="000E1A4F"/>
    <w:rPr>
      <w:rFonts w:ascii="宋体"/>
      <w:kern w:val="0"/>
      <w:sz w:val="24"/>
      <w:u w:color="000000"/>
    </w:rPr>
  </w:style>
  <w:style w:type="character" w:customStyle="1" w:styleId="2CharChar">
    <w:name w:val="朱2 Char Char"/>
    <w:basedOn w:val="a0"/>
    <w:link w:val="23"/>
    <w:qFormat/>
    <w:rsid w:val="000E1A4F"/>
    <w:rPr>
      <w:kern w:val="2"/>
      <w:sz w:val="28"/>
      <w:szCs w:val="24"/>
    </w:rPr>
  </w:style>
  <w:style w:type="paragraph" w:customStyle="1" w:styleId="23">
    <w:name w:val="朱2"/>
    <w:basedOn w:val="a"/>
    <w:link w:val="2CharChar"/>
    <w:qFormat/>
    <w:rsid w:val="000E1A4F"/>
    <w:pPr>
      <w:topLinePunct/>
      <w:adjustRightInd w:val="0"/>
      <w:spacing w:line="312" w:lineRule="exact"/>
    </w:pPr>
    <w:rPr>
      <w:sz w:val="28"/>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Pages>
  <Words>2369</Words>
  <Characters>13504</Characters>
  <Application>Microsoft Office Word</Application>
  <DocSecurity>0</DocSecurity>
  <Lines>112</Lines>
  <Paragraphs>31</Paragraphs>
  <ScaleCrop>false</ScaleCrop>
  <Company/>
  <LinksUpToDate>false</LinksUpToDate>
  <CharactersWithSpaces>15842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17</cp:revision>
  <cp:lastPrinted>2023-07-25T07:53:00Z</cp:lastPrinted>
  <dcterms:created xsi:type="dcterms:W3CDTF">2015-07-01T10:07:00Z</dcterms:created>
  <dcterms:modified xsi:type="dcterms:W3CDTF">2023-07-25T07:53:00Z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8BD561531A2A40398F5816F5AD2D4203_13</vt:lpwstr>
  </property>
</Properties>
</file>