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800" w:rsidRDefault="00385800">
      <w:pPr>
        <w:jc w:val="center"/>
        <w:rPr>
          <w:rFonts w:ascii="宋体" w:hAnsi="宋体"/>
          <w:b/>
          <w:bCs/>
          <w:sz w:val="44"/>
          <w:szCs w:val="44"/>
        </w:rPr>
      </w:pPr>
    </w:p>
    <w:p w:rsidR="00385800" w:rsidRDefault="00385800">
      <w:pPr>
        <w:rPr>
          <w:rFonts w:ascii="宋体" w:hAnsi="宋体"/>
          <w:b/>
          <w:bCs/>
          <w:sz w:val="36"/>
          <w:szCs w:val="36"/>
        </w:rPr>
      </w:pPr>
    </w:p>
    <w:p w:rsidR="00385800" w:rsidRDefault="0050452C">
      <w:pPr>
        <w:jc w:val="center"/>
        <w:rPr>
          <w:rFonts w:ascii="黑体" w:eastAsia="黑体" w:hAnsi="黑体"/>
          <w:b/>
          <w:bCs/>
          <w:sz w:val="44"/>
          <w:szCs w:val="44"/>
        </w:rPr>
      </w:pPr>
      <w:r>
        <w:rPr>
          <w:rFonts w:ascii="黑体" w:eastAsia="黑体" w:hAnsi="黑体" w:hint="eastAsia"/>
          <w:b/>
          <w:bCs/>
          <w:sz w:val="44"/>
          <w:szCs w:val="44"/>
        </w:rPr>
        <w:t>宜兴市公用环境检测有限公司</w:t>
      </w:r>
    </w:p>
    <w:p w:rsidR="00385800" w:rsidRDefault="0050452C">
      <w:pPr>
        <w:jc w:val="center"/>
        <w:rPr>
          <w:rFonts w:ascii="黑体" w:eastAsia="黑体" w:hAnsi="黑体"/>
          <w:b/>
          <w:bCs/>
          <w:sz w:val="44"/>
          <w:szCs w:val="44"/>
        </w:rPr>
      </w:pPr>
      <w:r>
        <w:rPr>
          <w:rFonts w:ascii="黑体" w:eastAsia="黑体" w:hAnsi="黑体" w:hint="eastAsia"/>
          <w:b/>
          <w:bCs/>
          <w:sz w:val="44"/>
          <w:szCs w:val="44"/>
        </w:rPr>
        <w:t>便携式检测仪</w:t>
      </w:r>
      <w:r>
        <w:rPr>
          <w:rFonts w:ascii="黑体" w:eastAsia="黑体" w:hAnsi="黑体" w:hint="eastAsia"/>
          <w:b/>
          <w:bCs/>
          <w:sz w:val="44"/>
          <w:szCs w:val="44"/>
        </w:rPr>
        <w:t>等采购</w:t>
      </w:r>
    </w:p>
    <w:p w:rsidR="00385800" w:rsidRDefault="00385800">
      <w:pPr>
        <w:jc w:val="center"/>
        <w:rPr>
          <w:rFonts w:ascii="宋体"/>
          <w:b/>
          <w:bCs/>
          <w:sz w:val="52"/>
        </w:rPr>
      </w:pPr>
    </w:p>
    <w:p w:rsidR="00385800" w:rsidRDefault="00385800">
      <w:pPr>
        <w:jc w:val="center"/>
        <w:rPr>
          <w:rFonts w:ascii="宋体"/>
          <w:b/>
          <w:bCs/>
          <w:sz w:val="52"/>
        </w:rPr>
      </w:pPr>
    </w:p>
    <w:p w:rsidR="00385800" w:rsidRDefault="0050452C">
      <w:pPr>
        <w:jc w:val="center"/>
        <w:rPr>
          <w:rFonts w:ascii="黑体" w:eastAsia="黑体" w:hAnsi="黑体"/>
          <w:b/>
          <w:bCs/>
          <w:sz w:val="96"/>
          <w:szCs w:val="96"/>
        </w:rPr>
      </w:pPr>
      <w:r>
        <w:rPr>
          <w:rFonts w:ascii="黑体" w:eastAsia="黑体" w:hAnsi="黑体" w:hint="eastAsia"/>
          <w:b/>
          <w:bCs/>
          <w:sz w:val="96"/>
          <w:szCs w:val="96"/>
        </w:rPr>
        <w:t>招</w:t>
      </w:r>
    </w:p>
    <w:p w:rsidR="00385800" w:rsidRDefault="0050452C">
      <w:pPr>
        <w:jc w:val="center"/>
        <w:rPr>
          <w:rFonts w:ascii="黑体" w:eastAsia="黑体" w:hAnsi="黑体"/>
          <w:b/>
          <w:bCs/>
          <w:sz w:val="96"/>
          <w:szCs w:val="96"/>
        </w:rPr>
      </w:pPr>
      <w:r>
        <w:rPr>
          <w:rFonts w:ascii="黑体" w:eastAsia="黑体" w:hAnsi="黑体" w:hint="eastAsia"/>
          <w:b/>
          <w:bCs/>
          <w:sz w:val="96"/>
          <w:szCs w:val="96"/>
        </w:rPr>
        <w:t>标</w:t>
      </w:r>
    </w:p>
    <w:p w:rsidR="00385800" w:rsidRDefault="0050452C">
      <w:pPr>
        <w:jc w:val="center"/>
        <w:rPr>
          <w:rFonts w:ascii="黑体" w:eastAsia="黑体" w:hAnsi="黑体"/>
          <w:b/>
          <w:bCs/>
          <w:sz w:val="96"/>
          <w:szCs w:val="96"/>
        </w:rPr>
      </w:pPr>
      <w:r>
        <w:rPr>
          <w:rFonts w:ascii="黑体" w:eastAsia="黑体" w:hAnsi="黑体" w:hint="eastAsia"/>
          <w:b/>
          <w:bCs/>
          <w:sz w:val="96"/>
          <w:szCs w:val="96"/>
        </w:rPr>
        <w:t>文</w:t>
      </w:r>
    </w:p>
    <w:p w:rsidR="00385800" w:rsidRDefault="0050452C">
      <w:pPr>
        <w:jc w:val="center"/>
        <w:rPr>
          <w:rFonts w:ascii="黑体" w:eastAsia="黑体" w:hAnsi="黑体"/>
          <w:b/>
          <w:bCs/>
          <w:sz w:val="96"/>
          <w:szCs w:val="96"/>
        </w:rPr>
      </w:pPr>
      <w:r>
        <w:rPr>
          <w:rFonts w:ascii="黑体" w:eastAsia="黑体" w:hAnsi="黑体" w:hint="eastAsia"/>
          <w:b/>
          <w:bCs/>
          <w:sz w:val="96"/>
          <w:szCs w:val="96"/>
        </w:rPr>
        <w:t>件</w:t>
      </w:r>
    </w:p>
    <w:p w:rsidR="00385800" w:rsidRDefault="00385800">
      <w:pPr>
        <w:jc w:val="center"/>
        <w:rPr>
          <w:rFonts w:ascii="宋体"/>
          <w:b/>
          <w:bCs/>
          <w:sz w:val="84"/>
        </w:rPr>
      </w:pPr>
    </w:p>
    <w:p w:rsidR="00385800" w:rsidRDefault="00385800">
      <w:pPr>
        <w:jc w:val="center"/>
        <w:rPr>
          <w:rFonts w:ascii="宋体"/>
          <w:b/>
          <w:bCs/>
          <w:sz w:val="84"/>
        </w:rPr>
      </w:pPr>
    </w:p>
    <w:p w:rsidR="00385800" w:rsidRDefault="0050452C">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sz w:val="32"/>
          <w:szCs w:val="22"/>
        </w:rPr>
        <w:t>YXGYJT202306010</w:t>
      </w:r>
    </w:p>
    <w:p w:rsidR="00385800" w:rsidRDefault="0050452C">
      <w:pPr>
        <w:jc w:val="center"/>
        <w:rPr>
          <w:rFonts w:ascii="宋体"/>
          <w:sz w:val="32"/>
        </w:rPr>
      </w:pPr>
      <w:r>
        <w:rPr>
          <w:rFonts w:ascii="宋体" w:hAnsi="宋体" w:hint="eastAsia"/>
          <w:sz w:val="32"/>
        </w:rPr>
        <w:t>采购人：</w:t>
      </w:r>
      <w:r>
        <w:rPr>
          <w:rFonts w:hAnsi="宋体" w:hint="eastAsia"/>
          <w:sz w:val="32"/>
        </w:rPr>
        <w:t>宜兴市公用环境检测有限公司</w:t>
      </w:r>
    </w:p>
    <w:p w:rsidR="00385800" w:rsidRDefault="0050452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Pr>
          <w:rFonts w:ascii="宋体" w:hAnsi="宋体" w:hint="eastAsia"/>
          <w:sz w:val="32"/>
        </w:rPr>
        <w:t>六</w:t>
      </w:r>
      <w:r>
        <w:rPr>
          <w:rFonts w:ascii="宋体" w:hAnsi="宋体" w:hint="eastAsia"/>
          <w:sz w:val="32"/>
        </w:rPr>
        <w:t>月</w:t>
      </w:r>
      <w:r w:rsidR="00F20415">
        <w:rPr>
          <w:rFonts w:ascii="宋体" w:hAnsi="宋体" w:hint="eastAsia"/>
          <w:sz w:val="32"/>
        </w:rPr>
        <w:t>二十六</w:t>
      </w:r>
      <w:r>
        <w:rPr>
          <w:rFonts w:ascii="宋体" w:hAnsi="宋体" w:hint="eastAsia"/>
          <w:sz w:val="32"/>
        </w:rPr>
        <w:t>日</w:t>
      </w:r>
    </w:p>
    <w:p w:rsidR="00385800" w:rsidRDefault="00385800">
      <w:pPr>
        <w:rPr>
          <w:rFonts w:ascii="宋体"/>
          <w:sz w:val="32"/>
        </w:rPr>
      </w:pPr>
    </w:p>
    <w:p w:rsidR="00385800" w:rsidRDefault="0050452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385800" w:rsidRDefault="0050452C">
      <w:pPr>
        <w:ind w:firstLineChars="200" w:firstLine="480"/>
        <w:rPr>
          <w:rFonts w:ascii="宋体" w:hAnsi="宋体"/>
          <w:color w:val="000000"/>
          <w:sz w:val="24"/>
          <w:szCs w:val="24"/>
        </w:rPr>
      </w:pPr>
      <w:r>
        <w:rPr>
          <w:rFonts w:ascii="宋体" w:hAnsi="宋体" w:hint="eastAsia"/>
          <w:color w:val="000000"/>
          <w:sz w:val="24"/>
          <w:szCs w:val="24"/>
        </w:rPr>
        <w:t>宜兴市公用环境检测有限公司对</w:t>
      </w:r>
      <w:r>
        <w:rPr>
          <w:rFonts w:ascii="宋体" w:hAnsi="宋体" w:hint="eastAsia"/>
          <w:bCs/>
          <w:sz w:val="24"/>
          <w:szCs w:val="24"/>
        </w:rPr>
        <w:t>便携式检测仪</w:t>
      </w:r>
      <w:r>
        <w:rPr>
          <w:rFonts w:ascii="宋体" w:hAnsi="宋体" w:hint="eastAsia"/>
          <w:bCs/>
          <w:sz w:val="24"/>
          <w:szCs w:val="24"/>
        </w:rPr>
        <w:t>等采购</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385800">
        <w:trPr>
          <w:trHeight w:val="521"/>
          <w:jc w:val="center"/>
        </w:trPr>
        <w:tc>
          <w:tcPr>
            <w:tcW w:w="959" w:type="dxa"/>
            <w:noWrap/>
          </w:tcPr>
          <w:p w:rsidR="00385800" w:rsidRDefault="0050452C">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tcPr>
          <w:p w:rsidR="00385800" w:rsidRDefault="0050452C">
            <w:pPr>
              <w:spacing w:line="480" w:lineRule="exact"/>
              <w:jc w:val="center"/>
              <w:rPr>
                <w:rFonts w:ascii="宋体" w:hAnsi="宋体"/>
                <w:bCs/>
                <w:sz w:val="18"/>
                <w:szCs w:val="18"/>
              </w:rPr>
            </w:pPr>
            <w:r>
              <w:rPr>
                <w:rFonts w:ascii="宋体" w:hAnsi="宋体" w:hint="eastAsia"/>
                <w:bCs/>
                <w:sz w:val="24"/>
                <w:szCs w:val="24"/>
              </w:rPr>
              <w:t>内容</w:t>
            </w:r>
          </w:p>
        </w:tc>
      </w:tr>
      <w:tr w:rsidR="00385800">
        <w:trPr>
          <w:trHeight w:val="1588"/>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385800" w:rsidRDefault="0050452C">
            <w:pPr>
              <w:pStyle w:val="affffffff"/>
            </w:pPr>
            <w:bookmarkStart w:id="2" w:name="OLE_LINK192"/>
            <w:r>
              <w:rPr>
                <w:rFonts w:hint="eastAsia"/>
              </w:rPr>
              <w:t>采购人：宜兴市公用环境检测有限公司</w:t>
            </w:r>
          </w:p>
          <w:p w:rsidR="00385800" w:rsidRDefault="0050452C">
            <w:pPr>
              <w:pStyle w:val="affffffff"/>
            </w:pPr>
            <w:r>
              <w:rPr>
                <w:rFonts w:hint="eastAsia"/>
              </w:rPr>
              <w:t>项目名称：</w:t>
            </w:r>
            <w:r>
              <w:rPr>
                <w:rFonts w:hAnsi="宋体" w:hint="eastAsia"/>
                <w:bCs/>
                <w:szCs w:val="24"/>
              </w:rPr>
              <w:t>便携式检测仪</w:t>
            </w:r>
            <w:r>
              <w:rPr>
                <w:rFonts w:hint="eastAsia"/>
              </w:rPr>
              <w:t>等采购</w:t>
            </w:r>
          </w:p>
          <w:p w:rsidR="00385800" w:rsidRDefault="0050452C">
            <w:pPr>
              <w:pStyle w:val="affffffff"/>
            </w:pPr>
            <w:r>
              <w:rPr>
                <w:rFonts w:hint="eastAsia"/>
              </w:rPr>
              <w:t>项目编号</w:t>
            </w:r>
            <w:r>
              <w:t xml:space="preserve">: </w:t>
            </w:r>
            <w:r>
              <w:rPr>
                <w:rFonts w:hint="eastAsia"/>
              </w:rPr>
              <w:t>YXGYJT202306010</w:t>
            </w:r>
          </w:p>
          <w:p w:rsidR="00385800" w:rsidRDefault="0050452C">
            <w:pPr>
              <w:pStyle w:val="affffffff"/>
            </w:pPr>
            <w:r>
              <w:rPr>
                <w:rFonts w:hint="eastAsia"/>
              </w:rPr>
              <w:t>评标方法：最低评标价法</w:t>
            </w:r>
            <w:r>
              <w:rPr>
                <w:rFonts w:hint="eastAsia"/>
              </w:rPr>
              <w:t xml:space="preserve"> </w:t>
            </w:r>
            <w:r>
              <w:rPr>
                <w:rFonts w:hint="eastAsia"/>
              </w:rPr>
              <w:t>（集团网站公开招标）</w:t>
            </w:r>
          </w:p>
          <w:bookmarkEnd w:id="2"/>
          <w:p w:rsidR="00385800" w:rsidRDefault="0050452C">
            <w:pPr>
              <w:pStyle w:val="affffffff"/>
            </w:pPr>
            <w:r>
              <w:rPr>
                <w:rFonts w:hint="eastAsia"/>
              </w:rPr>
              <w:t>本项目最高限价为：</w:t>
            </w:r>
            <w:r>
              <w:rPr>
                <w:rFonts w:hint="eastAsia"/>
              </w:rPr>
              <w:t>6.5</w:t>
            </w:r>
            <w:r>
              <w:rPr>
                <w:rFonts w:hint="eastAsia"/>
              </w:rPr>
              <w:t>万</w:t>
            </w:r>
          </w:p>
        </w:tc>
      </w:tr>
      <w:tr w:rsidR="00385800">
        <w:trPr>
          <w:trHeight w:val="1555"/>
          <w:jc w:val="center"/>
        </w:trPr>
        <w:tc>
          <w:tcPr>
            <w:tcW w:w="959" w:type="dxa"/>
            <w:vMerge w:val="restart"/>
            <w:noWrap/>
            <w:vAlign w:val="center"/>
          </w:tcPr>
          <w:p w:rsidR="00385800" w:rsidRDefault="0050452C">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385800" w:rsidRDefault="0050452C">
            <w:pPr>
              <w:pStyle w:val="affffffff"/>
            </w:pPr>
            <w:r>
              <w:rPr>
                <w:rFonts w:hint="eastAsia"/>
              </w:rPr>
              <w:t>2.1</w:t>
            </w:r>
            <w:r>
              <w:rPr>
                <w:rFonts w:hint="eastAsia"/>
              </w:rPr>
              <w:t>投标人参加本次投标活动应具备下列资格条件：</w:t>
            </w:r>
          </w:p>
          <w:p w:rsidR="00385800" w:rsidRDefault="0050452C">
            <w:pPr>
              <w:pStyle w:val="affffffff"/>
            </w:pPr>
            <w:r>
              <w:rPr>
                <w:rFonts w:hint="eastAsia"/>
              </w:rPr>
              <w:t>①具有独立承担民事责任的能力；</w:t>
            </w:r>
          </w:p>
          <w:p w:rsidR="00385800" w:rsidRDefault="0050452C">
            <w:pPr>
              <w:pStyle w:val="affffffff"/>
            </w:pPr>
            <w:r>
              <w:rPr>
                <w:rFonts w:hint="eastAsia"/>
              </w:rPr>
              <w:t>②有依法缴纳税收和社会保障资金的良好记录；</w:t>
            </w:r>
          </w:p>
          <w:p w:rsidR="00385800" w:rsidRDefault="0050452C">
            <w:pPr>
              <w:pStyle w:val="affffffff"/>
            </w:pPr>
            <w:r>
              <w:rPr>
                <w:rFonts w:hint="eastAsia"/>
              </w:rPr>
              <w:t>③具有履行合同所必需的设备和专业技术能力；</w:t>
            </w:r>
          </w:p>
          <w:p w:rsidR="00385800" w:rsidRDefault="0050452C">
            <w:pPr>
              <w:pStyle w:val="affffffff"/>
            </w:pPr>
            <w:r>
              <w:rPr>
                <w:rFonts w:hint="eastAsia"/>
              </w:rPr>
              <w:t>④不接受联合体，不接受成交后分包；</w:t>
            </w:r>
          </w:p>
          <w:p w:rsidR="00385800" w:rsidRDefault="0050452C">
            <w:pPr>
              <w:pStyle w:val="affffffff"/>
              <w:rPr>
                <w:rFonts w:hAnsi="宋体" w:cs="宋体"/>
                <w:szCs w:val="24"/>
              </w:rPr>
            </w:pPr>
            <w:r>
              <w:rPr>
                <w:rFonts w:hint="eastAsia"/>
              </w:rPr>
              <w:t>⑤良好的信用记录：投标截止时间之前，未被“信用中国”网站（</w:t>
            </w:r>
            <w:r>
              <w:rPr>
                <w:rFonts w:hint="eastAsia"/>
              </w:rPr>
              <w:t>www.creditchina.gov.cn</w:t>
            </w:r>
            <w:r>
              <w:rPr>
                <w:rFonts w:hint="eastAsia"/>
              </w:rPr>
              <w:t>）列入失信执行人、税收违法黑名单、政府采购严重违法失信行为记录名单，未被“中国政府采购网”网站（</w:t>
            </w:r>
            <w:r>
              <w:rPr>
                <w:rFonts w:hint="eastAsia"/>
              </w:rPr>
              <w:t>www.ccgp.gov.cn</w:t>
            </w:r>
            <w:r>
              <w:rPr>
                <w:rFonts w:hint="eastAsia"/>
              </w:rPr>
              <w:t>）列入政府采购严重违法失信行为记录名单。</w:t>
            </w:r>
          </w:p>
        </w:tc>
      </w:tr>
      <w:tr w:rsidR="00385800">
        <w:trPr>
          <w:trHeight w:val="1271"/>
          <w:jc w:val="center"/>
        </w:trPr>
        <w:tc>
          <w:tcPr>
            <w:tcW w:w="959" w:type="dxa"/>
            <w:vMerge/>
            <w:noWrap/>
            <w:vAlign w:val="center"/>
          </w:tcPr>
          <w:p w:rsidR="00385800" w:rsidRDefault="00385800">
            <w:pPr>
              <w:spacing w:line="480" w:lineRule="exact"/>
              <w:rPr>
                <w:rFonts w:ascii="宋体" w:hAnsi="宋体"/>
                <w:sz w:val="18"/>
                <w:szCs w:val="18"/>
              </w:rPr>
            </w:pPr>
          </w:p>
        </w:tc>
        <w:tc>
          <w:tcPr>
            <w:tcW w:w="8674" w:type="dxa"/>
            <w:noWrap/>
          </w:tcPr>
          <w:p w:rsidR="00385800" w:rsidRDefault="0050452C">
            <w:pPr>
              <w:pStyle w:val="affffffff"/>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w:t>
            </w:r>
            <w:r>
              <w:rPr>
                <w:rFonts w:hAnsi="宋体" w:hint="eastAsia"/>
                <w:szCs w:val="24"/>
                <w:lang w:val="zh-CN"/>
              </w:rPr>
              <w:t>活动：</w:t>
            </w:r>
          </w:p>
          <w:p w:rsidR="00385800" w:rsidRDefault="0050452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85800" w:rsidRDefault="0050452C">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tr w:rsidR="00385800">
        <w:trPr>
          <w:trHeight w:val="1233"/>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t>3</w:t>
            </w:r>
          </w:p>
        </w:tc>
        <w:tc>
          <w:tcPr>
            <w:tcW w:w="8674" w:type="dxa"/>
            <w:noWrap/>
          </w:tcPr>
          <w:p w:rsidR="00385800" w:rsidRDefault="0050452C">
            <w:pPr>
              <w:rPr>
                <w:rFonts w:ascii="宋体" w:hAnsi="宋体" w:cs="宋体"/>
                <w:sz w:val="24"/>
                <w:szCs w:val="24"/>
                <w:shd w:val="clear" w:color="auto" w:fill="FFFFFF"/>
              </w:rPr>
            </w:pPr>
            <w:r>
              <w:rPr>
                <w:rFonts w:ascii="宋体" w:hAnsi="宋体" w:cs="宋体" w:hint="eastAsia"/>
                <w:kern w:val="0"/>
                <w:sz w:val="24"/>
                <w:szCs w:val="24"/>
                <w:lang/>
              </w:rPr>
              <w:t>投标品牌：</w:t>
            </w:r>
            <w:r>
              <w:rPr>
                <w:rFonts w:ascii="宋体" w:hAnsi="宋体" w:cs="宋体" w:hint="eastAsia"/>
                <w:kern w:val="0"/>
                <w:sz w:val="24"/>
                <w:szCs w:val="24"/>
                <w:lang/>
              </w:rPr>
              <w:t>便携式余氯仪</w:t>
            </w:r>
            <w:r>
              <w:rPr>
                <w:rFonts w:ascii="宋体" w:hAnsi="宋体" w:cs="宋体" w:hint="eastAsia"/>
                <w:kern w:val="0"/>
                <w:sz w:val="24"/>
                <w:szCs w:val="24"/>
                <w:lang/>
              </w:rPr>
              <w:t>：</w:t>
            </w:r>
            <w:r>
              <w:rPr>
                <w:rFonts w:ascii="宋体" w:hAnsi="宋体" w:cs="宋体" w:hint="eastAsia"/>
                <w:kern w:val="0"/>
                <w:sz w:val="24"/>
                <w:szCs w:val="24"/>
              </w:rPr>
              <w:t>赛默飞</w:t>
            </w:r>
            <w:r>
              <w:rPr>
                <w:rFonts w:ascii="宋体" w:hAnsi="宋体" w:cs="宋体" w:hint="eastAsia"/>
                <w:kern w:val="0"/>
                <w:sz w:val="24"/>
                <w:szCs w:val="24"/>
              </w:rPr>
              <w:t>-</w:t>
            </w:r>
            <w:r>
              <w:rPr>
                <w:rFonts w:ascii="宋体" w:hAnsi="宋体" w:cs="宋体"/>
                <w:kern w:val="0"/>
                <w:sz w:val="24"/>
                <w:szCs w:val="24"/>
              </w:rPr>
              <w:t>AQ3170</w:t>
            </w:r>
            <w:r>
              <w:rPr>
                <w:rFonts w:ascii="宋体" w:hAnsi="宋体" w:cs="宋体" w:hint="eastAsia"/>
                <w:kern w:val="0"/>
                <w:sz w:val="24"/>
                <w:szCs w:val="24"/>
              </w:rPr>
              <w:t>，</w:t>
            </w:r>
            <w:r>
              <w:rPr>
                <w:rFonts w:ascii="宋体" w:hAnsi="宋体" w:cs="宋体" w:hint="eastAsia"/>
                <w:sz w:val="24"/>
                <w:szCs w:val="24"/>
              </w:rPr>
              <w:t>WTW- Kimio</w:t>
            </w:r>
            <w:r>
              <w:rPr>
                <w:rFonts w:ascii="宋体" w:hAnsi="宋体" w:cs="宋体" w:hint="eastAsia"/>
                <w:sz w:val="24"/>
                <w:szCs w:val="24"/>
              </w:rPr>
              <w:t>，</w:t>
            </w:r>
            <w:r>
              <w:rPr>
                <w:rFonts w:ascii="宋体" w:hAnsi="宋体" w:cs="宋体" w:hint="eastAsia"/>
                <w:sz w:val="24"/>
                <w:szCs w:val="24"/>
                <w:shd w:val="clear" w:color="auto" w:fill="FFFFFF"/>
              </w:rPr>
              <w:t>百灵达</w:t>
            </w:r>
            <w:r>
              <w:rPr>
                <w:rFonts w:ascii="宋体" w:hAnsi="宋体" w:cs="宋体" w:hint="eastAsia"/>
                <w:sz w:val="24"/>
                <w:szCs w:val="24"/>
                <w:shd w:val="clear" w:color="auto" w:fill="FFFFFF"/>
              </w:rPr>
              <w:t>-</w:t>
            </w:r>
            <w:r>
              <w:rPr>
                <w:rFonts w:ascii="宋体" w:hAnsi="宋体" w:cs="宋体"/>
                <w:sz w:val="24"/>
                <w:szCs w:val="24"/>
                <w:shd w:val="clear" w:color="auto" w:fill="FFFFFF"/>
              </w:rPr>
              <w:t>PTH 045D</w:t>
            </w:r>
            <w:r>
              <w:rPr>
                <w:rFonts w:ascii="宋体" w:hAnsi="宋体" w:cs="宋体" w:hint="eastAsia"/>
                <w:sz w:val="24"/>
                <w:szCs w:val="24"/>
                <w:shd w:val="clear" w:color="auto" w:fill="FFFFFF"/>
              </w:rPr>
              <w:t>。</w:t>
            </w:r>
          </w:p>
          <w:p w:rsidR="00385800" w:rsidRDefault="0050452C">
            <w:pPr>
              <w:rPr>
                <w:rFonts w:ascii="宋体" w:hAnsi="宋体" w:cs="宋体"/>
                <w:sz w:val="24"/>
                <w:szCs w:val="24"/>
              </w:rPr>
            </w:pPr>
            <w:r>
              <w:rPr>
                <w:rFonts w:ascii="宋体" w:hAnsi="宋体" w:cs="宋体" w:hint="eastAsia"/>
                <w:kern w:val="0"/>
                <w:sz w:val="24"/>
                <w:szCs w:val="24"/>
                <w:lang/>
              </w:rPr>
              <w:t>便携式溶氧仪</w:t>
            </w:r>
            <w:r>
              <w:rPr>
                <w:rFonts w:ascii="宋体" w:hAnsi="宋体" w:cs="宋体" w:hint="eastAsia"/>
                <w:kern w:val="0"/>
                <w:sz w:val="24"/>
                <w:szCs w:val="24"/>
                <w:lang/>
              </w:rPr>
              <w:t>：</w:t>
            </w:r>
            <w:r>
              <w:rPr>
                <w:rFonts w:ascii="宋体" w:hAnsi="宋体" w:cs="宋体" w:hint="eastAsia"/>
                <w:sz w:val="24"/>
                <w:szCs w:val="24"/>
                <w:shd w:val="clear" w:color="auto" w:fill="FFFFFF"/>
              </w:rPr>
              <w:t>赛默飞</w:t>
            </w:r>
            <w:r>
              <w:rPr>
                <w:rFonts w:ascii="宋体" w:hAnsi="宋体" w:cs="宋体" w:hint="eastAsia"/>
                <w:sz w:val="24"/>
                <w:szCs w:val="24"/>
                <w:shd w:val="clear" w:color="auto" w:fill="FFFFFF"/>
              </w:rPr>
              <w:t>-</w:t>
            </w:r>
            <w:r>
              <w:rPr>
                <w:rFonts w:ascii="宋体" w:hAnsi="宋体" w:cs="宋体"/>
                <w:sz w:val="24"/>
                <w:szCs w:val="24"/>
                <w:shd w:val="clear" w:color="auto" w:fill="FFFFFF"/>
              </w:rPr>
              <w:t>320D</w:t>
            </w:r>
            <w:r>
              <w:rPr>
                <w:rFonts w:ascii="宋体" w:hAnsi="宋体" w:cs="宋体" w:hint="eastAsia"/>
                <w:sz w:val="24"/>
                <w:szCs w:val="24"/>
                <w:shd w:val="clear" w:color="auto" w:fill="FFFFFF"/>
              </w:rPr>
              <w:t>-</w:t>
            </w:r>
            <w:r>
              <w:rPr>
                <w:rFonts w:ascii="宋体" w:hAnsi="宋体" w:cs="宋体"/>
                <w:sz w:val="24"/>
                <w:szCs w:val="24"/>
                <w:shd w:val="clear" w:color="auto" w:fill="FFFFFF"/>
              </w:rPr>
              <w:t>01A</w:t>
            </w:r>
            <w:r>
              <w:rPr>
                <w:rFonts w:ascii="宋体" w:hAnsi="宋体" w:cs="宋体" w:hint="eastAsia"/>
                <w:sz w:val="24"/>
                <w:szCs w:val="24"/>
                <w:shd w:val="clear" w:color="auto" w:fill="FFFFFF"/>
              </w:rPr>
              <w:t>，</w:t>
            </w:r>
            <w:r>
              <w:rPr>
                <w:rFonts w:ascii="宋体" w:hAnsi="宋体" w:cs="宋体" w:hint="eastAsia"/>
                <w:sz w:val="24"/>
                <w:szCs w:val="24"/>
              </w:rPr>
              <w:t>WTW-Oxi3310</w:t>
            </w:r>
            <w:r>
              <w:rPr>
                <w:rFonts w:ascii="宋体" w:hAnsi="宋体" w:cs="宋体" w:hint="eastAsia"/>
                <w:sz w:val="24"/>
                <w:szCs w:val="24"/>
              </w:rPr>
              <w:t>，百灵达</w:t>
            </w:r>
            <w:r>
              <w:rPr>
                <w:rFonts w:ascii="宋体" w:hAnsi="宋体" w:cs="宋体" w:hint="eastAsia"/>
                <w:sz w:val="24"/>
                <w:szCs w:val="24"/>
              </w:rPr>
              <w:t>-RW7</w:t>
            </w:r>
            <w:r>
              <w:rPr>
                <w:rFonts w:ascii="宋体" w:hAnsi="宋体" w:cs="宋体" w:hint="eastAsia"/>
                <w:sz w:val="24"/>
                <w:szCs w:val="24"/>
              </w:rPr>
              <w:t>。</w:t>
            </w:r>
          </w:p>
          <w:p w:rsidR="00385800" w:rsidRDefault="0050452C">
            <w:pPr>
              <w:rPr>
                <w:rFonts w:ascii="宋体" w:hAnsi="宋体" w:cs="宋体"/>
                <w:sz w:val="24"/>
                <w:szCs w:val="24"/>
                <w:shd w:val="clear" w:color="auto" w:fill="FFFFFF"/>
              </w:rPr>
            </w:pPr>
            <w:r>
              <w:rPr>
                <w:rFonts w:ascii="宋体" w:hAnsi="宋体" w:cs="宋体" w:hint="eastAsia"/>
                <w:kern w:val="0"/>
                <w:sz w:val="24"/>
                <w:szCs w:val="24"/>
                <w:lang/>
              </w:rPr>
              <w:t>便携式浊度仪</w:t>
            </w:r>
            <w:r>
              <w:rPr>
                <w:rFonts w:ascii="宋体" w:hAnsi="宋体" w:hint="eastAsia"/>
                <w:bCs/>
                <w:sz w:val="24"/>
                <w:szCs w:val="21"/>
                <w:lang w:val="zh-CN"/>
              </w:rPr>
              <w:t>：</w:t>
            </w:r>
            <w:r>
              <w:rPr>
                <w:rFonts w:ascii="宋体" w:hAnsi="宋体" w:cs="宋体" w:hint="eastAsia"/>
                <w:sz w:val="24"/>
                <w:szCs w:val="24"/>
                <w:shd w:val="clear" w:color="auto" w:fill="FFFFFF"/>
              </w:rPr>
              <w:t>赛默飞</w:t>
            </w:r>
            <w:r>
              <w:rPr>
                <w:rFonts w:ascii="宋体" w:hAnsi="宋体" w:cs="宋体" w:hint="eastAsia"/>
                <w:sz w:val="24"/>
                <w:szCs w:val="24"/>
                <w:shd w:val="clear" w:color="auto" w:fill="FFFFFF"/>
              </w:rPr>
              <w:t>-</w:t>
            </w:r>
            <w:r>
              <w:rPr>
                <w:rFonts w:ascii="宋体" w:hAnsi="宋体" w:cs="宋体"/>
                <w:sz w:val="24"/>
                <w:szCs w:val="24"/>
                <w:shd w:val="clear" w:color="auto" w:fill="FFFFFF"/>
              </w:rPr>
              <w:t>AQ</w:t>
            </w:r>
            <w:r>
              <w:rPr>
                <w:rFonts w:ascii="宋体" w:hAnsi="宋体" w:cs="宋体" w:hint="eastAsia"/>
                <w:sz w:val="24"/>
                <w:szCs w:val="24"/>
                <w:shd w:val="clear" w:color="auto" w:fill="FFFFFF"/>
              </w:rPr>
              <w:t>4500</w:t>
            </w:r>
            <w:r>
              <w:rPr>
                <w:rFonts w:ascii="宋体" w:hAnsi="宋体" w:cs="宋体" w:hint="eastAsia"/>
                <w:sz w:val="24"/>
                <w:szCs w:val="24"/>
                <w:shd w:val="clear" w:color="auto" w:fill="FFFFFF"/>
              </w:rPr>
              <w:t>，</w:t>
            </w:r>
            <w:r>
              <w:rPr>
                <w:rFonts w:ascii="宋体" w:hAnsi="宋体" w:cs="宋体" w:hint="eastAsia"/>
                <w:kern w:val="0"/>
                <w:sz w:val="24"/>
                <w:szCs w:val="24"/>
              </w:rPr>
              <w:t>WTW-Turb430T</w:t>
            </w:r>
            <w:r>
              <w:rPr>
                <w:rFonts w:ascii="宋体" w:hAnsi="宋体" w:cs="宋体" w:hint="eastAsia"/>
                <w:kern w:val="0"/>
                <w:sz w:val="24"/>
                <w:szCs w:val="24"/>
              </w:rPr>
              <w:t>，</w:t>
            </w:r>
            <w:r>
              <w:rPr>
                <w:rFonts w:ascii="宋体" w:hAnsi="宋体" w:cs="宋体" w:hint="eastAsia"/>
                <w:sz w:val="24"/>
                <w:szCs w:val="24"/>
                <w:shd w:val="clear" w:color="auto" w:fill="FFFFFF"/>
              </w:rPr>
              <w:t>百灵达</w:t>
            </w:r>
            <w:r>
              <w:rPr>
                <w:rFonts w:ascii="宋体" w:hAnsi="宋体" w:cs="宋体" w:hint="eastAsia"/>
                <w:sz w:val="24"/>
                <w:szCs w:val="24"/>
                <w:shd w:val="clear" w:color="auto" w:fill="FFFFFF"/>
              </w:rPr>
              <w:t>-</w:t>
            </w:r>
            <w:r>
              <w:rPr>
                <w:rFonts w:ascii="宋体" w:hAnsi="宋体" w:cs="宋体" w:hint="eastAsia"/>
                <w:sz w:val="24"/>
                <w:szCs w:val="24"/>
                <w:shd w:val="clear" w:color="auto" w:fill="FFFFFF"/>
              </w:rPr>
              <w:t>C</w:t>
            </w:r>
            <w:r>
              <w:rPr>
                <w:rFonts w:ascii="宋体" w:hAnsi="宋体" w:cs="宋体"/>
                <w:sz w:val="24"/>
                <w:szCs w:val="24"/>
                <w:shd w:val="clear" w:color="auto" w:fill="FFFFFF"/>
              </w:rPr>
              <w:t>T12</w:t>
            </w:r>
            <w:r>
              <w:rPr>
                <w:rFonts w:ascii="宋体" w:hAnsi="宋体" w:cs="宋体" w:hint="eastAsia"/>
                <w:sz w:val="24"/>
                <w:szCs w:val="24"/>
                <w:shd w:val="clear" w:color="auto" w:fill="FFFFFF"/>
              </w:rPr>
              <w:t>。</w:t>
            </w:r>
          </w:p>
          <w:p w:rsidR="00385800" w:rsidRDefault="0050452C">
            <w:pPr>
              <w:rPr>
                <w:rFonts w:hAnsi="宋体"/>
                <w:bCs/>
                <w:szCs w:val="24"/>
              </w:rPr>
            </w:pPr>
            <w:r>
              <w:rPr>
                <w:rFonts w:ascii="宋体" w:hAnsi="宋体" w:hint="eastAsia"/>
                <w:bCs/>
                <w:sz w:val="24"/>
                <w:szCs w:val="21"/>
                <w:lang w:val="zh-CN"/>
              </w:rPr>
              <w:t>注：除以上明确的品牌外，欢迎其他在品牌知名度、信誉度、质量、性能、技术指标等方面不低于上述品牌的产品参加，但必须在开标截止日期</w:t>
            </w:r>
            <w:r>
              <w:rPr>
                <w:rFonts w:ascii="宋体" w:hAnsi="宋体" w:hint="eastAsia"/>
                <w:bCs/>
                <w:sz w:val="24"/>
                <w:szCs w:val="21"/>
                <w:lang w:val="zh-CN"/>
              </w:rPr>
              <w:t>2</w:t>
            </w:r>
            <w:r>
              <w:rPr>
                <w:rFonts w:ascii="宋体" w:hAnsi="宋体" w:hint="eastAsia"/>
                <w:bCs/>
                <w:sz w:val="24"/>
                <w:szCs w:val="21"/>
                <w:lang w:val="zh-CN"/>
              </w:rPr>
              <w:t>天前，以书面形式（加盖公章）向采购人提出，并附产品详细技术参数，并证明所投品牌的技术需求和性能与参照品牌同档次或高于参照品牌档次，征得采购人的认可并在更正公告中公布后才可参加本次报价。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3"/>
      <w:tr w:rsidR="00385800">
        <w:trPr>
          <w:trHeight w:val="90"/>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t>4</w:t>
            </w:r>
          </w:p>
        </w:tc>
        <w:tc>
          <w:tcPr>
            <w:tcW w:w="8674" w:type="dxa"/>
            <w:noWrap/>
            <w:vAlign w:val="center"/>
          </w:tcPr>
          <w:p w:rsidR="00385800" w:rsidRDefault="0050452C">
            <w:pPr>
              <w:pStyle w:val="affffffff"/>
              <w:rPr>
                <w:rFonts w:hAnsi="宋体"/>
                <w:bCs/>
                <w:szCs w:val="24"/>
                <w:lang w:val="zh-CN"/>
              </w:rPr>
            </w:pPr>
            <w:r>
              <w:rPr>
                <w:rFonts w:hAnsi="宋体" w:hint="eastAsia"/>
                <w:bCs/>
                <w:szCs w:val="24"/>
                <w:lang w:val="zh-CN"/>
              </w:rPr>
              <w:t>集中考察或答疑：无。</w:t>
            </w:r>
          </w:p>
        </w:tc>
      </w:tr>
      <w:tr w:rsidR="00385800">
        <w:trPr>
          <w:trHeight w:val="703"/>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t>5</w:t>
            </w:r>
          </w:p>
        </w:tc>
        <w:tc>
          <w:tcPr>
            <w:tcW w:w="8674" w:type="dxa"/>
            <w:noWrap/>
            <w:vAlign w:val="center"/>
          </w:tcPr>
          <w:p w:rsidR="00385800" w:rsidRDefault="0050452C">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F20415">
              <w:rPr>
                <w:rFonts w:ascii="宋体" w:hAnsi="宋体" w:hint="eastAsia"/>
                <w:bCs/>
                <w:sz w:val="24"/>
                <w:szCs w:val="24"/>
              </w:rPr>
              <w:t>单独分装，</w:t>
            </w:r>
            <w:r>
              <w:rPr>
                <w:rFonts w:ascii="宋体" w:hAnsi="宋体" w:hint="eastAsia"/>
                <w:bCs/>
                <w:sz w:val="24"/>
                <w:szCs w:val="24"/>
              </w:rPr>
              <w:t>不需密封）</w:t>
            </w:r>
          </w:p>
          <w:p w:rsidR="00385800" w:rsidRDefault="0050452C">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w:t>
            </w:r>
            <w:r>
              <w:rPr>
                <w:rFonts w:ascii="宋体" w:hAnsi="宋体" w:hint="eastAsia"/>
                <w:bCs/>
                <w:sz w:val="24"/>
                <w:szCs w:val="24"/>
              </w:rPr>
              <w:t>一正一副，</w:t>
            </w:r>
            <w:r>
              <w:rPr>
                <w:rFonts w:ascii="宋体" w:hAnsi="宋体" w:hint="eastAsia"/>
                <w:bCs/>
                <w:sz w:val="24"/>
                <w:szCs w:val="24"/>
              </w:rPr>
              <w:t>需装订后密封）</w:t>
            </w:r>
          </w:p>
        </w:tc>
      </w:tr>
      <w:tr w:rsidR="00385800">
        <w:trPr>
          <w:trHeight w:val="385"/>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t>6</w:t>
            </w:r>
          </w:p>
        </w:tc>
        <w:tc>
          <w:tcPr>
            <w:tcW w:w="8674" w:type="dxa"/>
            <w:noWrap/>
            <w:vAlign w:val="center"/>
          </w:tcPr>
          <w:p w:rsidR="00385800" w:rsidRDefault="0050452C">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85800">
        <w:trPr>
          <w:trHeight w:val="982"/>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385800" w:rsidRDefault="0050452C">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2023</w:t>
            </w:r>
            <w:r>
              <w:rPr>
                <w:rFonts w:ascii="宋体" w:hAnsi="宋体" w:hint="eastAsia"/>
                <w:bCs/>
                <w:sz w:val="24"/>
                <w:szCs w:val="21"/>
              </w:rPr>
              <w:t>年</w:t>
            </w:r>
            <w:r w:rsidR="00F20415">
              <w:rPr>
                <w:rFonts w:ascii="宋体" w:hAnsi="宋体" w:hint="eastAsia"/>
                <w:bCs/>
                <w:sz w:val="24"/>
                <w:szCs w:val="21"/>
              </w:rPr>
              <w:t>7</w:t>
            </w:r>
            <w:r>
              <w:rPr>
                <w:rFonts w:ascii="宋体" w:hAnsi="宋体" w:hint="eastAsia"/>
                <w:bCs/>
                <w:sz w:val="24"/>
                <w:szCs w:val="21"/>
              </w:rPr>
              <w:t>月</w:t>
            </w:r>
            <w:r w:rsidR="00F20415">
              <w:rPr>
                <w:rFonts w:ascii="宋体" w:hAnsi="宋体" w:hint="eastAsia"/>
                <w:bCs/>
                <w:sz w:val="24"/>
                <w:szCs w:val="21"/>
              </w:rPr>
              <w:t>3</w:t>
            </w:r>
            <w:r>
              <w:rPr>
                <w:rFonts w:ascii="宋体" w:hAnsi="宋体" w:hint="eastAsia"/>
                <w:bCs/>
                <w:sz w:val="24"/>
                <w:szCs w:val="21"/>
              </w:rPr>
              <w:t>日</w:t>
            </w:r>
            <w:r w:rsidR="00F20415">
              <w:rPr>
                <w:rFonts w:ascii="宋体" w:hAnsi="宋体" w:hint="eastAsia"/>
                <w:bCs/>
                <w:sz w:val="24"/>
                <w:szCs w:val="21"/>
              </w:rPr>
              <w:t>10:00</w:t>
            </w:r>
          </w:p>
          <w:p w:rsidR="00385800" w:rsidRDefault="0050452C">
            <w:pPr>
              <w:rPr>
                <w:rFonts w:ascii="宋体" w:hAnsi="宋体"/>
                <w:bCs/>
                <w:sz w:val="24"/>
                <w:szCs w:val="21"/>
              </w:rPr>
            </w:pPr>
            <w:r>
              <w:rPr>
                <w:rFonts w:ascii="宋体" w:hAnsi="宋体" w:hint="eastAsia"/>
                <w:bCs/>
                <w:sz w:val="24"/>
                <w:szCs w:val="21"/>
              </w:rPr>
              <w:t>定标时间：评标结束后</w:t>
            </w:r>
          </w:p>
          <w:p w:rsidR="00385800" w:rsidRDefault="0050452C">
            <w:pPr>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385800">
        <w:trPr>
          <w:trHeight w:val="297"/>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385800" w:rsidRDefault="0050452C">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宜兴市公用环境检测有限公司</w:t>
            </w:r>
          </w:p>
          <w:p w:rsidR="00385800" w:rsidRDefault="0050452C">
            <w:pPr>
              <w:rPr>
                <w:rFonts w:ascii="宋体" w:hAnsi="宋体"/>
                <w:bCs/>
                <w:sz w:val="24"/>
                <w:szCs w:val="21"/>
              </w:rPr>
            </w:pPr>
            <w:r>
              <w:rPr>
                <w:rFonts w:ascii="宋体" w:hAnsi="宋体" w:hint="eastAsia"/>
                <w:bCs/>
                <w:sz w:val="24"/>
                <w:szCs w:val="21"/>
              </w:rPr>
              <w:t>联系人：毛先生、邵女士</w:t>
            </w:r>
          </w:p>
          <w:p w:rsidR="00385800" w:rsidRDefault="0050452C">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  0510-80712082</w:t>
            </w:r>
          </w:p>
          <w:p w:rsidR="00385800" w:rsidRDefault="0050452C">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385800" w:rsidRDefault="0050452C">
            <w:pPr>
              <w:rPr>
                <w:rFonts w:ascii="宋体" w:hAnsi="宋体"/>
                <w:bCs/>
                <w:sz w:val="24"/>
                <w:szCs w:val="24"/>
                <w:lang w:val="zh-CN"/>
              </w:rPr>
            </w:pPr>
            <w:r>
              <w:rPr>
                <w:rFonts w:ascii="宋体" w:hAnsi="宋体" w:hint="eastAsia"/>
                <w:bCs/>
                <w:sz w:val="24"/>
                <w:szCs w:val="21"/>
              </w:rPr>
              <w:lastRenderedPageBreak/>
              <w:t>邮政编码：</w:t>
            </w:r>
            <w:r>
              <w:rPr>
                <w:rFonts w:ascii="宋体" w:hAnsi="宋体" w:hint="eastAsia"/>
                <w:bCs/>
                <w:sz w:val="24"/>
                <w:szCs w:val="21"/>
              </w:rPr>
              <w:t>214200</w:t>
            </w:r>
          </w:p>
        </w:tc>
      </w:tr>
      <w:tr w:rsidR="00385800">
        <w:trPr>
          <w:trHeight w:val="557"/>
          <w:jc w:val="center"/>
        </w:trPr>
        <w:tc>
          <w:tcPr>
            <w:tcW w:w="959" w:type="dxa"/>
            <w:noWrap/>
            <w:vAlign w:val="center"/>
          </w:tcPr>
          <w:p w:rsidR="00385800" w:rsidRDefault="0050452C">
            <w:pPr>
              <w:spacing w:line="480" w:lineRule="exact"/>
              <w:jc w:val="center"/>
              <w:rPr>
                <w:rFonts w:ascii="宋体" w:hAnsi="宋体"/>
                <w:bCs/>
                <w:sz w:val="18"/>
                <w:szCs w:val="18"/>
              </w:rPr>
            </w:pPr>
            <w:r>
              <w:rPr>
                <w:rFonts w:ascii="宋体" w:hAnsi="宋体" w:hint="eastAsia"/>
                <w:bCs/>
                <w:sz w:val="18"/>
                <w:szCs w:val="18"/>
              </w:rPr>
              <w:lastRenderedPageBreak/>
              <w:t>9</w:t>
            </w:r>
          </w:p>
        </w:tc>
        <w:tc>
          <w:tcPr>
            <w:tcW w:w="8674" w:type="dxa"/>
            <w:noWrap/>
          </w:tcPr>
          <w:p w:rsidR="00385800" w:rsidRDefault="0050452C">
            <w:pPr>
              <w:rPr>
                <w:rFonts w:ascii="宋体"/>
                <w:kern w:val="0"/>
                <w:sz w:val="24"/>
                <w:u w:color="000000"/>
              </w:rPr>
            </w:pPr>
            <w:r>
              <w:rPr>
                <w:rFonts w:ascii="宋体" w:hint="eastAsia"/>
                <w:kern w:val="0"/>
                <w:sz w:val="24"/>
                <w:u w:color="000000"/>
              </w:rPr>
              <w:t>采购人根据项目的实际情况，要求投标人在投标前须交纳投标保证金</w:t>
            </w:r>
            <w:r>
              <w:rPr>
                <w:rFonts w:ascii="宋体" w:hint="eastAsia"/>
                <w:b/>
                <w:kern w:val="0"/>
                <w:sz w:val="24"/>
                <w:u w:color="000000"/>
              </w:rPr>
              <w:t>壹仟</w:t>
            </w:r>
            <w:r>
              <w:rPr>
                <w:rFonts w:ascii="宋体" w:hint="eastAsia"/>
                <w:b/>
                <w:kern w:val="0"/>
                <w:sz w:val="24"/>
                <w:u w:color="000000"/>
              </w:rPr>
              <w:t>元</w:t>
            </w:r>
            <w:r>
              <w:rPr>
                <w:rFonts w:ascii="宋体" w:hint="eastAsia"/>
                <w:kern w:val="0"/>
                <w:sz w:val="24"/>
                <w:u w:color="000000"/>
              </w:rPr>
              <w:t>人民币。交纳投标保证金的单位名称必须与参加投标的投标人名称一致</w:t>
            </w:r>
            <w:r>
              <w:rPr>
                <w:rFonts w:ascii="宋体" w:hint="eastAsia"/>
                <w:kern w:val="0"/>
                <w:sz w:val="24"/>
                <w:u w:color="000000"/>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2"/>
              <w:gridCol w:w="3061"/>
              <w:gridCol w:w="782"/>
              <w:gridCol w:w="2965"/>
            </w:tblGrid>
            <w:tr w:rsidR="00385800">
              <w:trPr>
                <w:trHeight w:val="376"/>
                <w:jc w:val="center"/>
              </w:trPr>
              <w:tc>
                <w:tcPr>
                  <w:tcW w:w="1992" w:type="dxa"/>
                  <w:noWrap/>
                  <w:vAlign w:val="center"/>
                </w:tcPr>
                <w:p w:rsidR="00385800" w:rsidRDefault="0050452C">
                  <w:pPr>
                    <w:jc w:val="center"/>
                    <w:rPr>
                      <w:rFonts w:hAnsi="宋体"/>
                      <w:bCs/>
                      <w:szCs w:val="21"/>
                      <w:lang w:val="zh-CN"/>
                    </w:rPr>
                  </w:pPr>
                  <w:r>
                    <w:rPr>
                      <w:rFonts w:hint="eastAsia"/>
                      <w:szCs w:val="21"/>
                    </w:rPr>
                    <w:t xml:space="preserve">    </w:t>
                  </w:r>
                  <w:r>
                    <w:rPr>
                      <w:rFonts w:hint="eastAsia"/>
                      <w:szCs w:val="21"/>
                    </w:rPr>
                    <w:t>交纳投标保证金账户名称</w:t>
                  </w:r>
                </w:p>
              </w:tc>
              <w:tc>
                <w:tcPr>
                  <w:tcW w:w="3061" w:type="dxa"/>
                  <w:noWrap/>
                  <w:vAlign w:val="center"/>
                </w:tcPr>
                <w:p w:rsidR="00385800" w:rsidRDefault="0050452C">
                  <w:pPr>
                    <w:jc w:val="center"/>
                    <w:rPr>
                      <w:rFonts w:hAnsi="宋体"/>
                      <w:bCs/>
                      <w:szCs w:val="21"/>
                      <w:lang w:val="zh-CN"/>
                    </w:rPr>
                  </w:pPr>
                  <w:r>
                    <w:rPr>
                      <w:rFonts w:hint="eastAsia"/>
                    </w:rPr>
                    <w:t>宜兴市公用环保集团有限公司</w:t>
                  </w:r>
                </w:p>
              </w:tc>
              <w:tc>
                <w:tcPr>
                  <w:tcW w:w="782" w:type="dxa"/>
                  <w:vMerge w:val="restart"/>
                  <w:noWrap/>
                  <w:vAlign w:val="center"/>
                </w:tcPr>
                <w:p w:rsidR="00385800" w:rsidRDefault="0050452C">
                  <w:pPr>
                    <w:jc w:val="center"/>
                    <w:rPr>
                      <w:rFonts w:hAnsi="宋体"/>
                      <w:bCs/>
                      <w:szCs w:val="21"/>
                      <w:lang w:val="zh-CN"/>
                    </w:rPr>
                  </w:pPr>
                  <w:r>
                    <w:rPr>
                      <w:rFonts w:hAnsi="宋体" w:hint="eastAsia"/>
                      <w:bCs/>
                      <w:szCs w:val="21"/>
                      <w:lang w:val="zh-CN"/>
                    </w:rPr>
                    <w:t>交纳</w:t>
                  </w:r>
                </w:p>
                <w:p w:rsidR="00385800" w:rsidRDefault="0050452C">
                  <w:pPr>
                    <w:jc w:val="center"/>
                    <w:rPr>
                      <w:rFonts w:hAnsi="宋体"/>
                      <w:bCs/>
                      <w:szCs w:val="21"/>
                      <w:lang w:val="zh-CN"/>
                    </w:rPr>
                  </w:pPr>
                  <w:r>
                    <w:rPr>
                      <w:rFonts w:hAnsi="宋体" w:hint="eastAsia"/>
                      <w:bCs/>
                      <w:szCs w:val="21"/>
                      <w:lang w:val="zh-CN"/>
                    </w:rPr>
                    <w:t>形式</w:t>
                  </w:r>
                </w:p>
              </w:tc>
              <w:tc>
                <w:tcPr>
                  <w:tcW w:w="2965" w:type="dxa"/>
                  <w:vMerge w:val="restart"/>
                  <w:noWrap/>
                  <w:vAlign w:val="center"/>
                </w:tcPr>
                <w:p w:rsidR="00385800" w:rsidRDefault="0050452C">
                  <w:pPr>
                    <w:jc w:val="center"/>
                    <w:rPr>
                      <w:rFonts w:hAnsi="宋体"/>
                      <w:bCs/>
                      <w:szCs w:val="21"/>
                      <w:lang w:val="zh-CN"/>
                    </w:rPr>
                  </w:pPr>
                  <w:r>
                    <w:rPr>
                      <w:rFonts w:hint="eastAsia"/>
                      <w:b/>
                      <w:szCs w:val="21"/>
                    </w:rPr>
                    <w:t>投标保证金的交纳形式限于转账（不接受其他形式的投标保证金）</w:t>
                  </w:r>
                </w:p>
              </w:tc>
            </w:tr>
            <w:tr w:rsidR="00385800">
              <w:trPr>
                <w:trHeight w:val="366"/>
                <w:jc w:val="center"/>
              </w:trPr>
              <w:tc>
                <w:tcPr>
                  <w:tcW w:w="1992" w:type="dxa"/>
                  <w:noWrap/>
                  <w:vAlign w:val="center"/>
                </w:tcPr>
                <w:p w:rsidR="00385800" w:rsidRDefault="0050452C">
                  <w:pPr>
                    <w:jc w:val="center"/>
                    <w:rPr>
                      <w:rFonts w:hAnsi="宋体"/>
                      <w:bCs/>
                      <w:szCs w:val="21"/>
                      <w:lang w:val="zh-CN"/>
                    </w:rPr>
                  </w:pPr>
                  <w:r>
                    <w:rPr>
                      <w:rFonts w:hAnsi="宋体" w:hint="eastAsia"/>
                      <w:bCs/>
                      <w:szCs w:val="21"/>
                      <w:lang w:val="zh-CN"/>
                    </w:rPr>
                    <w:t>开户银行</w:t>
                  </w:r>
                </w:p>
              </w:tc>
              <w:tc>
                <w:tcPr>
                  <w:tcW w:w="3061" w:type="dxa"/>
                  <w:noWrap/>
                  <w:vAlign w:val="center"/>
                </w:tcPr>
                <w:p w:rsidR="00385800" w:rsidRDefault="0050452C">
                  <w:pPr>
                    <w:jc w:val="center"/>
                    <w:rPr>
                      <w:rFonts w:hAnsi="宋体"/>
                      <w:bCs/>
                      <w:szCs w:val="21"/>
                      <w:lang w:val="zh-CN"/>
                    </w:rPr>
                  </w:pPr>
                  <w:r>
                    <w:rPr>
                      <w:color w:val="000000"/>
                      <w:szCs w:val="21"/>
                      <w:shd w:val="clear" w:color="auto" w:fill="FFFFFF"/>
                    </w:rPr>
                    <w:t>光大银行宜兴支行</w:t>
                  </w:r>
                </w:p>
              </w:tc>
              <w:tc>
                <w:tcPr>
                  <w:tcW w:w="782" w:type="dxa"/>
                  <w:vMerge/>
                  <w:noWrap/>
                  <w:vAlign w:val="center"/>
                </w:tcPr>
                <w:p w:rsidR="00385800" w:rsidRDefault="00385800">
                  <w:pPr>
                    <w:jc w:val="center"/>
                    <w:rPr>
                      <w:rFonts w:hAnsi="宋体"/>
                      <w:bCs/>
                      <w:szCs w:val="21"/>
                      <w:lang w:val="zh-CN"/>
                    </w:rPr>
                  </w:pPr>
                </w:p>
              </w:tc>
              <w:tc>
                <w:tcPr>
                  <w:tcW w:w="2965" w:type="dxa"/>
                  <w:vMerge/>
                  <w:noWrap/>
                  <w:vAlign w:val="center"/>
                </w:tcPr>
                <w:p w:rsidR="00385800" w:rsidRDefault="00385800">
                  <w:pPr>
                    <w:jc w:val="center"/>
                    <w:rPr>
                      <w:rFonts w:hAnsi="宋体"/>
                      <w:bCs/>
                      <w:szCs w:val="21"/>
                      <w:lang w:val="zh-CN"/>
                    </w:rPr>
                  </w:pPr>
                </w:p>
              </w:tc>
            </w:tr>
            <w:tr w:rsidR="00385800">
              <w:trPr>
                <w:trHeight w:val="90"/>
                <w:jc w:val="center"/>
              </w:trPr>
              <w:tc>
                <w:tcPr>
                  <w:tcW w:w="1992" w:type="dxa"/>
                  <w:noWrap/>
                  <w:vAlign w:val="center"/>
                </w:tcPr>
                <w:p w:rsidR="00385800" w:rsidRDefault="0050452C">
                  <w:pPr>
                    <w:jc w:val="center"/>
                    <w:rPr>
                      <w:rFonts w:hAnsi="宋体"/>
                      <w:bCs/>
                      <w:szCs w:val="21"/>
                      <w:lang w:val="zh-CN"/>
                    </w:rPr>
                  </w:pPr>
                  <w:r>
                    <w:rPr>
                      <w:rFonts w:hAnsi="宋体" w:hint="eastAsia"/>
                      <w:bCs/>
                      <w:szCs w:val="21"/>
                      <w:lang w:val="zh-CN"/>
                    </w:rPr>
                    <w:t>账号</w:t>
                  </w:r>
                </w:p>
              </w:tc>
              <w:tc>
                <w:tcPr>
                  <w:tcW w:w="3061" w:type="dxa"/>
                  <w:noWrap/>
                  <w:vAlign w:val="center"/>
                </w:tcPr>
                <w:p w:rsidR="00385800" w:rsidRDefault="00F20415">
                  <w:pPr>
                    <w:jc w:val="center"/>
                    <w:rPr>
                      <w:rFonts w:ascii="宋体" w:hAnsi="宋体"/>
                      <w:bCs/>
                      <w:szCs w:val="21"/>
                      <w:lang w:val="zh-CN"/>
                    </w:rPr>
                  </w:pPr>
                  <w:r w:rsidRPr="00F20415">
                    <w:rPr>
                      <w:rFonts w:ascii="宋体" w:hAnsi="宋体"/>
                      <w:bCs/>
                      <w:szCs w:val="21"/>
                      <w:lang w:val="zh-CN"/>
                    </w:rPr>
                    <w:t>51610188000173222</w:t>
                  </w:r>
                </w:p>
              </w:tc>
              <w:tc>
                <w:tcPr>
                  <w:tcW w:w="782" w:type="dxa"/>
                  <w:vMerge/>
                  <w:noWrap/>
                  <w:vAlign w:val="center"/>
                </w:tcPr>
                <w:p w:rsidR="00385800" w:rsidRDefault="00385800">
                  <w:pPr>
                    <w:jc w:val="center"/>
                    <w:rPr>
                      <w:rFonts w:hAnsi="宋体"/>
                      <w:bCs/>
                      <w:szCs w:val="21"/>
                      <w:lang w:val="zh-CN"/>
                    </w:rPr>
                  </w:pPr>
                </w:p>
              </w:tc>
              <w:tc>
                <w:tcPr>
                  <w:tcW w:w="2965" w:type="dxa"/>
                  <w:vMerge/>
                  <w:noWrap/>
                  <w:vAlign w:val="center"/>
                </w:tcPr>
                <w:p w:rsidR="00385800" w:rsidRDefault="00385800">
                  <w:pPr>
                    <w:jc w:val="center"/>
                    <w:rPr>
                      <w:rFonts w:hAnsi="宋体"/>
                      <w:bCs/>
                      <w:szCs w:val="21"/>
                      <w:lang w:val="zh-CN"/>
                    </w:rPr>
                  </w:pPr>
                </w:p>
              </w:tc>
            </w:tr>
          </w:tbl>
          <w:p w:rsidR="00385800" w:rsidRDefault="0050452C">
            <w:pPr>
              <w:spacing w:line="240" w:lineRule="atLeast"/>
              <w:rPr>
                <w:rFonts w:ascii="宋体" w:hAnsi="宋体" w:cs="宋体"/>
                <w:b/>
                <w:color w:val="FF0000"/>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385800">
        <w:trPr>
          <w:trHeight w:val="2357"/>
          <w:jc w:val="center"/>
        </w:trPr>
        <w:tc>
          <w:tcPr>
            <w:tcW w:w="959" w:type="dxa"/>
            <w:noWrap/>
            <w:vAlign w:val="center"/>
          </w:tcPr>
          <w:p w:rsidR="00385800" w:rsidRDefault="0050452C">
            <w:pPr>
              <w:spacing w:line="480" w:lineRule="exact"/>
              <w:jc w:val="center"/>
              <w:rPr>
                <w:rFonts w:ascii="宋体" w:hAnsi="宋体"/>
                <w:bCs/>
                <w:sz w:val="18"/>
                <w:szCs w:val="18"/>
              </w:rPr>
            </w:pPr>
            <w:bookmarkStart w:id="4" w:name="OLE_LINK84" w:colFirst="1" w:colLast="2"/>
            <w:r>
              <w:rPr>
                <w:rFonts w:ascii="宋体" w:hAnsi="宋体" w:hint="eastAsia"/>
                <w:bCs/>
                <w:sz w:val="18"/>
                <w:szCs w:val="18"/>
              </w:rPr>
              <w:t>10</w:t>
            </w:r>
          </w:p>
        </w:tc>
        <w:tc>
          <w:tcPr>
            <w:tcW w:w="8674" w:type="dxa"/>
            <w:noWrap/>
          </w:tcPr>
          <w:p w:rsidR="00385800" w:rsidRDefault="0050452C">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385800">
              <w:trPr>
                <w:trHeight w:val="376"/>
                <w:jc w:val="center"/>
              </w:trPr>
              <w:tc>
                <w:tcPr>
                  <w:tcW w:w="1704" w:type="dxa"/>
                  <w:noWrap/>
                  <w:vAlign w:val="center"/>
                </w:tcPr>
                <w:p w:rsidR="00385800" w:rsidRDefault="0050452C">
                  <w:pPr>
                    <w:jc w:val="center"/>
                    <w:rPr>
                      <w:rFonts w:hAnsi="宋体"/>
                      <w:bCs/>
                      <w:szCs w:val="21"/>
                      <w:lang w:val="zh-CN"/>
                    </w:rPr>
                  </w:pPr>
                  <w:r>
                    <w:rPr>
                      <w:rFonts w:hint="eastAsia"/>
                      <w:szCs w:val="21"/>
                    </w:rPr>
                    <w:t>交纳投标保证金账户名称</w:t>
                  </w:r>
                </w:p>
              </w:tc>
              <w:tc>
                <w:tcPr>
                  <w:tcW w:w="2644" w:type="dxa"/>
                  <w:noWrap/>
                  <w:vAlign w:val="center"/>
                </w:tcPr>
                <w:p w:rsidR="00385800" w:rsidRDefault="0050452C">
                  <w:pPr>
                    <w:jc w:val="center"/>
                    <w:rPr>
                      <w:rFonts w:hAnsi="宋体"/>
                      <w:bCs/>
                      <w:szCs w:val="21"/>
                      <w:lang w:val="zh-CN"/>
                    </w:rPr>
                  </w:pPr>
                  <w:r>
                    <w:rPr>
                      <w:rFonts w:hAnsi="宋体" w:hint="eastAsia"/>
                      <w:bCs/>
                      <w:szCs w:val="21"/>
                      <w:lang w:val="zh-CN"/>
                    </w:rPr>
                    <w:t>宜兴市公用环境检测有限公司</w:t>
                  </w:r>
                </w:p>
              </w:tc>
              <w:tc>
                <w:tcPr>
                  <w:tcW w:w="1134" w:type="dxa"/>
                  <w:vMerge w:val="restart"/>
                  <w:noWrap/>
                  <w:vAlign w:val="center"/>
                </w:tcPr>
                <w:p w:rsidR="00385800" w:rsidRDefault="0050452C">
                  <w:pPr>
                    <w:jc w:val="center"/>
                    <w:rPr>
                      <w:rFonts w:ascii="宋体" w:hAnsi="宋体"/>
                      <w:bCs/>
                      <w:szCs w:val="21"/>
                      <w:lang w:val="zh-CN"/>
                    </w:rPr>
                  </w:pPr>
                  <w:r>
                    <w:rPr>
                      <w:rFonts w:ascii="宋体" w:hAnsi="宋体" w:hint="eastAsia"/>
                      <w:bCs/>
                      <w:szCs w:val="21"/>
                      <w:lang w:val="zh-CN"/>
                    </w:rPr>
                    <w:t>交纳</w:t>
                  </w:r>
                </w:p>
                <w:p w:rsidR="00385800" w:rsidRDefault="0050452C">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85800" w:rsidRDefault="0050452C">
                  <w:pPr>
                    <w:jc w:val="center"/>
                    <w:rPr>
                      <w:rFonts w:hAnsi="宋体"/>
                      <w:bCs/>
                      <w:szCs w:val="21"/>
                      <w:lang w:val="zh-CN"/>
                    </w:rPr>
                  </w:pPr>
                  <w:r>
                    <w:rPr>
                      <w:rFonts w:ascii="宋体" w:hAnsi="宋体" w:hint="eastAsia"/>
                      <w:bCs/>
                      <w:szCs w:val="21"/>
                      <w:lang w:val="zh-CN"/>
                    </w:rPr>
                    <w:t>投标保证金的交纳形式限于转账、电汇、本票、银行汇票（不接受其他形式的投标保证金）</w:t>
                  </w:r>
                </w:p>
              </w:tc>
            </w:tr>
            <w:tr w:rsidR="00385800">
              <w:trPr>
                <w:trHeight w:val="366"/>
                <w:jc w:val="center"/>
              </w:trPr>
              <w:tc>
                <w:tcPr>
                  <w:tcW w:w="1704" w:type="dxa"/>
                  <w:noWrap/>
                  <w:vAlign w:val="center"/>
                </w:tcPr>
                <w:p w:rsidR="00385800" w:rsidRDefault="0050452C">
                  <w:pPr>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385800" w:rsidRDefault="0050452C">
                  <w:pPr>
                    <w:jc w:val="center"/>
                    <w:rPr>
                      <w:rFonts w:ascii="宋体" w:hAnsi="宋体"/>
                      <w:bCs/>
                      <w:sz w:val="24"/>
                      <w:szCs w:val="21"/>
                    </w:rPr>
                  </w:pPr>
                  <w:r>
                    <w:rPr>
                      <w:rFonts w:ascii="宋体" w:hAnsi="宋体" w:hint="eastAsia"/>
                      <w:bCs/>
                      <w:sz w:val="24"/>
                      <w:szCs w:val="21"/>
                      <w:lang w:val="zh-CN"/>
                    </w:rPr>
                    <w:t>建行环科园支行</w:t>
                  </w:r>
                </w:p>
              </w:tc>
              <w:tc>
                <w:tcPr>
                  <w:tcW w:w="1134" w:type="dxa"/>
                  <w:vMerge/>
                  <w:noWrap/>
                  <w:vAlign w:val="center"/>
                </w:tcPr>
                <w:p w:rsidR="00385800" w:rsidRDefault="00385800">
                  <w:pPr>
                    <w:jc w:val="center"/>
                    <w:rPr>
                      <w:rFonts w:hAnsi="宋体"/>
                      <w:bCs/>
                      <w:szCs w:val="21"/>
                      <w:lang w:val="zh-CN"/>
                    </w:rPr>
                  </w:pPr>
                </w:p>
              </w:tc>
              <w:tc>
                <w:tcPr>
                  <w:tcW w:w="2844" w:type="dxa"/>
                  <w:vMerge/>
                  <w:noWrap/>
                  <w:vAlign w:val="center"/>
                </w:tcPr>
                <w:p w:rsidR="00385800" w:rsidRDefault="00385800">
                  <w:pPr>
                    <w:jc w:val="center"/>
                    <w:rPr>
                      <w:rFonts w:hAnsi="宋体"/>
                      <w:bCs/>
                      <w:szCs w:val="21"/>
                      <w:lang w:val="zh-CN"/>
                    </w:rPr>
                  </w:pPr>
                </w:p>
              </w:tc>
            </w:tr>
            <w:tr w:rsidR="00385800">
              <w:trPr>
                <w:trHeight w:val="90"/>
                <w:jc w:val="center"/>
              </w:trPr>
              <w:tc>
                <w:tcPr>
                  <w:tcW w:w="1704" w:type="dxa"/>
                  <w:noWrap/>
                  <w:vAlign w:val="center"/>
                </w:tcPr>
                <w:p w:rsidR="00385800" w:rsidRDefault="0050452C">
                  <w:pPr>
                    <w:jc w:val="center"/>
                    <w:rPr>
                      <w:rFonts w:hAnsi="宋体"/>
                      <w:bCs/>
                      <w:szCs w:val="21"/>
                      <w:lang w:val="zh-CN"/>
                    </w:rPr>
                  </w:pPr>
                  <w:r>
                    <w:rPr>
                      <w:rFonts w:hAnsi="宋体" w:hint="eastAsia"/>
                      <w:bCs/>
                      <w:szCs w:val="21"/>
                      <w:lang w:val="zh-CN"/>
                    </w:rPr>
                    <w:t>账号</w:t>
                  </w:r>
                </w:p>
              </w:tc>
              <w:tc>
                <w:tcPr>
                  <w:tcW w:w="2644" w:type="dxa"/>
                  <w:noWrap/>
                  <w:vAlign w:val="center"/>
                </w:tcPr>
                <w:p w:rsidR="00385800" w:rsidRDefault="0050452C">
                  <w:pPr>
                    <w:jc w:val="center"/>
                    <w:rPr>
                      <w:rFonts w:ascii="宋体" w:hAnsi="宋体"/>
                      <w:bCs/>
                      <w:sz w:val="24"/>
                      <w:szCs w:val="21"/>
                    </w:rPr>
                  </w:pPr>
                  <w:r>
                    <w:rPr>
                      <w:rFonts w:ascii="宋体" w:hAnsi="宋体"/>
                      <w:bCs/>
                      <w:sz w:val="24"/>
                      <w:szCs w:val="21"/>
                    </w:rPr>
                    <w:t>32050161624400000721</w:t>
                  </w:r>
                </w:p>
              </w:tc>
              <w:tc>
                <w:tcPr>
                  <w:tcW w:w="1134" w:type="dxa"/>
                  <w:vMerge/>
                  <w:noWrap/>
                  <w:vAlign w:val="center"/>
                </w:tcPr>
                <w:p w:rsidR="00385800" w:rsidRDefault="00385800">
                  <w:pPr>
                    <w:jc w:val="center"/>
                    <w:rPr>
                      <w:rFonts w:hAnsi="宋体"/>
                      <w:bCs/>
                      <w:szCs w:val="21"/>
                      <w:lang w:val="zh-CN"/>
                    </w:rPr>
                  </w:pPr>
                </w:p>
              </w:tc>
              <w:tc>
                <w:tcPr>
                  <w:tcW w:w="2844" w:type="dxa"/>
                  <w:vMerge/>
                  <w:noWrap/>
                  <w:vAlign w:val="center"/>
                </w:tcPr>
                <w:p w:rsidR="00385800" w:rsidRDefault="00385800">
                  <w:pPr>
                    <w:jc w:val="center"/>
                    <w:rPr>
                      <w:rFonts w:hAnsi="宋体"/>
                      <w:bCs/>
                      <w:szCs w:val="21"/>
                      <w:lang w:val="zh-CN"/>
                    </w:rPr>
                  </w:pPr>
                </w:p>
              </w:tc>
            </w:tr>
          </w:tbl>
          <w:p w:rsidR="00385800" w:rsidRDefault="00385800">
            <w:pPr>
              <w:jc w:val="left"/>
              <w:rPr>
                <w:rFonts w:ascii="宋体" w:hAnsi="宋体"/>
                <w:bCs/>
                <w:sz w:val="24"/>
                <w:szCs w:val="24"/>
              </w:rPr>
            </w:pPr>
          </w:p>
        </w:tc>
      </w:tr>
      <w:bookmarkEnd w:id="4"/>
    </w:tbl>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50452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385800" w:rsidRDefault="0050452C">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385800" w:rsidRDefault="0050452C">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385800" w:rsidRDefault="0050452C">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85800" w:rsidRDefault="0050452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385800" w:rsidRDefault="0050452C">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385800" w:rsidRDefault="0050452C">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385800" w:rsidRDefault="0050452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85800" w:rsidRDefault="0050452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w:t>
      </w:r>
      <w:r>
        <w:rPr>
          <w:rFonts w:ascii="宋体" w:hAnsi="宋体" w:hint="eastAsia"/>
          <w:bCs/>
          <w:sz w:val="24"/>
        </w:rPr>
        <w:t>质性响应，否则投标无效。</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宜兴市公用环境检测有限公司</w:t>
      </w:r>
      <w:r>
        <w:rPr>
          <w:rFonts w:hAnsi="宋体" w:hint="eastAsia"/>
          <w:bCs/>
          <w:sz w:val="24"/>
        </w:rPr>
        <w:t>联系解决。</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385800" w:rsidRDefault="0050452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385800" w:rsidRDefault="0050452C">
      <w:pPr>
        <w:spacing w:line="360" w:lineRule="auto"/>
        <w:ind w:firstLineChars="200" w:firstLine="480"/>
        <w:rPr>
          <w:rFonts w:ascii="宋体" w:hAnsi="宋体"/>
          <w:bCs/>
          <w:sz w:val="24"/>
        </w:rPr>
      </w:pPr>
      <w:bookmarkStart w:id="5" w:name="OLE_LINK90"/>
      <w:r>
        <w:rPr>
          <w:rFonts w:ascii="宋体" w:hAnsi="宋体" w:hint="eastAsia"/>
          <w:bCs/>
          <w:sz w:val="24"/>
        </w:rPr>
        <w:t xml:space="preserve">5.1 </w:t>
      </w:r>
      <w:bookmarkStart w:id="6" w:name="OLE_LINK109"/>
      <w:r>
        <w:rPr>
          <w:rFonts w:ascii="宋体" w:hAnsi="宋体" w:hint="eastAsia"/>
          <w:bCs/>
          <w:sz w:val="24"/>
        </w:rPr>
        <w:t>本文件由</w:t>
      </w:r>
      <w:bookmarkStart w:id="7" w:name="OLE_LINK13"/>
      <w:r>
        <w:rPr>
          <w:rFonts w:ascii="宋体" w:hAnsi="宋体" w:hint="eastAsia"/>
          <w:bCs/>
          <w:sz w:val="24"/>
        </w:rPr>
        <w:t>宜兴市公用环境检测有限公司负责解释</w:t>
      </w:r>
      <w:bookmarkEnd w:id="7"/>
      <w:r>
        <w:rPr>
          <w:rFonts w:ascii="宋体" w:hAnsi="宋体" w:hint="eastAsia"/>
          <w:bCs/>
          <w:sz w:val="24"/>
        </w:rPr>
        <w:t>。</w:t>
      </w:r>
      <w:bookmarkEnd w:id="6"/>
    </w:p>
    <w:bookmarkEnd w:id="5"/>
    <w:p w:rsidR="00385800" w:rsidRDefault="0050452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8" w:name="OLE_LINK160"/>
      <w:r>
        <w:rPr>
          <w:rFonts w:ascii="宋体" w:hAnsi="宋体" w:hint="eastAsia"/>
          <w:b/>
          <w:sz w:val="24"/>
          <w:lang w:val="zh-CN"/>
        </w:rPr>
        <w:t>澄清、修改</w:t>
      </w:r>
      <w:bookmarkEnd w:id="8"/>
    </w:p>
    <w:p w:rsidR="00385800" w:rsidRDefault="0050452C">
      <w:pPr>
        <w:spacing w:line="360" w:lineRule="auto"/>
        <w:ind w:firstLineChars="200" w:firstLine="480"/>
        <w:rPr>
          <w:rFonts w:ascii="宋体"/>
          <w:sz w:val="24"/>
          <w:szCs w:val="21"/>
          <w:lang w:val="zh-CN"/>
        </w:rPr>
      </w:pPr>
      <w:bookmarkStart w:id="9" w:name="OLE_LINK91"/>
      <w:r>
        <w:rPr>
          <w:rFonts w:ascii="宋体" w:hAnsi="宋体" w:hint="eastAsia"/>
          <w:bCs/>
          <w:sz w:val="24"/>
        </w:rPr>
        <w:t xml:space="preserve">6.1 </w:t>
      </w:r>
      <w:bookmarkStart w:id="10" w:name="OLE_LINK14"/>
      <w:bookmarkStart w:id="11" w:name="OLE_LINK161"/>
      <w:r>
        <w:rPr>
          <w:rFonts w:ascii="宋体" w:hAnsi="宋体" w:cs="宋体" w:hint="eastAsia"/>
          <w:sz w:val="24"/>
        </w:rPr>
        <w:t>采购人或者</w:t>
      </w:r>
      <w:bookmarkEnd w:id="10"/>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1"/>
    </w:p>
    <w:bookmarkEnd w:id="9"/>
    <w:p w:rsidR="00385800" w:rsidRDefault="0050452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85800" w:rsidRDefault="0050452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385800" w:rsidRDefault="0050452C">
      <w:pPr>
        <w:spacing w:line="360" w:lineRule="auto"/>
        <w:ind w:firstLineChars="200" w:firstLine="482"/>
        <w:rPr>
          <w:rFonts w:ascii="宋体" w:hAnsi="宋体"/>
          <w:b/>
          <w:sz w:val="24"/>
        </w:rPr>
      </w:pPr>
      <w:r>
        <w:rPr>
          <w:rFonts w:ascii="宋体" w:hAnsi="宋体" w:hint="eastAsia"/>
          <w:b/>
          <w:sz w:val="24"/>
        </w:rPr>
        <w:t>三、投标文件</w:t>
      </w:r>
    </w:p>
    <w:p w:rsidR="00385800" w:rsidRDefault="0050452C">
      <w:pPr>
        <w:spacing w:line="360" w:lineRule="auto"/>
        <w:ind w:firstLineChars="200" w:firstLine="482"/>
        <w:rPr>
          <w:rFonts w:ascii="宋体" w:hAnsi="宋体"/>
          <w:b/>
          <w:sz w:val="24"/>
        </w:rPr>
      </w:pPr>
      <w:bookmarkStart w:id="12" w:name="OLE_LINK16"/>
      <w:bookmarkStart w:id="13" w:name="OLE_LINK21"/>
      <w:bookmarkStart w:id="14" w:name="OLE_LINK62"/>
      <w:bookmarkStart w:id="15" w:name="OLE_LINK162"/>
      <w:r>
        <w:rPr>
          <w:rFonts w:ascii="宋体" w:hAnsi="宋体" w:hint="eastAsia"/>
          <w:b/>
          <w:sz w:val="24"/>
        </w:rPr>
        <w:t>7</w:t>
      </w:r>
      <w:r>
        <w:rPr>
          <w:rFonts w:ascii="宋体" w:hAnsi="宋体" w:hint="eastAsia"/>
          <w:b/>
          <w:sz w:val="24"/>
        </w:rPr>
        <w:t>、投标文件的组成</w:t>
      </w:r>
      <w:bookmarkEnd w:id="12"/>
      <w:r>
        <w:rPr>
          <w:rFonts w:ascii="宋体" w:hAnsi="宋体" w:hint="eastAsia"/>
          <w:b/>
          <w:sz w:val="24"/>
        </w:rPr>
        <w:t>：</w:t>
      </w:r>
      <w:bookmarkStart w:id="16" w:name="OLE_LINK51"/>
    </w:p>
    <w:p w:rsidR="00385800" w:rsidRDefault="0050452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7"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7"/>
    </w:p>
    <w:p w:rsidR="00385800" w:rsidRDefault="0050452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85800" w:rsidRDefault="0050452C">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385800" w:rsidRDefault="0050452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85800" w:rsidRDefault="0050452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85800" w:rsidRDefault="0050452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18"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85800" w:rsidRDefault="0050452C">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85800" w:rsidRDefault="0050452C">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18"/>
    <w:p w:rsidR="00385800" w:rsidRDefault="0050452C">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p>
    <w:p w:rsidR="00385800" w:rsidRDefault="0050452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85800" w:rsidRDefault="0050452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85800" w:rsidRDefault="0050452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w:t>
      </w:r>
    </w:p>
    <w:p w:rsidR="00385800" w:rsidRDefault="0050452C" w:rsidP="00F20415">
      <w:pPr>
        <w:pStyle w:val="af6"/>
        <w:ind w:firstLine="241"/>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385800" w:rsidRDefault="0050452C">
      <w:pPr>
        <w:numPr>
          <w:ilvl w:val="0"/>
          <w:numId w:val="16"/>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385800" w:rsidRDefault="00385800" w:rsidP="00F20415">
      <w:pPr>
        <w:pStyle w:val="af6"/>
        <w:ind w:firstLine="241"/>
        <w:rPr>
          <w:rFonts w:ascii="宋体" w:hAnsi="宋体"/>
          <w:b/>
          <w:bCs/>
          <w:sz w:val="24"/>
          <w:szCs w:val="24"/>
        </w:rPr>
      </w:pPr>
    </w:p>
    <w:p w:rsidR="00385800" w:rsidRDefault="0050452C">
      <w:pPr>
        <w:tabs>
          <w:tab w:val="left" w:pos="0"/>
          <w:tab w:val="left" w:pos="255"/>
        </w:tabs>
        <w:spacing w:line="360" w:lineRule="auto"/>
        <w:ind w:left="284"/>
        <w:rPr>
          <w:rFonts w:ascii="宋体" w:hAnsi="宋体"/>
          <w:sz w:val="24"/>
        </w:rPr>
      </w:pPr>
      <w:bookmarkStart w:id="19" w:name="OLE_LINK115"/>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19"/>
    </w:p>
    <w:p w:rsidR="00385800" w:rsidRDefault="0050452C">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385800" w:rsidRDefault="0050452C">
      <w:pPr>
        <w:tabs>
          <w:tab w:val="left" w:pos="0"/>
          <w:tab w:val="left" w:pos="255"/>
        </w:tabs>
        <w:spacing w:line="360" w:lineRule="auto"/>
        <w:ind w:left="284"/>
        <w:rPr>
          <w:rFonts w:ascii="宋体" w:hAnsi="宋体"/>
          <w:bCs/>
          <w:sz w:val="24"/>
          <w:lang w:val="zh-CN"/>
        </w:rPr>
      </w:pPr>
      <w:bookmarkStart w:id="20"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6"/>
      <w:bookmarkEnd w:id="20"/>
    </w:p>
    <w:p w:rsidR="00385800" w:rsidRDefault="0050452C">
      <w:pPr>
        <w:spacing w:line="360" w:lineRule="auto"/>
        <w:jc w:val="left"/>
        <w:rPr>
          <w:rFonts w:ascii="宋体" w:hAnsi="宋体"/>
          <w:bCs/>
          <w:sz w:val="24"/>
        </w:rPr>
      </w:pPr>
      <w:bookmarkStart w:id="21" w:name="OLE_LINK92"/>
      <w:bookmarkEnd w:id="13"/>
      <w:bookmarkEnd w:id="14"/>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2" w:name="OLE_LINK117"/>
      <w:r>
        <w:rPr>
          <w:rFonts w:ascii="宋体" w:hAnsi="宋体" w:hint="eastAsia"/>
          <w:b/>
          <w:sz w:val="24"/>
        </w:rPr>
        <w:t>应在提交投标文件截止时间之前将相关原件或公证件与投标文件一并提交。</w:t>
      </w:r>
      <w:bookmarkEnd w:id="22"/>
      <w:r>
        <w:rPr>
          <w:rFonts w:ascii="宋体" w:hAnsi="宋体" w:hint="eastAsia"/>
          <w:bCs/>
          <w:sz w:val="24"/>
        </w:rPr>
        <w:t>如上述证明文件遇年检、换证，则必须提供法定年检、换证单位出具的有效证明复印件，原件一并提交</w:t>
      </w:r>
      <w:bookmarkStart w:id="23" w:name="OLE_LINK118"/>
      <w:r>
        <w:rPr>
          <w:rFonts w:ascii="宋体" w:hAnsi="宋体" w:hint="eastAsia"/>
          <w:bCs/>
          <w:sz w:val="24"/>
        </w:rPr>
        <w:t>。</w:t>
      </w:r>
      <w:bookmarkEnd w:id="23"/>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1"/>
    </w:p>
    <w:p w:rsidR="00385800" w:rsidRDefault="0050452C">
      <w:pPr>
        <w:spacing w:line="360" w:lineRule="auto"/>
        <w:ind w:firstLineChars="200" w:firstLine="482"/>
        <w:rPr>
          <w:rFonts w:ascii="宋体" w:hAnsi="宋体"/>
          <w:b/>
          <w:sz w:val="24"/>
        </w:rPr>
      </w:pPr>
      <w:bookmarkStart w:id="24" w:name="OLE_LINK93"/>
      <w:bookmarkStart w:id="25" w:name="OLE_LINK163"/>
      <w:r>
        <w:rPr>
          <w:rFonts w:ascii="宋体" w:hAnsi="宋体" w:hint="eastAsia"/>
          <w:b/>
          <w:sz w:val="24"/>
        </w:rPr>
        <w:t>8</w:t>
      </w:r>
      <w:r>
        <w:rPr>
          <w:rFonts w:ascii="宋体" w:hAnsi="宋体" w:hint="eastAsia"/>
          <w:b/>
          <w:sz w:val="24"/>
        </w:rPr>
        <w:t>、投标文件的制作及密封</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26" w:name="OLE_LINK119"/>
      <w:r>
        <w:rPr>
          <w:rFonts w:ascii="宋体" w:hAnsi="宋体" w:hint="eastAsia"/>
          <w:bCs/>
          <w:sz w:val="24"/>
          <w:lang w:val="zh-CN"/>
        </w:rPr>
        <w:t>否则投标文件无效</w:t>
      </w:r>
      <w:r>
        <w:rPr>
          <w:rFonts w:ascii="宋体" w:hAnsi="宋体" w:hint="eastAsia"/>
          <w:bCs/>
          <w:sz w:val="24"/>
        </w:rPr>
        <w:t>。</w:t>
      </w:r>
      <w:bookmarkEnd w:id="26"/>
    </w:p>
    <w:p w:rsidR="00385800" w:rsidRDefault="0050452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27" w:name="OLE_LINK120"/>
      <w:bookmarkStart w:id="28" w:name="OLE_LINK121"/>
      <w:r>
        <w:rPr>
          <w:rFonts w:ascii="宋体" w:hAnsi="宋体" w:hint="eastAsia"/>
          <w:sz w:val="24"/>
          <w:szCs w:val="28"/>
        </w:rPr>
        <w:t>不应有涂改、增删和潦草之处，如有必须修改时，修改处须有投标人公章和法定代表人或被授权代表人签字</w:t>
      </w:r>
      <w:bookmarkEnd w:id="27"/>
      <w:r>
        <w:rPr>
          <w:rFonts w:ascii="宋体" w:hAnsi="宋体" w:hint="eastAsia"/>
          <w:sz w:val="24"/>
          <w:szCs w:val="28"/>
        </w:rPr>
        <w:t>。</w:t>
      </w:r>
      <w:bookmarkEnd w:id="28"/>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29" w:name="OLE_LINK122"/>
      <w:r>
        <w:rPr>
          <w:rFonts w:ascii="宋体" w:hAnsi="宋体" w:hint="eastAsia"/>
          <w:bCs/>
          <w:sz w:val="24"/>
          <w:lang w:val="zh-CN"/>
        </w:rPr>
        <w:t>规格幅面打印、装订成册，</w:t>
      </w:r>
      <w:bookmarkEnd w:id="29"/>
      <w:r>
        <w:rPr>
          <w:rFonts w:ascii="宋体" w:hAnsi="宋体" w:hint="eastAsia"/>
          <w:bCs/>
          <w:sz w:val="24"/>
          <w:lang w:val="zh-CN"/>
        </w:rPr>
        <w:t>由于编排混乱导致投标文件被误读或查找不到，责任由投标人承担。</w:t>
      </w:r>
    </w:p>
    <w:p w:rsidR="00385800" w:rsidRDefault="0050452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0" w:name="OLE_LINK123"/>
      <w:r>
        <w:rPr>
          <w:rFonts w:ascii="宋体" w:hAnsi="宋体" w:hint="eastAsia"/>
          <w:bCs/>
          <w:sz w:val="24"/>
        </w:rPr>
        <w:t>投标人应该将投标文件密封，同时注明投标人名称。</w:t>
      </w:r>
      <w:bookmarkEnd w:id="24"/>
      <w:bookmarkEnd w:id="30"/>
    </w:p>
    <w:p w:rsidR="00385800" w:rsidRDefault="0050452C">
      <w:pPr>
        <w:spacing w:line="360" w:lineRule="auto"/>
        <w:ind w:firstLineChars="200" w:firstLine="482"/>
        <w:rPr>
          <w:rFonts w:ascii="宋体" w:hAnsi="宋体"/>
          <w:b/>
          <w:sz w:val="24"/>
        </w:rPr>
      </w:pPr>
      <w:bookmarkStart w:id="31" w:name="OLE_LINK94"/>
      <w:r>
        <w:rPr>
          <w:rFonts w:ascii="宋体" w:hAnsi="宋体" w:hint="eastAsia"/>
          <w:b/>
          <w:sz w:val="24"/>
        </w:rPr>
        <w:t>9</w:t>
      </w:r>
      <w:r>
        <w:rPr>
          <w:rFonts w:ascii="宋体" w:hAnsi="宋体" w:hint="eastAsia"/>
          <w:b/>
          <w:sz w:val="24"/>
        </w:rPr>
        <w:t>、投标文件的真实性</w:t>
      </w:r>
    </w:p>
    <w:p w:rsidR="00385800" w:rsidRDefault="0050452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385800" w:rsidRDefault="0050452C">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2" w:name="OLE_LINK45"/>
      <w:r>
        <w:rPr>
          <w:rFonts w:ascii="宋体" w:hAnsi="宋体" w:hint="eastAsia"/>
          <w:sz w:val="24"/>
          <w:szCs w:val="28"/>
        </w:rPr>
        <w:t>采购人、</w:t>
      </w:r>
      <w:bookmarkStart w:id="33" w:name="OLE_LINK53"/>
      <w:bookmarkEnd w:id="32"/>
      <w:r>
        <w:rPr>
          <w:rFonts w:ascii="宋体" w:hAnsi="宋体" w:hint="eastAsia"/>
          <w:sz w:val="24"/>
          <w:szCs w:val="28"/>
        </w:rPr>
        <w:t>采购代理机构</w:t>
      </w:r>
      <w:bookmarkEnd w:id="33"/>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385800" w:rsidRDefault="0050452C">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截止时间之前到宜兴市公用环境检测有限公司提交投标文件，逾期不予受理。</w:t>
      </w:r>
    </w:p>
    <w:p w:rsidR="00385800" w:rsidRDefault="0050452C">
      <w:pPr>
        <w:spacing w:line="360" w:lineRule="auto"/>
        <w:ind w:firstLineChars="196" w:firstLine="472"/>
        <w:rPr>
          <w:rFonts w:ascii="宋体" w:hAnsi="宋体"/>
          <w:b/>
          <w:sz w:val="24"/>
        </w:rPr>
      </w:pPr>
      <w:bookmarkStart w:id="34" w:name="OLE_LINK124"/>
      <w:r>
        <w:rPr>
          <w:rFonts w:ascii="宋体" w:hAnsi="宋体" w:hint="eastAsia"/>
          <w:b/>
          <w:sz w:val="24"/>
        </w:rPr>
        <w:t>11</w:t>
      </w:r>
      <w:r>
        <w:rPr>
          <w:rFonts w:ascii="宋体" w:hAnsi="宋体" w:hint="eastAsia"/>
          <w:b/>
          <w:sz w:val="24"/>
        </w:rPr>
        <w:t>、有下列情形之一的投标文件将拒收</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1"/>
    </w:p>
    <w:p w:rsidR="00385800" w:rsidRDefault="0050452C">
      <w:pPr>
        <w:spacing w:line="360" w:lineRule="auto"/>
        <w:ind w:firstLineChars="200" w:firstLine="482"/>
        <w:rPr>
          <w:rFonts w:ascii="宋体" w:hAnsi="宋体"/>
          <w:b/>
          <w:sz w:val="24"/>
        </w:rPr>
      </w:pPr>
      <w:bookmarkStart w:id="35" w:name="OLE_LINK95"/>
      <w:bookmarkEnd w:id="34"/>
      <w:r>
        <w:rPr>
          <w:rFonts w:ascii="宋体" w:hAnsi="宋体" w:hint="eastAsia"/>
          <w:b/>
          <w:sz w:val="24"/>
        </w:rPr>
        <w:t>12</w:t>
      </w:r>
      <w:r>
        <w:rPr>
          <w:rFonts w:ascii="宋体" w:hAnsi="宋体" w:hint="eastAsia"/>
          <w:b/>
          <w:sz w:val="24"/>
        </w:rPr>
        <w:t>、投标文件的有效期</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85800" w:rsidRDefault="0050452C">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投标人投标后，宜兴市公用环境检测有限公司对所有投标人的投标文件一律不予退还。</w:t>
      </w:r>
    </w:p>
    <w:p w:rsidR="00385800" w:rsidRDefault="0050452C">
      <w:pPr>
        <w:spacing w:line="360" w:lineRule="auto"/>
        <w:ind w:firstLineChars="200" w:firstLine="482"/>
        <w:rPr>
          <w:rFonts w:ascii="宋体" w:hAnsi="宋体"/>
          <w:b/>
          <w:sz w:val="24"/>
        </w:rPr>
      </w:pPr>
      <w:bookmarkStart w:id="36" w:name="OLE_LINK125"/>
      <w:r>
        <w:rPr>
          <w:rFonts w:ascii="宋体" w:hAnsi="宋体" w:hint="eastAsia"/>
          <w:b/>
          <w:sz w:val="24"/>
        </w:rPr>
        <w:t>14</w:t>
      </w:r>
      <w:r>
        <w:rPr>
          <w:rFonts w:ascii="宋体" w:hAnsi="宋体" w:hint="eastAsia"/>
          <w:b/>
          <w:sz w:val="24"/>
        </w:rPr>
        <w:t>、投标文件的修改和撤回</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宜兴市公用环境检测有限公司</w:t>
      </w:r>
      <w:r>
        <w:rPr>
          <w:rFonts w:ascii="宋体" w:hAnsi="宋体" w:hint="eastAsia"/>
          <w:bCs/>
          <w:sz w:val="24"/>
          <w:lang w:val="zh-CN"/>
        </w:rPr>
        <w:t>。补充、修改的内容应当按照招标文件要求签署、盖章、密封后，并作为投标文件的组成部分。</w:t>
      </w:r>
      <w:bookmarkStart w:id="37" w:name="OLE_LINK164"/>
      <w:bookmarkEnd w:id="25"/>
      <w:bookmarkEnd w:id="36"/>
    </w:p>
    <w:p w:rsidR="00385800" w:rsidRDefault="0050452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85800" w:rsidRDefault="0050452C">
      <w:pPr>
        <w:numPr>
          <w:ilvl w:val="0"/>
          <w:numId w:val="17"/>
        </w:numPr>
        <w:tabs>
          <w:tab w:val="left" w:pos="425"/>
        </w:tabs>
        <w:spacing w:line="360" w:lineRule="auto"/>
        <w:rPr>
          <w:rFonts w:ascii="宋体" w:hAnsi="宋体"/>
          <w:bCs/>
          <w:sz w:val="24"/>
          <w:lang w:val="zh-CN"/>
        </w:rPr>
      </w:pPr>
      <w:bookmarkStart w:id="38"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85800" w:rsidRDefault="0050452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85800" w:rsidRDefault="0050452C">
      <w:pPr>
        <w:numPr>
          <w:ilvl w:val="0"/>
          <w:numId w:val="17"/>
        </w:numPr>
        <w:tabs>
          <w:tab w:val="left" w:pos="425"/>
        </w:tabs>
        <w:spacing w:line="360" w:lineRule="auto"/>
        <w:rPr>
          <w:rFonts w:ascii="宋体" w:hAnsi="宋体"/>
          <w:bCs/>
          <w:sz w:val="24"/>
          <w:lang w:val="zh-CN"/>
        </w:rPr>
      </w:pPr>
      <w:bookmarkStart w:id="39"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39"/>
      <w:r>
        <w:rPr>
          <w:rFonts w:ascii="宋体" w:hAnsi="宋体" w:hint="eastAsia"/>
          <w:bCs/>
          <w:sz w:val="24"/>
          <w:lang w:val="zh-CN"/>
        </w:rPr>
        <w:t>；</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385800" w:rsidRDefault="0050452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85800" w:rsidRDefault="0050452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85800" w:rsidRDefault="0050452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85800" w:rsidRDefault="0050452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85800" w:rsidRDefault="0050452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85800" w:rsidRDefault="0050452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85800" w:rsidRDefault="0050452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5"/>
      <w:bookmarkEnd w:id="37"/>
      <w:bookmarkEnd w:id="38"/>
    </w:p>
    <w:p w:rsidR="00385800" w:rsidRDefault="0050452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85800" w:rsidRDefault="0050452C">
      <w:pPr>
        <w:spacing w:line="360" w:lineRule="auto"/>
        <w:ind w:firstLineChars="200" w:firstLine="480"/>
        <w:rPr>
          <w:rFonts w:ascii="宋体" w:hAnsi="宋体"/>
          <w:bCs/>
          <w:sz w:val="24"/>
        </w:rPr>
      </w:pPr>
      <w:bookmarkStart w:id="40" w:name="OLE_LINK96"/>
      <w:r>
        <w:rPr>
          <w:rFonts w:ascii="宋体" w:hAnsi="宋体" w:hint="eastAsia"/>
          <w:bCs/>
          <w:sz w:val="24"/>
        </w:rPr>
        <w:t>16.1</w:t>
      </w:r>
      <w:r>
        <w:rPr>
          <w:rFonts w:ascii="宋体" w:hAnsi="宋体" w:hint="eastAsia"/>
          <w:bCs/>
          <w:sz w:val="24"/>
        </w:rPr>
        <w:t>、本项目不接受联合体、中标后分包。</w:t>
      </w:r>
    </w:p>
    <w:p w:rsidR="00385800" w:rsidRDefault="0050452C">
      <w:pPr>
        <w:numPr>
          <w:ilvl w:val="0"/>
          <w:numId w:val="19"/>
        </w:numPr>
        <w:spacing w:line="360" w:lineRule="auto"/>
        <w:ind w:firstLineChars="200" w:firstLine="482"/>
        <w:rPr>
          <w:rFonts w:ascii="宋体" w:hAnsi="宋体"/>
          <w:b/>
          <w:sz w:val="24"/>
          <w:lang w:val="zh-CN"/>
        </w:rPr>
      </w:pPr>
      <w:bookmarkStart w:id="41" w:name="OLE_LINK167"/>
      <w:bookmarkStart w:id="42" w:name="OLE_LINK97"/>
      <w:bookmarkEnd w:id="40"/>
      <w:r>
        <w:rPr>
          <w:rFonts w:ascii="宋体" w:hAnsi="宋体" w:hint="eastAsia"/>
          <w:b/>
          <w:sz w:val="24"/>
          <w:lang w:val="zh-CN"/>
        </w:rPr>
        <w:t>开标、评标、定标、废标</w:t>
      </w:r>
      <w:bookmarkEnd w:id="41"/>
    </w:p>
    <w:p w:rsidR="00385800" w:rsidRDefault="0050452C">
      <w:pPr>
        <w:spacing w:line="360" w:lineRule="auto"/>
        <w:ind w:firstLineChars="200" w:firstLine="482"/>
        <w:rPr>
          <w:rFonts w:ascii="宋体" w:hAnsi="宋体"/>
          <w:b/>
          <w:sz w:val="24"/>
        </w:rPr>
      </w:pPr>
      <w:bookmarkStart w:id="43" w:name="OLE_LINK168"/>
      <w:r>
        <w:rPr>
          <w:rFonts w:ascii="宋体" w:hAnsi="宋体" w:hint="eastAsia"/>
          <w:b/>
          <w:sz w:val="24"/>
        </w:rPr>
        <w:t>17</w:t>
      </w:r>
      <w:r>
        <w:rPr>
          <w:rFonts w:ascii="宋体" w:hAnsi="宋体" w:hint="eastAsia"/>
          <w:b/>
          <w:sz w:val="24"/>
        </w:rPr>
        <w:t>、开标</w:t>
      </w:r>
    </w:p>
    <w:p w:rsidR="00385800" w:rsidRDefault="0050452C">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w:t>
      </w:r>
      <w:r>
        <w:rPr>
          <w:rFonts w:ascii="宋体" w:hAnsi="宋体" w:hint="eastAsia"/>
          <w:bCs/>
          <w:sz w:val="24"/>
          <w:lang w:val="zh-CN"/>
        </w:rPr>
        <w:t>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4"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4"/>
      <w:r>
        <w:rPr>
          <w:rFonts w:ascii="宋体" w:hAnsi="宋体" w:hint="eastAsia"/>
          <w:bCs/>
          <w:sz w:val="24"/>
          <w:lang w:val="zh-CN"/>
        </w:rPr>
        <w:t>投标人未参加开标的，视同认可开标结果。</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17.3 </w:t>
      </w:r>
      <w:bookmarkStart w:id="45" w:name="OLE_LINK131"/>
      <w:bookmarkStart w:id="46" w:name="OLE_LINK179"/>
      <w:r>
        <w:rPr>
          <w:rFonts w:ascii="宋体" w:hAnsi="宋体" w:hint="eastAsia"/>
          <w:bCs/>
          <w:sz w:val="24"/>
        </w:rPr>
        <w:t>投标人对开标过程和开标记录有疑义，以及认为招标人、招标代理机构相关工作人员有需要回避的情形的，</w:t>
      </w:r>
      <w:r>
        <w:rPr>
          <w:rFonts w:ascii="宋体" w:hAnsi="宋体" w:hint="eastAsia"/>
          <w:bCs/>
          <w:sz w:val="24"/>
        </w:rPr>
        <w:t>应当场提出询问或者回避申请。</w:t>
      </w:r>
      <w:bookmarkStart w:id="47" w:name="OLE_LINK176"/>
      <w:bookmarkEnd w:id="45"/>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7"/>
      <w:r>
        <w:rPr>
          <w:rFonts w:ascii="宋体" w:hAnsi="宋体" w:hint="eastAsia"/>
          <w:bCs/>
          <w:sz w:val="24"/>
          <w:lang w:val="zh-CN"/>
        </w:rPr>
        <w:t>；若未进入评审环节，不需要做出认定</w:t>
      </w:r>
      <w:bookmarkEnd w:id="46"/>
      <w:r>
        <w:rPr>
          <w:rFonts w:ascii="宋体" w:hAnsi="宋体" w:hint="eastAsia"/>
          <w:bCs/>
          <w:sz w:val="24"/>
          <w:lang w:val="zh-CN"/>
        </w:rPr>
        <w:t>。</w:t>
      </w:r>
    </w:p>
    <w:p w:rsidR="00385800" w:rsidRDefault="0050452C">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385800" w:rsidRDefault="0050452C">
      <w:pPr>
        <w:spacing w:line="360" w:lineRule="auto"/>
        <w:ind w:firstLineChars="200" w:firstLine="480"/>
        <w:rPr>
          <w:rFonts w:ascii="宋体" w:hAnsi="宋体" w:cs="宋体"/>
          <w:sz w:val="24"/>
        </w:rPr>
      </w:pPr>
      <w:r>
        <w:rPr>
          <w:rFonts w:ascii="宋体" w:hAnsi="宋体" w:hint="eastAsia"/>
          <w:bCs/>
          <w:sz w:val="24"/>
        </w:rPr>
        <w:t>18.2</w:t>
      </w:r>
      <w:bookmarkStart w:id="48"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8"/>
    </w:p>
    <w:p w:rsidR="00385800" w:rsidRDefault="0050452C">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385800" w:rsidRDefault="0050452C">
      <w:pPr>
        <w:spacing w:line="360" w:lineRule="auto"/>
        <w:ind w:firstLineChars="200" w:firstLine="480"/>
        <w:rPr>
          <w:rFonts w:ascii="宋体" w:hAnsi="宋体"/>
          <w:bCs/>
          <w:sz w:val="24"/>
        </w:rPr>
      </w:pPr>
      <w:r>
        <w:rPr>
          <w:rFonts w:ascii="宋体" w:hAnsi="宋体" w:hint="eastAsia"/>
          <w:bCs/>
          <w:sz w:val="24"/>
        </w:rPr>
        <w:t>18.</w:t>
      </w:r>
      <w:bookmarkStart w:id="49"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49"/>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0" w:name="OLE_LINK26"/>
      <w:r>
        <w:rPr>
          <w:rFonts w:ascii="宋体" w:hAnsi="宋体" w:cs="宋体" w:hint="eastAsia"/>
          <w:sz w:val="24"/>
        </w:rPr>
        <w:t>投标人的澄清、说明或者补正应当采用书面形式，并加盖公章，或者由法定代表人或其授权的代表签字</w:t>
      </w:r>
      <w:bookmarkEnd w:id="50"/>
      <w:r>
        <w:rPr>
          <w:rFonts w:ascii="宋体" w:hAnsi="宋体" w:cs="宋体" w:hint="eastAsia"/>
          <w:sz w:val="24"/>
        </w:rPr>
        <w:t>。投标人的澄清、说明或者补正不得超出投标文件的范围或者改变投标文件的实质性内容。</w:t>
      </w:r>
      <w:bookmarkStart w:id="51"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1"/>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85800" w:rsidRDefault="0050452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2" w:name="OLE_LINK133"/>
      <w:r>
        <w:rPr>
          <w:rFonts w:ascii="宋体" w:hAnsi="宋体" w:hint="eastAsia"/>
          <w:b/>
          <w:sz w:val="24"/>
        </w:rPr>
        <w:t>评标方法和标准</w:t>
      </w:r>
      <w:r>
        <w:rPr>
          <w:rFonts w:ascii="宋体" w:hAnsi="宋体" w:hint="eastAsia"/>
          <w:bCs/>
          <w:sz w:val="24"/>
        </w:rPr>
        <w:t>。</w:t>
      </w:r>
      <w:bookmarkEnd w:id="52"/>
      <w:r>
        <w:rPr>
          <w:rFonts w:ascii="宋体" w:hAnsi="宋体" w:hint="eastAsia"/>
          <w:bCs/>
          <w:sz w:val="24"/>
        </w:rPr>
        <w:t>本次招标采用最低评标价法。</w:t>
      </w:r>
    </w:p>
    <w:p w:rsidR="00385800" w:rsidRDefault="0050452C">
      <w:pPr>
        <w:tabs>
          <w:tab w:val="left" w:pos="945"/>
        </w:tabs>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385800" w:rsidRDefault="0050452C">
      <w:pPr>
        <w:tabs>
          <w:tab w:val="left" w:pos="945"/>
        </w:tabs>
        <w:spacing w:line="360" w:lineRule="auto"/>
        <w:ind w:left="420"/>
        <w:rPr>
          <w:rFonts w:ascii="宋体" w:hAnsi="宋体"/>
          <w:bCs/>
          <w:sz w:val="24"/>
        </w:rPr>
      </w:pPr>
      <w:bookmarkStart w:id="53" w:name="OLE_LINK134"/>
      <w:r>
        <w:rPr>
          <w:rFonts w:ascii="宋体" w:hAnsi="宋体" w:hint="eastAsia"/>
          <w:bCs/>
          <w:sz w:val="24"/>
        </w:rPr>
        <w:t>若投标报价相同的，则抽签决定顺序排列。</w:t>
      </w:r>
    </w:p>
    <w:p w:rsidR="00385800" w:rsidRDefault="0050452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385800" w:rsidRDefault="0050452C">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85800" w:rsidRDefault="0050452C">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85800" w:rsidRDefault="0050452C">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w:t>
      </w:r>
      <w:r>
        <w:rPr>
          <w:rFonts w:ascii="宋体" w:hAnsi="宋体" w:hint="eastAsia"/>
          <w:bCs/>
          <w:sz w:val="24"/>
        </w:rPr>
        <w:t>开标一览表的总价为准，并修改单价；</w:t>
      </w:r>
    </w:p>
    <w:p w:rsidR="00385800" w:rsidRDefault="0050452C">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85800" w:rsidRDefault="0050452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3"/>
    </w:p>
    <w:bookmarkEnd w:id="43"/>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85800" w:rsidRDefault="0050452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85800" w:rsidRDefault="0050452C">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4" w:name="OLE_LINK174"/>
      <w:r>
        <w:rPr>
          <w:rFonts w:ascii="宋体" w:hAnsi="宋体" w:hint="eastAsia"/>
          <w:bCs/>
          <w:sz w:val="24"/>
          <w:lang w:val="zh-CN"/>
        </w:rPr>
        <w:t>中标候选人</w:t>
      </w:r>
      <w:bookmarkEnd w:id="54"/>
      <w:r>
        <w:rPr>
          <w:rFonts w:ascii="宋体" w:hAnsi="宋体" w:hint="eastAsia"/>
          <w:bCs/>
          <w:sz w:val="24"/>
          <w:lang w:val="zh-CN"/>
        </w:rPr>
        <w:t>中按顺序确定中标供应商。</w:t>
      </w:r>
    </w:p>
    <w:p w:rsidR="00385800" w:rsidRDefault="0050452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85800" w:rsidRDefault="0050452C">
      <w:pPr>
        <w:spacing w:line="360" w:lineRule="auto"/>
        <w:ind w:firstLineChars="200" w:firstLine="482"/>
        <w:rPr>
          <w:rFonts w:ascii="宋体" w:hAnsi="宋体"/>
          <w:b/>
          <w:sz w:val="24"/>
        </w:rPr>
      </w:pPr>
      <w:bookmarkStart w:id="55"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385800" w:rsidRDefault="0050452C">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85800" w:rsidRDefault="0050452C">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85800" w:rsidRDefault="0050452C">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85800" w:rsidRDefault="0050452C">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w:t>
      </w:r>
      <w:r>
        <w:rPr>
          <w:rFonts w:ascii="宋体" w:hAnsi="宋体" w:hint="eastAsia"/>
          <w:bCs/>
          <w:sz w:val="24"/>
          <w:lang w:val="zh-CN"/>
        </w:rPr>
        <w:t>采购方式的；</w:t>
      </w:r>
    </w:p>
    <w:p w:rsidR="00385800" w:rsidRDefault="0050452C">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85800" w:rsidRDefault="0050452C">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85800" w:rsidRDefault="0050452C">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5"/>
    </w:p>
    <w:p w:rsidR="00385800" w:rsidRDefault="0050452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85800" w:rsidRDefault="0050452C">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w:t>
      </w:r>
      <w:r>
        <w:rPr>
          <w:rFonts w:ascii="宋体" w:hAnsi="宋体" w:hint="eastAsia"/>
          <w:bCs/>
          <w:sz w:val="24"/>
        </w:rPr>
        <w:t>日内退还未中标供应商的投标保证金，不计利息。</w:t>
      </w:r>
    </w:p>
    <w:p w:rsidR="00385800" w:rsidRDefault="0050452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385800" w:rsidRDefault="0050452C">
      <w:pPr>
        <w:numPr>
          <w:ilvl w:val="0"/>
          <w:numId w:val="23"/>
        </w:numPr>
        <w:spacing w:line="360" w:lineRule="auto"/>
        <w:rPr>
          <w:rFonts w:ascii="宋体" w:hAnsi="宋体"/>
          <w:bCs/>
          <w:sz w:val="24"/>
          <w:lang w:val="zh-CN"/>
        </w:rPr>
      </w:pPr>
      <w:bookmarkStart w:id="56" w:name="OLE_LINK170"/>
      <w:r>
        <w:rPr>
          <w:rFonts w:ascii="宋体" w:hAnsi="宋体" w:hint="eastAsia"/>
          <w:bCs/>
          <w:sz w:val="24"/>
          <w:lang w:val="zh-CN"/>
        </w:rPr>
        <w:t>在提交投标文件截止时间后撤回投标文件的；</w:t>
      </w:r>
    </w:p>
    <w:p w:rsidR="00385800" w:rsidRDefault="0050452C">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385800" w:rsidRDefault="0050452C">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85800" w:rsidRDefault="0050452C">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85800" w:rsidRDefault="0050452C">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6"/>
    </w:p>
    <w:bookmarkEnd w:id="42"/>
    <w:p w:rsidR="00385800" w:rsidRDefault="0050452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385800" w:rsidRDefault="0050452C">
      <w:pPr>
        <w:spacing w:line="360" w:lineRule="auto"/>
        <w:ind w:firstLineChars="200" w:firstLine="480"/>
        <w:rPr>
          <w:rFonts w:ascii="宋体" w:hAnsi="宋体"/>
          <w:bCs/>
          <w:sz w:val="24"/>
        </w:rPr>
      </w:pPr>
      <w:bookmarkStart w:id="57" w:name="OLE_LINK98"/>
      <w:r>
        <w:rPr>
          <w:rFonts w:ascii="宋体" w:hAnsi="宋体" w:hint="eastAsia"/>
          <w:bCs/>
          <w:sz w:val="24"/>
        </w:rPr>
        <w:t>23</w:t>
      </w:r>
      <w:r>
        <w:rPr>
          <w:rFonts w:ascii="宋体" w:hAnsi="宋体" w:hint="eastAsia"/>
          <w:bCs/>
          <w:sz w:val="24"/>
        </w:rPr>
        <w:t>、签订合同</w:t>
      </w:r>
    </w:p>
    <w:p w:rsidR="00385800" w:rsidRDefault="0050452C">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58"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8"/>
      <w:r>
        <w:rPr>
          <w:rFonts w:ascii="宋体" w:hAnsi="宋体" w:hint="eastAsia"/>
          <w:bCs/>
          <w:sz w:val="24"/>
          <w:lang w:val="zh-CN"/>
        </w:rPr>
        <w:t>。</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w:t>
      </w:r>
      <w:r>
        <w:rPr>
          <w:rFonts w:ascii="宋体" w:hAnsi="宋体" w:hint="eastAsia"/>
          <w:bCs/>
          <w:sz w:val="24"/>
          <w:lang w:val="zh-CN"/>
        </w:rPr>
        <w:t>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w:t>
      </w:r>
      <w:r>
        <w:rPr>
          <w:rFonts w:ascii="宋体" w:hAnsi="宋体" w:hint="eastAsia"/>
          <w:bCs/>
          <w:sz w:val="24"/>
          <w:lang w:val="zh-CN"/>
        </w:rPr>
        <w:t>按照招标文件确定的事项与采购人签订采购合同。</w:t>
      </w:r>
    </w:p>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w:t>
      </w:r>
      <w:r>
        <w:rPr>
          <w:rFonts w:ascii="宋体" w:hAnsi="宋体" w:hint="eastAsia"/>
          <w:bCs/>
          <w:sz w:val="24"/>
          <w:lang w:val="zh-CN"/>
        </w:rPr>
        <w:t>规定进行处理。</w:t>
      </w:r>
    </w:p>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23.4</w:t>
      </w:r>
      <w:bookmarkStart w:id="59" w:name="OLE_LINK5"/>
      <w:r>
        <w:rPr>
          <w:rFonts w:ascii="宋体" w:hAnsi="宋体" w:hint="eastAsia"/>
          <w:bCs/>
          <w:sz w:val="24"/>
          <w:lang w:val="zh-CN"/>
        </w:rPr>
        <w:t>中标供应商</w:t>
      </w:r>
      <w:bookmarkStart w:id="60" w:name="OLE_LINK175"/>
      <w:r>
        <w:rPr>
          <w:rFonts w:ascii="宋体" w:hAnsi="宋体" w:hint="eastAsia"/>
          <w:bCs/>
          <w:sz w:val="24"/>
          <w:lang w:val="zh-CN"/>
        </w:rPr>
        <w:t>（含中标候选人）</w:t>
      </w:r>
      <w:bookmarkEnd w:id="60"/>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1" w:name="OLE_LINK2"/>
      <w:r>
        <w:rPr>
          <w:rFonts w:ascii="宋体" w:hAnsi="宋体" w:hint="eastAsia"/>
          <w:bCs/>
          <w:sz w:val="24"/>
          <w:lang w:val="zh-CN"/>
        </w:rPr>
        <w:t>。</w:t>
      </w:r>
      <w:bookmarkEnd w:id="59"/>
      <w:bookmarkEnd w:id="61"/>
      <w:r>
        <w:rPr>
          <w:rFonts w:ascii="宋体" w:hAnsi="宋体"/>
          <w:bCs/>
          <w:sz w:val="24"/>
          <w:lang w:val="zh-CN"/>
        </w:rPr>
        <w:t>拒绝</w:t>
      </w:r>
      <w:r>
        <w:rPr>
          <w:rFonts w:ascii="宋体" w:hAnsi="宋体"/>
          <w:bCs/>
          <w:sz w:val="24"/>
          <w:lang w:val="zh-CN"/>
        </w:rPr>
        <w:t>签订合同的</w:t>
      </w:r>
      <w:r>
        <w:rPr>
          <w:rFonts w:ascii="宋体" w:hAnsi="宋体" w:hint="eastAsia"/>
          <w:bCs/>
          <w:sz w:val="24"/>
          <w:lang w:val="zh-CN"/>
        </w:rPr>
        <w:t>中标供应商（含中标候选人）不得参加对该项目重新开展的招标活动。</w:t>
      </w:r>
    </w:p>
    <w:p w:rsidR="00385800" w:rsidRDefault="0050452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2" w:name="OLE_LINK182"/>
    </w:p>
    <w:bookmarkEnd w:id="57"/>
    <w:bookmarkEnd w:id="62"/>
    <w:p w:rsidR="00385800" w:rsidRDefault="0050452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385800" w:rsidRDefault="0050452C">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385800" w:rsidRDefault="0050452C">
      <w:pPr>
        <w:numPr>
          <w:ilvl w:val="0"/>
          <w:numId w:val="24"/>
        </w:numPr>
        <w:spacing w:line="360" w:lineRule="auto"/>
        <w:rPr>
          <w:rFonts w:ascii="宋体" w:hAnsi="宋体"/>
          <w:bCs/>
          <w:sz w:val="24"/>
          <w:lang w:val="zh-CN"/>
        </w:rPr>
      </w:pPr>
      <w:bookmarkStart w:id="63" w:name="OLE_LINK99"/>
      <w:r>
        <w:rPr>
          <w:rFonts w:ascii="宋体" w:hAnsi="宋体" w:hint="eastAsia"/>
          <w:bCs/>
          <w:sz w:val="24"/>
          <w:lang w:val="zh-CN"/>
        </w:rPr>
        <w:t>投标人的投标行为必须遵守各项法律、法规、规章及相关制度的规定。</w:t>
      </w:r>
    </w:p>
    <w:p w:rsidR="00385800" w:rsidRDefault="0050452C">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85800" w:rsidRDefault="0050452C">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w:t>
      </w:r>
      <w:r>
        <w:rPr>
          <w:rFonts w:ascii="宋体" w:hAnsi="宋体" w:hint="eastAsia"/>
          <w:bCs/>
          <w:sz w:val="24"/>
          <w:lang w:val="zh-CN"/>
        </w:rPr>
        <w:t>境外的产品。</w:t>
      </w:r>
    </w:p>
    <w:p w:rsidR="00385800" w:rsidRDefault="0050452C">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4" w:name="OLE_LINK172"/>
      <w:r>
        <w:rPr>
          <w:rFonts w:ascii="宋体" w:hAnsi="宋体" w:hint="eastAsia"/>
          <w:bCs/>
          <w:sz w:val="24"/>
        </w:rPr>
        <w:t>投标人中标后，在供货期内如遇产品平滑（自然）升级，中标供应商应提供平滑升级商品不补差价（招标文件中有特殊要求的除外）。</w:t>
      </w:r>
      <w:bookmarkEnd w:id="64"/>
    </w:p>
    <w:p w:rsidR="00385800" w:rsidRDefault="0050452C">
      <w:pPr>
        <w:numPr>
          <w:ilvl w:val="0"/>
          <w:numId w:val="24"/>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3"/>
    <w:p w:rsidR="00385800" w:rsidRDefault="0050452C">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385800" w:rsidRDefault="0050452C">
      <w:pPr>
        <w:spacing w:line="360" w:lineRule="auto"/>
        <w:rPr>
          <w:rFonts w:ascii="宋体" w:hAnsi="宋体"/>
          <w:bCs/>
          <w:sz w:val="24"/>
        </w:rPr>
      </w:pPr>
      <w:bookmarkStart w:id="65" w:name="OLE_LINK100"/>
      <w:r>
        <w:rPr>
          <w:rFonts w:ascii="宋体" w:hAnsi="宋体" w:hint="eastAsia"/>
          <w:bCs/>
          <w:sz w:val="24"/>
        </w:rPr>
        <w:t xml:space="preserve">    25</w:t>
      </w:r>
      <w:r>
        <w:rPr>
          <w:rFonts w:ascii="宋体" w:hAnsi="宋体" w:hint="eastAsia"/>
          <w:bCs/>
          <w:sz w:val="24"/>
        </w:rPr>
        <w:t>、询问</w:t>
      </w:r>
    </w:p>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5"/>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385800" w:rsidRDefault="0050452C">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85800" w:rsidRDefault="0050452C">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385800" w:rsidRDefault="0050452C">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385800" w:rsidRDefault="0050452C">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385800" w:rsidRDefault="0050452C">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w:t>
      </w:r>
      <w:r>
        <w:rPr>
          <w:rFonts w:ascii="宋体" w:hAnsi="宋体" w:hint="eastAsia"/>
          <w:bCs/>
          <w:sz w:val="24"/>
          <w:lang w:val="zh-CN"/>
        </w:rPr>
        <w:t>满意或者招标人、招标代理机构未在规定的时间内作出答复的，可以在答复期满后三个工作日内提出投诉。</w:t>
      </w:r>
    </w:p>
    <w:p w:rsidR="00385800" w:rsidRDefault="00385800">
      <w:pPr>
        <w:spacing w:line="360" w:lineRule="auto"/>
        <w:ind w:firstLineChars="200" w:firstLine="420"/>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32"/>
          <w:szCs w:val="32"/>
        </w:rPr>
      </w:pPr>
    </w:p>
    <w:p w:rsidR="00385800" w:rsidRDefault="00385800">
      <w:pPr>
        <w:jc w:val="center"/>
        <w:outlineLvl w:val="0"/>
        <w:rPr>
          <w:rFonts w:ascii="黑体" w:eastAsia="黑体" w:hAnsi="黑体"/>
          <w:sz w:val="28"/>
        </w:rPr>
      </w:pPr>
    </w:p>
    <w:p w:rsidR="00385800" w:rsidRDefault="00385800" w:rsidP="00F20415">
      <w:pPr>
        <w:pStyle w:val="af6"/>
        <w:ind w:firstLine="210"/>
      </w:pPr>
    </w:p>
    <w:p w:rsidR="00385800" w:rsidRDefault="0050452C">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6" w:name="_Toc372018970"/>
      <w:bookmarkStart w:id="67" w:name="_Toc372018550"/>
      <w:bookmarkStart w:id="68" w:name="_Toc376165139"/>
      <w:bookmarkStart w:id="69" w:name="_Toc26921"/>
      <w:bookmarkStart w:id="70" w:name="_Toc24341"/>
      <w:bookmarkStart w:id="71" w:name="_Toc15017"/>
      <w:bookmarkStart w:id="72" w:name="_Toc374078452"/>
    </w:p>
    <w:p w:rsidR="00385800" w:rsidRDefault="0050452C">
      <w:pPr>
        <w:spacing w:line="360" w:lineRule="auto"/>
        <w:ind w:firstLineChars="200" w:firstLine="480"/>
        <w:rPr>
          <w:rFonts w:ascii="宋体" w:hAnsi="宋体" w:cs="宋体"/>
          <w:sz w:val="24"/>
          <w:szCs w:val="24"/>
        </w:rPr>
      </w:pPr>
      <w:r>
        <w:rPr>
          <w:rFonts w:ascii="宋体" w:hAnsi="宋体" w:cs="宋体" w:hint="eastAsia"/>
          <w:sz w:val="24"/>
          <w:szCs w:val="24"/>
        </w:rPr>
        <w:t>一、项目概述：</w:t>
      </w:r>
    </w:p>
    <w:p w:rsidR="00385800" w:rsidRDefault="0050452C">
      <w:pPr>
        <w:spacing w:line="360" w:lineRule="auto"/>
        <w:ind w:firstLineChars="200" w:firstLine="480"/>
        <w:rPr>
          <w:rFonts w:ascii="宋体" w:hAnsi="宋体" w:cs="宋体"/>
          <w:sz w:val="24"/>
          <w:szCs w:val="24"/>
        </w:rPr>
      </w:pPr>
      <w:r>
        <w:rPr>
          <w:rFonts w:ascii="宋体" w:hAnsi="宋体" w:cs="宋体" w:hint="eastAsia"/>
          <w:sz w:val="24"/>
          <w:szCs w:val="24"/>
        </w:rPr>
        <w:t>本项目为宜兴市公用环境检测有限公司</w:t>
      </w:r>
      <w:r>
        <w:rPr>
          <w:rFonts w:ascii="宋体" w:hAnsi="宋体" w:hint="eastAsia"/>
          <w:bCs/>
          <w:sz w:val="24"/>
          <w:szCs w:val="24"/>
        </w:rPr>
        <w:t>便携式检测仪</w:t>
      </w:r>
      <w:r>
        <w:rPr>
          <w:rFonts w:ascii="宋体" w:hAnsi="宋体" w:cs="宋体" w:hint="eastAsia"/>
          <w:sz w:val="24"/>
          <w:szCs w:val="24"/>
        </w:rPr>
        <w:t>采购项目。</w:t>
      </w:r>
    </w:p>
    <w:p w:rsidR="00385800" w:rsidRDefault="0050452C">
      <w:pPr>
        <w:numPr>
          <w:ilvl w:val="0"/>
          <w:numId w:val="25"/>
        </w:numPr>
        <w:spacing w:line="360" w:lineRule="auto"/>
        <w:ind w:firstLineChars="200" w:firstLine="480"/>
        <w:rPr>
          <w:rFonts w:ascii="宋体" w:hAnsi="宋体" w:cs="宋体"/>
          <w:sz w:val="24"/>
          <w:szCs w:val="24"/>
        </w:rPr>
      </w:pPr>
      <w:r>
        <w:rPr>
          <w:rFonts w:ascii="宋体" w:hAnsi="宋体" w:cs="宋体" w:hint="eastAsia"/>
          <w:sz w:val="24"/>
          <w:szCs w:val="24"/>
        </w:rPr>
        <w:t>技术要求：</w:t>
      </w:r>
    </w:p>
    <w:p w:rsidR="00385800" w:rsidRDefault="0050452C">
      <w:pPr>
        <w:numPr>
          <w:ilvl w:val="0"/>
          <w:numId w:val="26"/>
        </w:numPr>
        <w:spacing w:line="360" w:lineRule="auto"/>
        <w:rPr>
          <w:rFonts w:ascii="宋体" w:hAnsi="宋体" w:cs="宋体"/>
          <w:sz w:val="24"/>
          <w:szCs w:val="24"/>
        </w:rPr>
      </w:pPr>
      <w:r>
        <w:rPr>
          <w:rFonts w:ascii="宋体" w:hAnsi="宋体" w:cs="宋体" w:hint="eastAsia"/>
          <w:sz w:val="24"/>
          <w:szCs w:val="24"/>
        </w:rPr>
        <w:t>本次招标项目的要求及数量详见下表。</w:t>
      </w:r>
    </w:p>
    <w:tbl>
      <w:tblPr>
        <w:tblpPr w:leftFromText="180" w:rightFromText="180" w:vertAnchor="text" w:horzAnchor="page" w:tblpX="1557" w:tblpY="504"/>
        <w:tblOverlap w:val="never"/>
        <w:tblW w:w="86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845"/>
        <w:gridCol w:w="1943"/>
        <w:gridCol w:w="847"/>
        <w:gridCol w:w="846"/>
        <w:gridCol w:w="3105"/>
        <w:gridCol w:w="1091"/>
      </w:tblGrid>
      <w:tr w:rsidR="00385800">
        <w:trPr>
          <w:trHeight w:val="512"/>
        </w:trPr>
        <w:tc>
          <w:tcPr>
            <w:tcW w:w="845" w:type="dxa"/>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lang/>
              </w:rPr>
              <w:t>序号</w:t>
            </w:r>
          </w:p>
        </w:tc>
        <w:tc>
          <w:tcPr>
            <w:tcW w:w="1943" w:type="dxa"/>
            <w:tcBorders>
              <w:right w:val="single" w:sz="4" w:space="0" w:color="auto"/>
            </w:tcBorders>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lang/>
              </w:rPr>
              <w:t>仪器名称</w:t>
            </w:r>
          </w:p>
        </w:tc>
        <w:tc>
          <w:tcPr>
            <w:tcW w:w="847" w:type="dxa"/>
            <w:tcBorders>
              <w:right w:val="single" w:sz="4" w:space="0" w:color="auto"/>
            </w:tcBorders>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单位</w:t>
            </w:r>
          </w:p>
        </w:tc>
        <w:tc>
          <w:tcPr>
            <w:tcW w:w="846" w:type="dxa"/>
            <w:tcBorders>
              <w:left w:val="single" w:sz="4" w:space="0" w:color="auto"/>
            </w:tcBorders>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数量</w:t>
            </w:r>
          </w:p>
        </w:tc>
        <w:tc>
          <w:tcPr>
            <w:tcW w:w="3105" w:type="dxa"/>
            <w:noWrap/>
            <w:vAlign w:val="center"/>
          </w:tcPr>
          <w:p w:rsidR="00385800" w:rsidRDefault="0050452C">
            <w:pPr>
              <w:widowControl/>
              <w:jc w:val="center"/>
              <w:textAlignment w:val="center"/>
              <w:rPr>
                <w:bCs/>
                <w:color w:val="000000"/>
                <w:sz w:val="24"/>
                <w:szCs w:val="24"/>
              </w:rPr>
            </w:pPr>
            <w:r>
              <w:rPr>
                <w:rFonts w:ascii="宋体" w:hAnsi="宋体" w:cs="宋体" w:hint="eastAsia"/>
                <w:bCs/>
                <w:color w:val="000000"/>
                <w:kern w:val="0"/>
                <w:sz w:val="24"/>
                <w:szCs w:val="24"/>
              </w:rPr>
              <w:t>推荐品牌</w:t>
            </w:r>
          </w:p>
        </w:tc>
        <w:tc>
          <w:tcPr>
            <w:tcW w:w="1091" w:type="dxa"/>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lang/>
              </w:rPr>
              <w:t>备注</w:t>
            </w:r>
          </w:p>
        </w:tc>
      </w:tr>
      <w:tr w:rsidR="00385800">
        <w:trPr>
          <w:trHeight w:val="1946"/>
        </w:trPr>
        <w:tc>
          <w:tcPr>
            <w:tcW w:w="845" w:type="dxa"/>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943" w:type="dxa"/>
            <w:tcBorders>
              <w:right w:val="single" w:sz="4" w:space="0" w:color="auto"/>
            </w:tcBorders>
            <w:noWrap/>
            <w:vAlign w:val="center"/>
          </w:tcPr>
          <w:p w:rsidR="00385800" w:rsidRDefault="0050452C">
            <w:pPr>
              <w:widowControl/>
              <w:jc w:val="center"/>
              <w:textAlignment w:val="center"/>
              <w:rPr>
                <w:rFonts w:ascii="宋体" w:hAnsi="宋体" w:cs="宋体"/>
                <w:sz w:val="24"/>
                <w:szCs w:val="24"/>
              </w:rPr>
            </w:pPr>
            <w:r>
              <w:rPr>
                <w:rFonts w:ascii="宋体" w:hAnsi="宋体" w:cs="宋体" w:hint="eastAsia"/>
                <w:kern w:val="0"/>
                <w:sz w:val="24"/>
                <w:szCs w:val="24"/>
                <w:lang/>
              </w:rPr>
              <w:t>便携式余氯仪</w:t>
            </w:r>
          </w:p>
        </w:tc>
        <w:tc>
          <w:tcPr>
            <w:tcW w:w="847" w:type="dxa"/>
            <w:tcBorders>
              <w:righ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846" w:type="dxa"/>
            <w:tcBorders>
              <w:lef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3105" w:type="dxa"/>
            <w:noWrap/>
            <w:vAlign w:val="center"/>
          </w:tcPr>
          <w:p w:rsidR="00385800" w:rsidRDefault="0050452C">
            <w:pPr>
              <w:widowControl/>
              <w:spacing w:line="480" w:lineRule="auto"/>
              <w:jc w:val="center"/>
              <w:textAlignment w:val="center"/>
              <w:rPr>
                <w:rFonts w:ascii="宋体" w:hAnsi="宋体" w:cs="宋体"/>
                <w:sz w:val="24"/>
                <w:szCs w:val="24"/>
              </w:rPr>
            </w:pPr>
            <w:r>
              <w:rPr>
                <w:rFonts w:ascii="宋体" w:hAnsi="宋体" w:cs="宋体" w:hint="eastAsia"/>
                <w:kern w:val="0"/>
                <w:sz w:val="24"/>
                <w:szCs w:val="24"/>
              </w:rPr>
              <w:t>赛默飞</w:t>
            </w:r>
            <w:r>
              <w:rPr>
                <w:rFonts w:ascii="宋体" w:hAnsi="宋体" w:cs="宋体" w:hint="eastAsia"/>
                <w:kern w:val="0"/>
                <w:sz w:val="24"/>
                <w:szCs w:val="24"/>
              </w:rPr>
              <w:t>-</w:t>
            </w:r>
            <w:r>
              <w:rPr>
                <w:rFonts w:ascii="宋体" w:hAnsi="宋体" w:cs="宋体"/>
                <w:kern w:val="0"/>
                <w:sz w:val="24"/>
                <w:szCs w:val="24"/>
              </w:rPr>
              <w:t>AQ3170</w:t>
            </w:r>
            <w:r>
              <w:rPr>
                <w:rFonts w:ascii="宋体" w:hAnsi="宋体" w:cs="宋体" w:hint="eastAsia"/>
                <w:sz w:val="24"/>
                <w:szCs w:val="24"/>
              </w:rPr>
              <w:t xml:space="preserve">WTW- Kimio                         </w:t>
            </w:r>
            <w:r>
              <w:rPr>
                <w:rFonts w:ascii="宋体" w:hAnsi="宋体" w:cs="宋体" w:hint="eastAsia"/>
                <w:sz w:val="24"/>
                <w:szCs w:val="24"/>
                <w:shd w:val="clear" w:color="auto" w:fill="FFFFFF"/>
              </w:rPr>
              <w:t>百灵达</w:t>
            </w:r>
            <w:r>
              <w:rPr>
                <w:rFonts w:ascii="宋体" w:hAnsi="宋体" w:cs="宋体" w:hint="eastAsia"/>
                <w:sz w:val="24"/>
                <w:szCs w:val="24"/>
                <w:shd w:val="clear" w:color="auto" w:fill="FFFFFF"/>
              </w:rPr>
              <w:t>-</w:t>
            </w:r>
            <w:r>
              <w:rPr>
                <w:rFonts w:ascii="宋体" w:hAnsi="宋体" w:cs="宋体"/>
                <w:sz w:val="24"/>
                <w:szCs w:val="24"/>
                <w:shd w:val="clear" w:color="auto" w:fill="FFFFFF"/>
              </w:rPr>
              <w:t>PTH 045D</w:t>
            </w:r>
          </w:p>
        </w:tc>
        <w:tc>
          <w:tcPr>
            <w:tcW w:w="1091" w:type="dxa"/>
            <w:noWrap/>
            <w:vAlign w:val="center"/>
          </w:tcPr>
          <w:p w:rsidR="00385800" w:rsidRDefault="00385800">
            <w:pPr>
              <w:widowControl/>
              <w:jc w:val="center"/>
              <w:textAlignment w:val="center"/>
              <w:rPr>
                <w:rFonts w:ascii="宋体" w:hAnsi="宋体" w:cs="宋体"/>
                <w:color w:val="000000"/>
                <w:sz w:val="24"/>
                <w:szCs w:val="24"/>
              </w:rPr>
            </w:pPr>
          </w:p>
        </w:tc>
      </w:tr>
      <w:tr w:rsidR="00385800">
        <w:trPr>
          <w:trHeight w:val="1946"/>
        </w:trPr>
        <w:tc>
          <w:tcPr>
            <w:tcW w:w="845" w:type="dxa"/>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943" w:type="dxa"/>
            <w:tcBorders>
              <w:right w:val="single" w:sz="4" w:space="0" w:color="auto"/>
            </w:tcBorders>
            <w:noWrap/>
            <w:vAlign w:val="center"/>
          </w:tcPr>
          <w:p w:rsidR="00385800" w:rsidRDefault="0050452C">
            <w:pPr>
              <w:widowControl/>
              <w:jc w:val="center"/>
              <w:textAlignment w:val="center"/>
              <w:rPr>
                <w:rFonts w:ascii="宋体" w:hAnsi="宋体" w:cs="宋体"/>
                <w:kern w:val="0"/>
                <w:sz w:val="24"/>
                <w:szCs w:val="24"/>
              </w:rPr>
            </w:pPr>
            <w:r>
              <w:rPr>
                <w:rFonts w:ascii="宋体" w:hAnsi="宋体" w:cs="宋体" w:hint="eastAsia"/>
                <w:kern w:val="0"/>
                <w:sz w:val="24"/>
                <w:szCs w:val="24"/>
                <w:lang/>
              </w:rPr>
              <w:t>便携式溶氧仪</w:t>
            </w:r>
          </w:p>
        </w:tc>
        <w:tc>
          <w:tcPr>
            <w:tcW w:w="847" w:type="dxa"/>
            <w:tcBorders>
              <w:righ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846" w:type="dxa"/>
            <w:tcBorders>
              <w:lef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3105" w:type="dxa"/>
            <w:noWrap/>
            <w:vAlign w:val="center"/>
          </w:tcPr>
          <w:p w:rsidR="00385800" w:rsidRDefault="0050452C">
            <w:pPr>
              <w:widowControl/>
              <w:spacing w:line="480" w:lineRule="auto"/>
              <w:jc w:val="center"/>
              <w:textAlignment w:val="center"/>
              <w:rPr>
                <w:rFonts w:ascii="宋体" w:hAnsi="宋体" w:cs="宋体"/>
                <w:sz w:val="24"/>
                <w:szCs w:val="24"/>
              </w:rPr>
            </w:pPr>
            <w:r>
              <w:rPr>
                <w:rFonts w:ascii="宋体" w:hAnsi="宋体" w:cs="宋体" w:hint="eastAsia"/>
                <w:sz w:val="24"/>
                <w:szCs w:val="24"/>
                <w:shd w:val="clear" w:color="auto" w:fill="FFFFFF"/>
              </w:rPr>
              <w:t>赛默飞</w:t>
            </w:r>
            <w:r>
              <w:rPr>
                <w:rFonts w:ascii="宋体" w:hAnsi="宋体" w:cs="宋体" w:hint="eastAsia"/>
                <w:sz w:val="24"/>
                <w:szCs w:val="24"/>
                <w:shd w:val="clear" w:color="auto" w:fill="FFFFFF"/>
              </w:rPr>
              <w:t>-</w:t>
            </w:r>
            <w:r>
              <w:rPr>
                <w:rFonts w:ascii="宋体" w:hAnsi="宋体" w:cs="宋体"/>
                <w:sz w:val="24"/>
                <w:szCs w:val="24"/>
                <w:shd w:val="clear" w:color="auto" w:fill="FFFFFF"/>
              </w:rPr>
              <w:t>320D</w:t>
            </w:r>
            <w:r>
              <w:rPr>
                <w:rFonts w:ascii="宋体" w:hAnsi="宋体" w:cs="宋体" w:hint="eastAsia"/>
                <w:sz w:val="24"/>
                <w:szCs w:val="24"/>
                <w:shd w:val="clear" w:color="auto" w:fill="FFFFFF"/>
              </w:rPr>
              <w:t>-</w:t>
            </w:r>
            <w:r>
              <w:rPr>
                <w:rFonts w:ascii="宋体" w:hAnsi="宋体" w:cs="宋体"/>
                <w:sz w:val="24"/>
                <w:szCs w:val="24"/>
                <w:shd w:val="clear" w:color="auto" w:fill="FFFFFF"/>
              </w:rPr>
              <w:t>01A</w:t>
            </w:r>
            <w:r>
              <w:rPr>
                <w:rFonts w:ascii="宋体" w:hAnsi="宋体" w:cs="宋体" w:hint="eastAsia"/>
                <w:sz w:val="24"/>
                <w:szCs w:val="24"/>
              </w:rPr>
              <w:t xml:space="preserve">WTW-Oxi3310              </w:t>
            </w:r>
            <w:r>
              <w:rPr>
                <w:rFonts w:ascii="宋体" w:hAnsi="宋体" w:cs="宋体" w:hint="eastAsia"/>
                <w:sz w:val="24"/>
                <w:szCs w:val="24"/>
              </w:rPr>
              <w:t>百灵达</w:t>
            </w:r>
            <w:r>
              <w:rPr>
                <w:rFonts w:ascii="宋体" w:hAnsi="宋体" w:cs="宋体" w:hint="eastAsia"/>
                <w:sz w:val="24"/>
                <w:szCs w:val="24"/>
              </w:rPr>
              <w:t>-RW7</w:t>
            </w:r>
          </w:p>
        </w:tc>
        <w:tc>
          <w:tcPr>
            <w:tcW w:w="1091" w:type="dxa"/>
            <w:noWrap/>
            <w:vAlign w:val="center"/>
          </w:tcPr>
          <w:p w:rsidR="00385800" w:rsidRDefault="00385800">
            <w:pPr>
              <w:widowControl/>
              <w:jc w:val="center"/>
              <w:textAlignment w:val="center"/>
              <w:rPr>
                <w:rFonts w:ascii="宋体" w:hAnsi="宋体" w:cs="宋体"/>
                <w:color w:val="000000"/>
                <w:sz w:val="24"/>
                <w:szCs w:val="24"/>
              </w:rPr>
            </w:pPr>
          </w:p>
        </w:tc>
      </w:tr>
      <w:tr w:rsidR="00385800">
        <w:trPr>
          <w:trHeight w:val="1988"/>
        </w:trPr>
        <w:tc>
          <w:tcPr>
            <w:tcW w:w="845" w:type="dxa"/>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943" w:type="dxa"/>
            <w:tcBorders>
              <w:right w:val="single" w:sz="4" w:space="0" w:color="auto"/>
            </w:tcBorders>
            <w:noWrap/>
            <w:vAlign w:val="center"/>
          </w:tcPr>
          <w:p w:rsidR="00385800" w:rsidRDefault="0050452C">
            <w:pPr>
              <w:widowControl/>
              <w:jc w:val="center"/>
              <w:textAlignment w:val="center"/>
              <w:rPr>
                <w:rFonts w:ascii="宋体" w:hAnsi="宋体" w:cs="宋体"/>
                <w:kern w:val="0"/>
                <w:sz w:val="24"/>
                <w:szCs w:val="24"/>
                <w:lang/>
              </w:rPr>
            </w:pPr>
            <w:r>
              <w:rPr>
                <w:rFonts w:ascii="宋体" w:hAnsi="宋体" w:cs="宋体" w:hint="eastAsia"/>
                <w:kern w:val="0"/>
                <w:sz w:val="24"/>
                <w:szCs w:val="24"/>
                <w:lang/>
              </w:rPr>
              <w:t>便携式浊度仪</w:t>
            </w:r>
          </w:p>
        </w:tc>
        <w:tc>
          <w:tcPr>
            <w:tcW w:w="847" w:type="dxa"/>
            <w:tcBorders>
              <w:righ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846" w:type="dxa"/>
            <w:tcBorders>
              <w:left w:val="single" w:sz="4" w:space="0" w:color="auto"/>
            </w:tcBorders>
            <w:noWrap/>
            <w:vAlign w:val="center"/>
          </w:tcPr>
          <w:p w:rsidR="00385800" w:rsidRDefault="0050452C">
            <w:pPr>
              <w:widowControl/>
              <w:jc w:val="center"/>
              <w:textAlignment w:val="center"/>
              <w:rPr>
                <w:rFonts w:ascii="宋体" w:hAnsi="宋体" w:cs="宋体"/>
                <w:color w:val="000000"/>
                <w:kern w:val="0"/>
                <w:sz w:val="24"/>
                <w:szCs w:val="24"/>
                <w:lang/>
              </w:rPr>
            </w:pPr>
            <w:r>
              <w:rPr>
                <w:rFonts w:ascii="宋体" w:hAnsi="宋体" w:cs="宋体" w:hint="eastAsia"/>
                <w:color w:val="000000"/>
                <w:kern w:val="0"/>
                <w:sz w:val="24"/>
                <w:szCs w:val="24"/>
                <w:lang/>
              </w:rPr>
              <w:t>1</w:t>
            </w:r>
          </w:p>
        </w:tc>
        <w:tc>
          <w:tcPr>
            <w:tcW w:w="3105" w:type="dxa"/>
            <w:noWrap/>
            <w:vAlign w:val="center"/>
          </w:tcPr>
          <w:p w:rsidR="00385800" w:rsidRDefault="0050452C">
            <w:pPr>
              <w:widowControl/>
              <w:spacing w:line="480" w:lineRule="auto"/>
              <w:jc w:val="center"/>
              <w:textAlignment w:val="center"/>
              <w:rPr>
                <w:rFonts w:ascii="宋体" w:hAnsi="宋体" w:cs="宋体"/>
                <w:kern w:val="0"/>
                <w:sz w:val="24"/>
                <w:szCs w:val="24"/>
              </w:rPr>
            </w:pPr>
            <w:r>
              <w:rPr>
                <w:rFonts w:ascii="宋体" w:hAnsi="宋体" w:cs="宋体" w:hint="eastAsia"/>
                <w:sz w:val="24"/>
                <w:szCs w:val="24"/>
                <w:shd w:val="clear" w:color="auto" w:fill="FFFFFF"/>
              </w:rPr>
              <w:t>赛默飞</w:t>
            </w:r>
            <w:r>
              <w:rPr>
                <w:rFonts w:ascii="宋体" w:hAnsi="宋体" w:cs="宋体" w:hint="eastAsia"/>
                <w:sz w:val="24"/>
                <w:szCs w:val="24"/>
                <w:shd w:val="clear" w:color="auto" w:fill="FFFFFF"/>
              </w:rPr>
              <w:t>-</w:t>
            </w:r>
            <w:r>
              <w:rPr>
                <w:rFonts w:ascii="宋体" w:hAnsi="宋体" w:cs="宋体"/>
                <w:sz w:val="24"/>
                <w:szCs w:val="24"/>
                <w:shd w:val="clear" w:color="auto" w:fill="FFFFFF"/>
              </w:rPr>
              <w:t>AQ</w:t>
            </w:r>
            <w:r>
              <w:rPr>
                <w:rFonts w:ascii="宋体" w:hAnsi="宋体" w:cs="宋体" w:hint="eastAsia"/>
                <w:sz w:val="24"/>
                <w:szCs w:val="24"/>
                <w:shd w:val="clear" w:color="auto" w:fill="FFFFFF"/>
              </w:rPr>
              <w:t xml:space="preserve">4500          </w:t>
            </w:r>
            <w:r>
              <w:rPr>
                <w:rFonts w:ascii="宋体" w:hAnsi="宋体" w:cs="宋体" w:hint="eastAsia"/>
                <w:kern w:val="0"/>
                <w:sz w:val="24"/>
                <w:szCs w:val="24"/>
              </w:rPr>
              <w:t xml:space="preserve">WTW-Turb430T                       </w:t>
            </w:r>
            <w:r>
              <w:rPr>
                <w:rFonts w:ascii="宋体" w:hAnsi="宋体" w:cs="宋体" w:hint="eastAsia"/>
                <w:sz w:val="24"/>
                <w:szCs w:val="24"/>
                <w:shd w:val="clear" w:color="auto" w:fill="FFFFFF"/>
              </w:rPr>
              <w:t>百灵达</w:t>
            </w:r>
            <w:r>
              <w:rPr>
                <w:rFonts w:ascii="宋体" w:hAnsi="宋体" w:cs="宋体" w:hint="eastAsia"/>
                <w:sz w:val="24"/>
                <w:szCs w:val="24"/>
                <w:shd w:val="clear" w:color="auto" w:fill="FFFFFF"/>
              </w:rPr>
              <w:t>-</w:t>
            </w:r>
            <w:r>
              <w:rPr>
                <w:rFonts w:ascii="宋体" w:hAnsi="宋体" w:cs="宋体" w:hint="eastAsia"/>
                <w:sz w:val="24"/>
                <w:szCs w:val="24"/>
                <w:shd w:val="clear" w:color="auto" w:fill="FFFFFF"/>
              </w:rPr>
              <w:t>C</w:t>
            </w:r>
            <w:r>
              <w:rPr>
                <w:rFonts w:ascii="宋体" w:hAnsi="宋体" w:cs="宋体"/>
                <w:sz w:val="24"/>
                <w:szCs w:val="24"/>
                <w:shd w:val="clear" w:color="auto" w:fill="FFFFFF"/>
              </w:rPr>
              <w:t>T12</w:t>
            </w:r>
          </w:p>
        </w:tc>
        <w:tc>
          <w:tcPr>
            <w:tcW w:w="1091" w:type="dxa"/>
            <w:noWrap/>
            <w:vAlign w:val="center"/>
          </w:tcPr>
          <w:p w:rsidR="00385800" w:rsidRDefault="00385800">
            <w:pPr>
              <w:widowControl/>
              <w:jc w:val="center"/>
              <w:textAlignment w:val="center"/>
              <w:rPr>
                <w:rFonts w:ascii="宋体" w:hAnsi="宋体" w:cs="宋体"/>
                <w:color w:val="000000"/>
                <w:sz w:val="24"/>
                <w:szCs w:val="24"/>
              </w:rPr>
            </w:pPr>
          </w:p>
        </w:tc>
      </w:tr>
    </w:tbl>
    <w:p w:rsidR="00385800" w:rsidRDefault="00385800">
      <w:pPr>
        <w:spacing w:line="420" w:lineRule="exact"/>
        <w:rPr>
          <w:rFonts w:ascii="宋体" w:hAnsi="宋体" w:cs="宋体"/>
          <w:sz w:val="24"/>
          <w:szCs w:val="24"/>
          <w:highlight w:val="yellow"/>
        </w:rPr>
      </w:pPr>
    </w:p>
    <w:p w:rsidR="00385800" w:rsidRDefault="0050452C">
      <w:pPr>
        <w:spacing w:line="420" w:lineRule="exact"/>
        <w:ind w:firstLineChars="200" w:firstLine="480"/>
        <w:rPr>
          <w:rFonts w:ascii="宋体" w:hAnsi="宋体" w:cs="宋体"/>
          <w:sz w:val="24"/>
          <w:szCs w:val="24"/>
        </w:rPr>
      </w:pPr>
      <w:r>
        <w:rPr>
          <w:rFonts w:ascii="宋体" w:hAnsi="宋体" w:cs="宋体" w:hint="eastAsia"/>
          <w:sz w:val="24"/>
          <w:szCs w:val="24"/>
        </w:rPr>
        <w:t>备</w:t>
      </w:r>
      <w:r>
        <w:rPr>
          <w:rFonts w:ascii="宋体" w:hAnsi="宋体" w:cs="宋体" w:hint="eastAsia"/>
          <w:sz w:val="24"/>
          <w:szCs w:val="24"/>
        </w:rPr>
        <w:t xml:space="preserve"> </w:t>
      </w:r>
      <w:r>
        <w:rPr>
          <w:rFonts w:ascii="宋体" w:hAnsi="宋体" w:cs="宋体" w:hint="eastAsia"/>
          <w:sz w:val="24"/>
          <w:szCs w:val="24"/>
        </w:rPr>
        <w:t>注：</w:t>
      </w:r>
    </w:p>
    <w:p w:rsidR="00385800" w:rsidRDefault="0050452C">
      <w:pPr>
        <w:numPr>
          <w:ilvl w:val="0"/>
          <w:numId w:val="27"/>
        </w:numPr>
        <w:spacing w:line="420" w:lineRule="exact"/>
        <w:ind w:firstLineChars="200" w:firstLine="480"/>
        <w:rPr>
          <w:rFonts w:ascii="宋体" w:hAnsi="宋体" w:cs="宋体"/>
          <w:sz w:val="24"/>
          <w:szCs w:val="24"/>
        </w:rPr>
      </w:pPr>
      <w:r>
        <w:rPr>
          <w:rFonts w:ascii="宋体" w:hAnsi="宋体" w:cs="宋体" w:hint="eastAsia"/>
          <w:sz w:val="24"/>
          <w:szCs w:val="24"/>
        </w:rPr>
        <w:t>报价清单必须全部注明产品品牌</w:t>
      </w:r>
      <w:r>
        <w:rPr>
          <w:rFonts w:ascii="宋体" w:hAnsi="宋体" w:cs="宋体" w:hint="eastAsia"/>
          <w:sz w:val="24"/>
          <w:szCs w:val="24"/>
        </w:rPr>
        <w:t>型号</w:t>
      </w:r>
      <w:r>
        <w:rPr>
          <w:rFonts w:ascii="宋体" w:hAnsi="宋体" w:cs="宋体" w:hint="eastAsia"/>
          <w:sz w:val="24"/>
          <w:szCs w:val="24"/>
        </w:rPr>
        <w:t>，否则该报价无效</w:t>
      </w:r>
    </w:p>
    <w:p w:rsidR="00385800" w:rsidRDefault="00385800">
      <w:pPr>
        <w:widowControl/>
        <w:textAlignment w:val="center"/>
        <w:rPr>
          <w:rFonts w:ascii="宋体" w:hAnsi="宋体" w:cs="宋体"/>
          <w:kern w:val="0"/>
          <w:sz w:val="24"/>
          <w:lang/>
        </w:rPr>
      </w:pPr>
    </w:p>
    <w:p w:rsidR="00385800" w:rsidRDefault="0050452C">
      <w:pPr>
        <w:widowControl/>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技术参数</w:t>
      </w:r>
    </w:p>
    <w:p w:rsidR="00385800" w:rsidRDefault="0050452C">
      <w:pPr>
        <w:pStyle w:val="afffffffb"/>
        <w:spacing w:line="560" w:lineRule="exact"/>
        <w:ind w:firstLineChars="0" w:firstLine="0"/>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便携式溶解氧</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荧光法溶解氧：</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测量范围：</w:t>
      </w:r>
      <w:r>
        <w:rPr>
          <w:rFonts w:ascii="宋体" w:hAnsi="宋体" w:cs="宋体" w:hint="eastAsia"/>
          <w:sz w:val="24"/>
          <w:szCs w:val="24"/>
        </w:rPr>
        <w:t>0-50mg/L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分辨率：</w:t>
      </w:r>
      <w:r>
        <w:rPr>
          <w:rFonts w:ascii="宋体" w:hAnsi="宋体" w:cs="宋体" w:hint="eastAsia"/>
          <w:sz w:val="24"/>
          <w:szCs w:val="24"/>
        </w:rPr>
        <w:t>0.1</w:t>
      </w:r>
      <w:r>
        <w:rPr>
          <w:rFonts w:ascii="宋体" w:hAnsi="宋体" w:cs="宋体" w:hint="eastAsia"/>
          <w:sz w:val="24"/>
          <w:szCs w:val="24"/>
        </w:rPr>
        <w:t>，</w:t>
      </w:r>
      <w:r>
        <w:rPr>
          <w:rFonts w:ascii="宋体" w:hAnsi="宋体" w:cs="宋体" w:hint="eastAsia"/>
          <w:sz w:val="24"/>
          <w:szCs w:val="24"/>
        </w:rPr>
        <w:t>0.01</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相对精度：±</w:t>
      </w:r>
      <w:r>
        <w:rPr>
          <w:rFonts w:ascii="宋体" w:hAnsi="宋体" w:cs="宋体" w:hint="eastAsia"/>
          <w:sz w:val="24"/>
          <w:szCs w:val="24"/>
        </w:rPr>
        <w:t>0.1mg/L(0-8mg/L)/</w:t>
      </w:r>
      <w:r>
        <w:rPr>
          <w:rFonts w:ascii="宋体" w:hAnsi="宋体" w:cs="宋体" w:hint="eastAsia"/>
          <w:sz w:val="24"/>
          <w:szCs w:val="24"/>
        </w:rPr>
        <w:t>±</w:t>
      </w:r>
      <w:r>
        <w:rPr>
          <w:rFonts w:ascii="宋体" w:hAnsi="宋体" w:cs="宋体" w:hint="eastAsia"/>
          <w:sz w:val="24"/>
          <w:szCs w:val="24"/>
        </w:rPr>
        <w:t>0.2mg/L(8-20mg/L)/</w:t>
      </w:r>
      <w:r>
        <w:rPr>
          <w:rFonts w:ascii="宋体" w:hAnsi="宋体" w:cs="宋体" w:hint="eastAsia"/>
          <w:sz w:val="24"/>
          <w:szCs w:val="24"/>
        </w:rPr>
        <w:t>读数的</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20-50mg/L)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lastRenderedPageBreak/>
        <w:t>饱和度</w:t>
      </w:r>
      <w:r>
        <w:rPr>
          <w:rFonts w:ascii="宋体" w:hAnsi="宋体" w:cs="宋体" w:hint="eastAsia"/>
          <w:sz w:val="24"/>
          <w:szCs w:val="24"/>
        </w:rPr>
        <w:t>%</w:t>
      </w:r>
      <w:r>
        <w:rPr>
          <w:rFonts w:ascii="宋体" w:hAnsi="宋体" w:cs="宋体" w:hint="eastAsia"/>
          <w:sz w:val="24"/>
          <w:szCs w:val="24"/>
        </w:rPr>
        <w:t>范围：</w:t>
      </w:r>
      <w:r>
        <w:rPr>
          <w:rFonts w:ascii="宋体" w:hAnsi="宋体" w:cs="宋体" w:hint="eastAsia"/>
          <w:sz w:val="24"/>
          <w:szCs w:val="24"/>
        </w:rPr>
        <w:t>0-500%</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分辨率：</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0.1</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相对精度：饱和度≤</w:t>
      </w:r>
      <w:r>
        <w:rPr>
          <w:rFonts w:ascii="宋体" w:hAnsi="宋体" w:cs="宋体" w:hint="eastAsia"/>
          <w:sz w:val="24"/>
          <w:szCs w:val="24"/>
        </w:rPr>
        <w:t>200%</w:t>
      </w:r>
      <w:r>
        <w:rPr>
          <w:rFonts w:ascii="宋体" w:hAnsi="宋体" w:cs="宋体" w:hint="eastAsia"/>
          <w:sz w:val="24"/>
          <w:szCs w:val="24"/>
        </w:rPr>
        <w:t>时，±</w:t>
      </w:r>
      <w:r>
        <w:rPr>
          <w:rFonts w:ascii="宋体" w:hAnsi="宋体" w:cs="宋体" w:hint="eastAsia"/>
          <w:sz w:val="24"/>
          <w:szCs w:val="24"/>
        </w:rPr>
        <w:t>2%</w:t>
      </w:r>
      <w:r>
        <w:rPr>
          <w:rFonts w:ascii="宋体" w:hAnsi="宋体" w:cs="宋体" w:hint="eastAsia"/>
          <w:sz w:val="24"/>
          <w:szCs w:val="24"/>
        </w:rPr>
        <w:t>；饱和度＞</w:t>
      </w:r>
      <w:r>
        <w:rPr>
          <w:rFonts w:ascii="宋体" w:hAnsi="宋体" w:cs="宋体" w:hint="eastAsia"/>
          <w:sz w:val="24"/>
          <w:szCs w:val="24"/>
        </w:rPr>
        <w:t>200%</w:t>
      </w:r>
      <w:r>
        <w:rPr>
          <w:rFonts w:ascii="宋体" w:hAnsi="宋体" w:cs="宋体" w:hint="eastAsia"/>
          <w:sz w:val="24"/>
          <w:szCs w:val="24"/>
        </w:rPr>
        <w:t>时，±</w:t>
      </w:r>
      <w:r>
        <w:rPr>
          <w:rFonts w:ascii="宋体" w:hAnsi="宋体" w:cs="宋体" w:hint="eastAsia"/>
          <w:sz w:val="24"/>
          <w:szCs w:val="24"/>
        </w:rPr>
        <w:t>10%</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大气压自动补偿范围：</w:t>
      </w:r>
      <w:r>
        <w:rPr>
          <w:rFonts w:ascii="宋体" w:hAnsi="宋体" w:cs="宋体" w:hint="eastAsia"/>
          <w:sz w:val="24"/>
          <w:szCs w:val="24"/>
        </w:rPr>
        <w:t>450.0-850.0mmHg</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盐度校正系数：</w:t>
      </w:r>
      <w:r>
        <w:rPr>
          <w:rFonts w:ascii="宋体" w:hAnsi="宋体" w:cs="宋体" w:hint="eastAsia"/>
          <w:sz w:val="24"/>
          <w:szCs w:val="24"/>
        </w:rPr>
        <w:t>0-45ppt</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校准类型：饱和水空气、饱和空气水、</w:t>
      </w:r>
      <w:r>
        <w:rPr>
          <w:rFonts w:ascii="宋体" w:hAnsi="宋体" w:cs="宋体" w:hint="eastAsia"/>
          <w:sz w:val="24"/>
          <w:szCs w:val="24"/>
        </w:rPr>
        <w:t>Winkler</w:t>
      </w:r>
      <w:r>
        <w:rPr>
          <w:rFonts w:ascii="宋体" w:hAnsi="宋体" w:cs="宋体" w:hint="eastAsia"/>
          <w:sz w:val="24"/>
          <w:szCs w:val="24"/>
        </w:rPr>
        <w:t>滴定、零点</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温度测量范围：</w:t>
      </w:r>
      <w:r>
        <w:rPr>
          <w:rFonts w:ascii="宋体" w:hAnsi="宋体" w:cs="宋体" w:hint="eastAsia"/>
          <w:sz w:val="24"/>
          <w:szCs w:val="24"/>
        </w:rPr>
        <w:t>0-50</w:t>
      </w:r>
      <w:r>
        <w:rPr>
          <w:rFonts w:ascii="宋体" w:hAnsi="宋体" w:cs="宋体" w:hint="eastAsia"/>
          <w:sz w:val="24"/>
          <w:szCs w:val="24"/>
        </w:rPr>
        <w:t>℃</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分辨率：</w:t>
      </w:r>
      <w:r>
        <w:rPr>
          <w:rFonts w:ascii="宋体" w:hAnsi="宋体" w:cs="宋体" w:hint="eastAsia"/>
          <w:sz w:val="24"/>
          <w:szCs w:val="24"/>
        </w:rPr>
        <w:t>0.1</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相对精度：±</w:t>
      </w:r>
      <w:r>
        <w:rPr>
          <w:rFonts w:ascii="宋体" w:hAnsi="宋体" w:cs="宋体" w:hint="eastAsia"/>
          <w:sz w:val="24"/>
          <w:szCs w:val="24"/>
        </w:rPr>
        <w:t>0.1</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温度校准功能：有，</w:t>
      </w:r>
      <w:r>
        <w:rPr>
          <w:rFonts w:ascii="宋体" w:hAnsi="宋体" w:cs="宋体" w:hint="eastAsia"/>
          <w:sz w:val="24"/>
          <w:szCs w:val="24"/>
        </w:rPr>
        <w:t>1</w:t>
      </w:r>
      <w:r>
        <w:rPr>
          <w:rFonts w:ascii="宋体" w:hAnsi="宋体" w:cs="宋体" w:hint="eastAsia"/>
          <w:sz w:val="24"/>
          <w:szCs w:val="24"/>
        </w:rPr>
        <w:t>点</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数据存储数量：</w:t>
      </w:r>
      <w:r>
        <w:rPr>
          <w:rFonts w:ascii="宋体" w:hAnsi="宋体" w:cs="宋体" w:hint="eastAsia"/>
          <w:sz w:val="24"/>
          <w:szCs w:val="24"/>
        </w:rPr>
        <w:t xml:space="preserve">1000 </w:t>
      </w:r>
      <w:r>
        <w:rPr>
          <w:rFonts w:ascii="宋体" w:hAnsi="宋体" w:cs="宋体" w:hint="eastAsia"/>
          <w:sz w:val="24"/>
          <w:szCs w:val="24"/>
        </w:rPr>
        <w:t>条，符合</w:t>
      </w:r>
      <w:r>
        <w:rPr>
          <w:rFonts w:ascii="宋体" w:hAnsi="宋体" w:cs="宋体" w:hint="eastAsia"/>
          <w:sz w:val="24"/>
          <w:szCs w:val="24"/>
        </w:rPr>
        <w:t>GLP</w:t>
      </w:r>
      <w:r>
        <w:rPr>
          <w:rFonts w:ascii="宋体" w:hAnsi="宋体" w:cs="宋体" w:hint="eastAsia"/>
          <w:sz w:val="24"/>
          <w:szCs w:val="24"/>
        </w:rPr>
        <w:t>标准</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记录类型：手动、自动</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记录编辑：末条删除或全部删除</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输入：</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溶解氧探头：</w:t>
      </w:r>
      <w:r>
        <w:rPr>
          <w:rFonts w:ascii="宋体" w:hAnsi="宋体" w:cs="宋体" w:hint="eastAsia"/>
          <w:sz w:val="24"/>
          <w:szCs w:val="24"/>
        </w:rPr>
        <w:t xml:space="preserve">9 </w:t>
      </w:r>
      <w:r>
        <w:rPr>
          <w:rFonts w:ascii="宋体" w:hAnsi="宋体" w:cs="宋体" w:hint="eastAsia"/>
          <w:sz w:val="24"/>
          <w:szCs w:val="24"/>
        </w:rPr>
        <w:t>针</w:t>
      </w:r>
      <w:r>
        <w:rPr>
          <w:rFonts w:ascii="宋体" w:hAnsi="宋体" w:cs="宋体" w:hint="eastAsia"/>
          <w:sz w:val="24"/>
          <w:szCs w:val="24"/>
        </w:rPr>
        <w:t xml:space="preserve"> mini DIN </w:t>
      </w:r>
      <w:r>
        <w:rPr>
          <w:rFonts w:ascii="宋体" w:hAnsi="宋体" w:cs="宋体" w:hint="eastAsia"/>
          <w:sz w:val="24"/>
          <w:szCs w:val="24"/>
        </w:rPr>
        <w:t>接口</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输出：</w:t>
      </w:r>
      <w:r>
        <w:rPr>
          <w:rFonts w:ascii="宋体" w:hAnsi="宋体" w:cs="宋体" w:hint="eastAsia"/>
          <w:sz w:val="24"/>
          <w:szCs w:val="24"/>
        </w:rPr>
        <w:t xml:space="preserve">RS232 </w:t>
      </w:r>
      <w:r>
        <w:rPr>
          <w:rFonts w:ascii="宋体" w:hAnsi="宋体" w:cs="宋体" w:hint="eastAsia"/>
          <w:sz w:val="24"/>
          <w:szCs w:val="24"/>
        </w:rPr>
        <w:t>接口，</w:t>
      </w:r>
      <w:r>
        <w:rPr>
          <w:rFonts w:ascii="宋体" w:hAnsi="宋体" w:cs="宋体" w:hint="eastAsia"/>
          <w:sz w:val="24"/>
          <w:szCs w:val="24"/>
        </w:rPr>
        <w:t xml:space="preserve">USB </w:t>
      </w:r>
      <w:r>
        <w:rPr>
          <w:rFonts w:ascii="宋体" w:hAnsi="宋体" w:cs="宋体" w:hint="eastAsia"/>
          <w:sz w:val="24"/>
          <w:szCs w:val="24"/>
        </w:rPr>
        <w:t>接口</w:t>
      </w:r>
    </w:p>
    <w:p w:rsidR="00385800" w:rsidRDefault="0050452C">
      <w:pPr>
        <w:pStyle w:val="afffffffb"/>
        <w:spacing w:line="560" w:lineRule="exact"/>
        <w:ind w:firstLineChars="0" w:firstLine="0"/>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便携式浊度分析仪</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测量范围</w:t>
      </w:r>
      <w:r>
        <w:rPr>
          <w:rFonts w:ascii="宋体" w:hAnsi="宋体" w:cs="宋体" w:hint="eastAsia"/>
          <w:sz w:val="24"/>
          <w:szCs w:val="24"/>
        </w:rPr>
        <w:t>: EPA180.1</w:t>
      </w:r>
      <w:r>
        <w:rPr>
          <w:rFonts w:ascii="宋体" w:hAnsi="宋体" w:cs="宋体" w:hint="eastAsia"/>
          <w:sz w:val="24"/>
          <w:szCs w:val="24"/>
        </w:rPr>
        <w:t>：</w:t>
      </w:r>
      <w:r>
        <w:rPr>
          <w:rFonts w:ascii="宋体" w:hAnsi="宋体" w:cs="宋体" w:hint="eastAsia"/>
          <w:sz w:val="24"/>
          <w:szCs w:val="24"/>
        </w:rPr>
        <w:t xml:space="preserve">0-4000NTU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GLI</w:t>
      </w:r>
      <w:r>
        <w:rPr>
          <w:rFonts w:ascii="宋体" w:hAnsi="宋体" w:cs="宋体" w:hint="eastAsia"/>
          <w:sz w:val="24"/>
          <w:szCs w:val="24"/>
        </w:rPr>
        <w:t>：</w:t>
      </w:r>
      <w:r>
        <w:rPr>
          <w:rFonts w:ascii="宋体" w:hAnsi="宋体" w:cs="宋体" w:hint="eastAsia"/>
          <w:sz w:val="24"/>
          <w:szCs w:val="24"/>
        </w:rPr>
        <w:t xml:space="preserve">0-40 NTU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ISO</w:t>
      </w:r>
      <w:r>
        <w:rPr>
          <w:rFonts w:ascii="宋体" w:hAnsi="宋体" w:cs="宋体" w:hint="eastAsia"/>
          <w:sz w:val="24"/>
          <w:szCs w:val="24"/>
        </w:rPr>
        <w:t>（</w:t>
      </w:r>
      <w:r>
        <w:rPr>
          <w:rFonts w:ascii="宋体" w:hAnsi="宋体" w:cs="宋体" w:hint="eastAsia"/>
          <w:sz w:val="24"/>
          <w:szCs w:val="24"/>
        </w:rPr>
        <w:t>7027</w:t>
      </w:r>
      <w:r>
        <w:rPr>
          <w:rFonts w:ascii="宋体" w:hAnsi="宋体" w:cs="宋体" w:hint="eastAsia"/>
          <w:sz w:val="24"/>
          <w:szCs w:val="24"/>
        </w:rPr>
        <w:t>）：</w:t>
      </w:r>
      <w:r>
        <w:rPr>
          <w:rFonts w:ascii="宋体" w:hAnsi="宋体" w:cs="宋体" w:hint="eastAsia"/>
          <w:sz w:val="24"/>
          <w:szCs w:val="24"/>
        </w:rPr>
        <w:t xml:space="preserve">0-150FNU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EBC</w:t>
      </w:r>
      <w:r>
        <w:rPr>
          <w:rFonts w:ascii="宋体" w:hAnsi="宋体" w:cs="宋体" w:hint="eastAsia"/>
          <w:sz w:val="24"/>
          <w:szCs w:val="24"/>
        </w:rPr>
        <w:t>：</w:t>
      </w:r>
      <w:r>
        <w:rPr>
          <w:rFonts w:ascii="宋体" w:hAnsi="宋体" w:cs="宋体" w:hint="eastAsia"/>
          <w:sz w:val="24"/>
          <w:szCs w:val="24"/>
        </w:rPr>
        <w:t xml:space="preserve">0-24.5 EBC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ISO</w:t>
      </w:r>
      <w:r>
        <w:rPr>
          <w:rFonts w:ascii="宋体" w:hAnsi="宋体" w:cs="宋体" w:hint="eastAsia"/>
          <w:sz w:val="24"/>
          <w:szCs w:val="24"/>
        </w:rPr>
        <w:t>（</w:t>
      </w:r>
      <w:r>
        <w:rPr>
          <w:rFonts w:ascii="宋体" w:hAnsi="宋体" w:cs="宋体" w:hint="eastAsia"/>
          <w:sz w:val="24"/>
          <w:szCs w:val="24"/>
        </w:rPr>
        <w:t>ABSB</w:t>
      </w:r>
      <w:r>
        <w:rPr>
          <w:rFonts w:ascii="宋体" w:hAnsi="宋体" w:cs="宋体" w:hint="eastAsia"/>
          <w:sz w:val="24"/>
          <w:szCs w:val="24"/>
        </w:rPr>
        <w:t>）：</w:t>
      </w:r>
      <w:r>
        <w:rPr>
          <w:rFonts w:ascii="宋体" w:hAnsi="宋体" w:cs="宋体" w:hint="eastAsia"/>
          <w:sz w:val="24"/>
          <w:szCs w:val="24"/>
        </w:rPr>
        <w:t xml:space="preserve">40-4000FAU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IR-RATIO</w:t>
      </w:r>
      <w:r>
        <w:rPr>
          <w:rFonts w:ascii="宋体" w:hAnsi="宋体" w:cs="宋体" w:hint="eastAsia"/>
          <w:sz w:val="24"/>
          <w:szCs w:val="24"/>
        </w:rPr>
        <w:t>：</w:t>
      </w:r>
      <w:r>
        <w:rPr>
          <w:rFonts w:ascii="宋体" w:hAnsi="宋体" w:cs="宋体" w:hint="eastAsia"/>
          <w:sz w:val="24"/>
          <w:szCs w:val="24"/>
        </w:rPr>
        <w:t xml:space="preserve">0-4000NTU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ASBC</w:t>
      </w:r>
      <w:r>
        <w:rPr>
          <w:rFonts w:ascii="宋体" w:hAnsi="宋体" w:cs="宋体" w:hint="eastAsia"/>
          <w:sz w:val="24"/>
          <w:szCs w:val="24"/>
        </w:rPr>
        <w:t>：</w:t>
      </w:r>
      <w:r>
        <w:rPr>
          <w:rFonts w:ascii="宋体" w:hAnsi="宋体" w:cs="宋体" w:hint="eastAsia"/>
          <w:sz w:val="24"/>
          <w:szCs w:val="24"/>
        </w:rPr>
        <w:t>0-236ASBC</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分辨率：</w:t>
      </w:r>
      <w:r>
        <w:rPr>
          <w:rFonts w:ascii="宋体" w:hAnsi="宋体" w:cs="宋体" w:hint="eastAsia"/>
          <w:sz w:val="24"/>
          <w:szCs w:val="24"/>
        </w:rPr>
        <w:t>0.01</w:t>
      </w:r>
      <w:r>
        <w:rPr>
          <w:rFonts w:ascii="宋体" w:hAnsi="宋体" w:cs="宋体" w:hint="eastAsia"/>
          <w:sz w:val="24"/>
          <w:szCs w:val="24"/>
        </w:rPr>
        <w:t>（</w:t>
      </w:r>
      <w:r>
        <w:rPr>
          <w:rFonts w:ascii="宋体" w:hAnsi="宋体" w:cs="宋体" w:hint="eastAsia"/>
          <w:sz w:val="24"/>
          <w:szCs w:val="24"/>
        </w:rPr>
        <w:t>0-9.99NTU</w:t>
      </w:r>
      <w:r>
        <w:rPr>
          <w:rFonts w:ascii="宋体" w:hAnsi="宋体" w:cs="宋体" w:hint="eastAsia"/>
          <w:sz w:val="24"/>
          <w:szCs w:val="24"/>
        </w:rPr>
        <w:t>），</w:t>
      </w:r>
      <w:r>
        <w:rPr>
          <w:rFonts w:ascii="宋体" w:hAnsi="宋体" w:cs="宋体" w:hint="eastAsia"/>
          <w:sz w:val="24"/>
          <w:szCs w:val="24"/>
        </w:rPr>
        <w:t>0.1</w:t>
      </w:r>
      <w:r>
        <w:rPr>
          <w:rFonts w:ascii="宋体" w:hAnsi="宋体" w:cs="宋体" w:hint="eastAsia"/>
          <w:sz w:val="24"/>
          <w:szCs w:val="24"/>
        </w:rPr>
        <w:t>（</w:t>
      </w:r>
      <w:r>
        <w:rPr>
          <w:rFonts w:ascii="宋体" w:hAnsi="宋体" w:cs="宋体" w:hint="eastAsia"/>
          <w:sz w:val="24"/>
          <w:szCs w:val="24"/>
        </w:rPr>
        <w:t>10-99.9</w: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100-4000</w:t>
      </w:r>
      <w:r>
        <w:rPr>
          <w:rFonts w:ascii="宋体" w:hAnsi="宋体" w:cs="宋体" w:hint="eastAsia"/>
          <w:sz w:val="24"/>
          <w:szCs w:val="24"/>
        </w:rPr>
        <w:t>）</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lastRenderedPageBreak/>
        <w:t>精度：读数的</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1%</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光源：白光，红外光</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电源：</w:t>
      </w:r>
      <w:r>
        <w:rPr>
          <w:rFonts w:ascii="宋体" w:hAnsi="宋体" w:cs="宋体" w:hint="eastAsia"/>
          <w:sz w:val="24"/>
          <w:szCs w:val="24"/>
        </w:rPr>
        <w:t xml:space="preserve">2500 </w:t>
      </w:r>
      <w:r>
        <w:rPr>
          <w:rFonts w:ascii="宋体" w:hAnsi="宋体" w:cs="宋体" w:hint="eastAsia"/>
          <w:sz w:val="24"/>
          <w:szCs w:val="24"/>
        </w:rPr>
        <w:t>小时（</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 xml:space="preserve">1.5V </w:t>
      </w:r>
      <w:r>
        <w:rPr>
          <w:rFonts w:ascii="宋体" w:hAnsi="宋体" w:cs="宋体" w:hint="eastAsia"/>
          <w:sz w:val="24"/>
          <w:szCs w:val="24"/>
        </w:rPr>
        <w:t>碱性电池），</w:t>
      </w:r>
      <w:r>
        <w:rPr>
          <w:rFonts w:ascii="宋体" w:hAnsi="宋体" w:cs="宋体" w:hint="eastAsia"/>
          <w:sz w:val="24"/>
          <w:szCs w:val="24"/>
        </w:rPr>
        <w:t xml:space="preserve">100000 </w:t>
      </w:r>
      <w:r>
        <w:rPr>
          <w:rFonts w:ascii="宋体" w:hAnsi="宋体" w:cs="宋体" w:hint="eastAsia"/>
          <w:sz w:val="24"/>
          <w:szCs w:val="24"/>
        </w:rPr>
        <w:t>小时（锂电池）</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操作环境：</w:t>
      </w:r>
      <w:r>
        <w:rPr>
          <w:rFonts w:ascii="宋体" w:hAnsi="宋体" w:cs="宋体" w:hint="eastAsia"/>
          <w:sz w:val="24"/>
          <w:szCs w:val="24"/>
        </w:rPr>
        <w:t>-40.0-60.0</w:t>
      </w:r>
      <w:r>
        <w:rPr>
          <w:rFonts w:ascii="宋体" w:hAnsi="宋体" w:cs="宋体" w:hint="eastAsia"/>
          <w:sz w:val="24"/>
          <w:szCs w:val="24"/>
        </w:rPr>
        <w:t>℃（无冷凝），</w:t>
      </w:r>
      <w:r>
        <w:rPr>
          <w:rFonts w:ascii="宋体" w:hAnsi="宋体" w:cs="宋体" w:hint="eastAsia"/>
          <w:sz w:val="24"/>
          <w:szCs w:val="24"/>
        </w:rPr>
        <w:t xml:space="preserve"> 30.0</w:t>
      </w:r>
      <w:r>
        <w:rPr>
          <w:rFonts w:ascii="宋体" w:hAnsi="宋体" w:cs="宋体" w:hint="eastAsia"/>
          <w:sz w:val="24"/>
          <w:szCs w:val="24"/>
        </w:rPr>
        <w:t>℃时最大湿度</w:t>
      </w:r>
      <w:r>
        <w:rPr>
          <w:rFonts w:ascii="宋体" w:hAnsi="宋体" w:cs="宋体" w:hint="eastAsia"/>
          <w:sz w:val="24"/>
          <w:szCs w:val="24"/>
        </w:rPr>
        <w:t xml:space="preserve"> 90% </w:t>
      </w:r>
      <w:r>
        <w:rPr>
          <w:rFonts w:ascii="宋体" w:hAnsi="宋体" w:cs="宋体" w:hint="eastAsia"/>
          <w:sz w:val="24"/>
          <w:szCs w:val="24"/>
        </w:rPr>
        <w:t>，</w:t>
      </w:r>
      <w:r>
        <w:rPr>
          <w:rFonts w:ascii="宋体" w:hAnsi="宋体" w:cs="宋体" w:hint="eastAsia"/>
          <w:sz w:val="24"/>
          <w:szCs w:val="24"/>
        </w:rPr>
        <w:t xml:space="preserve">IP67 </w:t>
      </w:r>
      <w:r>
        <w:rPr>
          <w:rFonts w:ascii="宋体" w:hAnsi="宋体" w:cs="宋体" w:hint="eastAsia"/>
          <w:sz w:val="24"/>
          <w:szCs w:val="24"/>
        </w:rPr>
        <w:t>防水设计</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其他：</w:t>
      </w:r>
      <w:r>
        <w:rPr>
          <w:rFonts w:ascii="宋体" w:hAnsi="宋体" w:cs="宋体" w:hint="eastAsia"/>
          <w:sz w:val="24"/>
          <w:szCs w:val="24"/>
        </w:rPr>
        <w:t xml:space="preserve"> RS232 </w:t>
      </w:r>
      <w:r>
        <w:rPr>
          <w:rFonts w:ascii="宋体" w:hAnsi="宋体" w:cs="宋体" w:hint="eastAsia"/>
          <w:sz w:val="24"/>
          <w:szCs w:val="24"/>
        </w:rPr>
        <w:t>接口</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90</w:t>
      </w:r>
      <w:r>
        <w:rPr>
          <w:rFonts w:ascii="宋体" w:hAnsi="宋体" w:cs="宋体" w:hint="eastAsia"/>
          <w:sz w:val="24"/>
          <w:szCs w:val="24"/>
        </w:rPr>
        <w:t>°散射光检测双光路、双检测器的设计，通过测量光束与参比光束的比值确定浊度，对有颜色的样品进行了有效的补偿比色槽直径</w:t>
      </w:r>
      <w:r>
        <w:rPr>
          <w:rFonts w:ascii="宋体" w:hAnsi="宋体" w:cs="宋体" w:hint="eastAsia"/>
          <w:sz w:val="24"/>
          <w:szCs w:val="24"/>
        </w:rPr>
        <w:t xml:space="preserve"> 24mm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 xml:space="preserve">100 </w:t>
      </w:r>
      <w:r>
        <w:rPr>
          <w:rFonts w:ascii="宋体" w:hAnsi="宋体" w:cs="宋体" w:hint="eastAsia"/>
          <w:sz w:val="24"/>
          <w:szCs w:val="24"/>
        </w:rPr>
        <w:t>组数据存储</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校准浓度：</w:t>
      </w:r>
      <w:r>
        <w:rPr>
          <w:rFonts w:ascii="宋体" w:hAnsi="宋体" w:cs="宋体" w:hint="eastAsia"/>
          <w:sz w:val="24"/>
          <w:szCs w:val="24"/>
        </w:rPr>
        <w:t>0</w: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 xml:space="preserve">00 </w:t>
      </w:r>
      <w:r>
        <w:rPr>
          <w:rFonts w:ascii="宋体" w:hAnsi="宋体" w:cs="宋体" w:hint="eastAsia"/>
          <w:sz w:val="24"/>
          <w:szCs w:val="24"/>
        </w:rPr>
        <w:t>和</w:t>
      </w:r>
      <w:r>
        <w:rPr>
          <w:rFonts w:ascii="宋体" w:hAnsi="宋体" w:cs="宋体" w:hint="eastAsia"/>
          <w:sz w:val="24"/>
          <w:szCs w:val="24"/>
        </w:rPr>
        <w:t xml:space="preserve"> 1000NTU</w:t>
      </w:r>
    </w:p>
    <w:p w:rsidR="00385800" w:rsidRDefault="0050452C">
      <w:pPr>
        <w:pStyle w:val="afffffffb"/>
        <w:spacing w:line="560" w:lineRule="exact"/>
        <w:ind w:firstLineChars="0" w:firstLine="0"/>
        <w:rPr>
          <w:rFonts w:ascii="宋体" w:hAnsi="宋体" w:cs="宋体"/>
          <w:b/>
          <w:bCs/>
          <w:sz w:val="24"/>
          <w:szCs w:val="24"/>
        </w:rPr>
      </w:pPr>
      <w:r>
        <w:rPr>
          <w:rFonts w:ascii="宋体" w:hAnsi="宋体" w:cs="宋体" w:hint="eastAsia"/>
          <w:b/>
          <w:bCs/>
          <w:sz w:val="24"/>
          <w:szCs w:val="24"/>
        </w:rPr>
        <w:t>2.3.</w:t>
      </w:r>
      <w:r>
        <w:rPr>
          <w:rFonts w:ascii="宋体" w:hAnsi="宋体" w:cs="宋体" w:hint="eastAsia"/>
          <w:b/>
          <w:bCs/>
          <w:sz w:val="24"/>
          <w:szCs w:val="24"/>
        </w:rPr>
        <w:t>便携式余氯检测仪</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测量参数：余氯，总氯</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测量范围</w:t>
      </w:r>
      <w:r>
        <w:rPr>
          <w:rFonts w:ascii="宋体" w:hAnsi="宋体" w:cs="宋体" w:hint="eastAsia"/>
          <w:sz w:val="24"/>
          <w:szCs w:val="24"/>
        </w:rPr>
        <w:t xml:space="preserve">: 0.02 -2.00 mg/L ; 0.1- 8.0 mg/L </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分辨率：</w:t>
      </w:r>
      <w:r>
        <w:rPr>
          <w:rFonts w:ascii="宋体" w:hAnsi="宋体" w:cs="宋体" w:hint="eastAsia"/>
          <w:sz w:val="24"/>
          <w:szCs w:val="24"/>
        </w:rPr>
        <w:t>0.01 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精度：±</w:t>
      </w:r>
      <w:r>
        <w:rPr>
          <w:rFonts w:ascii="宋体" w:hAnsi="宋体" w:cs="宋体" w:hint="eastAsia"/>
          <w:sz w:val="24"/>
          <w:szCs w:val="24"/>
        </w:rPr>
        <w:t>0.05 mg/L (0.02 - 1.00 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0.10 mg/L (1.01 - 2.00 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0.20 mg/L (2.01 - 3.00 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0.30 mg/L (3.01 - 4.00 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0.40 mg/L (4.01 - 8.00 mg/L)</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光源：</w:t>
      </w:r>
      <w:r>
        <w:rPr>
          <w:rFonts w:ascii="宋体" w:hAnsi="宋体" w:cs="宋体" w:hint="eastAsia"/>
          <w:sz w:val="24"/>
          <w:szCs w:val="24"/>
        </w:rPr>
        <w:t>LED</w:t>
      </w:r>
      <w:r>
        <w:rPr>
          <w:rFonts w:ascii="宋体" w:hAnsi="宋体" w:cs="宋体" w:hint="eastAsia"/>
          <w:sz w:val="24"/>
          <w:szCs w:val="24"/>
        </w:rPr>
        <w:t>，干涉滤光片（</w:t>
      </w:r>
      <w:r>
        <w:rPr>
          <w:rFonts w:ascii="宋体" w:hAnsi="宋体" w:cs="宋体" w:hint="eastAsia"/>
          <w:sz w:val="24"/>
          <w:szCs w:val="24"/>
        </w:rPr>
        <w:t>IF</w:t>
      </w:r>
      <w:r>
        <w:rPr>
          <w:rFonts w:ascii="宋体" w:hAnsi="宋体" w:cs="宋体" w:hint="eastAsia"/>
          <w:sz w:val="24"/>
          <w:szCs w:val="24"/>
        </w:rPr>
        <w:t>）和透明的样品室中的光电传感器</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波长：</w:t>
      </w:r>
      <w:r>
        <w:rPr>
          <w:rFonts w:ascii="宋体" w:hAnsi="宋体" w:cs="宋体" w:hint="eastAsia"/>
          <w:sz w:val="24"/>
          <w:szCs w:val="24"/>
        </w:rPr>
        <w:t>530nm</w:t>
      </w:r>
      <w:r>
        <w:rPr>
          <w:rFonts w:ascii="宋体" w:hAnsi="宋体" w:cs="宋体" w:hint="eastAsia"/>
          <w:sz w:val="24"/>
          <w:szCs w:val="24"/>
        </w:rPr>
        <w:t>，Δλ</w:t>
      </w:r>
      <w:r>
        <w:rPr>
          <w:rFonts w:ascii="宋体" w:hAnsi="宋体" w:cs="宋体" w:hint="eastAsia"/>
          <w:sz w:val="24"/>
          <w:szCs w:val="24"/>
        </w:rPr>
        <w:t>= 5nm</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波长精度：±</w:t>
      </w:r>
      <w:r>
        <w:rPr>
          <w:rFonts w:ascii="宋体" w:hAnsi="宋体" w:cs="宋体" w:hint="eastAsia"/>
          <w:sz w:val="24"/>
          <w:szCs w:val="24"/>
        </w:rPr>
        <w:t>1nm</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光度精度：</w:t>
      </w:r>
      <w:r>
        <w:rPr>
          <w:rFonts w:ascii="宋体" w:hAnsi="宋体" w:cs="宋体" w:hint="eastAsia"/>
          <w:sz w:val="24"/>
          <w:szCs w:val="24"/>
        </w:rPr>
        <w:t>3%FS</w:t>
      </w:r>
      <w:r>
        <w:rPr>
          <w:rFonts w:ascii="宋体" w:hAnsi="宋体" w:cs="宋体" w:hint="eastAsia"/>
          <w:sz w:val="24"/>
          <w:szCs w:val="24"/>
        </w:rPr>
        <w:t>（</w:t>
      </w:r>
      <w:r>
        <w:rPr>
          <w:rFonts w:ascii="宋体" w:hAnsi="宋体" w:cs="宋体" w:hint="eastAsia"/>
          <w:sz w:val="24"/>
          <w:szCs w:val="24"/>
        </w:rPr>
        <w:t>T = 20</w:t>
      </w:r>
      <w:r>
        <w:rPr>
          <w:rFonts w:ascii="宋体" w:hAnsi="宋体" w:cs="宋体" w:hint="eastAsia"/>
          <w:sz w:val="24"/>
          <w:szCs w:val="24"/>
        </w:rPr>
        <w:t>℃</w:t>
      </w:r>
      <w:r>
        <w:rPr>
          <w:rFonts w:ascii="宋体" w:hAnsi="宋体" w:cs="宋体" w:hint="eastAsia"/>
          <w:sz w:val="24"/>
          <w:szCs w:val="24"/>
        </w:rPr>
        <w:t xml:space="preserve"> -25</w:t>
      </w:r>
      <w:r>
        <w:rPr>
          <w:rFonts w:ascii="宋体" w:hAnsi="宋体" w:cs="宋体" w:hint="eastAsia"/>
          <w:sz w:val="24"/>
          <w:szCs w:val="24"/>
        </w:rPr>
        <w:t>℃，用标准溶液测试）</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光度分辨率：</w:t>
      </w:r>
      <w:r>
        <w:rPr>
          <w:rFonts w:ascii="宋体" w:hAnsi="宋体" w:cs="宋体" w:hint="eastAsia"/>
          <w:sz w:val="24"/>
          <w:szCs w:val="24"/>
        </w:rPr>
        <w:t>0.01 A</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操作时间：</w:t>
      </w:r>
      <w:r>
        <w:rPr>
          <w:rFonts w:ascii="宋体" w:hAnsi="宋体" w:cs="宋体" w:hint="eastAsia"/>
          <w:sz w:val="24"/>
          <w:szCs w:val="24"/>
        </w:rPr>
        <w:t>17</w:t>
      </w:r>
      <w:r>
        <w:rPr>
          <w:rFonts w:ascii="宋体" w:hAnsi="宋体" w:cs="宋体" w:hint="eastAsia"/>
          <w:sz w:val="24"/>
          <w:szCs w:val="24"/>
        </w:rPr>
        <w:t>小时操作时间，或者在显示屏关闭的状态下连续模式测量</w:t>
      </w:r>
      <w:r>
        <w:rPr>
          <w:rFonts w:ascii="宋体" w:hAnsi="宋体" w:cs="宋体" w:hint="eastAsia"/>
          <w:sz w:val="24"/>
          <w:szCs w:val="24"/>
        </w:rPr>
        <w:t>5000</w:t>
      </w:r>
      <w:r>
        <w:rPr>
          <w:rFonts w:ascii="宋体" w:hAnsi="宋体" w:cs="宋体" w:hint="eastAsia"/>
          <w:sz w:val="24"/>
          <w:szCs w:val="24"/>
        </w:rPr>
        <w:t>次</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自动关机功能：有，最后一次按键</w:t>
      </w:r>
      <w:r>
        <w:rPr>
          <w:rFonts w:ascii="宋体" w:hAnsi="宋体" w:cs="宋体" w:hint="eastAsia"/>
          <w:sz w:val="24"/>
          <w:szCs w:val="24"/>
        </w:rPr>
        <w:t xml:space="preserve"> 10 </w:t>
      </w:r>
      <w:r>
        <w:rPr>
          <w:rFonts w:ascii="宋体" w:hAnsi="宋体" w:cs="宋体" w:hint="eastAsia"/>
          <w:sz w:val="24"/>
          <w:szCs w:val="24"/>
        </w:rPr>
        <w:t>分钟后自动关机</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lastRenderedPageBreak/>
        <w:t>存储：内置</w:t>
      </w:r>
      <w:r>
        <w:rPr>
          <w:rFonts w:ascii="宋体" w:hAnsi="宋体" w:cs="宋体" w:hint="eastAsia"/>
          <w:sz w:val="24"/>
          <w:szCs w:val="24"/>
        </w:rPr>
        <w:t xml:space="preserve"> 16 </w:t>
      </w:r>
      <w:r>
        <w:rPr>
          <w:rFonts w:ascii="宋体" w:hAnsi="宋体" w:cs="宋体" w:hint="eastAsia"/>
          <w:sz w:val="24"/>
          <w:szCs w:val="24"/>
        </w:rPr>
        <w:t>组，带时间日期</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时间：实时时间和日期显示</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校准：用户校准和出厂校准，重置到出厂校准</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环境条件：温度：</w:t>
      </w:r>
      <w:r>
        <w:rPr>
          <w:rFonts w:ascii="宋体" w:hAnsi="宋体" w:cs="宋体" w:hint="eastAsia"/>
          <w:sz w:val="24"/>
          <w:szCs w:val="24"/>
        </w:rPr>
        <w:t>5-40</w:t>
      </w:r>
      <w:r>
        <w:rPr>
          <w:rFonts w:ascii="宋体" w:hAnsi="宋体" w:cs="宋体" w:hint="eastAsia"/>
          <w:sz w:val="24"/>
          <w:szCs w:val="24"/>
        </w:rPr>
        <w:t>℃，相对湿度：</w:t>
      </w:r>
      <w:r>
        <w:rPr>
          <w:rFonts w:ascii="宋体" w:hAnsi="宋体" w:cs="宋体" w:hint="eastAsia"/>
          <w:sz w:val="24"/>
          <w:szCs w:val="24"/>
        </w:rPr>
        <w:t>30 - 90%</w:t>
      </w:r>
      <w:r>
        <w:rPr>
          <w:rFonts w:ascii="宋体" w:hAnsi="宋体" w:cs="宋体" w:hint="eastAsia"/>
          <w:sz w:val="24"/>
          <w:szCs w:val="24"/>
        </w:rPr>
        <w:t>（无冷凝）</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认证：</w:t>
      </w:r>
      <w:r>
        <w:rPr>
          <w:rFonts w:ascii="宋体" w:hAnsi="宋体" w:cs="宋体" w:hint="eastAsia"/>
          <w:sz w:val="24"/>
          <w:szCs w:val="24"/>
        </w:rPr>
        <w:t>CE</w:t>
      </w:r>
    </w:p>
    <w:p w:rsidR="00385800" w:rsidRDefault="0050452C">
      <w:pPr>
        <w:pStyle w:val="afffffffb"/>
        <w:spacing w:line="560" w:lineRule="exact"/>
        <w:ind w:firstLineChars="0" w:firstLine="0"/>
        <w:rPr>
          <w:rFonts w:ascii="宋体" w:hAnsi="宋体" w:cs="宋体"/>
          <w:sz w:val="24"/>
          <w:szCs w:val="24"/>
        </w:rPr>
      </w:pPr>
      <w:r>
        <w:rPr>
          <w:rFonts w:ascii="宋体" w:hAnsi="宋体" w:cs="宋体" w:hint="eastAsia"/>
          <w:sz w:val="24"/>
          <w:szCs w:val="24"/>
        </w:rPr>
        <w:t>防护等级：</w:t>
      </w:r>
      <w:r>
        <w:rPr>
          <w:rFonts w:ascii="宋体" w:hAnsi="宋体" w:cs="宋体" w:hint="eastAsia"/>
          <w:sz w:val="24"/>
          <w:szCs w:val="24"/>
        </w:rPr>
        <w:t>IP67</w:t>
      </w:r>
    </w:p>
    <w:p w:rsidR="00385800" w:rsidRDefault="0050452C">
      <w:pPr>
        <w:numPr>
          <w:ilvl w:val="0"/>
          <w:numId w:val="28"/>
        </w:numPr>
        <w:spacing w:line="360" w:lineRule="auto"/>
        <w:ind w:firstLineChars="200" w:firstLine="480"/>
        <w:rPr>
          <w:rFonts w:ascii="宋体" w:hAnsi="宋体" w:cs="宋体"/>
          <w:sz w:val="24"/>
          <w:szCs w:val="24"/>
        </w:rPr>
      </w:pPr>
      <w:r>
        <w:rPr>
          <w:rFonts w:ascii="宋体" w:hAnsi="宋体" w:cs="宋体" w:hint="eastAsia"/>
          <w:sz w:val="24"/>
          <w:szCs w:val="24"/>
        </w:rPr>
        <w:t>商务要求：</w:t>
      </w:r>
    </w:p>
    <w:p w:rsidR="00385800" w:rsidRDefault="0050452C">
      <w:pPr>
        <w:spacing w:line="360" w:lineRule="auto"/>
        <w:ind w:firstLineChars="200" w:firstLine="480"/>
        <w:rPr>
          <w:rStyle w:val="14"/>
          <w:rFonts w:ascii="宋体" w:hAnsi="宋体" w:cs="宋体"/>
          <w:b w:val="0"/>
          <w:bCs w:val="0"/>
          <w:smallCaps w:val="0"/>
          <w:sz w:val="24"/>
          <w:szCs w:val="24"/>
        </w:rPr>
      </w:pPr>
      <w:r>
        <w:rPr>
          <w:rFonts w:ascii="宋体" w:hAnsi="宋体" w:cs="宋体" w:hint="eastAsia"/>
          <w:sz w:val="24"/>
          <w:szCs w:val="24"/>
        </w:rPr>
        <w:t>1</w:t>
      </w:r>
      <w:r>
        <w:rPr>
          <w:rFonts w:ascii="宋体" w:hAnsi="宋体" w:cs="宋体" w:hint="eastAsia"/>
          <w:sz w:val="24"/>
          <w:szCs w:val="24"/>
        </w:rPr>
        <w:t>、质量标准：</w:t>
      </w:r>
      <w:r>
        <w:rPr>
          <w:rFonts w:ascii="宋体" w:hAnsi="宋体" w:hint="eastAsia"/>
          <w:bCs/>
          <w:sz w:val="24"/>
          <w:lang w:val="zh-CN"/>
        </w:rPr>
        <w:t>投标产品、产品安装（施工）及服务质量等应符合国家、行业等相关标准及要求。</w:t>
      </w:r>
    </w:p>
    <w:p w:rsidR="00385800" w:rsidRDefault="0050452C">
      <w:pPr>
        <w:spacing w:line="360" w:lineRule="auto"/>
        <w:rPr>
          <w:rStyle w:val="14"/>
          <w:rFonts w:ascii="宋体" w:hAnsi="宋体" w:cs="宋体"/>
          <w:b w:val="0"/>
          <w:bCs w:val="0"/>
          <w:smallCaps w:val="0"/>
          <w:sz w:val="24"/>
          <w:szCs w:val="24"/>
        </w:rPr>
      </w:pPr>
      <w:r>
        <w:rPr>
          <w:rFonts w:ascii="宋体" w:hAnsi="宋体" w:cs="宋体" w:hint="eastAsia"/>
          <w:sz w:val="24"/>
          <w:szCs w:val="24"/>
        </w:rPr>
        <w:t xml:space="preserve">    2</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hint="eastAsia"/>
          <w:sz w:val="24"/>
          <w:szCs w:val="24"/>
          <w:lang w:val="zh-CN"/>
        </w:rPr>
        <w:t>1</w:t>
      </w:r>
      <w:r>
        <w:rPr>
          <w:rFonts w:ascii="宋体" w:hAnsi="宋体" w:cs="宋体" w:hint="eastAsia"/>
          <w:sz w:val="24"/>
          <w:szCs w:val="24"/>
          <w:lang w:val="zh-CN"/>
        </w:rPr>
        <w:t>年的</w:t>
      </w:r>
      <w:r>
        <w:rPr>
          <w:rFonts w:ascii="宋体" w:hAnsi="宋体" w:cs="宋体" w:hint="eastAsia"/>
          <w:sz w:val="24"/>
          <w:szCs w:val="24"/>
        </w:rPr>
        <w:t>免费</w:t>
      </w:r>
      <w:r>
        <w:rPr>
          <w:rFonts w:ascii="宋体" w:hAnsi="宋体" w:cs="宋体" w:hint="eastAsia"/>
          <w:sz w:val="24"/>
          <w:szCs w:val="24"/>
          <w:lang w:val="zh-CN"/>
        </w:rPr>
        <w:t>质保</w:t>
      </w:r>
      <w:r>
        <w:rPr>
          <w:rFonts w:ascii="宋体" w:hAnsi="宋体" w:cs="宋体" w:hint="eastAsia"/>
          <w:sz w:val="24"/>
          <w:szCs w:val="24"/>
          <w:lang w:val="zh-CN"/>
        </w:rPr>
        <w:t>(</w:t>
      </w:r>
      <w:r>
        <w:rPr>
          <w:rFonts w:ascii="宋体" w:hAnsi="宋体" w:cs="宋体" w:hint="eastAsia"/>
          <w:sz w:val="24"/>
          <w:szCs w:val="24"/>
          <w:lang w:val="zh-CN"/>
        </w:rPr>
        <w:t>质保</w:t>
      </w:r>
      <w:r>
        <w:rPr>
          <w:rFonts w:ascii="宋体" w:hAnsi="宋体" w:cs="宋体" w:hint="eastAsia"/>
          <w:sz w:val="24"/>
          <w:szCs w:val="24"/>
          <w:lang w:val="zh-CN"/>
        </w:rPr>
        <w:t>期自验收合格之日起开始计算</w:t>
      </w:r>
      <w:r>
        <w:rPr>
          <w:rFonts w:ascii="宋体" w:hAnsi="宋体" w:cs="宋体" w:hint="eastAsia"/>
          <w:sz w:val="24"/>
          <w:szCs w:val="24"/>
          <w:lang w:val="zh-CN"/>
        </w:rPr>
        <w:t>)</w:t>
      </w:r>
      <w:r>
        <w:rPr>
          <w:rFonts w:ascii="宋体" w:hAnsi="宋体" w:cs="宋体" w:hint="eastAsia"/>
          <w:sz w:val="24"/>
          <w:szCs w:val="24"/>
          <w:lang w:val="zh-CN"/>
        </w:rPr>
        <w:t>。</w:t>
      </w:r>
    </w:p>
    <w:p w:rsidR="00385800" w:rsidRDefault="0050452C">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、供货方式：供方负责送货，从供方至需方的运杂费、上下力资（包括退换货的等一切费）、安装调试等均由供货方负责。</w:t>
      </w:r>
    </w:p>
    <w:p w:rsidR="00385800" w:rsidRDefault="0050452C">
      <w:pPr>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、交货期</w:t>
      </w:r>
      <w:r>
        <w:rPr>
          <w:rFonts w:ascii="宋体" w:hAnsi="宋体" w:cs="宋体" w:hint="eastAsia"/>
          <w:sz w:val="24"/>
          <w:szCs w:val="24"/>
        </w:rPr>
        <w:t>限：</w:t>
      </w:r>
      <w:r>
        <w:rPr>
          <w:rFonts w:ascii="宋体" w:hAnsi="宋体" w:hint="eastAsia"/>
          <w:b/>
          <w:sz w:val="24"/>
          <w:szCs w:val="24"/>
        </w:rPr>
        <w:t>45</w:t>
      </w:r>
      <w:r>
        <w:rPr>
          <w:rFonts w:ascii="宋体" w:hAnsi="宋体" w:hint="eastAsia"/>
          <w:b/>
          <w:sz w:val="24"/>
          <w:szCs w:val="24"/>
        </w:rPr>
        <w:t>天</w:t>
      </w:r>
      <w:r>
        <w:rPr>
          <w:rFonts w:ascii="宋体" w:hAnsi="宋体" w:hint="eastAsia"/>
          <w:sz w:val="24"/>
          <w:szCs w:val="24"/>
        </w:rPr>
        <w:t>。如中</w:t>
      </w:r>
      <w:r>
        <w:rPr>
          <w:rFonts w:ascii="宋体" w:hAnsi="宋体" w:hint="eastAsia"/>
          <w:sz w:val="24"/>
          <w:szCs w:val="24"/>
        </w:rPr>
        <w:t>标供应商逾期供货，除不可抗力外，每迟</w:t>
      </w:r>
      <w:r>
        <w:rPr>
          <w:rFonts w:ascii="宋体" w:hAnsi="宋体" w:hint="eastAsia"/>
          <w:sz w:val="24"/>
          <w:szCs w:val="24"/>
        </w:rPr>
        <w:t>1</w:t>
      </w:r>
      <w:r>
        <w:rPr>
          <w:rFonts w:ascii="宋体" w:hAnsi="宋体" w:hint="eastAsia"/>
          <w:sz w:val="24"/>
          <w:szCs w:val="24"/>
        </w:rPr>
        <w:t>天，每天违约金金额为逾期交货部分总价款的百分之五。乙方逾期超过</w:t>
      </w:r>
      <w:r>
        <w:rPr>
          <w:rFonts w:ascii="宋体" w:hAnsi="宋体" w:hint="eastAsia"/>
          <w:sz w:val="24"/>
          <w:szCs w:val="24"/>
        </w:rPr>
        <w:t>15</w:t>
      </w:r>
      <w:r>
        <w:rPr>
          <w:rFonts w:ascii="宋体" w:hAnsi="宋体" w:hint="eastAsia"/>
          <w:sz w:val="24"/>
          <w:szCs w:val="24"/>
        </w:rPr>
        <w:t>个工作日以上的视为乙方不履行合同，甲方有权终止合同并扣除履约保证金，并对乙方处以在</w:t>
      </w:r>
      <w:r>
        <w:rPr>
          <w:rFonts w:ascii="宋体" w:hAnsi="宋体" w:hint="eastAsia"/>
          <w:sz w:val="24"/>
          <w:szCs w:val="24"/>
        </w:rPr>
        <w:t>3</w:t>
      </w:r>
      <w:r>
        <w:rPr>
          <w:rFonts w:ascii="宋体" w:hAnsi="宋体" w:hint="eastAsia"/>
          <w:sz w:val="24"/>
          <w:szCs w:val="24"/>
        </w:rPr>
        <w:t>年内不得参与甲方组织的招投标活动的处罚，</w:t>
      </w:r>
      <w:r>
        <w:rPr>
          <w:rFonts w:ascii="宋体" w:hAnsi="宋体"/>
          <w:sz w:val="24"/>
          <w:szCs w:val="24"/>
        </w:rPr>
        <w:t>并报</w:t>
      </w:r>
      <w:r>
        <w:rPr>
          <w:rFonts w:ascii="宋体" w:hAnsi="宋体" w:hint="eastAsia"/>
          <w:sz w:val="24"/>
          <w:szCs w:val="24"/>
        </w:rPr>
        <w:t>相关</w:t>
      </w:r>
      <w:r>
        <w:rPr>
          <w:rFonts w:ascii="宋体" w:hAnsi="宋体"/>
          <w:sz w:val="24"/>
          <w:szCs w:val="24"/>
        </w:rPr>
        <w:t>采购网站公示</w:t>
      </w:r>
      <w:r>
        <w:rPr>
          <w:rFonts w:ascii="宋体" w:hAnsi="宋体" w:cs="宋体" w:hint="eastAsia"/>
          <w:sz w:val="24"/>
          <w:szCs w:val="24"/>
        </w:rPr>
        <w:t>。</w:t>
      </w:r>
    </w:p>
    <w:p w:rsidR="00385800" w:rsidRDefault="0050452C">
      <w:pPr>
        <w:spacing w:line="420" w:lineRule="exact"/>
        <w:ind w:firstLineChars="200" w:firstLine="48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、评标办法：本次采购项目</w:t>
      </w:r>
      <w:r>
        <w:rPr>
          <w:rFonts w:ascii="宋体" w:hAnsi="宋体" w:cs="宋体" w:hint="eastAsia"/>
          <w:sz w:val="24"/>
          <w:szCs w:val="24"/>
        </w:rPr>
        <w:t>最低价</w:t>
      </w:r>
      <w:r>
        <w:rPr>
          <w:rFonts w:ascii="宋体" w:hAnsi="宋体" w:cs="宋体" w:hint="eastAsia"/>
          <w:sz w:val="24"/>
          <w:szCs w:val="24"/>
        </w:rPr>
        <w:t>评分法。</w:t>
      </w:r>
    </w:p>
    <w:p w:rsidR="00385800" w:rsidRDefault="0050452C">
      <w:pPr>
        <w:spacing w:line="360" w:lineRule="auto"/>
        <w:ind w:firstLineChars="200" w:firstLine="480"/>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、付款步骤：</w:t>
      </w:r>
    </w:p>
    <w:p w:rsidR="00385800" w:rsidRDefault="0050452C">
      <w:pPr>
        <w:spacing w:line="276"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）设备送抵需方指定的施工现场或设备仓库，并经供需双方检查合格后签署到货验收单，供方须于当月</w:t>
      </w:r>
      <w:r>
        <w:rPr>
          <w:rFonts w:ascii="宋体" w:hAnsi="宋体" w:hint="eastAsia"/>
          <w:sz w:val="24"/>
          <w:szCs w:val="24"/>
        </w:rPr>
        <w:t>25</w:t>
      </w:r>
      <w:r>
        <w:rPr>
          <w:rFonts w:ascii="宋体" w:hAnsi="宋体" w:hint="eastAsia"/>
          <w:sz w:val="24"/>
          <w:szCs w:val="24"/>
        </w:rPr>
        <w:t>日前开具所供货物的全额增值税专用发票，需方在</w:t>
      </w:r>
      <w:r>
        <w:rPr>
          <w:rFonts w:ascii="宋体" w:hAnsi="宋体" w:hint="eastAsia"/>
          <w:sz w:val="24"/>
          <w:szCs w:val="24"/>
        </w:rPr>
        <w:t>30</w:t>
      </w:r>
      <w:r>
        <w:rPr>
          <w:rFonts w:ascii="宋体" w:hAnsi="宋体" w:hint="eastAsia"/>
          <w:sz w:val="24"/>
          <w:szCs w:val="24"/>
        </w:rPr>
        <w:t>天内支付发票金额的</w:t>
      </w:r>
      <w:r>
        <w:rPr>
          <w:rFonts w:ascii="宋体" w:hAnsi="宋体" w:hint="eastAsia"/>
          <w:sz w:val="24"/>
          <w:szCs w:val="24"/>
        </w:rPr>
        <w:t>60%</w:t>
      </w:r>
      <w:r>
        <w:rPr>
          <w:rFonts w:ascii="宋体" w:hAnsi="宋体" w:hint="eastAsia"/>
          <w:sz w:val="24"/>
          <w:szCs w:val="24"/>
        </w:rPr>
        <w:t>货款；</w:t>
      </w:r>
    </w:p>
    <w:p w:rsidR="00385800" w:rsidRDefault="0050452C">
      <w:pPr>
        <w:spacing w:line="276"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）设备正常运行验收合格后</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30%</w:t>
      </w:r>
      <w:r>
        <w:rPr>
          <w:rFonts w:ascii="宋体" w:hAnsi="宋体" w:hint="eastAsia"/>
          <w:sz w:val="24"/>
          <w:szCs w:val="24"/>
        </w:rPr>
        <w:t>；</w:t>
      </w:r>
    </w:p>
    <w:p w:rsidR="00385800" w:rsidRDefault="0050452C">
      <w:pPr>
        <w:spacing w:line="276"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）质保期一年满后，无质量问题</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10%</w:t>
      </w:r>
      <w:r>
        <w:rPr>
          <w:rFonts w:ascii="宋体" w:hAnsi="宋体" w:hint="eastAsia"/>
          <w:sz w:val="24"/>
          <w:szCs w:val="24"/>
        </w:rPr>
        <w:t>（由于财政结算等流程设计问题，特殊情况结算会滞后）</w:t>
      </w:r>
    </w:p>
    <w:p w:rsidR="00385800" w:rsidRDefault="0050452C">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4</w:t>
      </w:r>
      <w:r>
        <w:rPr>
          <w:rFonts w:ascii="宋体" w:eastAsia="宋体" w:hAnsi="宋体" w:hint="eastAsia"/>
          <w:b w:val="0"/>
          <w:kern w:val="2"/>
          <w:sz w:val="24"/>
        </w:rPr>
        <w:t>）付款方式：银行转帐。</w:t>
      </w:r>
    </w:p>
    <w:p w:rsidR="00385800" w:rsidRDefault="0050452C">
      <w:pPr>
        <w:pStyle w:val="Normal00"/>
        <w:spacing w:line="380" w:lineRule="exact"/>
        <w:rPr>
          <w:szCs w:val="32"/>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5</w:t>
      </w:r>
      <w:r>
        <w:rPr>
          <w:rFonts w:ascii="宋体" w:eastAsia="宋体" w:hAnsi="宋体" w:hint="eastAsia"/>
          <w:b w:val="0"/>
          <w:kern w:val="2"/>
          <w:sz w:val="24"/>
        </w:rPr>
        <w:t>）履约保证金的退还：履约保证金于货物安装完毕验收合格后的三十个工作日内无息退还。</w:t>
      </w:r>
      <w:bookmarkEnd w:id="66"/>
      <w:bookmarkEnd w:id="67"/>
      <w:bookmarkEnd w:id="68"/>
      <w:bookmarkEnd w:id="69"/>
      <w:bookmarkEnd w:id="70"/>
      <w:bookmarkEnd w:id="71"/>
      <w:bookmarkEnd w:id="72"/>
    </w:p>
    <w:p w:rsidR="00385800" w:rsidRDefault="00385800">
      <w:pPr>
        <w:spacing w:line="360" w:lineRule="auto"/>
        <w:rPr>
          <w:rFonts w:ascii="黑体" w:eastAsia="黑体" w:hAnsi="黑体"/>
          <w:sz w:val="32"/>
          <w:szCs w:val="32"/>
        </w:rPr>
      </w:pPr>
    </w:p>
    <w:p w:rsidR="00385800" w:rsidRDefault="00385800" w:rsidP="00F20415">
      <w:pPr>
        <w:pStyle w:val="af6"/>
        <w:ind w:firstLine="210"/>
      </w:pPr>
    </w:p>
    <w:p w:rsidR="00385800" w:rsidRDefault="00385800">
      <w:pPr>
        <w:spacing w:line="360" w:lineRule="auto"/>
        <w:ind w:firstLineChars="200" w:firstLine="640"/>
        <w:jc w:val="center"/>
        <w:rPr>
          <w:rFonts w:ascii="黑体" w:eastAsia="黑体" w:hAnsi="黑体"/>
          <w:sz w:val="32"/>
          <w:szCs w:val="32"/>
        </w:rPr>
      </w:pPr>
    </w:p>
    <w:p w:rsidR="00385800" w:rsidRDefault="00385800">
      <w:pPr>
        <w:spacing w:line="360" w:lineRule="auto"/>
        <w:ind w:firstLineChars="200" w:firstLine="640"/>
        <w:jc w:val="center"/>
        <w:rPr>
          <w:rFonts w:ascii="黑体" w:eastAsia="黑体" w:hAnsi="黑体"/>
          <w:sz w:val="32"/>
          <w:szCs w:val="32"/>
        </w:rPr>
      </w:pPr>
    </w:p>
    <w:p w:rsidR="00385800" w:rsidRDefault="0050452C">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385800" w:rsidRDefault="00385800">
      <w:pPr>
        <w:spacing w:line="360" w:lineRule="auto"/>
        <w:ind w:firstLineChars="200" w:firstLine="560"/>
        <w:jc w:val="center"/>
        <w:rPr>
          <w:rFonts w:ascii="黑体" w:eastAsia="黑体" w:hAnsi="黑体"/>
          <w:sz w:val="28"/>
        </w:rPr>
      </w:pPr>
    </w:p>
    <w:p w:rsidR="00385800" w:rsidRDefault="0050452C">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宜兴市公用环境检测有限公司</w:t>
      </w:r>
    </w:p>
    <w:p w:rsidR="00385800" w:rsidRDefault="0050452C">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385800" w:rsidRDefault="0050452C">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385800" w:rsidRDefault="0050452C">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385800" w:rsidRDefault="0050452C">
      <w:pPr>
        <w:spacing w:line="360" w:lineRule="auto"/>
        <w:ind w:firstLineChars="200" w:firstLine="480"/>
        <w:rPr>
          <w:rFonts w:ascii="宋体"/>
          <w:bCs/>
          <w:sz w:val="24"/>
        </w:rPr>
      </w:pPr>
      <w:r>
        <w:rPr>
          <w:rFonts w:ascii="宋体" w:hAnsi="宋体" w:hint="eastAsia"/>
          <w:bCs/>
          <w:sz w:val="24"/>
        </w:rPr>
        <w:t>二、下列文件均为本合同不可分割部分：</w:t>
      </w:r>
    </w:p>
    <w:p w:rsidR="00385800" w:rsidRDefault="0050452C">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w:t>
      </w:r>
      <w:r>
        <w:rPr>
          <w:rFonts w:ascii="宋体" w:hAnsi="宋体" w:hint="eastAsia"/>
          <w:bCs/>
          <w:sz w:val="24"/>
        </w:rPr>
        <w:t>YXGYJT202306010</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385800" w:rsidRDefault="0050452C">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385800" w:rsidRDefault="0050452C">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385800" w:rsidRDefault="0050452C">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385800" w:rsidRDefault="0050452C">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w:t>
      </w:r>
      <w:r>
        <w:rPr>
          <w:rFonts w:ascii="宋体" w:hAnsi="宋体" w:hint="eastAsia"/>
          <w:bCs/>
          <w:sz w:val="24"/>
        </w:rPr>
        <w:t>壹</w:t>
      </w:r>
      <w:r>
        <w:rPr>
          <w:rFonts w:ascii="宋体" w:hAnsi="宋体" w:hint="eastAsia"/>
          <w:bCs/>
          <w:sz w:val="24"/>
        </w:rPr>
        <w:t>份。</w:t>
      </w:r>
    </w:p>
    <w:p w:rsidR="00385800" w:rsidRDefault="00385800">
      <w:pPr>
        <w:spacing w:line="360" w:lineRule="auto"/>
        <w:jc w:val="center"/>
        <w:outlineLvl w:val="0"/>
        <w:rPr>
          <w:rFonts w:ascii="楷体_GB2312" w:eastAsia="楷体_GB2312"/>
          <w:b/>
          <w:sz w:val="32"/>
          <w:szCs w:val="32"/>
        </w:rPr>
      </w:pPr>
    </w:p>
    <w:p w:rsidR="00385800" w:rsidRDefault="0038580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85800">
        <w:trPr>
          <w:jc w:val="center"/>
        </w:trPr>
        <w:tc>
          <w:tcPr>
            <w:tcW w:w="4643" w:type="dxa"/>
            <w:noWrap/>
          </w:tcPr>
          <w:p w:rsidR="00385800" w:rsidRDefault="0050452C">
            <w:pPr>
              <w:widowControl/>
              <w:adjustRightInd w:val="0"/>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noWrap/>
          </w:tcPr>
          <w:p w:rsidR="00385800" w:rsidRDefault="0050452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85800">
        <w:trPr>
          <w:jc w:val="center"/>
        </w:trPr>
        <w:tc>
          <w:tcPr>
            <w:tcW w:w="4643" w:type="dxa"/>
            <w:noWrap/>
          </w:tcPr>
          <w:p w:rsidR="00385800" w:rsidRDefault="0050452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385800" w:rsidRDefault="0050452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85800">
        <w:trPr>
          <w:jc w:val="center"/>
        </w:trPr>
        <w:tc>
          <w:tcPr>
            <w:tcW w:w="4643" w:type="dxa"/>
            <w:noWrap/>
          </w:tcPr>
          <w:p w:rsidR="00385800" w:rsidRDefault="0050452C">
            <w:pPr>
              <w:widowControl/>
              <w:adjustRightInd w:val="0"/>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noWrap/>
          </w:tcPr>
          <w:p w:rsidR="00385800" w:rsidRDefault="0050452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85800">
        <w:trPr>
          <w:jc w:val="center"/>
        </w:trPr>
        <w:tc>
          <w:tcPr>
            <w:tcW w:w="4643" w:type="dxa"/>
            <w:noWrap/>
          </w:tcPr>
          <w:p w:rsidR="00385800" w:rsidRDefault="0050452C">
            <w:pPr>
              <w:widowControl/>
              <w:adjustRightInd w:val="0"/>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noWrap/>
          </w:tcPr>
          <w:p w:rsidR="00385800" w:rsidRDefault="0050452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85800">
        <w:trPr>
          <w:jc w:val="center"/>
        </w:trPr>
        <w:tc>
          <w:tcPr>
            <w:tcW w:w="4643" w:type="dxa"/>
            <w:noWrap/>
          </w:tcPr>
          <w:p w:rsidR="00385800" w:rsidRDefault="0050452C">
            <w:pPr>
              <w:widowControl/>
              <w:adjustRightInd w:val="0"/>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noWrap/>
          </w:tcPr>
          <w:p w:rsidR="00385800" w:rsidRDefault="0050452C">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385800" w:rsidRDefault="00385800">
            <w:pPr>
              <w:widowControl/>
              <w:adjustRightInd w:val="0"/>
              <w:jc w:val="left"/>
              <w:rPr>
                <w:rFonts w:ascii="宋体" w:cs="宋体"/>
                <w:kern w:val="0"/>
                <w:sz w:val="24"/>
                <w:szCs w:val="24"/>
                <w:lang w:val="zh-CN"/>
              </w:rPr>
            </w:pPr>
          </w:p>
        </w:tc>
      </w:tr>
      <w:tr w:rsidR="00385800">
        <w:trPr>
          <w:jc w:val="center"/>
        </w:trPr>
        <w:tc>
          <w:tcPr>
            <w:tcW w:w="4643" w:type="dxa"/>
            <w:noWrap/>
          </w:tcPr>
          <w:p w:rsidR="00385800" w:rsidRDefault="0050452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385800" w:rsidRDefault="0050452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85800">
        <w:trPr>
          <w:jc w:val="center"/>
        </w:trPr>
        <w:tc>
          <w:tcPr>
            <w:tcW w:w="4643" w:type="dxa"/>
            <w:noWrap/>
          </w:tcPr>
          <w:p w:rsidR="00385800" w:rsidRDefault="0050452C">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385800" w:rsidRDefault="0050452C">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50452C">
      <w:pPr>
        <w:spacing w:line="360" w:lineRule="auto"/>
        <w:jc w:val="center"/>
        <w:outlineLvl w:val="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 xml:space="preserve">  </w:t>
      </w:r>
      <w:r>
        <w:rPr>
          <w:rFonts w:ascii="黑体" w:eastAsia="黑体" w:hAnsi="黑体" w:hint="eastAsia"/>
          <w:sz w:val="32"/>
          <w:szCs w:val="32"/>
        </w:rPr>
        <w:t>合同条款</w:t>
      </w:r>
    </w:p>
    <w:p w:rsidR="00385800" w:rsidRDefault="00385800">
      <w:pPr>
        <w:spacing w:line="360" w:lineRule="auto"/>
        <w:jc w:val="center"/>
        <w:outlineLvl w:val="0"/>
        <w:rPr>
          <w:rFonts w:ascii="黑体" w:eastAsia="黑体" w:hAnsi="黑体"/>
          <w:sz w:val="48"/>
          <w:szCs w:val="48"/>
        </w:rPr>
      </w:pPr>
    </w:p>
    <w:p w:rsidR="00385800" w:rsidRDefault="0050452C">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w:t>
      </w:r>
      <w:r>
        <w:rPr>
          <w:rFonts w:ascii="宋体" w:hAnsi="宋体" w:cs="宋体" w:hint="eastAsia"/>
          <w:bCs/>
          <w:sz w:val="24"/>
          <w:szCs w:val="24"/>
        </w:rPr>
        <w:t>号：</w:t>
      </w:r>
      <w:r>
        <w:rPr>
          <w:rFonts w:ascii="宋体" w:hAnsi="宋体" w:cs="宋体" w:hint="eastAsia"/>
          <w:bCs/>
          <w:sz w:val="24"/>
          <w:szCs w:val="24"/>
        </w:rPr>
        <w:t>YXGYJT202306010</w:t>
      </w:r>
      <w:r>
        <w:rPr>
          <w:rFonts w:ascii="宋体" w:hAnsi="宋体" w:cs="宋体" w:hint="eastAsia"/>
          <w:bCs/>
          <w:sz w:val="24"/>
          <w:szCs w:val="24"/>
        </w:rPr>
        <w:t>招</w:t>
      </w:r>
      <w:r>
        <w:rPr>
          <w:rFonts w:ascii="宋体" w:hAnsi="宋体" w:cs="宋体" w:hint="eastAsia"/>
          <w:bCs/>
          <w:sz w:val="24"/>
          <w:szCs w:val="24"/>
        </w:rPr>
        <w:t>标文件和该项目的中标通知书及乙方投标文件，供需双方就此次中标的产品和相关问题，同意按下列条款规定执行。</w:t>
      </w:r>
    </w:p>
    <w:p w:rsidR="00385800" w:rsidRDefault="0050452C">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385800" w:rsidRDefault="0050452C">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cs="宋体" w:hint="eastAsia"/>
          <w:bCs/>
          <w:sz w:val="24"/>
          <w:szCs w:val="24"/>
        </w:rPr>
        <w:t>签订合同后</w:t>
      </w:r>
      <w:r>
        <w:rPr>
          <w:rFonts w:ascii="宋体" w:hAnsi="宋体" w:cs="宋体" w:hint="eastAsia"/>
          <w:bCs/>
          <w:sz w:val="24"/>
          <w:szCs w:val="24"/>
        </w:rPr>
        <w:t>45</w:t>
      </w:r>
      <w:r>
        <w:rPr>
          <w:rFonts w:ascii="宋体" w:hAnsi="宋体" w:cs="宋体" w:hint="eastAsia"/>
          <w:bCs/>
          <w:sz w:val="24"/>
          <w:szCs w:val="24"/>
        </w:rPr>
        <w:t>天内供货</w:t>
      </w:r>
      <w:r>
        <w:rPr>
          <w:rFonts w:ascii="宋体" w:hAnsi="宋体" w:cs="宋体" w:hint="eastAsia"/>
          <w:bCs/>
          <w:sz w:val="24"/>
          <w:szCs w:val="24"/>
        </w:rPr>
        <w:t>。</w:t>
      </w:r>
    </w:p>
    <w:p w:rsidR="00385800" w:rsidRDefault="0050452C">
      <w:pPr>
        <w:pStyle w:val="110"/>
        <w:spacing w:line="360" w:lineRule="auto"/>
        <w:ind w:left="480" w:right="170"/>
        <w:rPr>
          <w:rFonts w:ascii="宋体" w:hAnsi="宋体"/>
          <w:bCs/>
          <w:sz w:val="24"/>
        </w:rPr>
      </w:pPr>
      <w:r>
        <w:rPr>
          <w:rFonts w:ascii="宋体" w:hAnsi="宋体" w:hint="eastAsia"/>
          <w:bCs/>
          <w:sz w:val="24"/>
        </w:rPr>
        <w:t>三、价格及支付</w:t>
      </w:r>
    </w:p>
    <w:p w:rsidR="00385800" w:rsidRDefault="0050452C">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、此次中标价格执行，合同总标的额为元。</w:t>
      </w:r>
    </w:p>
    <w:p w:rsidR="00385800" w:rsidRDefault="0050452C">
      <w:pPr>
        <w:pStyle w:val="110"/>
        <w:spacing w:line="380" w:lineRule="exact"/>
        <w:ind w:firstLine="490"/>
        <w:rPr>
          <w:rFonts w:ascii="ˎ̥" w:hAnsi="ˎ̥" w:cs="宋体"/>
          <w:color w:val="000000"/>
          <w:kern w:val="0"/>
          <w:sz w:val="24"/>
          <w:u w:val="single"/>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服务、人力、机械、各种税费（如政策性调整税费将作同步调整）、运输、仓储、劳保、专利技术、质保、政策性文件规定及合同包含的所有风险责任、材料保管费、现场检测费用等全部费用等各项所有费用，以及投标人认为需要的其他费用等</w:t>
      </w:r>
      <w:r>
        <w:rPr>
          <w:rFonts w:ascii="ˎ̥" w:hAnsi="ˎ̥" w:cs="宋体" w:hint="eastAsia"/>
          <w:color w:val="000000"/>
          <w:kern w:val="0"/>
          <w:sz w:val="24"/>
          <w:u w:val="single"/>
        </w:rPr>
        <w:t>。</w:t>
      </w:r>
    </w:p>
    <w:p w:rsidR="00385800" w:rsidRDefault="0050452C">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385800" w:rsidRDefault="0050452C">
      <w:pPr>
        <w:spacing w:line="276"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）设备送抵需方指定的施工现场或设备仓库，并经供需双方检查合格后签署到货验收单，供方须于当月</w:t>
      </w:r>
      <w:r>
        <w:rPr>
          <w:rFonts w:ascii="宋体" w:hAnsi="宋体" w:hint="eastAsia"/>
          <w:sz w:val="24"/>
          <w:szCs w:val="24"/>
        </w:rPr>
        <w:t>25</w:t>
      </w:r>
      <w:r>
        <w:rPr>
          <w:rFonts w:ascii="宋体" w:hAnsi="宋体" w:hint="eastAsia"/>
          <w:sz w:val="24"/>
          <w:szCs w:val="24"/>
        </w:rPr>
        <w:t>日前开具所供货物的全额增值税专用发票，需方在</w:t>
      </w:r>
      <w:r>
        <w:rPr>
          <w:rFonts w:ascii="宋体" w:hAnsi="宋体" w:hint="eastAsia"/>
          <w:sz w:val="24"/>
          <w:szCs w:val="24"/>
        </w:rPr>
        <w:t>30</w:t>
      </w:r>
      <w:r>
        <w:rPr>
          <w:rFonts w:ascii="宋体" w:hAnsi="宋体" w:hint="eastAsia"/>
          <w:sz w:val="24"/>
          <w:szCs w:val="24"/>
        </w:rPr>
        <w:t>天内支付发票金额的</w:t>
      </w:r>
      <w:r>
        <w:rPr>
          <w:rFonts w:ascii="宋体" w:hAnsi="宋体" w:hint="eastAsia"/>
          <w:sz w:val="24"/>
          <w:szCs w:val="24"/>
        </w:rPr>
        <w:t>60%</w:t>
      </w:r>
      <w:r>
        <w:rPr>
          <w:rFonts w:ascii="宋体" w:hAnsi="宋体" w:hint="eastAsia"/>
          <w:sz w:val="24"/>
          <w:szCs w:val="24"/>
        </w:rPr>
        <w:t>货款；</w:t>
      </w:r>
    </w:p>
    <w:p w:rsidR="00385800" w:rsidRDefault="0050452C">
      <w:pPr>
        <w:spacing w:line="276" w:lineRule="auto"/>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）设备正常运行验收合格后</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30%</w:t>
      </w:r>
      <w:r>
        <w:rPr>
          <w:rFonts w:ascii="宋体" w:hAnsi="宋体" w:hint="eastAsia"/>
          <w:sz w:val="24"/>
          <w:szCs w:val="24"/>
        </w:rPr>
        <w:t>；</w:t>
      </w:r>
    </w:p>
    <w:p w:rsidR="00385800" w:rsidRDefault="0050452C">
      <w:pPr>
        <w:spacing w:line="276"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）质保期一年满后，无质量问题</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10%</w:t>
      </w:r>
      <w:r>
        <w:rPr>
          <w:rFonts w:ascii="宋体" w:hAnsi="宋体" w:hint="eastAsia"/>
          <w:sz w:val="24"/>
          <w:szCs w:val="24"/>
        </w:rPr>
        <w:t>（由于财政结算等流程设计问题，特殊情况结算会滞后）</w:t>
      </w:r>
    </w:p>
    <w:p w:rsidR="00385800" w:rsidRDefault="0050452C">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4</w:t>
      </w:r>
      <w:r>
        <w:rPr>
          <w:rFonts w:ascii="宋体" w:eastAsia="宋体" w:hAnsi="宋体" w:hint="eastAsia"/>
          <w:b w:val="0"/>
          <w:kern w:val="2"/>
          <w:sz w:val="24"/>
        </w:rPr>
        <w:t>）付款方式：银行转帐。</w:t>
      </w:r>
    </w:p>
    <w:p w:rsidR="00385800" w:rsidRDefault="0050452C">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5</w:t>
      </w:r>
      <w:r>
        <w:rPr>
          <w:rFonts w:ascii="宋体" w:eastAsia="宋体" w:hAnsi="宋体" w:hint="eastAsia"/>
          <w:b w:val="0"/>
          <w:kern w:val="2"/>
          <w:sz w:val="24"/>
        </w:rPr>
        <w:t>）履约保证金的退还：履约保证金于货物安装完毕验收合格后的三十个工作日内无息退还。</w:t>
      </w:r>
    </w:p>
    <w:p w:rsidR="00385800" w:rsidRDefault="0050452C">
      <w:pPr>
        <w:pStyle w:val="Normal00"/>
        <w:spacing w:line="380" w:lineRule="exact"/>
        <w:rPr>
          <w:rFonts w:ascii="宋体" w:eastAsia="宋体" w:hAnsi="宋体"/>
          <w:b w:val="0"/>
          <w:kern w:val="2"/>
          <w:sz w:val="24"/>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6</w:t>
      </w:r>
      <w:r>
        <w:rPr>
          <w:rFonts w:ascii="宋体" w:eastAsia="宋体" w:hAnsi="宋体" w:hint="eastAsia"/>
          <w:b w:val="0"/>
          <w:kern w:val="2"/>
          <w:sz w:val="24"/>
        </w:rPr>
        <w:t>）</w:t>
      </w:r>
      <w:r>
        <w:rPr>
          <w:rFonts w:ascii="宋体" w:eastAsia="宋体" w:hAnsi="宋体" w:hint="eastAsia"/>
          <w:b w:val="0"/>
          <w:kern w:val="2"/>
          <w:sz w:val="24"/>
        </w:rPr>
        <w:t>质保期：</w:t>
      </w:r>
      <w:r>
        <w:rPr>
          <w:rFonts w:ascii="宋体" w:eastAsia="宋体" w:hAnsi="宋体" w:hint="eastAsia"/>
          <w:b w:val="0"/>
          <w:kern w:val="2"/>
          <w:sz w:val="24"/>
          <w:lang w:val="zh-CN"/>
        </w:rPr>
        <w:t>本次招标的</w:t>
      </w:r>
      <w:r>
        <w:rPr>
          <w:rFonts w:ascii="宋体" w:eastAsia="宋体" w:hAnsi="宋体" w:hint="eastAsia"/>
          <w:b w:val="0"/>
          <w:kern w:val="2"/>
          <w:sz w:val="24"/>
        </w:rPr>
        <w:t>材料</w:t>
      </w:r>
      <w:r>
        <w:rPr>
          <w:rFonts w:ascii="宋体" w:eastAsia="宋体" w:hAnsi="宋体" w:hint="eastAsia"/>
          <w:b w:val="0"/>
          <w:kern w:val="2"/>
          <w:sz w:val="24"/>
          <w:lang w:val="zh-CN"/>
        </w:rPr>
        <w:t>提供</w:t>
      </w:r>
      <w:r>
        <w:rPr>
          <w:rFonts w:ascii="宋体" w:eastAsia="宋体" w:hAnsi="宋体" w:hint="eastAsia"/>
          <w:b w:val="0"/>
          <w:kern w:val="2"/>
          <w:sz w:val="24"/>
          <w:lang w:val="zh-CN"/>
        </w:rPr>
        <w:t>1</w:t>
      </w:r>
      <w:r>
        <w:rPr>
          <w:rFonts w:ascii="宋体" w:eastAsia="宋体" w:hAnsi="宋体" w:hint="eastAsia"/>
          <w:b w:val="0"/>
          <w:kern w:val="2"/>
          <w:sz w:val="24"/>
          <w:lang w:val="zh-CN"/>
        </w:rPr>
        <w:t>年的</w:t>
      </w:r>
      <w:r>
        <w:rPr>
          <w:rFonts w:ascii="宋体" w:eastAsia="宋体" w:hAnsi="宋体" w:hint="eastAsia"/>
          <w:b w:val="0"/>
          <w:kern w:val="2"/>
          <w:sz w:val="24"/>
        </w:rPr>
        <w:t>免费</w:t>
      </w:r>
      <w:r>
        <w:rPr>
          <w:rFonts w:ascii="宋体" w:eastAsia="宋体" w:hAnsi="宋体" w:hint="eastAsia"/>
          <w:b w:val="0"/>
          <w:kern w:val="2"/>
          <w:sz w:val="24"/>
          <w:lang w:val="zh-CN"/>
        </w:rPr>
        <w:t>质保</w:t>
      </w:r>
      <w:r>
        <w:rPr>
          <w:rFonts w:ascii="宋体" w:eastAsia="宋体" w:hAnsi="宋体" w:hint="eastAsia"/>
          <w:b w:val="0"/>
          <w:kern w:val="2"/>
          <w:sz w:val="24"/>
          <w:lang w:val="zh-CN"/>
        </w:rPr>
        <w:t>(</w:t>
      </w:r>
      <w:r>
        <w:rPr>
          <w:rFonts w:ascii="宋体" w:eastAsia="宋体" w:hAnsi="宋体" w:hint="eastAsia"/>
          <w:b w:val="0"/>
          <w:kern w:val="2"/>
          <w:sz w:val="24"/>
          <w:lang w:val="zh-CN"/>
        </w:rPr>
        <w:t>质保期自验收合格之日起开始计算</w:t>
      </w:r>
      <w:r>
        <w:rPr>
          <w:rFonts w:ascii="宋体" w:eastAsia="宋体" w:hAnsi="宋体" w:hint="eastAsia"/>
          <w:b w:val="0"/>
          <w:kern w:val="2"/>
          <w:sz w:val="24"/>
          <w:lang w:val="zh-CN"/>
        </w:rPr>
        <w:t>)</w:t>
      </w:r>
      <w:r>
        <w:rPr>
          <w:rFonts w:ascii="宋体" w:eastAsia="宋体" w:hAnsi="宋体" w:hint="eastAsia"/>
          <w:b w:val="0"/>
          <w:kern w:val="2"/>
          <w:sz w:val="24"/>
          <w:lang w:val="zh-CN"/>
        </w:rPr>
        <w:t>。</w:t>
      </w:r>
    </w:p>
    <w:p w:rsidR="00385800" w:rsidRDefault="0050452C">
      <w:pPr>
        <w:pStyle w:val="100"/>
        <w:widowControl/>
        <w:ind w:left="2" w:firstLine="2"/>
        <w:jc w:val="left"/>
        <w:rPr>
          <w:rFonts w:ascii="宋体" w:hAnsi="宋体"/>
          <w:sz w:val="24"/>
          <w:szCs w:val="24"/>
        </w:rPr>
      </w:pPr>
      <w:r>
        <w:rPr>
          <w:rFonts w:ascii="宋体" w:hAnsi="宋体" w:hint="eastAsia"/>
          <w:bCs/>
          <w:sz w:val="24"/>
          <w:szCs w:val="24"/>
        </w:rPr>
        <w:t xml:space="preserve">    </w:t>
      </w:r>
      <w:r>
        <w:rPr>
          <w:rFonts w:ascii="宋体" w:hAnsi="宋体" w:hint="eastAsia"/>
          <w:bCs/>
          <w:sz w:val="24"/>
          <w:szCs w:val="24"/>
        </w:rPr>
        <w:t>四、知识</w:t>
      </w:r>
      <w:r>
        <w:rPr>
          <w:rFonts w:ascii="宋体" w:hAnsi="宋体" w:hint="eastAsia"/>
          <w:bCs/>
          <w:sz w:val="24"/>
        </w:rPr>
        <w:t>产权</w:t>
      </w:r>
    </w:p>
    <w:p w:rsidR="00385800" w:rsidRDefault="0050452C">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85800" w:rsidRDefault="0050452C">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385800" w:rsidRDefault="0050452C">
      <w:pPr>
        <w:spacing w:line="420" w:lineRule="exact"/>
        <w:ind w:firstLineChars="200" w:firstLine="480"/>
        <w:rPr>
          <w:rFonts w:ascii="宋体" w:hAnsi="宋体" w:cs="宋体"/>
          <w:color w:val="FF0000"/>
          <w:sz w:val="24"/>
          <w:szCs w:val="24"/>
          <w:highlight w:val="yellow"/>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cs="宋体" w:hint="eastAsia"/>
          <w:sz w:val="24"/>
          <w:szCs w:val="24"/>
        </w:rPr>
        <w:t>中标供应商自合同生效后</w:t>
      </w:r>
      <w:r>
        <w:rPr>
          <w:rFonts w:ascii="宋体" w:hAnsi="宋体" w:cs="宋体" w:hint="eastAsia"/>
          <w:sz w:val="24"/>
          <w:szCs w:val="24"/>
        </w:rPr>
        <w:t>45</w:t>
      </w:r>
      <w:r>
        <w:rPr>
          <w:rFonts w:ascii="宋体" w:hAnsi="宋体" w:cs="宋体" w:hint="eastAsia"/>
          <w:sz w:val="24"/>
          <w:szCs w:val="24"/>
        </w:rPr>
        <w:t>天内</w:t>
      </w:r>
      <w:r>
        <w:rPr>
          <w:rFonts w:ascii="宋体" w:hAnsi="宋体" w:cs="宋体" w:hint="eastAsia"/>
          <w:sz w:val="24"/>
          <w:szCs w:val="24"/>
        </w:rPr>
        <w:t>供货，</w:t>
      </w:r>
      <w:r>
        <w:rPr>
          <w:rFonts w:ascii="宋体" w:hAnsi="宋体" w:hint="eastAsia"/>
          <w:sz w:val="24"/>
          <w:szCs w:val="24"/>
        </w:rPr>
        <w:t>如中标供应商逾期供货，除不可抗力外，每迟</w:t>
      </w:r>
      <w:r>
        <w:rPr>
          <w:rFonts w:ascii="宋体" w:hAnsi="宋体" w:hint="eastAsia"/>
          <w:sz w:val="24"/>
          <w:szCs w:val="24"/>
        </w:rPr>
        <w:t>1</w:t>
      </w:r>
      <w:r>
        <w:rPr>
          <w:rFonts w:ascii="宋体" w:hAnsi="宋体" w:hint="eastAsia"/>
          <w:sz w:val="24"/>
          <w:szCs w:val="24"/>
        </w:rPr>
        <w:t>天，每天违约金金额为逾期交货部分总价款的百分之五。乙方逾期超过</w:t>
      </w:r>
      <w:r>
        <w:rPr>
          <w:rFonts w:ascii="宋体" w:hAnsi="宋体" w:hint="eastAsia"/>
          <w:sz w:val="24"/>
          <w:szCs w:val="24"/>
        </w:rPr>
        <w:t>15</w:t>
      </w:r>
      <w:r>
        <w:rPr>
          <w:rFonts w:ascii="宋体" w:hAnsi="宋体" w:hint="eastAsia"/>
          <w:sz w:val="24"/>
          <w:szCs w:val="24"/>
        </w:rPr>
        <w:t>个工作日以</w:t>
      </w:r>
      <w:r>
        <w:rPr>
          <w:rFonts w:ascii="宋体" w:hAnsi="宋体" w:hint="eastAsia"/>
          <w:sz w:val="24"/>
          <w:szCs w:val="24"/>
        </w:rPr>
        <w:t>上的视为乙方不履行合同，甲方有权终止合同并扣除履约保证金，并对乙方处以在</w:t>
      </w:r>
      <w:r>
        <w:rPr>
          <w:rFonts w:ascii="宋体" w:hAnsi="宋体" w:hint="eastAsia"/>
          <w:sz w:val="24"/>
          <w:szCs w:val="24"/>
        </w:rPr>
        <w:t>3</w:t>
      </w:r>
      <w:r>
        <w:rPr>
          <w:rFonts w:ascii="宋体" w:hAnsi="宋体" w:hint="eastAsia"/>
          <w:sz w:val="24"/>
          <w:szCs w:val="24"/>
        </w:rPr>
        <w:t>年内不得参与甲方组织的招投标活动的处罚，</w:t>
      </w:r>
      <w:r>
        <w:rPr>
          <w:rFonts w:ascii="宋体" w:hAnsi="宋体"/>
          <w:sz w:val="24"/>
          <w:szCs w:val="24"/>
        </w:rPr>
        <w:t>并报</w:t>
      </w:r>
      <w:r>
        <w:rPr>
          <w:rFonts w:ascii="宋体" w:hAnsi="宋体" w:hint="eastAsia"/>
          <w:sz w:val="24"/>
          <w:szCs w:val="24"/>
        </w:rPr>
        <w:t>相关</w:t>
      </w:r>
      <w:r>
        <w:rPr>
          <w:rFonts w:ascii="宋体" w:hAnsi="宋体"/>
          <w:sz w:val="24"/>
          <w:szCs w:val="24"/>
        </w:rPr>
        <w:t>采购网站公示</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w:t>
      </w:r>
      <w:r>
        <w:rPr>
          <w:rFonts w:ascii="宋体" w:hAnsi="宋体" w:hint="eastAsia"/>
          <w:color w:val="000000"/>
          <w:kern w:val="0"/>
          <w:sz w:val="24"/>
          <w:szCs w:val="24"/>
          <w:u w:color="000000"/>
        </w:rPr>
        <w:t>责修理，但有关费用甲方承担。</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w:t>
      </w:r>
      <w:r>
        <w:rPr>
          <w:rFonts w:ascii="宋体" w:hAnsi="宋体" w:hint="eastAsia"/>
          <w:color w:val="000000"/>
          <w:kern w:val="0"/>
          <w:sz w:val="24"/>
          <w:szCs w:val="24"/>
          <w:u w:color="000000"/>
        </w:rPr>
        <w:t>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w:t>
      </w:r>
      <w:r>
        <w:rPr>
          <w:rFonts w:ascii="宋体" w:hAnsi="宋体" w:hint="eastAsia"/>
          <w:color w:val="000000"/>
          <w:kern w:val="0"/>
          <w:sz w:val="24"/>
          <w:szCs w:val="24"/>
          <w:u w:color="000000"/>
        </w:rPr>
        <w:lastRenderedPageBreak/>
        <w:t>费用，但不可抗力（如火灾、雷击等）造成的故障除外。</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w:t>
      </w:r>
      <w:r>
        <w:rPr>
          <w:rFonts w:ascii="宋体" w:hAnsi="宋体" w:hint="eastAsia"/>
          <w:color w:val="000000"/>
          <w:kern w:val="0"/>
          <w:sz w:val="24"/>
          <w:szCs w:val="24"/>
          <w:u w:color="000000"/>
        </w:rPr>
        <w:t>修，由此产生的一切费用均由乙方承担。</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sz w:val="24"/>
          <w:szCs w:val="24"/>
        </w:rPr>
        <w:t>如中标供应商逾期供货，除不可抗力外，每迟</w:t>
      </w:r>
      <w:r>
        <w:rPr>
          <w:rFonts w:ascii="宋体" w:hAnsi="宋体" w:hint="eastAsia"/>
          <w:sz w:val="24"/>
          <w:szCs w:val="24"/>
        </w:rPr>
        <w:t>1</w:t>
      </w:r>
      <w:r>
        <w:rPr>
          <w:rFonts w:ascii="宋体" w:hAnsi="宋体" w:hint="eastAsia"/>
          <w:sz w:val="24"/>
          <w:szCs w:val="24"/>
        </w:rPr>
        <w:t>天，每天违约金金额为逾期交货部分总价款的百分之五。乙方逾期超过</w:t>
      </w:r>
      <w:r>
        <w:rPr>
          <w:rFonts w:ascii="宋体" w:hAnsi="宋体" w:hint="eastAsia"/>
          <w:sz w:val="24"/>
          <w:szCs w:val="24"/>
        </w:rPr>
        <w:t>15</w:t>
      </w:r>
      <w:r>
        <w:rPr>
          <w:rFonts w:ascii="宋体" w:hAnsi="宋体" w:hint="eastAsia"/>
          <w:sz w:val="24"/>
          <w:szCs w:val="24"/>
        </w:rPr>
        <w:t>个工作日以上的视为乙方不履行合同，甲方有权终止合同并扣除履约保证金，并对乙方处以在</w:t>
      </w:r>
      <w:r>
        <w:rPr>
          <w:rFonts w:ascii="宋体" w:hAnsi="宋体" w:hint="eastAsia"/>
          <w:sz w:val="24"/>
          <w:szCs w:val="24"/>
        </w:rPr>
        <w:t>3</w:t>
      </w:r>
      <w:r>
        <w:rPr>
          <w:rFonts w:ascii="宋体" w:hAnsi="宋体" w:hint="eastAsia"/>
          <w:sz w:val="24"/>
          <w:szCs w:val="24"/>
        </w:rPr>
        <w:t>年内不得参与甲方组织的招投标活动的处罚，</w:t>
      </w:r>
      <w:r>
        <w:rPr>
          <w:rFonts w:ascii="宋体" w:hAnsi="宋体"/>
          <w:sz w:val="24"/>
          <w:szCs w:val="24"/>
        </w:rPr>
        <w:t>并报</w:t>
      </w:r>
      <w:r>
        <w:rPr>
          <w:rFonts w:ascii="宋体" w:hAnsi="宋体" w:hint="eastAsia"/>
          <w:sz w:val="24"/>
          <w:szCs w:val="24"/>
        </w:rPr>
        <w:t>相关</w:t>
      </w:r>
      <w:r>
        <w:rPr>
          <w:rFonts w:ascii="宋体" w:hAnsi="宋体"/>
          <w:sz w:val="24"/>
          <w:szCs w:val="24"/>
        </w:rPr>
        <w:t>采购网站公示</w:t>
      </w:r>
      <w:r>
        <w:rPr>
          <w:rFonts w:ascii="宋体" w:hAnsi="宋体" w:hint="eastAsia"/>
          <w:sz w:val="24"/>
          <w:szCs w:val="24"/>
        </w:rPr>
        <w:t>。</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w:t>
      </w:r>
      <w:r>
        <w:rPr>
          <w:rFonts w:ascii="宋体" w:hAnsi="宋体" w:hint="eastAsia"/>
          <w:color w:val="000000"/>
          <w:kern w:val="0"/>
          <w:sz w:val="24"/>
          <w:szCs w:val="24"/>
          <w:u w:color="000000"/>
        </w:rPr>
        <w:t>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w:t>
      </w:r>
      <w:r>
        <w:rPr>
          <w:rFonts w:ascii="宋体" w:hAnsi="宋体" w:hint="eastAsia"/>
          <w:color w:val="000000"/>
          <w:kern w:val="0"/>
          <w:sz w:val="24"/>
          <w:szCs w:val="24"/>
          <w:u w:color="000000"/>
        </w:rPr>
        <w:lastRenderedPageBreak/>
        <w:t>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w:t>
      </w:r>
      <w:r>
        <w:rPr>
          <w:rFonts w:ascii="宋体" w:hAnsi="宋体" w:hint="eastAsia"/>
          <w:color w:val="000000"/>
          <w:kern w:val="0"/>
          <w:sz w:val="24"/>
          <w:szCs w:val="24"/>
          <w:u w:color="000000"/>
        </w:rPr>
        <w:t>、争议的解决</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w:t>
      </w:r>
      <w:r>
        <w:rPr>
          <w:rFonts w:ascii="宋体" w:hAnsi="宋体" w:hint="eastAsia"/>
          <w:color w:val="000000"/>
          <w:kern w:val="0"/>
          <w:sz w:val="24"/>
          <w:szCs w:val="24"/>
          <w:u w:color="000000"/>
        </w:rPr>
        <w:t>现的未尽事宜，双方在不违背本合同和招标文件的原则下协商解决，协商结果以书面形式签订补充协议，且补充协议与本合同具有同等效力。</w:t>
      </w:r>
    </w:p>
    <w:p w:rsidR="00385800" w:rsidRDefault="0050452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、本合同应按照中华人民共和国的现行法律进行解释。</w:t>
      </w:r>
    </w:p>
    <w:p w:rsidR="00385800" w:rsidRDefault="00385800"/>
    <w:p w:rsidR="00385800" w:rsidRDefault="00385800"/>
    <w:p w:rsidR="00385800" w:rsidRDefault="00385800"/>
    <w:p w:rsidR="00385800" w:rsidRDefault="00385800"/>
    <w:p w:rsidR="00385800" w:rsidRDefault="00385800"/>
    <w:p w:rsidR="00385800" w:rsidRDefault="00385800"/>
    <w:p w:rsidR="00385800" w:rsidRDefault="00385800"/>
    <w:p w:rsidR="00385800" w:rsidRDefault="00385800"/>
    <w:p w:rsidR="00385800" w:rsidRDefault="00385800">
      <w:pPr>
        <w:spacing w:line="360" w:lineRule="auto"/>
        <w:outlineLvl w:val="0"/>
        <w:rPr>
          <w:rFonts w:ascii="黑体" w:eastAsia="黑体" w:hAnsi="黑体"/>
          <w:sz w:val="28"/>
        </w:rPr>
      </w:pPr>
      <w:bookmarkStart w:id="77" w:name="OLE_LINK105"/>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pStyle w:val="2"/>
        <w:rPr>
          <w:rFonts w:ascii="黑体" w:hAnsi="黑体"/>
          <w:sz w:val="28"/>
        </w:rPr>
      </w:pPr>
    </w:p>
    <w:p w:rsidR="00385800" w:rsidRDefault="00385800"/>
    <w:p w:rsidR="00385800" w:rsidRDefault="00385800">
      <w:pPr>
        <w:spacing w:line="360" w:lineRule="auto"/>
        <w:jc w:val="center"/>
        <w:outlineLvl w:val="0"/>
        <w:rPr>
          <w:rFonts w:ascii="黑体" w:eastAsia="黑体" w:hAnsi="黑体"/>
          <w:sz w:val="28"/>
        </w:rPr>
      </w:pPr>
    </w:p>
    <w:p w:rsidR="00385800" w:rsidRDefault="0050452C">
      <w:pPr>
        <w:spacing w:line="360" w:lineRule="auto"/>
        <w:jc w:val="center"/>
        <w:outlineLvl w:val="0"/>
        <w:rPr>
          <w:rFonts w:ascii="黑体" w:eastAsia="黑体" w:hAnsi="黑体"/>
          <w:sz w:val="28"/>
        </w:rPr>
      </w:pPr>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385800" w:rsidRDefault="00385800">
      <w:pPr>
        <w:spacing w:line="360" w:lineRule="auto"/>
        <w:jc w:val="center"/>
        <w:outlineLvl w:val="0"/>
        <w:rPr>
          <w:rFonts w:ascii="黑体" w:eastAsia="黑体" w:hAnsi="黑体"/>
          <w:sz w:val="28"/>
        </w:rPr>
      </w:pPr>
    </w:p>
    <w:p w:rsidR="00385800" w:rsidRDefault="00385800">
      <w:pPr>
        <w:spacing w:line="360" w:lineRule="auto"/>
        <w:jc w:val="center"/>
        <w:outlineLvl w:val="0"/>
        <w:rPr>
          <w:rFonts w:ascii="黑体" w:eastAsia="黑体" w:hAnsi="黑体"/>
          <w:sz w:val="28"/>
        </w:rPr>
      </w:pPr>
    </w:p>
    <w:p w:rsidR="00385800" w:rsidRDefault="00385800">
      <w:pPr>
        <w:rPr>
          <w:rFonts w:ascii="黑体" w:eastAsia="黑体"/>
          <w:b/>
          <w:sz w:val="120"/>
          <w:szCs w:val="120"/>
        </w:rPr>
      </w:pPr>
    </w:p>
    <w:p w:rsidR="00385800" w:rsidRDefault="0050452C">
      <w:pPr>
        <w:jc w:val="center"/>
        <w:rPr>
          <w:rFonts w:ascii="宋体" w:hAnsi="宋体"/>
          <w:b/>
          <w:sz w:val="120"/>
          <w:szCs w:val="120"/>
        </w:rPr>
      </w:pPr>
      <w:bookmarkStart w:id="78" w:name="_Toc29240"/>
      <w:r>
        <w:rPr>
          <w:rFonts w:ascii="宋体" w:hAnsi="宋体" w:hint="eastAsia"/>
          <w:b/>
          <w:sz w:val="120"/>
          <w:szCs w:val="120"/>
        </w:rPr>
        <w:t>投标文件</w:t>
      </w:r>
      <w:bookmarkEnd w:id="78"/>
    </w:p>
    <w:p w:rsidR="00385800" w:rsidRDefault="0050452C">
      <w:pPr>
        <w:jc w:val="center"/>
        <w:rPr>
          <w:rFonts w:ascii="宋体" w:hAnsi="宋体"/>
          <w:b/>
          <w:sz w:val="32"/>
          <w:szCs w:val="32"/>
        </w:rPr>
      </w:pPr>
      <w:bookmarkStart w:id="79" w:name="_Toc2400"/>
      <w:r>
        <w:rPr>
          <w:rFonts w:ascii="宋体" w:hAnsi="宋体" w:hint="eastAsia"/>
          <w:b/>
          <w:sz w:val="32"/>
          <w:szCs w:val="32"/>
        </w:rPr>
        <w:t>项目编号：</w:t>
      </w:r>
      <w:bookmarkEnd w:id="79"/>
      <w:r>
        <w:rPr>
          <w:rFonts w:ascii="宋体" w:hAnsi="宋体" w:hint="eastAsia"/>
          <w:b/>
          <w:sz w:val="32"/>
          <w:szCs w:val="32"/>
        </w:rPr>
        <w:t>YXGYJT202306010</w:t>
      </w:r>
    </w:p>
    <w:p w:rsidR="00385800" w:rsidRDefault="00385800">
      <w:pPr>
        <w:jc w:val="center"/>
        <w:rPr>
          <w:rFonts w:ascii="宋体" w:hAnsi="宋体"/>
          <w:b/>
          <w:sz w:val="32"/>
          <w:szCs w:val="32"/>
        </w:rPr>
      </w:pPr>
    </w:p>
    <w:p w:rsidR="00385800" w:rsidRDefault="00385800">
      <w:pPr>
        <w:rPr>
          <w:rFonts w:ascii="宋体" w:hAnsi="宋体"/>
          <w:b/>
          <w:sz w:val="32"/>
          <w:szCs w:val="32"/>
        </w:rPr>
      </w:pPr>
    </w:p>
    <w:p w:rsidR="00385800" w:rsidRDefault="00385800">
      <w:pPr>
        <w:rPr>
          <w:rFonts w:ascii="宋体" w:hAnsi="宋体"/>
          <w:b/>
          <w:sz w:val="32"/>
          <w:szCs w:val="32"/>
        </w:rPr>
      </w:pPr>
    </w:p>
    <w:p w:rsidR="00385800" w:rsidRDefault="0050452C">
      <w:pPr>
        <w:ind w:left="1590" w:hangingChars="495" w:hanging="1590"/>
        <w:rPr>
          <w:rFonts w:ascii="宋体" w:hAnsi="宋体"/>
          <w:b/>
          <w:sz w:val="32"/>
          <w:szCs w:val="32"/>
          <w:u w:val="single"/>
        </w:rPr>
      </w:pPr>
      <w:bookmarkStart w:id="80" w:name="_Toc10010"/>
      <w:r>
        <w:rPr>
          <w:rFonts w:ascii="宋体" w:hAnsi="宋体" w:hint="eastAsia"/>
          <w:b/>
          <w:sz w:val="32"/>
          <w:szCs w:val="32"/>
        </w:rPr>
        <w:t>项目名称：</w:t>
      </w:r>
      <w:bookmarkStart w:id="81" w:name="_Toc8670"/>
      <w:bookmarkEnd w:id="80"/>
      <w:r>
        <w:rPr>
          <w:rFonts w:ascii="宋体" w:hAnsi="宋体" w:hint="eastAsia"/>
          <w:b/>
          <w:sz w:val="32"/>
          <w:szCs w:val="32"/>
          <w:u w:val="single"/>
        </w:rPr>
        <w:t>宜兴市公用环境检测有限公司</w:t>
      </w:r>
      <w:r>
        <w:rPr>
          <w:rFonts w:ascii="宋体" w:hAnsi="宋体" w:hint="eastAsia"/>
          <w:b/>
          <w:sz w:val="32"/>
          <w:szCs w:val="32"/>
          <w:u w:val="single"/>
        </w:rPr>
        <w:t>便携式检测仪</w:t>
      </w:r>
      <w:r>
        <w:rPr>
          <w:rFonts w:ascii="宋体" w:hAnsi="宋体" w:hint="eastAsia"/>
          <w:b/>
          <w:sz w:val="32"/>
          <w:szCs w:val="32"/>
          <w:u w:val="single"/>
        </w:rPr>
        <w:t>采购</w:t>
      </w:r>
    </w:p>
    <w:p w:rsidR="00385800" w:rsidRDefault="0050452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1"/>
    </w:p>
    <w:p w:rsidR="00385800" w:rsidRDefault="0050452C">
      <w:pPr>
        <w:rPr>
          <w:rFonts w:ascii="宋体" w:hAnsi="宋体"/>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2"/>
    </w:p>
    <w:p w:rsidR="00385800" w:rsidRDefault="00385800">
      <w:pPr>
        <w:rPr>
          <w:rFonts w:ascii="楷体_GB2312" w:eastAsia="楷体_GB2312"/>
          <w:b/>
          <w:sz w:val="32"/>
          <w:szCs w:val="32"/>
        </w:rPr>
      </w:pPr>
    </w:p>
    <w:p w:rsidR="00385800" w:rsidRDefault="00385800">
      <w:pPr>
        <w:rPr>
          <w:rFonts w:ascii="楷体_GB2312" w:eastAsia="楷体_GB2312"/>
          <w:b/>
          <w:sz w:val="32"/>
          <w:szCs w:val="32"/>
        </w:rPr>
      </w:pPr>
    </w:p>
    <w:p w:rsidR="00385800" w:rsidRDefault="00385800">
      <w:pPr>
        <w:rPr>
          <w:rFonts w:ascii="楷体_GB2312" w:eastAsia="楷体_GB2312"/>
          <w:b/>
          <w:sz w:val="32"/>
          <w:szCs w:val="32"/>
        </w:rPr>
      </w:pPr>
    </w:p>
    <w:p w:rsidR="00385800" w:rsidRDefault="00385800">
      <w:pPr>
        <w:rPr>
          <w:rFonts w:ascii="楷体_GB2312" w:eastAsia="楷体_GB2312"/>
          <w:b/>
          <w:sz w:val="32"/>
          <w:szCs w:val="32"/>
        </w:rPr>
      </w:pPr>
    </w:p>
    <w:p w:rsidR="00385800" w:rsidRDefault="0050452C">
      <w:pPr>
        <w:jc w:val="center"/>
        <w:rPr>
          <w:rFonts w:ascii="宋体" w:hAnsi="宋体"/>
          <w:b/>
          <w:sz w:val="32"/>
          <w:szCs w:val="32"/>
        </w:rPr>
      </w:pPr>
      <w:bookmarkStart w:id="83"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3"/>
    </w:p>
    <w:p w:rsidR="00385800" w:rsidRDefault="00385800">
      <w:pPr>
        <w:rPr>
          <w:rFonts w:ascii="黑体" w:eastAsia="黑体" w:hAnsi="宋体"/>
          <w:bCs/>
          <w:sz w:val="28"/>
          <w:szCs w:val="28"/>
        </w:rPr>
      </w:pPr>
      <w:bookmarkStart w:id="84" w:name="OLE_LINK24"/>
      <w:bookmarkStart w:id="85" w:name="_Toc24602"/>
    </w:p>
    <w:p w:rsidR="00385800" w:rsidRDefault="00385800">
      <w:pPr>
        <w:rPr>
          <w:rFonts w:ascii="黑体" w:eastAsia="黑体" w:hAnsi="宋体"/>
          <w:bCs/>
          <w:sz w:val="28"/>
          <w:szCs w:val="28"/>
        </w:rPr>
      </w:pPr>
    </w:p>
    <w:p w:rsidR="00385800" w:rsidRDefault="0050452C">
      <w:pPr>
        <w:rPr>
          <w:rFonts w:ascii="宋体"/>
          <w:b/>
          <w:bCs/>
          <w:sz w:val="24"/>
          <w:szCs w:val="24"/>
        </w:rPr>
      </w:pPr>
      <w:r>
        <w:rPr>
          <w:rFonts w:ascii="黑体" w:eastAsia="黑体" w:hAnsi="宋体" w:hint="eastAsia"/>
          <w:bCs/>
          <w:sz w:val="28"/>
          <w:szCs w:val="28"/>
        </w:rPr>
        <w:t>（一）投标函（格式）：</w:t>
      </w:r>
    </w:p>
    <w:bookmarkEnd w:id="84"/>
    <w:p w:rsidR="00385800" w:rsidRDefault="0050452C" w:rsidP="00F20415">
      <w:pPr>
        <w:spacing w:beforeLines="50" w:afterLines="50"/>
        <w:jc w:val="center"/>
        <w:rPr>
          <w:rFonts w:ascii="黑体" w:eastAsia="黑体"/>
          <w:bCs/>
          <w:sz w:val="28"/>
          <w:szCs w:val="28"/>
        </w:rPr>
      </w:pPr>
      <w:r>
        <w:rPr>
          <w:rFonts w:ascii="黑体" w:eastAsia="黑体" w:hint="eastAsia"/>
          <w:bCs/>
          <w:sz w:val="28"/>
          <w:szCs w:val="28"/>
        </w:rPr>
        <w:t>投标函</w:t>
      </w:r>
    </w:p>
    <w:p w:rsidR="00385800" w:rsidRDefault="0050452C">
      <w:pPr>
        <w:spacing w:line="276" w:lineRule="auto"/>
        <w:ind w:leftChars="-228" w:left="1" w:hangingChars="200" w:hanging="480"/>
        <w:rPr>
          <w:rFonts w:ascii="宋体" w:hAnsi="宋体"/>
          <w:bCs/>
          <w:sz w:val="24"/>
          <w:lang w:val="zh-CN"/>
        </w:rPr>
      </w:pPr>
      <w:bookmarkStart w:id="86" w:name="OLE_LINK185"/>
      <w:r>
        <w:rPr>
          <w:rFonts w:ascii="宋体" w:hAnsi="宋体" w:hint="eastAsia"/>
          <w:bCs/>
          <w:sz w:val="24"/>
          <w:lang w:val="zh-CN"/>
        </w:rPr>
        <w:t xml:space="preserve">    </w:t>
      </w:r>
      <w:r>
        <w:rPr>
          <w:rFonts w:ascii="宋体" w:hAnsi="宋体" w:hint="eastAsia"/>
          <w:bCs/>
          <w:sz w:val="24"/>
          <w:lang w:val="zh-CN"/>
        </w:rPr>
        <w:t>致</w:t>
      </w:r>
      <w:bookmarkEnd w:id="86"/>
      <w:r>
        <w:rPr>
          <w:rFonts w:ascii="宋体" w:hAnsi="宋体" w:hint="eastAsia"/>
          <w:bCs/>
          <w:sz w:val="24"/>
        </w:rPr>
        <w:t>宜兴市公用环境检测有限公司</w:t>
      </w:r>
      <w:r>
        <w:rPr>
          <w:rFonts w:ascii="宋体" w:hAnsi="宋体" w:hint="eastAsia"/>
          <w:bCs/>
          <w:sz w:val="24"/>
          <w:lang w:val="zh-CN"/>
        </w:rPr>
        <w:t>：</w:t>
      </w:r>
    </w:p>
    <w:p w:rsidR="00385800" w:rsidRDefault="0050452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宜兴市公用环境检测有限公司</w:t>
      </w:r>
      <w:r>
        <w:rPr>
          <w:rFonts w:ascii="宋体" w:hAnsi="宋体" w:hint="eastAsia"/>
          <w:bCs/>
          <w:sz w:val="24"/>
          <w:szCs w:val="22"/>
          <w:u w:val="single"/>
        </w:rPr>
        <w:t>便携式检测仪</w:t>
      </w:r>
      <w:r>
        <w:rPr>
          <w:rFonts w:ascii="宋体" w:hAnsi="宋体" w:hint="eastAsia"/>
          <w:bCs/>
          <w:sz w:val="24"/>
          <w:lang w:val="zh-CN"/>
        </w:rPr>
        <w:t>采购招标文件，经仔细阅读和研究，我方决定参加投标。</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85800" w:rsidRDefault="0050452C">
      <w:pPr>
        <w:numPr>
          <w:ilvl w:val="0"/>
          <w:numId w:val="29"/>
        </w:numPr>
        <w:spacing w:line="276" w:lineRule="auto"/>
        <w:rPr>
          <w:rFonts w:ascii="宋体" w:hAnsi="宋体"/>
          <w:bCs/>
          <w:sz w:val="24"/>
          <w:lang w:val="zh-CN"/>
        </w:rPr>
      </w:pPr>
      <w:r>
        <w:rPr>
          <w:rFonts w:ascii="宋体" w:hAnsi="宋体" w:hint="eastAsia"/>
          <w:bCs/>
          <w:sz w:val="24"/>
          <w:lang w:val="zh-CN"/>
        </w:rPr>
        <w:t>我方愿意按《民法典》和合同条款履行自己的全部责任。</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385800" w:rsidRDefault="0050452C">
      <w:pPr>
        <w:numPr>
          <w:ilvl w:val="0"/>
          <w:numId w:val="29"/>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385800" w:rsidRDefault="0050452C">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85800" w:rsidRDefault="00385800">
      <w:pPr>
        <w:spacing w:line="276" w:lineRule="auto"/>
        <w:ind w:left="480"/>
        <w:rPr>
          <w:rFonts w:ascii="宋体" w:hAnsi="宋体"/>
          <w:bCs/>
          <w:sz w:val="24"/>
          <w:lang w:val="zh-CN"/>
        </w:rPr>
      </w:pPr>
    </w:p>
    <w:p w:rsidR="00385800" w:rsidRDefault="00385800">
      <w:pPr>
        <w:spacing w:line="276" w:lineRule="auto"/>
        <w:ind w:left="480"/>
        <w:rPr>
          <w:rFonts w:ascii="宋体" w:hAnsi="宋体"/>
          <w:bCs/>
          <w:sz w:val="24"/>
          <w:lang w:val="zh-CN"/>
        </w:rPr>
      </w:pPr>
    </w:p>
    <w:p w:rsidR="00385800" w:rsidRDefault="0050452C">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385800" w:rsidRDefault="0050452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385800" w:rsidRDefault="0050452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385800" w:rsidRDefault="0050452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385800" w:rsidRDefault="00385800">
      <w:pPr>
        <w:spacing w:line="276" w:lineRule="auto"/>
        <w:rPr>
          <w:rFonts w:ascii="宋体" w:hAnsi="宋体"/>
          <w:bCs/>
          <w:sz w:val="24"/>
          <w:lang w:val="zh-CN"/>
        </w:rPr>
      </w:pPr>
    </w:p>
    <w:p w:rsidR="00385800" w:rsidRDefault="0050452C">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385800" w:rsidRDefault="0050452C">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p w:rsidR="00385800" w:rsidRDefault="0050452C">
      <w:pPr>
        <w:spacing w:line="480" w:lineRule="exact"/>
        <w:rPr>
          <w:rFonts w:ascii="黑体" w:eastAsia="黑体" w:hAnsi="宋体"/>
          <w:bCs/>
          <w:sz w:val="28"/>
          <w:szCs w:val="28"/>
        </w:rPr>
      </w:pPr>
      <w:bookmarkStart w:id="91" w:name="OLE_LINK146"/>
      <w:bookmarkEnd w:id="88"/>
      <w:bookmarkEnd w:id="89"/>
      <w:r>
        <w:rPr>
          <w:rFonts w:ascii="黑体" w:eastAsia="黑体" w:hAnsi="宋体"/>
          <w:bCs/>
          <w:sz w:val="24"/>
          <w:szCs w:val="24"/>
        </w:rPr>
        <w:br w:type="page"/>
      </w:r>
      <w:r>
        <w:rPr>
          <w:rFonts w:ascii="黑体" w:eastAsia="黑体" w:hAnsi="宋体" w:hint="eastAsia"/>
          <w:bCs/>
          <w:sz w:val="28"/>
          <w:szCs w:val="28"/>
        </w:rPr>
        <w:lastRenderedPageBreak/>
        <w:t>（二）报价文件：</w:t>
      </w:r>
      <w:bookmarkEnd w:id="91"/>
    </w:p>
    <w:p w:rsidR="00385800" w:rsidRDefault="0050452C" w:rsidP="00F20415">
      <w:pPr>
        <w:spacing w:beforeLines="50" w:afterLines="50"/>
        <w:jc w:val="center"/>
        <w:rPr>
          <w:rFonts w:ascii="黑体" w:eastAsia="黑体"/>
          <w:bCs/>
          <w:sz w:val="24"/>
          <w:szCs w:val="24"/>
        </w:rPr>
      </w:pPr>
      <w:bookmarkStart w:id="92" w:name="OLE_LINK4"/>
      <w:bookmarkStart w:id="93" w:name="_Toc32423"/>
      <w:bookmarkStart w:id="94" w:name="OLE_LINK32"/>
      <w:bookmarkEnd w:id="85"/>
      <w:r>
        <w:rPr>
          <w:rFonts w:ascii="黑体" w:eastAsia="黑体" w:hint="eastAsia"/>
          <w:bCs/>
          <w:sz w:val="24"/>
          <w:szCs w:val="24"/>
        </w:rPr>
        <w:t>开标一览表</w:t>
      </w:r>
      <w:bookmarkEnd w:id="92"/>
      <w:bookmarkEnd w:id="93"/>
    </w:p>
    <w:tbl>
      <w:tblPr>
        <w:tblpPr w:leftFromText="180" w:rightFromText="180" w:vertAnchor="text" w:horzAnchor="page" w:tblpX="1557" w:tblpY="504"/>
        <w:tblOverlap w:val="never"/>
        <w:tblW w:w="9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689"/>
        <w:gridCol w:w="799"/>
        <w:gridCol w:w="621"/>
        <w:gridCol w:w="581"/>
        <w:gridCol w:w="685"/>
        <w:gridCol w:w="640"/>
        <w:gridCol w:w="795"/>
        <w:gridCol w:w="795"/>
        <w:gridCol w:w="2801"/>
        <w:gridCol w:w="652"/>
      </w:tblGrid>
      <w:tr w:rsidR="00385800">
        <w:trPr>
          <w:trHeight w:val="647"/>
        </w:trPr>
        <w:tc>
          <w:tcPr>
            <w:tcW w:w="689" w:type="dxa"/>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lang/>
              </w:rPr>
              <w:t>序号</w:t>
            </w:r>
          </w:p>
        </w:tc>
        <w:tc>
          <w:tcPr>
            <w:tcW w:w="799" w:type="dxa"/>
            <w:tcBorders>
              <w:right w:val="single" w:sz="4" w:space="0" w:color="auto"/>
            </w:tcBorders>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lang/>
              </w:rPr>
              <w:t>仪器名称</w:t>
            </w:r>
          </w:p>
        </w:tc>
        <w:tc>
          <w:tcPr>
            <w:tcW w:w="621" w:type="dxa"/>
            <w:tcBorders>
              <w:right w:val="single" w:sz="4" w:space="0" w:color="auto"/>
            </w:tcBorders>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单位</w:t>
            </w:r>
          </w:p>
        </w:tc>
        <w:tc>
          <w:tcPr>
            <w:tcW w:w="581" w:type="dxa"/>
            <w:tcBorders>
              <w:left w:val="single" w:sz="4" w:space="0" w:color="auto"/>
            </w:tcBorders>
            <w:noWrap/>
            <w:vAlign w:val="center"/>
          </w:tcPr>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数量</w:t>
            </w:r>
          </w:p>
        </w:tc>
        <w:tc>
          <w:tcPr>
            <w:tcW w:w="685" w:type="dxa"/>
            <w:noWrap/>
            <w:vAlign w:val="center"/>
          </w:tcPr>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含税</w:t>
            </w:r>
          </w:p>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单价</w:t>
            </w:r>
          </w:p>
        </w:tc>
        <w:tc>
          <w:tcPr>
            <w:tcW w:w="640" w:type="dxa"/>
            <w:noWrap/>
            <w:vAlign w:val="center"/>
          </w:tcPr>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含税</w:t>
            </w:r>
          </w:p>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总价</w:t>
            </w:r>
          </w:p>
        </w:tc>
        <w:tc>
          <w:tcPr>
            <w:tcW w:w="795" w:type="dxa"/>
            <w:noWrap/>
            <w:vAlign w:val="center"/>
          </w:tcPr>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不含税</w:t>
            </w:r>
          </w:p>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总价</w:t>
            </w:r>
          </w:p>
        </w:tc>
        <w:tc>
          <w:tcPr>
            <w:tcW w:w="795" w:type="dxa"/>
            <w:noWrap/>
            <w:vAlign w:val="center"/>
          </w:tcPr>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增值税</w:t>
            </w:r>
          </w:p>
          <w:p w:rsidR="00385800" w:rsidRDefault="0050452C">
            <w:pPr>
              <w:widowControl/>
              <w:jc w:val="center"/>
              <w:textAlignment w:val="center"/>
              <w:rPr>
                <w:rFonts w:ascii="宋体" w:hAnsi="宋体" w:cs="宋体"/>
                <w:bCs/>
                <w:color w:val="000000"/>
                <w:kern w:val="0"/>
                <w:sz w:val="24"/>
                <w:szCs w:val="24"/>
                <w:lang/>
              </w:rPr>
            </w:pPr>
            <w:r>
              <w:rPr>
                <w:rFonts w:ascii="宋体" w:hAnsi="宋体" w:cs="宋体" w:hint="eastAsia"/>
                <w:bCs/>
                <w:color w:val="000000"/>
                <w:kern w:val="0"/>
                <w:sz w:val="24"/>
                <w:szCs w:val="24"/>
                <w:lang/>
              </w:rPr>
              <w:t>税额</w:t>
            </w:r>
          </w:p>
        </w:tc>
        <w:tc>
          <w:tcPr>
            <w:tcW w:w="2801" w:type="dxa"/>
            <w:noWrap/>
            <w:vAlign w:val="center"/>
          </w:tcPr>
          <w:p w:rsidR="00385800" w:rsidRDefault="0050452C">
            <w:pPr>
              <w:widowControl/>
              <w:jc w:val="center"/>
              <w:textAlignment w:val="center"/>
              <w:rPr>
                <w:bCs/>
                <w:color w:val="000000"/>
                <w:sz w:val="24"/>
                <w:szCs w:val="24"/>
              </w:rPr>
            </w:pPr>
            <w:r>
              <w:rPr>
                <w:rFonts w:ascii="宋体" w:hAnsi="宋体" w:cs="宋体" w:hint="eastAsia"/>
                <w:bCs/>
                <w:color w:val="000000"/>
                <w:kern w:val="0"/>
                <w:sz w:val="24"/>
                <w:szCs w:val="24"/>
              </w:rPr>
              <w:t>推荐品牌</w:t>
            </w:r>
          </w:p>
        </w:tc>
        <w:tc>
          <w:tcPr>
            <w:tcW w:w="652" w:type="dxa"/>
            <w:noWrap/>
            <w:vAlign w:val="center"/>
          </w:tcPr>
          <w:p w:rsidR="00385800" w:rsidRDefault="0050452C">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lang/>
              </w:rPr>
              <w:t>备注</w:t>
            </w:r>
          </w:p>
        </w:tc>
      </w:tr>
      <w:tr w:rsidR="00385800">
        <w:trPr>
          <w:trHeight w:val="90"/>
        </w:trPr>
        <w:tc>
          <w:tcPr>
            <w:tcW w:w="689" w:type="dxa"/>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799" w:type="dxa"/>
            <w:tcBorders>
              <w:right w:val="single" w:sz="4" w:space="0" w:color="auto"/>
            </w:tcBorders>
            <w:noWrap/>
            <w:vAlign w:val="center"/>
          </w:tcPr>
          <w:p w:rsidR="00385800" w:rsidRDefault="0050452C">
            <w:pPr>
              <w:widowControl/>
              <w:jc w:val="center"/>
              <w:textAlignment w:val="center"/>
              <w:rPr>
                <w:rFonts w:ascii="宋体" w:hAnsi="宋体" w:cs="宋体"/>
                <w:sz w:val="24"/>
                <w:szCs w:val="24"/>
              </w:rPr>
            </w:pPr>
            <w:r>
              <w:rPr>
                <w:rFonts w:ascii="宋体" w:hAnsi="宋体" w:cs="宋体" w:hint="eastAsia"/>
                <w:kern w:val="0"/>
                <w:sz w:val="24"/>
                <w:szCs w:val="24"/>
                <w:lang/>
              </w:rPr>
              <w:t>便携式余氯仪</w:t>
            </w:r>
          </w:p>
        </w:tc>
        <w:tc>
          <w:tcPr>
            <w:tcW w:w="621" w:type="dxa"/>
            <w:tcBorders>
              <w:righ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581" w:type="dxa"/>
            <w:tcBorders>
              <w:lef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685" w:type="dxa"/>
            <w:noWrap/>
            <w:vAlign w:val="center"/>
          </w:tcPr>
          <w:p w:rsidR="00385800" w:rsidRDefault="00385800">
            <w:pPr>
              <w:widowControl/>
              <w:spacing w:line="480" w:lineRule="auto"/>
              <w:jc w:val="center"/>
              <w:textAlignment w:val="center"/>
              <w:rPr>
                <w:rFonts w:ascii="宋体" w:hAnsi="宋体" w:cs="宋体"/>
                <w:kern w:val="0"/>
                <w:sz w:val="24"/>
                <w:szCs w:val="24"/>
              </w:rPr>
            </w:pPr>
          </w:p>
        </w:tc>
        <w:tc>
          <w:tcPr>
            <w:tcW w:w="640" w:type="dxa"/>
            <w:noWrap/>
            <w:vAlign w:val="center"/>
          </w:tcPr>
          <w:p w:rsidR="00385800" w:rsidRDefault="00385800">
            <w:pPr>
              <w:widowControl/>
              <w:spacing w:line="480" w:lineRule="auto"/>
              <w:jc w:val="center"/>
              <w:textAlignment w:val="center"/>
              <w:rPr>
                <w:rFonts w:ascii="宋体" w:hAnsi="宋体" w:cs="宋体"/>
                <w:kern w:val="0"/>
                <w:sz w:val="24"/>
                <w:szCs w:val="24"/>
              </w:rPr>
            </w:pPr>
          </w:p>
        </w:tc>
        <w:tc>
          <w:tcPr>
            <w:tcW w:w="795" w:type="dxa"/>
            <w:noWrap/>
            <w:vAlign w:val="center"/>
          </w:tcPr>
          <w:p w:rsidR="00385800" w:rsidRDefault="00385800">
            <w:pPr>
              <w:widowControl/>
              <w:spacing w:line="480" w:lineRule="auto"/>
              <w:jc w:val="center"/>
              <w:textAlignment w:val="center"/>
              <w:rPr>
                <w:rFonts w:ascii="宋体" w:hAnsi="宋体" w:cs="宋体"/>
                <w:kern w:val="0"/>
                <w:sz w:val="24"/>
                <w:szCs w:val="24"/>
              </w:rPr>
            </w:pPr>
          </w:p>
        </w:tc>
        <w:tc>
          <w:tcPr>
            <w:tcW w:w="795" w:type="dxa"/>
            <w:noWrap/>
            <w:vAlign w:val="center"/>
          </w:tcPr>
          <w:p w:rsidR="00385800" w:rsidRDefault="00385800">
            <w:pPr>
              <w:widowControl/>
              <w:spacing w:line="480" w:lineRule="auto"/>
              <w:jc w:val="center"/>
              <w:textAlignment w:val="center"/>
              <w:rPr>
                <w:rFonts w:ascii="宋体" w:hAnsi="宋体" w:cs="宋体"/>
                <w:kern w:val="0"/>
                <w:sz w:val="24"/>
                <w:szCs w:val="24"/>
              </w:rPr>
            </w:pPr>
          </w:p>
        </w:tc>
        <w:tc>
          <w:tcPr>
            <w:tcW w:w="2801" w:type="dxa"/>
            <w:noWrap/>
            <w:vAlign w:val="center"/>
          </w:tcPr>
          <w:p w:rsidR="00385800" w:rsidRDefault="0050452C">
            <w:pPr>
              <w:widowControl/>
              <w:spacing w:line="480" w:lineRule="auto"/>
              <w:jc w:val="center"/>
              <w:textAlignment w:val="center"/>
              <w:rPr>
                <w:rFonts w:ascii="宋体" w:hAnsi="宋体" w:cs="宋体"/>
                <w:sz w:val="24"/>
                <w:szCs w:val="24"/>
              </w:rPr>
            </w:pPr>
            <w:r>
              <w:rPr>
                <w:rFonts w:ascii="宋体" w:hAnsi="宋体" w:cs="宋体" w:hint="eastAsia"/>
                <w:kern w:val="0"/>
                <w:sz w:val="24"/>
                <w:szCs w:val="24"/>
              </w:rPr>
              <w:t>赛默飞</w:t>
            </w:r>
            <w:r>
              <w:rPr>
                <w:rFonts w:ascii="宋体" w:hAnsi="宋体" w:cs="宋体" w:hint="eastAsia"/>
                <w:kern w:val="0"/>
                <w:sz w:val="24"/>
                <w:szCs w:val="24"/>
              </w:rPr>
              <w:t>-</w:t>
            </w:r>
            <w:r>
              <w:rPr>
                <w:rFonts w:ascii="宋体" w:hAnsi="宋体" w:cs="宋体"/>
                <w:kern w:val="0"/>
                <w:sz w:val="24"/>
                <w:szCs w:val="24"/>
              </w:rPr>
              <w:t>AQ3170</w:t>
            </w:r>
            <w:r>
              <w:rPr>
                <w:rFonts w:ascii="宋体" w:hAnsi="宋体" w:cs="宋体" w:hint="eastAsia"/>
                <w:sz w:val="24"/>
                <w:szCs w:val="24"/>
              </w:rPr>
              <w:t xml:space="preserve">WTW- Kimio                         </w:t>
            </w:r>
            <w:r>
              <w:rPr>
                <w:rFonts w:ascii="宋体" w:hAnsi="宋体" w:cs="宋体" w:hint="eastAsia"/>
                <w:sz w:val="24"/>
                <w:szCs w:val="24"/>
                <w:shd w:val="clear" w:color="auto" w:fill="FFFFFF"/>
              </w:rPr>
              <w:t>百灵达</w:t>
            </w:r>
            <w:r>
              <w:rPr>
                <w:rFonts w:ascii="宋体" w:hAnsi="宋体" w:cs="宋体" w:hint="eastAsia"/>
                <w:sz w:val="24"/>
                <w:szCs w:val="24"/>
                <w:shd w:val="clear" w:color="auto" w:fill="FFFFFF"/>
              </w:rPr>
              <w:t>-</w:t>
            </w:r>
            <w:r>
              <w:rPr>
                <w:rFonts w:ascii="宋体" w:hAnsi="宋体" w:cs="宋体"/>
                <w:sz w:val="24"/>
                <w:szCs w:val="24"/>
                <w:shd w:val="clear" w:color="auto" w:fill="FFFFFF"/>
              </w:rPr>
              <w:t>PTH 045D</w:t>
            </w:r>
          </w:p>
        </w:tc>
        <w:tc>
          <w:tcPr>
            <w:tcW w:w="652" w:type="dxa"/>
            <w:noWrap/>
            <w:vAlign w:val="center"/>
          </w:tcPr>
          <w:p w:rsidR="00385800" w:rsidRDefault="00385800">
            <w:pPr>
              <w:widowControl/>
              <w:jc w:val="center"/>
              <w:textAlignment w:val="center"/>
              <w:rPr>
                <w:rFonts w:ascii="宋体" w:hAnsi="宋体" w:cs="宋体"/>
                <w:color w:val="000000"/>
                <w:sz w:val="24"/>
                <w:szCs w:val="24"/>
              </w:rPr>
            </w:pPr>
          </w:p>
        </w:tc>
      </w:tr>
      <w:tr w:rsidR="00385800">
        <w:trPr>
          <w:trHeight w:val="1754"/>
        </w:trPr>
        <w:tc>
          <w:tcPr>
            <w:tcW w:w="689" w:type="dxa"/>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799" w:type="dxa"/>
            <w:tcBorders>
              <w:right w:val="single" w:sz="4" w:space="0" w:color="auto"/>
            </w:tcBorders>
            <w:noWrap/>
            <w:vAlign w:val="center"/>
          </w:tcPr>
          <w:p w:rsidR="00385800" w:rsidRDefault="0050452C">
            <w:pPr>
              <w:widowControl/>
              <w:jc w:val="center"/>
              <w:textAlignment w:val="center"/>
              <w:rPr>
                <w:rFonts w:ascii="宋体" w:hAnsi="宋体" w:cs="宋体"/>
                <w:kern w:val="0"/>
                <w:sz w:val="24"/>
                <w:szCs w:val="24"/>
              </w:rPr>
            </w:pPr>
            <w:r>
              <w:rPr>
                <w:rFonts w:ascii="宋体" w:hAnsi="宋体" w:cs="宋体" w:hint="eastAsia"/>
                <w:kern w:val="0"/>
                <w:sz w:val="24"/>
                <w:szCs w:val="24"/>
                <w:lang/>
              </w:rPr>
              <w:t>便携式溶氧仪</w:t>
            </w:r>
          </w:p>
        </w:tc>
        <w:tc>
          <w:tcPr>
            <w:tcW w:w="621" w:type="dxa"/>
            <w:tcBorders>
              <w:righ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581" w:type="dxa"/>
            <w:tcBorders>
              <w:lef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685"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640"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795"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795"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2801" w:type="dxa"/>
            <w:noWrap/>
            <w:vAlign w:val="center"/>
          </w:tcPr>
          <w:p w:rsidR="00385800" w:rsidRDefault="0050452C">
            <w:pPr>
              <w:widowControl/>
              <w:spacing w:line="480" w:lineRule="auto"/>
              <w:jc w:val="center"/>
              <w:textAlignment w:val="center"/>
              <w:rPr>
                <w:rFonts w:ascii="宋体" w:hAnsi="宋体" w:cs="宋体"/>
                <w:sz w:val="24"/>
                <w:szCs w:val="24"/>
              </w:rPr>
            </w:pPr>
            <w:r>
              <w:rPr>
                <w:rFonts w:ascii="宋体" w:hAnsi="宋体" w:cs="宋体" w:hint="eastAsia"/>
                <w:sz w:val="24"/>
                <w:szCs w:val="24"/>
                <w:shd w:val="clear" w:color="auto" w:fill="FFFFFF"/>
              </w:rPr>
              <w:t>赛默飞</w:t>
            </w:r>
            <w:r>
              <w:rPr>
                <w:rFonts w:ascii="宋体" w:hAnsi="宋体" w:cs="宋体" w:hint="eastAsia"/>
                <w:sz w:val="24"/>
                <w:szCs w:val="24"/>
                <w:shd w:val="clear" w:color="auto" w:fill="FFFFFF"/>
              </w:rPr>
              <w:t>-</w:t>
            </w:r>
            <w:r>
              <w:rPr>
                <w:rFonts w:ascii="宋体" w:hAnsi="宋体" w:cs="宋体"/>
                <w:sz w:val="24"/>
                <w:szCs w:val="24"/>
                <w:shd w:val="clear" w:color="auto" w:fill="FFFFFF"/>
              </w:rPr>
              <w:t>320D</w:t>
            </w:r>
            <w:r>
              <w:rPr>
                <w:rFonts w:ascii="宋体" w:hAnsi="宋体" w:cs="宋体" w:hint="eastAsia"/>
                <w:sz w:val="24"/>
                <w:szCs w:val="24"/>
                <w:shd w:val="clear" w:color="auto" w:fill="FFFFFF"/>
              </w:rPr>
              <w:t>-</w:t>
            </w:r>
            <w:r>
              <w:rPr>
                <w:rFonts w:ascii="宋体" w:hAnsi="宋体" w:cs="宋体"/>
                <w:sz w:val="24"/>
                <w:szCs w:val="24"/>
                <w:shd w:val="clear" w:color="auto" w:fill="FFFFFF"/>
              </w:rPr>
              <w:t>01A</w:t>
            </w:r>
            <w:r>
              <w:rPr>
                <w:rFonts w:ascii="宋体" w:hAnsi="宋体" w:cs="宋体" w:hint="eastAsia"/>
                <w:sz w:val="24"/>
                <w:szCs w:val="24"/>
              </w:rPr>
              <w:t xml:space="preserve">WTW-Oxi3310              </w:t>
            </w:r>
            <w:r>
              <w:rPr>
                <w:rFonts w:ascii="宋体" w:hAnsi="宋体" w:cs="宋体" w:hint="eastAsia"/>
                <w:sz w:val="24"/>
                <w:szCs w:val="24"/>
              </w:rPr>
              <w:t>百灵达</w:t>
            </w:r>
            <w:r>
              <w:rPr>
                <w:rFonts w:ascii="宋体" w:hAnsi="宋体" w:cs="宋体" w:hint="eastAsia"/>
                <w:sz w:val="24"/>
                <w:szCs w:val="24"/>
              </w:rPr>
              <w:t>-RW7</w:t>
            </w:r>
          </w:p>
        </w:tc>
        <w:tc>
          <w:tcPr>
            <w:tcW w:w="652" w:type="dxa"/>
            <w:noWrap/>
            <w:vAlign w:val="center"/>
          </w:tcPr>
          <w:p w:rsidR="00385800" w:rsidRDefault="00385800">
            <w:pPr>
              <w:widowControl/>
              <w:jc w:val="center"/>
              <w:textAlignment w:val="center"/>
              <w:rPr>
                <w:rFonts w:ascii="宋体" w:hAnsi="宋体" w:cs="宋体"/>
                <w:color w:val="000000"/>
                <w:sz w:val="24"/>
                <w:szCs w:val="24"/>
              </w:rPr>
            </w:pPr>
          </w:p>
        </w:tc>
      </w:tr>
      <w:tr w:rsidR="00385800">
        <w:trPr>
          <w:trHeight w:val="1780"/>
        </w:trPr>
        <w:tc>
          <w:tcPr>
            <w:tcW w:w="689" w:type="dxa"/>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799" w:type="dxa"/>
            <w:tcBorders>
              <w:right w:val="single" w:sz="4" w:space="0" w:color="auto"/>
            </w:tcBorders>
            <w:noWrap/>
            <w:vAlign w:val="center"/>
          </w:tcPr>
          <w:p w:rsidR="00385800" w:rsidRDefault="0050452C">
            <w:pPr>
              <w:widowControl/>
              <w:jc w:val="center"/>
              <w:textAlignment w:val="center"/>
              <w:rPr>
                <w:rFonts w:ascii="宋体" w:hAnsi="宋体" w:cs="宋体"/>
                <w:kern w:val="0"/>
                <w:sz w:val="24"/>
                <w:szCs w:val="24"/>
                <w:lang/>
              </w:rPr>
            </w:pPr>
            <w:r>
              <w:rPr>
                <w:rFonts w:ascii="宋体" w:hAnsi="宋体" w:cs="宋体" w:hint="eastAsia"/>
                <w:kern w:val="0"/>
                <w:sz w:val="24"/>
                <w:szCs w:val="24"/>
                <w:lang/>
              </w:rPr>
              <w:t>便携式浊度仪</w:t>
            </w:r>
          </w:p>
        </w:tc>
        <w:tc>
          <w:tcPr>
            <w:tcW w:w="621" w:type="dxa"/>
            <w:tcBorders>
              <w:right w:val="single" w:sz="4" w:space="0" w:color="auto"/>
            </w:tcBorders>
            <w:noWrap/>
            <w:vAlign w:val="center"/>
          </w:tcPr>
          <w:p w:rsidR="00385800" w:rsidRDefault="0050452C">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581" w:type="dxa"/>
            <w:tcBorders>
              <w:left w:val="single" w:sz="4" w:space="0" w:color="auto"/>
            </w:tcBorders>
            <w:noWrap/>
            <w:vAlign w:val="center"/>
          </w:tcPr>
          <w:p w:rsidR="00385800" w:rsidRDefault="0050452C">
            <w:pPr>
              <w:widowControl/>
              <w:jc w:val="center"/>
              <w:textAlignment w:val="center"/>
              <w:rPr>
                <w:rFonts w:ascii="宋体" w:hAnsi="宋体" w:cs="宋体"/>
                <w:color w:val="000000"/>
                <w:kern w:val="0"/>
                <w:sz w:val="24"/>
                <w:szCs w:val="24"/>
                <w:lang/>
              </w:rPr>
            </w:pPr>
            <w:r>
              <w:rPr>
                <w:rFonts w:ascii="宋体" w:hAnsi="宋体" w:cs="宋体" w:hint="eastAsia"/>
                <w:color w:val="000000"/>
                <w:kern w:val="0"/>
                <w:sz w:val="24"/>
                <w:szCs w:val="24"/>
                <w:lang/>
              </w:rPr>
              <w:t>1</w:t>
            </w:r>
          </w:p>
        </w:tc>
        <w:tc>
          <w:tcPr>
            <w:tcW w:w="685"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640"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795"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795" w:type="dxa"/>
            <w:noWrap/>
            <w:vAlign w:val="center"/>
          </w:tcPr>
          <w:p w:rsidR="00385800" w:rsidRDefault="00385800">
            <w:pPr>
              <w:widowControl/>
              <w:spacing w:line="480" w:lineRule="auto"/>
              <w:jc w:val="center"/>
              <w:textAlignment w:val="center"/>
              <w:rPr>
                <w:rFonts w:ascii="宋体" w:hAnsi="宋体" w:cs="宋体"/>
                <w:sz w:val="24"/>
                <w:szCs w:val="24"/>
                <w:shd w:val="clear" w:color="auto" w:fill="FFFFFF"/>
              </w:rPr>
            </w:pPr>
          </w:p>
        </w:tc>
        <w:tc>
          <w:tcPr>
            <w:tcW w:w="2801" w:type="dxa"/>
            <w:noWrap/>
            <w:vAlign w:val="center"/>
          </w:tcPr>
          <w:p w:rsidR="00385800" w:rsidRDefault="0050452C">
            <w:pPr>
              <w:widowControl/>
              <w:spacing w:line="480" w:lineRule="auto"/>
              <w:jc w:val="center"/>
              <w:textAlignment w:val="center"/>
              <w:rPr>
                <w:rFonts w:ascii="宋体" w:hAnsi="宋体" w:cs="宋体"/>
                <w:kern w:val="0"/>
                <w:sz w:val="24"/>
                <w:szCs w:val="24"/>
              </w:rPr>
            </w:pPr>
            <w:r>
              <w:rPr>
                <w:rFonts w:ascii="宋体" w:hAnsi="宋体" w:cs="宋体" w:hint="eastAsia"/>
                <w:sz w:val="24"/>
                <w:szCs w:val="24"/>
                <w:shd w:val="clear" w:color="auto" w:fill="FFFFFF"/>
              </w:rPr>
              <w:t>赛默飞</w:t>
            </w:r>
            <w:r>
              <w:rPr>
                <w:rFonts w:ascii="宋体" w:hAnsi="宋体" w:cs="宋体" w:hint="eastAsia"/>
                <w:sz w:val="24"/>
                <w:szCs w:val="24"/>
                <w:shd w:val="clear" w:color="auto" w:fill="FFFFFF"/>
              </w:rPr>
              <w:t>-</w:t>
            </w:r>
            <w:r>
              <w:rPr>
                <w:rFonts w:ascii="宋体" w:hAnsi="宋体" w:cs="宋体"/>
                <w:sz w:val="24"/>
                <w:szCs w:val="24"/>
                <w:shd w:val="clear" w:color="auto" w:fill="FFFFFF"/>
              </w:rPr>
              <w:t>AQ</w:t>
            </w:r>
            <w:r>
              <w:rPr>
                <w:rFonts w:ascii="宋体" w:hAnsi="宋体" w:cs="宋体" w:hint="eastAsia"/>
                <w:sz w:val="24"/>
                <w:szCs w:val="24"/>
                <w:shd w:val="clear" w:color="auto" w:fill="FFFFFF"/>
              </w:rPr>
              <w:t xml:space="preserve">4500          </w:t>
            </w:r>
            <w:r>
              <w:rPr>
                <w:rFonts w:ascii="宋体" w:hAnsi="宋体" w:cs="宋体" w:hint="eastAsia"/>
                <w:kern w:val="0"/>
                <w:sz w:val="24"/>
                <w:szCs w:val="24"/>
              </w:rPr>
              <w:t xml:space="preserve">WTW-Turb430T                       </w:t>
            </w:r>
            <w:r>
              <w:rPr>
                <w:rFonts w:ascii="宋体" w:hAnsi="宋体" w:cs="宋体" w:hint="eastAsia"/>
                <w:sz w:val="24"/>
                <w:szCs w:val="24"/>
                <w:shd w:val="clear" w:color="auto" w:fill="FFFFFF"/>
              </w:rPr>
              <w:t>百灵达</w:t>
            </w:r>
            <w:r>
              <w:rPr>
                <w:rFonts w:ascii="宋体" w:hAnsi="宋体" w:cs="宋体" w:hint="eastAsia"/>
                <w:sz w:val="24"/>
                <w:szCs w:val="24"/>
                <w:shd w:val="clear" w:color="auto" w:fill="FFFFFF"/>
              </w:rPr>
              <w:t>-</w:t>
            </w:r>
            <w:r>
              <w:rPr>
                <w:rFonts w:ascii="宋体" w:hAnsi="宋体" w:cs="宋体" w:hint="eastAsia"/>
                <w:sz w:val="24"/>
                <w:szCs w:val="24"/>
                <w:shd w:val="clear" w:color="auto" w:fill="FFFFFF"/>
              </w:rPr>
              <w:t>C</w:t>
            </w:r>
            <w:r>
              <w:rPr>
                <w:rFonts w:ascii="宋体" w:hAnsi="宋体" w:cs="宋体"/>
                <w:sz w:val="24"/>
                <w:szCs w:val="24"/>
                <w:shd w:val="clear" w:color="auto" w:fill="FFFFFF"/>
              </w:rPr>
              <w:t>T12</w:t>
            </w:r>
          </w:p>
        </w:tc>
        <w:tc>
          <w:tcPr>
            <w:tcW w:w="652" w:type="dxa"/>
            <w:noWrap/>
            <w:vAlign w:val="center"/>
          </w:tcPr>
          <w:p w:rsidR="00385800" w:rsidRDefault="00385800">
            <w:pPr>
              <w:widowControl/>
              <w:jc w:val="center"/>
              <w:textAlignment w:val="center"/>
              <w:rPr>
                <w:rFonts w:ascii="宋体" w:hAnsi="宋体" w:cs="宋体"/>
                <w:color w:val="000000"/>
                <w:sz w:val="24"/>
                <w:szCs w:val="24"/>
              </w:rPr>
            </w:pPr>
          </w:p>
        </w:tc>
      </w:tr>
      <w:tr w:rsidR="00F20415" w:rsidTr="00410889">
        <w:trPr>
          <w:trHeight w:val="536"/>
        </w:trPr>
        <w:tc>
          <w:tcPr>
            <w:tcW w:w="3375" w:type="dxa"/>
            <w:gridSpan w:val="5"/>
            <w:noWrap/>
            <w:vAlign w:val="center"/>
          </w:tcPr>
          <w:p w:rsidR="00F20415" w:rsidRDefault="00F20415">
            <w:pPr>
              <w:widowControl/>
              <w:spacing w:line="480" w:lineRule="auto"/>
              <w:jc w:val="center"/>
              <w:textAlignment w:val="center"/>
              <w:rPr>
                <w:rFonts w:ascii="宋体" w:hAnsi="宋体" w:cs="宋体"/>
                <w:sz w:val="24"/>
                <w:szCs w:val="24"/>
                <w:shd w:val="clear" w:color="auto" w:fill="FFFFFF"/>
              </w:rPr>
            </w:pPr>
            <w:r>
              <w:rPr>
                <w:rFonts w:ascii="宋体" w:hAnsi="宋体" w:cs="宋体" w:hint="eastAsia"/>
                <w:color w:val="000000"/>
                <w:kern w:val="0"/>
                <w:sz w:val="24"/>
                <w:szCs w:val="24"/>
                <w:lang/>
              </w:rPr>
              <w:t>小计</w:t>
            </w:r>
          </w:p>
        </w:tc>
        <w:tc>
          <w:tcPr>
            <w:tcW w:w="640" w:type="dxa"/>
            <w:noWrap/>
            <w:vAlign w:val="center"/>
          </w:tcPr>
          <w:p w:rsidR="00F20415" w:rsidRDefault="00F20415">
            <w:pPr>
              <w:widowControl/>
              <w:spacing w:line="480" w:lineRule="auto"/>
              <w:jc w:val="center"/>
              <w:textAlignment w:val="center"/>
              <w:rPr>
                <w:rFonts w:ascii="宋体" w:hAnsi="宋体" w:cs="宋体"/>
                <w:sz w:val="24"/>
                <w:szCs w:val="24"/>
                <w:shd w:val="clear" w:color="auto" w:fill="FFFFFF"/>
              </w:rPr>
            </w:pPr>
          </w:p>
        </w:tc>
        <w:tc>
          <w:tcPr>
            <w:tcW w:w="795" w:type="dxa"/>
            <w:noWrap/>
            <w:vAlign w:val="center"/>
          </w:tcPr>
          <w:p w:rsidR="00F20415" w:rsidRDefault="00F20415">
            <w:pPr>
              <w:widowControl/>
              <w:spacing w:line="480" w:lineRule="auto"/>
              <w:jc w:val="center"/>
              <w:textAlignment w:val="center"/>
              <w:rPr>
                <w:rFonts w:ascii="宋体" w:hAnsi="宋体" w:cs="宋体"/>
                <w:sz w:val="24"/>
                <w:szCs w:val="24"/>
                <w:shd w:val="clear" w:color="auto" w:fill="FFFFFF"/>
              </w:rPr>
            </w:pPr>
          </w:p>
        </w:tc>
        <w:tc>
          <w:tcPr>
            <w:tcW w:w="795" w:type="dxa"/>
            <w:noWrap/>
            <w:vAlign w:val="center"/>
          </w:tcPr>
          <w:p w:rsidR="00F20415" w:rsidRDefault="00F20415">
            <w:pPr>
              <w:widowControl/>
              <w:spacing w:line="480" w:lineRule="auto"/>
              <w:jc w:val="center"/>
              <w:textAlignment w:val="center"/>
              <w:rPr>
                <w:rFonts w:ascii="宋体" w:hAnsi="宋体" w:cs="宋体"/>
                <w:sz w:val="24"/>
                <w:szCs w:val="24"/>
                <w:shd w:val="clear" w:color="auto" w:fill="FFFFFF"/>
              </w:rPr>
            </w:pPr>
          </w:p>
        </w:tc>
        <w:tc>
          <w:tcPr>
            <w:tcW w:w="3453" w:type="dxa"/>
            <w:gridSpan w:val="2"/>
            <w:noWrap/>
            <w:vAlign w:val="center"/>
          </w:tcPr>
          <w:p w:rsidR="00F20415" w:rsidRDefault="00F20415">
            <w:pPr>
              <w:widowControl/>
              <w:jc w:val="center"/>
              <w:textAlignment w:val="center"/>
              <w:rPr>
                <w:rFonts w:ascii="宋体" w:hAnsi="宋体" w:cs="宋体"/>
                <w:color w:val="000000"/>
                <w:sz w:val="24"/>
                <w:szCs w:val="24"/>
              </w:rPr>
            </w:pPr>
          </w:p>
        </w:tc>
      </w:tr>
      <w:tr w:rsidR="00385800">
        <w:trPr>
          <w:trHeight w:val="560"/>
        </w:trPr>
        <w:tc>
          <w:tcPr>
            <w:tcW w:w="2690" w:type="dxa"/>
            <w:gridSpan w:val="4"/>
            <w:vMerge w:val="restart"/>
            <w:noWrap/>
            <w:vAlign w:val="center"/>
          </w:tcPr>
          <w:p w:rsidR="00385800" w:rsidRDefault="0050452C">
            <w:pPr>
              <w:widowControl/>
              <w:jc w:val="center"/>
              <w:textAlignment w:val="center"/>
              <w:rPr>
                <w:rFonts w:ascii="宋体" w:hAnsi="宋体" w:cs="宋体"/>
                <w:color w:val="000000"/>
                <w:kern w:val="0"/>
                <w:sz w:val="24"/>
                <w:szCs w:val="24"/>
                <w:lang/>
              </w:rPr>
            </w:pPr>
            <w:r>
              <w:rPr>
                <w:rFonts w:ascii="宋体" w:hAnsi="宋体" w:cs="宋体" w:hint="eastAsia"/>
                <w:color w:val="000000"/>
                <w:kern w:val="0"/>
                <w:sz w:val="24"/>
                <w:szCs w:val="24"/>
                <w:lang/>
              </w:rPr>
              <w:t>合计（含税总价）</w:t>
            </w:r>
          </w:p>
        </w:tc>
        <w:tc>
          <w:tcPr>
            <w:tcW w:w="6368" w:type="dxa"/>
            <w:gridSpan w:val="6"/>
            <w:noWrap/>
            <w:vAlign w:val="center"/>
          </w:tcPr>
          <w:p w:rsidR="00385800" w:rsidRDefault="0050452C">
            <w:pPr>
              <w:widowControl/>
              <w:textAlignment w:val="center"/>
              <w:rPr>
                <w:rFonts w:ascii="宋体" w:hAnsi="宋体" w:cs="宋体"/>
                <w:color w:val="000000"/>
                <w:sz w:val="24"/>
                <w:szCs w:val="24"/>
              </w:rPr>
            </w:pPr>
            <w:r>
              <w:rPr>
                <w:rFonts w:ascii="宋体" w:hAnsi="宋体" w:cs="宋体" w:hint="eastAsia"/>
                <w:color w:val="000000"/>
                <w:sz w:val="24"/>
                <w:szCs w:val="24"/>
              </w:rPr>
              <w:t>（</w:t>
            </w:r>
            <w:r>
              <w:rPr>
                <w:rFonts w:ascii="宋体" w:hAnsi="宋体" w:cs="宋体" w:hint="eastAsia"/>
                <w:color w:val="000000"/>
                <w:sz w:val="24"/>
                <w:szCs w:val="24"/>
              </w:rPr>
              <w:t>大写</w:t>
            </w:r>
            <w:r>
              <w:rPr>
                <w:rFonts w:ascii="宋体" w:hAnsi="宋体" w:cs="宋体" w:hint="eastAsia"/>
                <w:color w:val="000000"/>
                <w:sz w:val="24"/>
                <w:szCs w:val="24"/>
              </w:rPr>
              <w:t>）</w:t>
            </w:r>
          </w:p>
        </w:tc>
      </w:tr>
      <w:tr w:rsidR="00385800">
        <w:trPr>
          <w:trHeight w:val="583"/>
        </w:trPr>
        <w:tc>
          <w:tcPr>
            <w:tcW w:w="2690" w:type="dxa"/>
            <w:gridSpan w:val="4"/>
            <w:vMerge/>
            <w:noWrap/>
            <w:vAlign w:val="center"/>
          </w:tcPr>
          <w:p w:rsidR="00385800" w:rsidRDefault="00385800">
            <w:pPr>
              <w:widowControl/>
              <w:jc w:val="center"/>
              <w:textAlignment w:val="center"/>
              <w:rPr>
                <w:rFonts w:ascii="宋体" w:hAnsi="宋体" w:cs="宋体"/>
                <w:color w:val="000000"/>
                <w:kern w:val="0"/>
                <w:sz w:val="24"/>
                <w:szCs w:val="24"/>
                <w:lang/>
              </w:rPr>
            </w:pPr>
          </w:p>
        </w:tc>
        <w:tc>
          <w:tcPr>
            <w:tcW w:w="6368" w:type="dxa"/>
            <w:gridSpan w:val="6"/>
            <w:noWrap/>
            <w:vAlign w:val="center"/>
          </w:tcPr>
          <w:p w:rsidR="00385800" w:rsidRDefault="0050452C">
            <w:pPr>
              <w:widowControl/>
              <w:textAlignment w:val="center"/>
              <w:rPr>
                <w:rFonts w:ascii="宋体" w:hAnsi="宋体" w:cs="宋体"/>
                <w:color w:val="000000"/>
                <w:sz w:val="24"/>
                <w:szCs w:val="24"/>
              </w:rPr>
            </w:pPr>
            <w:r>
              <w:rPr>
                <w:rFonts w:ascii="宋体" w:hAnsi="宋体" w:cs="宋体" w:hint="eastAsia"/>
                <w:color w:val="000000"/>
                <w:sz w:val="24"/>
                <w:szCs w:val="24"/>
              </w:rPr>
              <w:t>（</w:t>
            </w:r>
            <w:r>
              <w:rPr>
                <w:rFonts w:ascii="宋体" w:hAnsi="宋体" w:cs="宋体" w:hint="eastAsia"/>
                <w:color w:val="000000"/>
                <w:sz w:val="24"/>
                <w:szCs w:val="24"/>
              </w:rPr>
              <w:t>小写</w:t>
            </w:r>
            <w:r>
              <w:rPr>
                <w:rFonts w:ascii="宋体" w:hAnsi="宋体" w:cs="宋体" w:hint="eastAsia"/>
                <w:color w:val="000000"/>
                <w:sz w:val="24"/>
                <w:szCs w:val="24"/>
              </w:rPr>
              <w:t>）</w:t>
            </w:r>
          </w:p>
        </w:tc>
      </w:tr>
    </w:tbl>
    <w:p w:rsidR="00385800" w:rsidRDefault="00385800">
      <w:pPr>
        <w:pStyle w:val="2"/>
      </w:pPr>
    </w:p>
    <w:p w:rsidR="00385800" w:rsidRDefault="0050452C">
      <w:pPr>
        <w:ind w:left="1"/>
        <w:jc w:val="center"/>
        <w:rPr>
          <w:rFonts w:ascii="宋体" w:hAnsi="宋体"/>
          <w:bCs/>
          <w:sz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5" w:name="OLE_LINK147"/>
      <w:bookmarkEnd w:id="94"/>
    </w:p>
    <w:bookmarkEnd w:id="95"/>
    <w:p w:rsidR="00385800" w:rsidRDefault="0050452C">
      <w:pPr>
        <w:ind w:left="1" w:firstLineChars="200" w:firstLine="420"/>
        <w:jc w:val="left"/>
        <w:rPr>
          <w:rFonts w:ascii="宋体" w:hAnsi="宋体"/>
          <w:szCs w:val="21"/>
          <w:lang w:val="zh-CN"/>
        </w:rPr>
      </w:pPr>
      <w:r>
        <w:rPr>
          <w:rFonts w:ascii="宋体" w:hAnsi="宋体" w:hint="eastAsia"/>
          <w:szCs w:val="21"/>
          <w:lang w:val="zh-CN"/>
        </w:rPr>
        <w:t>注：</w:t>
      </w:r>
    </w:p>
    <w:p w:rsidR="00385800" w:rsidRDefault="0050452C">
      <w:pPr>
        <w:numPr>
          <w:ilvl w:val="0"/>
          <w:numId w:val="30"/>
        </w:numPr>
        <w:ind w:firstLineChars="200" w:firstLine="420"/>
        <w:jc w:val="left"/>
        <w:rPr>
          <w:rFonts w:ascii="宋体" w:hAnsi="宋体"/>
          <w:szCs w:val="21"/>
          <w:lang w:val="zh-CN"/>
        </w:rPr>
      </w:pPr>
      <w:r>
        <w:rPr>
          <w:rFonts w:ascii="宋体" w:hAnsi="宋体" w:hint="eastAsia"/>
          <w:szCs w:val="21"/>
          <w:lang w:val="zh-CN"/>
        </w:rPr>
        <w:t>投标总价</w:t>
      </w:r>
      <w:r>
        <w:rPr>
          <w:rFonts w:ascii="宋体" w:hAnsi="宋体" w:hint="eastAsia"/>
          <w:szCs w:val="21"/>
          <w:u w:val="single"/>
          <w:lang w:val="zh-CN"/>
        </w:rPr>
        <w:t>已全部考虑了包括所有服务、人力、机械、各种税费（如政策性调整税费将作同步调整）、运输、仓储、劳保、专利技术、质保、政策性文件规定及合同包含的所有风险责任、材料保管费、现场检测费用等全部费用等各项所有费用，以及投标人认为需要的其他费用等</w:t>
      </w:r>
      <w:r>
        <w:rPr>
          <w:rFonts w:ascii="宋体" w:hAnsi="宋体" w:hint="eastAsia"/>
          <w:szCs w:val="21"/>
        </w:rPr>
        <w:t>；</w:t>
      </w:r>
    </w:p>
    <w:p w:rsidR="00385800" w:rsidRDefault="0050452C">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》中的全部货物或服务进行投标，只投其中部分货物或服务者，投标无效；投标人一旦中标后，如因市场变化、政策性调</w:t>
      </w:r>
      <w:r>
        <w:rPr>
          <w:rFonts w:ascii="宋体" w:hAnsi="宋体" w:hint="eastAsia"/>
          <w:szCs w:val="21"/>
          <w:lang w:val="zh-CN"/>
        </w:rPr>
        <w:t>整等因素导致投标成本的变化，投标报价将不会得到调整。</w:t>
      </w:r>
    </w:p>
    <w:p w:rsidR="00385800" w:rsidRDefault="0050452C">
      <w:pPr>
        <w:numPr>
          <w:ilvl w:val="0"/>
          <w:numId w:val="30"/>
        </w:numPr>
        <w:ind w:firstLineChars="200" w:firstLine="420"/>
        <w:jc w:val="left"/>
        <w:rPr>
          <w:rFonts w:ascii="宋体" w:hAnsi="宋体"/>
          <w:szCs w:val="21"/>
          <w:u w:val="single"/>
          <w:lang w:val="zh-CN"/>
        </w:rPr>
      </w:pPr>
      <w:r>
        <w:rPr>
          <w:rFonts w:ascii="宋体" w:hAnsi="宋体" w:hint="eastAsia"/>
          <w:szCs w:val="21"/>
          <w:u w:val="single"/>
          <w:lang w:val="zh-CN"/>
        </w:rPr>
        <w:t>投标产品规格严格参照标书要求及相关法律法规技术要求</w:t>
      </w:r>
      <w:bookmarkStart w:id="97" w:name="OLE_LINK151"/>
      <w:bookmarkStart w:id="98" w:name="_Toc8000"/>
      <w:r>
        <w:rPr>
          <w:rFonts w:ascii="宋体" w:hAnsi="宋体" w:hint="eastAsia"/>
          <w:szCs w:val="21"/>
          <w:u w:val="single"/>
          <w:lang w:val="zh-CN"/>
        </w:rPr>
        <w:t>。</w:t>
      </w:r>
    </w:p>
    <w:p w:rsidR="00385800" w:rsidRDefault="00385800">
      <w:pPr>
        <w:rPr>
          <w:rFonts w:ascii="黑体" w:eastAsia="黑体" w:hAnsi="宋体"/>
          <w:bCs/>
          <w:sz w:val="28"/>
          <w:szCs w:val="28"/>
        </w:rPr>
      </w:pPr>
    </w:p>
    <w:p w:rsidR="00385800" w:rsidRDefault="0050452C">
      <w:pPr>
        <w:rPr>
          <w:rFonts w:ascii="黑体" w:eastAsia="黑体" w:hAnsi="宋体"/>
          <w:bCs/>
          <w:sz w:val="28"/>
          <w:szCs w:val="28"/>
        </w:rPr>
      </w:pPr>
      <w:r>
        <w:rPr>
          <w:rFonts w:ascii="黑体" w:eastAsia="黑体" w:hAnsi="宋体" w:hint="eastAsia"/>
          <w:bCs/>
          <w:sz w:val="28"/>
          <w:szCs w:val="28"/>
        </w:rPr>
        <w:lastRenderedPageBreak/>
        <w:t>（三）资格证明文件</w:t>
      </w:r>
      <w:bookmarkEnd w:id="97"/>
    </w:p>
    <w:p w:rsidR="00385800" w:rsidRDefault="0050452C">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8"/>
    </w:p>
    <w:p w:rsidR="00385800" w:rsidRDefault="0050452C" w:rsidP="00F20415">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85800" w:rsidRDefault="00385800" w:rsidP="00F20415">
      <w:pPr>
        <w:spacing w:beforeLines="50" w:afterLines="50"/>
        <w:jc w:val="center"/>
        <w:rPr>
          <w:rFonts w:ascii="黑体" w:eastAsia="黑体"/>
          <w:bCs/>
          <w:sz w:val="32"/>
        </w:rPr>
      </w:pPr>
    </w:p>
    <w:p w:rsidR="00385800" w:rsidRDefault="0050452C">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YXGYJT202306010                     </w:t>
      </w:r>
      <w:r>
        <w:rPr>
          <w:rFonts w:ascii="宋体" w:hAnsi="宋体" w:hint="eastAsia"/>
          <w:bCs/>
          <w:sz w:val="24"/>
          <w:szCs w:val="24"/>
        </w:rPr>
        <w:t>日期：</w:t>
      </w:r>
    </w:p>
    <w:p w:rsidR="00385800" w:rsidRDefault="0050452C">
      <w:pPr>
        <w:spacing w:line="480" w:lineRule="auto"/>
        <w:rPr>
          <w:rFonts w:ascii="宋体"/>
          <w:bCs/>
          <w:sz w:val="24"/>
          <w:szCs w:val="24"/>
        </w:rPr>
      </w:pPr>
      <w:r>
        <w:rPr>
          <w:rFonts w:ascii="宋体" w:hAnsi="宋体" w:hint="eastAsia"/>
          <w:bCs/>
          <w:sz w:val="24"/>
        </w:rPr>
        <w:t>宜兴市公用环境检测有限公司</w:t>
      </w:r>
      <w:r>
        <w:rPr>
          <w:rFonts w:ascii="宋体" w:hAnsi="宋体" w:hint="eastAsia"/>
          <w:bCs/>
          <w:sz w:val="24"/>
          <w:szCs w:val="24"/>
        </w:rPr>
        <w:t>：</w:t>
      </w:r>
    </w:p>
    <w:p w:rsidR="00385800" w:rsidRDefault="0050452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YXGYJT202306010</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85800" w:rsidRDefault="00385800">
      <w:pPr>
        <w:spacing w:line="480" w:lineRule="auto"/>
        <w:rPr>
          <w:rFonts w:ascii="宋体"/>
          <w:bCs/>
          <w:sz w:val="24"/>
          <w:szCs w:val="24"/>
        </w:rPr>
      </w:pPr>
    </w:p>
    <w:p w:rsidR="00385800" w:rsidRDefault="00385800">
      <w:pPr>
        <w:rPr>
          <w:rFonts w:ascii="宋体" w:hAnsi="宋体"/>
          <w:sz w:val="24"/>
          <w:szCs w:val="28"/>
        </w:rPr>
      </w:pPr>
    </w:p>
    <w:p w:rsidR="00385800" w:rsidRDefault="0050452C">
      <w:pPr>
        <w:jc w:val="center"/>
        <w:rPr>
          <w:rFonts w:ascii="宋体" w:hAnsi="宋体"/>
          <w:bCs/>
          <w:sz w:val="24"/>
          <w:lang w:val="zh-CN"/>
        </w:rPr>
      </w:pPr>
      <w:r>
        <w:rPr>
          <w:rFonts w:ascii="宋体" w:hAnsi="宋体" w:hint="eastAsia"/>
          <w:bCs/>
          <w:sz w:val="24"/>
          <w:lang w:val="zh-CN"/>
        </w:rPr>
        <w:t>投标人签名：</w:t>
      </w:r>
    </w:p>
    <w:p w:rsidR="00385800" w:rsidRDefault="0050452C">
      <w:pPr>
        <w:spacing w:line="360" w:lineRule="auto"/>
        <w:jc w:val="center"/>
        <w:rPr>
          <w:rFonts w:ascii="宋体" w:hAnsi="宋体"/>
          <w:bCs/>
          <w:sz w:val="24"/>
          <w:lang w:val="zh-CN"/>
        </w:rPr>
      </w:pPr>
      <w:r>
        <w:rPr>
          <w:rFonts w:ascii="宋体" w:hAnsi="宋体" w:hint="eastAsia"/>
          <w:bCs/>
          <w:sz w:val="24"/>
          <w:lang w:val="zh-CN"/>
        </w:rPr>
        <w:t>投标人公章：</w:t>
      </w:r>
    </w:p>
    <w:p w:rsidR="00385800" w:rsidRDefault="00385800">
      <w:pPr>
        <w:spacing w:line="360" w:lineRule="auto"/>
        <w:jc w:val="center"/>
        <w:rPr>
          <w:rFonts w:ascii="黑体" w:eastAsia="黑体"/>
          <w:bCs/>
          <w:sz w:val="28"/>
          <w:szCs w:val="28"/>
        </w:rPr>
      </w:pPr>
    </w:p>
    <w:p w:rsidR="00385800" w:rsidRDefault="00385800">
      <w:pPr>
        <w:spacing w:line="360" w:lineRule="auto"/>
        <w:rPr>
          <w:rFonts w:ascii="黑体" w:eastAsia="黑体"/>
          <w:bCs/>
          <w:sz w:val="28"/>
          <w:szCs w:val="28"/>
        </w:rPr>
      </w:pPr>
      <w:r w:rsidRPr="0038580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85800" w:rsidRDefault="00385800">
                  <w:pPr>
                    <w:jc w:val="left"/>
                    <w:rPr>
                      <w:rFonts w:ascii="黑体" w:eastAsia="黑体"/>
                      <w:sz w:val="32"/>
                      <w:szCs w:val="32"/>
                    </w:rPr>
                  </w:pPr>
                </w:p>
                <w:p w:rsidR="00385800" w:rsidRDefault="0050452C">
                  <w:pPr>
                    <w:jc w:val="center"/>
                    <w:rPr>
                      <w:rFonts w:ascii="楷体_GB2312" w:eastAsia="楷体_GB2312"/>
                      <w:sz w:val="28"/>
                      <w:szCs w:val="28"/>
                    </w:rPr>
                  </w:pPr>
                  <w:r>
                    <w:rPr>
                      <w:rFonts w:ascii="楷体_GB2312" w:eastAsia="楷体_GB2312" w:hint="eastAsia"/>
                      <w:sz w:val="28"/>
                      <w:szCs w:val="28"/>
                    </w:rPr>
                    <w:t>法定代表人身份证复印件</w:t>
                  </w:r>
                </w:p>
                <w:p w:rsidR="00385800" w:rsidRDefault="0050452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85800">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85800" w:rsidRDefault="00385800">
                  <w:pPr>
                    <w:jc w:val="left"/>
                    <w:rPr>
                      <w:rFonts w:ascii="黑体" w:eastAsia="黑体"/>
                      <w:sz w:val="32"/>
                      <w:szCs w:val="32"/>
                    </w:rPr>
                  </w:pPr>
                </w:p>
                <w:p w:rsidR="00385800" w:rsidRDefault="0050452C">
                  <w:pPr>
                    <w:jc w:val="center"/>
                    <w:rPr>
                      <w:rFonts w:ascii="楷体_GB2312" w:eastAsia="楷体_GB2312"/>
                      <w:sz w:val="28"/>
                      <w:szCs w:val="28"/>
                    </w:rPr>
                  </w:pPr>
                  <w:r>
                    <w:rPr>
                      <w:rFonts w:ascii="楷体_GB2312" w:eastAsia="楷体_GB2312" w:hint="eastAsia"/>
                      <w:sz w:val="28"/>
                      <w:szCs w:val="28"/>
                    </w:rPr>
                    <w:t>法定代表人身份证复印件</w:t>
                  </w:r>
                </w:p>
                <w:p w:rsidR="00385800" w:rsidRDefault="0050452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85800" w:rsidRDefault="00385800">
      <w:pPr>
        <w:spacing w:line="360" w:lineRule="auto"/>
        <w:rPr>
          <w:rFonts w:ascii="黑体" w:eastAsia="黑体"/>
          <w:bCs/>
          <w:sz w:val="28"/>
          <w:szCs w:val="28"/>
        </w:rPr>
      </w:pPr>
    </w:p>
    <w:p w:rsidR="00385800" w:rsidRDefault="00385800">
      <w:pPr>
        <w:spacing w:line="360" w:lineRule="auto"/>
        <w:jc w:val="center"/>
        <w:rPr>
          <w:rFonts w:ascii="黑体" w:eastAsia="黑体"/>
          <w:bCs/>
          <w:sz w:val="28"/>
          <w:szCs w:val="28"/>
        </w:rPr>
      </w:pPr>
    </w:p>
    <w:p w:rsidR="00385800" w:rsidRDefault="00385800">
      <w:pPr>
        <w:spacing w:line="360" w:lineRule="auto"/>
        <w:jc w:val="center"/>
        <w:rPr>
          <w:rFonts w:ascii="黑体" w:eastAsia="黑体"/>
          <w:bCs/>
          <w:sz w:val="28"/>
          <w:szCs w:val="28"/>
        </w:rPr>
      </w:pPr>
    </w:p>
    <w:p w:rsidR="00385800" w:rsidRDefault="00385800">
      <w:pPr>
        <w:spacing w:line="360" w:lineRule="auto"/>
        <w:jc w:val="center"/>
        <w:rPr>
          <w:rFonts w:ascii="黑体" w:eastAsia="黑体"/>
          <w:bCs/>
          <w:sz w:val="28"/>
          <w:szCs w:val="28"/>
        </w:rPr>
      </w:pPr>
    </w:p>
    <w:p w:rsidR="00385800" w:rsidRDefault="00385800">
      <w:pPr>
        <w:spacing w:line="360" w:lineRule="auto"/>
        <w:jc w:val="center"/>
        <w:rPr>
          <w:rFonts w:ascii="黑体" w:eastAsia="黑体"/>
          <w:bCs/>
          <w:sz w:val="28"/>
          <w:szCs w:val="28"/>
        </w:rPr>
      </w:pPr>
    </w:p>
    <w:p w:rsidR="00385800" w:rsidRDefault="0050452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385800" w:rsidRDefault="0050452C" w:rsidP="00F2041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85800" w:rsidRDefault="00385800">
      <w:pPr>
        <w:rPr>
          <w:rFonts w:ascii="宋体" w:hAnsi="宋体"/>
          <w:sz w:val="24"/>
          <w:szCs w:val="28"/>
        </w:rPr>
      </w:pPr>
    </w:p>
    <w:p w:rsidR="00385800" w:rsidRDefault="0050452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YXGYJT202306010</w:t>
      </w:r>
      <w:r>
        <w:rPr>
          <w:rFonts w:ascii="宋体" w:hAnsi="宋体" w:hint="eastAsia"/>
          <w:sz w:val="24"/>
          <w:szCs w:val="21"/>
          <w:lang w:val="zh-CN"/>
        </w:rPr>
        <w:t>日期：</w:t>
      </w:r>
    </w:p>
    <w:p w:rsidR="00385800" w:rsidRDefault="0050452C">
      <w:pPr>
        <w:tabs>
          <w:tab w:val="left" w:pos="255"/>
        </w:tabs>
        <w:spacing w:line="360" w:lineRule="auto"/>
        <w:ind w:leftChars="200" w:left="420"/>
        <w:rPr>
          <w:rFonts w:ascii="宋体" w:hAnsi="宋体"/>
          <w:sz w:val="24"/>
          <w:szCs w:val="21"/>
          <w:lang w:val="zh-CN"/>
        </w:rPr>
      </w:pPr>
      <w:r>
        <w:rPr>
          <w:rFonts w:ascii="宋体" w:hAnsi="宋体" w:hint="eastAsia"/>
          <w:bCs/>
          <w:sz w:val="24"/>
        </w:rPr>
        <w:t>宜兴市公用环境检测有限公司</w:t>
      </w:r>
      <w:r>
        <w:rPr>
          <w:rFonts w:ascii="宋体" w:hAnsi="宋体" w:hint="eastAsia"/>
          <w:sz w:val="24"/>
          <w:szCs w:val="21"/>
          <w:lang w:val="zh-CN"/>
        </w:rPr>
        <w:t>：</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w:t>
      </w:r>
      <w:r>
        <w:rPr>
          <w:rFonts w:ascii="宋体" w:hAnsi="宋体" w:hint="eastAsia"/>
          <w:sz w:val="24"/>
          <w:szCs w:val="21"/>
          <w:lang w:val="zh-CN"/>
        </w:rPr>
        <w:t>代表我公司（单位）全权办理针对上述项目的投标、参与开标、谈判、签约等具体工作，并签署全部有关的文件、协议及合同。</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385800" w:rsidRDefault="00385800">
      <w:pPr>
        <w:spacing w:line="360" w:lineRule="auto"/>
        <w:rPr>
          <w:rFonts w:ascii="黑体" w:eastAsia="黑体"/>
          <w:bCs/>
          <w:sz w:val="28"/>
          <w:szCs w:val="28"/>
        </w:rPr>
      </w:pPr>
    </w:p>
    <w:p w:rsidR="00385800" w:rsidRDefault="00385800">
      <w:pPr>
        <w:spacing w:line="360" w:lineRule="auto"/>
        <w:rPr>
          <w:rFonts w:ascii="黑体" w:eastAsia="黑体"/>
          <w:bCs/>
          <w:sz w:val="28"/>
          <w:szCs w:val="28"/>
        </w:rPr>
      </w:pPr>
      <w:r w:rsidRPr="00385800">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85800" w:rsidRDefault="00385800">
                  <w:pPr>
                    <w:jc w:val="left"/>
                    <w:rPr>
                      <w:rFonts w:ascii="黑体" w:eastAsia="黑体"/>
                      <w:sz w:val="32"/>
                      <w:szCs w:val="32"/>
                    </w:rPr>
                  </w:pPr>
                </w:p>
                <w:p w:rsidR="00385800" w:rsidRDefault="0050452C">
                  <w:pPr>
                    <w:jc w:val="center"/>
                    <w:rPr>
                      <w:rFonts w:ascii="楷体_GB2312" w:eastAsia="楷体_GB2312"/>
                      <w:sz w:val="28"/>
                      <w:szCs w:val="28"/>
                    </w:rPr>
                  </w:pPr>
                  <w:r>
                    <w:rPr>
                      <w:rFonts w:ascii="楷体_GB2312" w:eastAsia="楷体_GB2312" w:hint="eastAsia"/>
                      <w:sz w:val="28"/>
                      <w:szCs w:val="28"/>
                    </w:rPr>
                    <w:t>被授权代表身份证复印件</w:t>
                  </w:r>
                </w:p>
                <w:p w:rsidR="00385800" w:rsidRDefault="0050452C">
                  <w:pPr>
                    <w:jc w:val="center"/>
                    <w:rPr>
                      <w:rFonts w:ascii="楷体_GB2312" w:eastAsia="楷体_GB2312"/>
                      <w:sz w:val="28"/>
                      <w:szCs w:val="28"/>
                    </w:rPr>
                  </w:pPr>
                  <w:r>
                    <w:rPr>
                      <w:rFonts w:ascii="楷体_GB2312" w:eastAsia="楷体_GB2312" w:hint="eastAsia"/>
                      <w:sz w:val="28"/>
                      <w:szCs w:val="28"/>
                    </w:rPr>
                    <w:t>反面</w:t>
                  </w:r>
                </w:p>
                <w:p w:rsidR="00385800" w:rsidRDefault="00385800">
                  <w:pPr>
                    <w:jc w:val="center"/>
                    <w:rPr>
                      <w:rFonts w:ascii="楷体_GB2312" w:eastAsia="楷体_GB2312"/>
                      <w:sz w:val="28"/>
                      <w:szCs w:val="28"/>
                    </w:rPr>
                  </w:pPr>
                </w:p>
              </w:txbxContent>
            </v:textbox>
          </v:shape>
        </w:pict>
      </w:r>
      <w:r w:rsidRPr="00385800">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85800" w:rsidRDefault="00385800">
                  <w:pPr>
                    <w:jc w:val="left"/>
                    <w:rPr>
                      <w:rFonts w:ascii="黑体" w:eastAsia="黑体"/>
                      <w:sz w:val="32"/>
                      <w:szCs w:val="32"/>
                    </w:rPr>
                  </w:pPr>
                </w:p>
                <w:p w:rsidR="00385800" w:rsidRDefault="0050452C">
                  <w:pPr>
                    <w:jc w:val="center"/>
                    <w:rPr>
                      <w:rFonts w:ascii="楷体_GB2312" w:eastAsia="楷体_GB2312"/>
                      <w:sz w:val="28"/>
                      <w:szCs w:val="28"/>
                    </w:rPr>
                  </w:pPr>
                  <w:r>
                    <w:rPr>
                      <w:rFonts w:ascii="楷体_GB2312" w:eastAsia="楷体_GB2312" w:hint="eastAsia"/>
                      <w:sz w:val="28"/>
                      <w:szCs w:val="28"/>
                    </w:rPr>
                    <w:t>被授权代表身份证复印件</w:t>
                  </w:r>
                </w:p>
                <w:p w:rsidR="00385800" w:rsidRDefault="0050452C">
                  <w:pPr>
                    <w:jc w:val="center"/>
                    <w:rPr>
                      <w:rFonts w:ascii="楷体_GB2312" w:eastAsia="楷体_GB2312"/>
                      <w:sz w:val="28"/>
                      <w:szCs w:val="28"/>
                    </w:rPr>
                  </w:pPr>
                  <w:r>
                    <w:rPr>
                      <w:rFonts w:ascii="楷体_GB2312" w:eastAsia="楷体_GB2312" w:hint="eastAsia"/>
                      <w:sz w:val="28"/>
                      <w:szCs w:val="28"/>
                    </w:rPr>
                    <w:t>正面</w:t>
                  </w:r>
                </w:p>
                <w:p w:rsidR="00385800" w:rsidRDefault="00385800">
                  <w:pPr>
                    <w:jc w:val="center"/>
                    <w:rPr>
                      <w:rFonts w:ascii="楷体_GB2312" w:eastAsia="楷体_GB2312"/>
                      <w:sz w:val="28"/>
                      <w:szCs w:val="28"/>
                    </w:rPr>
                  </w:pPr>
                </w:p>
              </w:txbxContent>
            </v:textbox>
          </v:shape>
        </w:pict>
      </w:r>
    </w:p>
    <w:p w:rsidR="00385800" w:rsidRDefault="00385800">
      <w:pPr>
        <w:spacing w:line="360" w:lineRule="auto"/>
        <w:rPr>
          <w:rFonts w:ascii="黑体" w:eastAsia="黑体"/>
          <w:bCs/>
          <w:sz w:val="28"/>
          <w:szCs w:val="28"/>
        </w:rPr>
      </w:pPr>
    </w:p>
    <w:p w:rsidR="00385800" w:rsidRDefault="00385800">
      <w:pPr>
        <w:spacing w:line="360" w:lineRule="auto"/>
        <w:jc w:val="center"/>
        <w:rPr>
          <w:rFonts w:ascii="黑体" w:eastAsia="黑体"/>
          <w:bCs/>
          <w:sz w:val="28"/>
          <w:szCs w:val="28"/>
        </w:rPr>
      </w:pPr>
    </w:p>
    <w:p w:rsidR="00385800" w:rsidRDefault="00385800">
      <w:pPr>
        <w:spacing w:line="360" w:lineRule="auto"/>
        <w:jc w:val="center"/>
        <w:rPr>
          <w:rFonts w:ascii="黑体" w:eastAsia="黑体"/>
          <w:bCs/>
          <w:sz w:val="28"/>
          <w:szCs w:val="28"/>
        </w:rPr>
      </w:pPr>
    </w:p>
    <w:p w:rsidR="00385800" w:rsidRDefault="00385800">
      <w:pPr>
        <w:spacing w:line="360" w:lineRule="auto"/>
        <w:ind w:firstLineChars="200" w:firstLine="480"/>
        <w:rPr>
          <w:rFonts w:ascii="黑体" w:eastAsia="黑体" w:hAnsi="宋体"/>
          <w:bCs/>
          <w:sz w:val="24"/>
          <w:szCs w:val="24"/>
        </w:rPr>
      </w:pPr>
    </w:p>
    <w:p w:rsidR="00385800" w:rsidRDefault="00385800">
      <w:pPr>
        <w:rPr>
          <w:rFonts w:ascii="黑体" w:eastAsia="黑体" w:hAnsi="宋体"/>
          <w:bCs/>
          <w:sz w:val="24"/>
          <w:szCs w:val="24"/>
        </w:rPr>
      </w:pPr>
    </w:p>
    <w:bookmarkEnd w:id="77"/>
    <w:p w:rsidR="00385800" w:rsidRDefault="00385800">
      <w:pPr>
        <w:tabs>
          <w:tab w:val="left" w:pos="255"/>
        </w:tabs>
        <w:spacing w:line="360" w:lineRule="auto"/>
        <w:jc w:val="left"/>
        <w:rPr>
          <w:rFonts w:ascii="宋体" w:hAnsi="宋体"/>
          <w:sz w:val="24"/>
          <w:szCs w:val="21"/>
          <w:lang w:val="zh-CN"/>
        </w:rPr>
      </w:pPr>
    </w:p>
    <w:p w:rsidR="00385800" w:rsidRDefault="00385800">
      <w:pPr>
        <w:tabs>
          <w:tab w:val="left" w:pos="255"/>
        </w:tabs>
        <w:spacing w:line="360" w:lineRule="auto"/>
        <w:jc w:val="left"/>
        <w:rPr>
          <w:rFonts w:ascii="宋体" w:hAnsi="宋体"/>
          <w:sz w:val="24"/>
          <w:szCs w:val="21"/>
          <w:lang w:val="zh-CN"/>
        </w:rPr>
      </w:pPr>
    </w:p>
    <w:p w:rsidR="00385800" w:rsidRDefault="0050452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385800" w:rsidRDefault="0050452C" w:rsidP="00F2041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85800" w:rsidRDefault="0050452C">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YXGYJT202306010</w:t>
      </w:r>
      <w:r>
        <w:rPr>
          <w:rFonts w:ascii="宋体" w:hAnsi="宋体" w:hint="eastAsia"/>
          <w:bCs/>
          <w:sz w:val="24"/>
          <w:szCs w:val="24"/>
        </w:rPr>
        <w:t>日期：</w:t>
      </w:r>
    </w:p>
    <w:p w:rsidR="00385800" w:rsidRDefault="0050452C">
      <w:pPr>
        <w:spacing w:line="480" w:lineRule="auto"/>
        <w:rPr>
          <w:rFonts w:ascii="宋体" w:hAnsi="宋体"/>
          <w:bCs/>
          <w:sz w:val="24"/>
          <w:szCs w:val="24"/>
        </w:rPr>
      </w:pPr>
      <w:r>
        <w:rPr>
          <w:rFonts w:ascii="宋体" w:hAnsi="宋体" w:hint="eastAsia"/>
          <w:bCs/>
          <w:sz w:val="24"/>
          <w:szCs w:val="24"/>
        </w:rPr>
        <w:t>投标人应按以下顺序提供相关材料：</w:t>
      </w:r>
    </w:p>
    <w:p w:rsidR="00385800" w:rsidRDefault="0050452C">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385800" w:rsidRDefault="0050452C">
      <w:pPr>
        <w:numPr>
          <w:ilvl w:val="0"/>
          <w:numId w:val="31"/>
        </w:numPr>
        <w:tabs>
          <w:tab w:val="left" w:pos="0"/>
          <w:tab w:val="left" w:pos="255"/>
        </w:tabs>
        <w:spacing w:line="360" w:lineRule="auto"/>
        <w:ind w:left="0"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85800" w:rsidRDefault="0050452C">
      <w:pPr>
        <w:numPr>
          <w:ilvl w:val="0"/>
          <w:numId w:val="31"/>
        </w:numPr>
        <w:tabs>
          <w:tab w:val="left" w:pos="0"/>
          <w:tab w:val="left" w:pos="255"/>
        </w:tabs>
        <w:spacing w:line="360" w:lineRule="auto"/>
        <w:ind w:left="0"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85800" w:rsidRDefault="0050452C">
      <w:pPr>
        <w:numPr>
          <w:ilvl w:val="0"/>
          <w:numId w:val="31"/>
        </w:numPr>
        <w:tabs>
          <w:tab w:val="left" w:pos="0"/>
          <w:tab w:val="left" w:pos="255"/>
        </w:tabs>
        <w:spacing w:line="360" w:lineRule="auto"/>
        <w:ind w:left="0"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85800" w:rsidRDefault="0050452C">
      <w:pPr>
        <w:numPr>
          <w:ilvl w:val="0"/>
          <w:numId w:val="31"/>
        </w:numPr>
        <w:tabs>
          <w:tab w:val="left" w:pos="0"/>
          <w:tab w:val="left" w:pos="255"/>
        </w:tabs>
        <w:spacing w:line="360" w:lineRule="auto"/>
        <w:ind w:left="0"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p>
    <w:p w:rsidR="00385800" w:rsidRDefault="0050452C">
      <w:pPr>
        <w:numPr>
          <w:ilvl w:val="0"/>
          <w:numId w:val="31"/>
        </w:numPr>
        <w:tabs>
          <w:tab w:val="left" w:pos="420"/>
          <w:tab w:val="left" w:pos="945"/>
          <w:tab w:val="left" w:pos="1155"/>
        </w:tabs>
        <w:spacing w:line="360" w:lineRule="auto"/>
        <w:ind w:left="0"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85800" w:rsidRDefault="0050452C">
      <w:pPr>
        <w:numPr>
          <w:ilvl w:val="0"/>
          <w:numId w:val="31"/>
        </w:numPr>
        <w:tabs>
          <w:tab w:val="left" w:pos="420"/>
          <w:tab w:val="left" w:pos="945"/>
          <w:tab w:val="left" w:pos="1155"/>
        </w:tabs>
        <w:spacing w:line="360" w:lineRule="auto"/>
        <w:ind w:left="0" w:firstLineChars="200" w:firstLine="480"/>
        <w:rPr>
          <w:rFonts w:ascii="宋体" w:hAnsi="宋体" w:cs="宋体"/>
          <w:sz w:val="24"/>
          <w:szCs w:val="24"/>
        </w:rPr>
      </w:pPr>
      <w:r>
        <w:rPr>
          <w:rFonts w:ascii="宋体" w:hAnsi="宋体" w:cs="宋体" w:hint="eastAsia"/>
          <w:sz w:val="24"/>
          <w:szCs w:val="24"/>
        </w:rPr>
        <w:t>投标人（或其全资子公司、分公司）为本</w:t>
      </w:r>
      <w:r>
        <w:rPr>
          <w:rFonts w:ascii="宋体" w:hAnsi="宋体" w:cs="宋体" w:hint="eastAsia"/>
          <w:sz w:val="24"/>
          <w:szCs w:val="24"/>
        </w:rPr>
        <w:t>项目被授权代表在近三个月内任意一个月缴纳的社保证明复印件（提供相关主管部门证明或银行代扣证明，法定代表人亲自参加报价的除外）</w:t>
      </w:r>
    </w:p>
    <w:p w:rsidR="00385800" w:rsidRDefault="0050452C">
      <w:pPr>
        <w:numPr>
          <w:ilvl w:val="0"/>
          <w:numId w:val="31"/>
        </w:numPr>
        <w:tabs>
          <w:tab w:val="left" w:pos="420"/>
          <w:tab w:val="left" w:pos="945"/>
          <w:tab w:val="left" w:pos="1155"/>
        </w:tabs>
        <w:spacing w:line="360" w:lineRule="auto"/>
        <w:ind w:left="0" w:firstLineChars="200" w:firstLine="480"/>
        <w:rPr>
          <w:rFonts w:ascii="宋体" w:hAnsi="宋体" w:cs="宋体"/>
          <w:sz w:val="24"/>
          <w:szCs w:val="24"/>
        </w:rPr>
      </w:pPr>
      <w:r>
        <w:rPr>
          <w:rFonts w:ascii="宋体" w:hAnsi="宋体" w:hint="eastAsia"/>
          <w:sz w:val="24"/>
          <w:szCs w:val="21"/>
        </w:rPr>
        <w:t>投标保证金交纳证明复印件；</w:t>
      </w:r>
    </w:p>
    <w:p w:rsidR="00385800" w:rsidRDefault="0050452C" w:rsidP="00F20415">
      <w:pPr>
        <w:pStyle w:val="af6"/>
        <w:ind w:firstLine="241"/>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385800" w:rsidRDefault="00385800" w:rsidP="00F20415">
      <w:pPr>
        <w:pStyle w:val="af6"/>
        <w:ind w:firstLine="210"/>
      </w:pPr>
    </w:p>
    <w:p w:rsidR="00385800" w:rsidRDefault="00385800"/>
    <w:p w:rsidR="00385800" w:rsidRDefault="00385800">
      <w:pPr>
        <w:pStyle w:val="af6"/>
        <w:ind w:firstLine="240"/>
        <w:rPr>
          <w:rFonts w:ascii="宋体" w:hAnsi="宋体" w:cs="宋体"/>
          <w:sz w:val="24"/>
          <w:szCs w:val="24"/>
        </w:rPr>
      </w:pPr>
    </w:p>
    <w:p w:rsidR="00385800" w:rsidRDefault="0050452C">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385800" w:rsidRDefault="00385800">
      <w:pPr>
        <w:pStyle w:val="af6"/>
        <w:ind w:firstLine="210"/>
        <w:rPr>
          <w:lang w:val="zh-CN"/>
        </w:rPr>
      </w:pPr>
    </w:p>
    <w:p w:rsidR="00385800" w:rsidRDefault="0050452C">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385800" w:rsidRDefault="00385800">
      <w:pPr>
        <w:pStyle w:val="af6"/>
        <w:ind w:firstLine="210"/>
        <w:rPr>
          <w:lang w:val="zh-CN"/>
        </w:rPr>
      </w:pPr>
    </w:p>
    <w:p w:rsidR="00385800" w:rsidRDefault="0050452C">
      <w:pPr>
        <w:pStyle w:val="af6"/>
        <w:ind w:firstLineChars="200" w:firstLine="480"/>
      </w:pPr>
      <w:r>
        <w:rPr>
          <w:rFonts w:ascii="宋体" w:hAnsi="宋体" w:cs="宋体" w:hint="eastAsia"/>
          <w:sz w:val="24"/>
          <w:szCs w:val="24"/>
        </w:rPr>
        <w:t>日期：</w:t>
      </w:r>
    </w:p>
    <w:p w:rsidR="00385800" w:rsidRDefault="00385800">
      <w:pPr>
        <w:widowControl/>
        <w:jc w:val="left"/>
        <w:rPr>
          <w:rFonts w:ascii="宋体" w:hAnsi="宋体"/>
          <w:sz w:val="24"/>
          <w:szCs w:val="22"/>
          <w:lang w:val="zh-CN"/>
        </w:rPr>
      </w:pPr>
    </w:p>
    <w:p w:rsidR="00385800" w:rsidRDefault="00385800">
      <w:pPr>
        <w:pStyle w:val="2"/>
      </w:pPr>
    </w:p>
    <w:p w:rsidR="00385800" w:rsidRDefault="0050452C">
      <w:pPr>
        <w:rPr>
          <w:rFonts w:ascii="黑体" w:eastAsia="黑体" w:hAnsi="宋体"/>
          <w:bCs/>
          <w:sz w:val="24"/>
          <w:szCs w:val="24"/>
        </w:rPr>
      </w:pPr>
      <w:bookmarkStart w:id="99"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85800" w:rsidRDefault="0050452C" w:rsidP="00F2041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385800" w:rsidRDefault="0050452C" w:rsidP="00F2041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YXGYJT202306010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85800">
        <w:trPr>
          <w:trHeight w:val="930"/>
          <w:jc w:val="center"/>
        </w:trPr>
        <w:tc>
          <w:tcPr>
            <w:tcW w:w="828" w:type="dxa"/>
            <w:noWrap/>
            <w:vAlign w:val="center"/>
          </w:tcPr>
          <w:p w:rsidR="00385800" w:rsidRDefault="0050452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85800" w:rsidRDefault="0050452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85800" w:rsidRDefault="0050452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85800" w:rsidRDefault="0050452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85800" w:rsidRDefault="0050452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r w:rsidR="00385800">
        <w:trPr>
          <w:trHeight w:val="930"/>
          <w:jc w:val="center"/>
        </w:trPr>
        <w:tc>
          <w:tcPr>
            <w:tcW w:w="828"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85800" w:rsidRDefault="00385800">
            <w:pPr>
              <w:tabs>
                <w:tab w:val="left" w:pos="255"/>
              </w:tabs>
              <w:spacing w:line="360" w:lineRule="auto"/>
              <w:ind w:leftChars="200" w:left="420" w:firstLineChars="200" w:firstLine="480"/>
              <w:rPr>
                <w:rFonts w:ascii="宋体" w:hAnsi="宋体"/>
                <w:sz w:val="24"/>
                <w:szCs w:val="21"/>
                <w:lang w:val="zh-CN"/>
              </w:rPr>
            </w:pPr>
          </w:p>
        </w:tc>
      </w:tr>
    </w:tbl>
    <w:p w:rsidR="00385800" w:rsidRDefault="0050452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385800" w:rsidRDefault="00385800">
      <w:pPr>
        <w:tabs>
          <w:tab w:val="left" w:pos="255"/>
        </w:tabs>
        <w:spacing w:line="360" w:lineRule="auto"/>
        <w:ind w:leftChars="200" w:left="420" w:firstLineChars="200" w:firstLine="480"/>
        <w:rPr>
          <w:rFonts w:ascii="宋体" w:hAnsi="宋体"/>
          <w:sz w:val="24"/>
          <w:szCs w:val="21"/>
          <w:lang w:val="zh-CN"/>
        </w:rPr>
      </w:pPr>
    </w:p>
    <w:p w:rsidR="00385800" w:rsidRDefault="0050452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99"/>
    </w:p>
    <w:p w:rsidR="00385800" w:rsidRDefault="00385800">
      <w:pPr>
        <w:tabs>
          <w:tab w:val="left" w:pos="255"/>
        </w:tabs>
        <w:spacing w:line="360" w:lineRule="auto"/>
        <w:jc w:val="left"/>
        <w:rPr>
          <w:rFonts w:ascii="宋体" w:hAnsi="宋体"/>
          <w:sz w:val="24"/>
          <w:szCs w:val="21"/>
        </w:rPr>
      </w:pPr>
    </w:p>
    <w:p w:rsidR="00385800" w:rsidRDefault="00385800">
      <w:pPr>
        <w:rPr>
          <w:rFonts w:ascii="宋体" w:hAnsi="宋体"/>
          <w:b/>
          <w:bCs/>
          <w:sz w:val="28"/>
        </w:rPr>
      </w:pPr>
    </w:p>
    <w:p w:rsidR="00385800" w:rsidRDefault="0050452C">
      <w:pPr>
        <w:jc w:val="center"/>
        <w:rPr>
          <w:rFonts w:ascii="宋体"/>
          <w:b/>
          <w:bCs/>
          <w:sz w:val="28"/>
        </w:rPr>
      </w:pPr>
      <w:r>
        <w:rPr>
          <w:rFonts w:ascii="宋体" w:hAnsi="宋体" w:hint="eastAsia"/>
          <w:b/>
          <w:bCs/>
          <w:sz w:val="28"/>
        </w:rPr>
        <w:lastRenderedPageBreak/>
        <w:t>（五）质量和服务承诺函（格式）</w:t>
      </w:r>
    </w:p>
    <w:p w:rsidR="00385800" w:rsidRDefault="00385800">
      <w:pPr>
        <w:rPr>
          <w:rFonts w:ascii="宋体"/>
          <w:b/>
          <w:bCs/>
          <w:sz w:val="28"/>
        </w:rPr>
      </w:pPr>
    </w:p>
    <w:p w:rsidR="00385800" w:rsidRDefault="0050452C">
      <w:pPr>
        <w:tabs>
          <w:tab w:val="left" w:pos="2880"/>
        </w:tabs>
        <w:spacing w:line="360" w:lineRule="auto"/>
        <w:ind w:firstLineChars="200" w:firstLine="560"/>
        <w:rPr>
          <w:rFonts w:ascii="宋体" w:hAnsi="宋体" w:cs="宋体"/>
          <w:sz w:val="28"/>
          <w:szCs w:val="28"/>
        </w:rPr>
      </w:pPr>
      <w:r>
        <w:rPr>
          <w:rFonts w:ascii="宋体" w:hAnsi="宋体" w:cs="宋体" w:hint="eastAsia"/>
          <w:sz w:val="28"/>
          <w:szCs w:val="28"/>
        </w:rPr>
        <w:t>项目名称：</w:t>
      </w:r>
      <w:r>
        <w:rPr>
          <w:rFonts w:ascii="宋体" w:hAnsi="宋体" w:cs="宋体" w:hint="eastAsia"/>
          <w:bCs/>
          <w:sz w:val="28"/>
          <w:szCs w:val="28"/>
          <w:u w:val="single"/>
        </w:rPr>
        <w:t>便携式检测仪</w:t>
      </w:r>
      <w:r>
        <w:rPr>
          <w:rFonts w:ascii="宋体" w:hAnsi="宋体" w:cs="宋体" w:hint="eastAsia"/>
          <w:bCs/>
          <w:sz w:val="28"/>
          <w:szCs w:val="28"/>
          <w:u w:val="single"/>
        </w:rPr>
        <w:t>等采购</w:t>
      </w:r>
    </w:p>
    <w:p w:rsidR="00385800" w:rsidRDefault="0050452C">
      <w:pPr>
        <w:tabs>
          <w:tab w:val="left" w:pos="2880"/>
        </w:tabs>
        <w:spacing w:line="360" w:lineRule="auto"/>
        <w:rPr>
          <w:rFonts w:ascii="宋体" w:hAnsi="宋体" w:cs="宋体"/>
          <w:sz w:val="28"/>
          <w:szCs w:val="28"/>
        </w:rPr>
      </w:pPr>
      <w:r>
        <w:rPr>
          <w:rFonts w:ascii="宋体" w:hAnsi="宋体" w:cs="宋体" w:hint="eastAsia"/>
          <w:sz w:val="28"/>
          <w:szCs w:val="28"/>
        </w:rPr>
        <w:t>致：</w:t>
      </w:r>
      <w:r>
        <w:rPr>
          <w:rFonts w:ascii="宋体" w:hAnsi="宋体" w:cs="宋体" w:hint="eastAsia"/>
          <w:sz w:val="28"/>
          <w:szCs w:val="28"/>
          <w:u w:val="single"/>
        </w:rPr>
        <w:t>宜兴市公用环境检测有限公司</w:t>
      </w:r>
    </w:p>
    <w:p w:rsidR="00385800" w:rsidRDefault="0050452C">
      <w:pPr>
        <w:tabs>
          <w:tab w:val="left" w:pos="2880"/>
        </w:tabs>
        <w:spacing w:line="360" w:lineRule="auto"/>
        <w:ind w:firstLineChars="200" w:firstLine="560"/>
        <w:rPr>
          <w:rFonts w:ascii="宋体" w:hAnsi="宋体" w:cs="宋体"/>
          <w:sz w:val="28"/>
          <w:szCs w:val="28"/>
        </w:rPr>
      </w:pPr>
      <w:r>
        <w:rPr>
          <w:rFonts w:ascii="宋体" w:hAnsi="宋体" w:cs="宋体" w:hint="eastAsia"/>
          <w:sz w:val="28"/>
          <w:szCs w:val="28"/>
        </w:rPr>
        <w:t>我代表</w:t>
      </w:r>
      <w:r>
        <w:rPr>
          <w:rFonts w:ascii="宋体" w:hAnsi="宋体" w:cs="宋体" w:hint="eastAsia"/>
          <w:sz w:val="28"/>
          <w:szCs w:val="28"/>
          <w:u w:val="single"/>
        </w:rPr>
        <w:t>（投标人名称）</w:t>
      </w:r>
      <w:r>
        <w:rPr>
          <w:rFonts w:ascii="宋体" w:hAnsi="宋体" w:cs="宋体" w:hint="eastAsia"/>
          <w:sz w:val="28"/>
          <w:szCs w:val="28"/>
        </w:rPr>
        <w:t>为保证中标货物的质量特作如下承诺：</w:t>
      </w:r>
    </w:p>
    <w:p w:rsidR="00385800" w:rsidRDefault="0050452C">
      <w:pPr>
        <w:tabs>
          <w:tab w:val="left" w:pos="2880"/>
        </w:tabs>
        <w:spacing w:line="360" w:lineRule="auto"/>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．严格按照合同要求，提供符合供货方所提出的技术及参数要求、质量合格的产品。</w:t>
      </w:r>
    </w:p>
    <w:p w:rsidR="00385800" w:rsidRDefault="0050452C">
      <w:pPr>
        <w:tabs>
          <w:tab w:val="left" w:pos="2880"/>
        </w:tabs>
        <w:spacing w:line="360" w:lineRule="auto"/>
        <w:ind w:firstLineChars="200" w:firstLine="560"/>
        <w:rPr>
          <w:rFonts w:ascii="宋体" w:hAnsi="宋体" w:cs="宋体"/>
          <w:sz w:val="28"/>
          <w:szCs w:val="28"/>
          <w:highlight w:val="yellow"/>
        </w:rPr>
      </w:pPr>
      <w:r>
        <w:rPr>
          <w:rFonts w:ascii="宋体" w:hAnsi="宋体" w:cs="宋体" w:hint="eastAsia"/>
          <w:sz w:val="28"/>
          <w:szCs w:val="28"/>
        </w:rPr>
        <w:t>2</w:t>
      </w:r>
      <w:r>
        <w:rPr>
          <w:rFonts w:ascii="宋体" w:hAnsi="宋体" w:cs="宋体" w:hint="eastAsia"/>
          <w:sz w:val="28"/>
          <w:szCs w:val="28"/>
        </w:rPr>
        <w:t>．保证所供产品为原厂生产的产品，交货时，带有质量检验合格证书、</w:t>
      </w:r>
      <w:r>
        <w:rPr>
          <w:rFonts w:ascii="宋体" w:hAnsi="宋体" w:cs="宋体" w:hint="eastAsia"/>
          <w:sz w:val="28"/>
          <w:szCs w:val="28"/>
        </w:rPr>
        <w:t>质保单。</w:t>
      </w:r>
    </w:p>
    <w:p w:rsidR="00385800" w:rsidRDefault="0050452C">
      <w:pPr>
        <w:tabs>
          <w:tab w:val="left" w:pos="2880"/>
        </w:tabs>
        <w:spacing w:line="360" w:lineRule="auto"/>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．在货物使用过程中发现的质量问题，如属我方原因，我方将承担责任，赔偿需方所受到的经济损失。</w:t>
      </w:r>
    </w:p>
    <w:p w:rsidR="00385800" w:rsidRDefault="0050452C">
      <w:pPr>
        <w:spacing w:line="360" w:lineRule="auto"/>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．中标后必须在接到发货通知后保证</w:t>
      </w:r>
      <w:r>
        <w:rPr>
          <w:rFonts w:ascii="宋体" w:hAnsi="宋体" w:cs="宋体" w:hint="eastAsia"/>
          <w:b/>
          <w:bCs/>
          <w:sz w:val="28"/>
          <w:szCs w:val="28"/>
        </w:rPr>
        <w:t>45</w:t>
      </w:r>
      <w:r>
        <w:rPr>
          <w:rFonts w:ascii="宋体" w:hAnsi="宋体" w:cs="宋体" w:hint="eastAsia"/>
          <w:b/>
          <w:bCs/>
          <w:sz w:val="28"/>
          <w:szCs w:val="28"/>
        </w:rPr>
        <w:t>天</w:t>
      </w:r>
      <w:r>
        <w:rPr>
          <w:rFonts w:ascii="宋体" w:hAnsi="宋体" w:cs="宋体" w:hint="eastAsia"/>
          <w:sz w:val="28"/>
          <w:szCs w:val="28"/>
        </w:rPr>
        <w:t>内完成供货。。</w:t>
      </w:r>
    </w:p>
    <w:p w:rsidR="00385800" w:rsidRDefault="0050452C">
      <w:pPr>
        <w:tabs>
          <w:tab w:val="left" w:pos="2880"/>
        </w:tabs>
        <w:spacing w:line="360" w:lineRule="auto"/>
        <w:ind w:firstLineChars="200" w:firstLine="560"/>
        <w:rPr>
          <w:rFonts w:ascii="宋体" w:hAnsi="宋体" w:cs="宋体"/>
          <w:sz w:val="28"/>
          <w:szCs w:val="28"/>
        </w:rPr>
      </w:pPr>
      <w:r>
        <w:rPr>
          <w:rFonts w:ascii="宋体" w:hAnsi="宋体" w:cs="宋体" w:hint="eastAsia"/>
          <w:sz w:val="28"/>
          <w:szCs w:val="28"/>
        </w:rPr>
        <w:t>5</w:t>
      </w:r>
      <w:r>
        <w:rPr>
          <w:rFonts w:ascii="宋体" w:hAnsi="宋体" w:cs="宋体" w:hint="eastAsia"/>
          <w:sz w:val="28"/>
          <w:szCs w:val="28"/>
        </w:rPr>
        <w:t>．加强售后服务，把“</w:t>
      </w:r>
      <w:r>
        <w:rPr>
          <w:rFonts w:ascii="宋体" w:hAnsi="宋体" w:cs="宋体" w:hint="eastAsia"/>
          <w:sz w:val="28"/>
          <w:szCs w:val="28"/>
        </w:rPr>
        <w:t>24</w:t>
      </w:r>
      <w:r>
        <w:rPr>
          <w:rFonts w:ascii="宋体" w:hAnsi="宋体" w:cs="宋体" w:hint="eastAsia"/>
          <w:sz w:val="28"/>
          <w:szCs w:val="28"/>
        </w:rPr>
        <w:t>小时服务”、“超前服务”、“全过程服务”、“终身服务”贯彻在产品安装、使用的全过程。</w:t>
      </w:r>
    </w:p>
    <w:p w:rsidR="00385800" w:rsidRDefault="0050452C">
      <w:pPr>
        <w:tabs>
          <w:tab w:val="left" w:pos="2880"/>
        </w:tabs>
        <w:spacing w:line="360" w:lineRule="auto"/>
        <w:ind w:firstLineChars="200" w:firstLine="560"/>
        <w:rPr>
          <w:rFonts w:ascii="宋体" w:hAnsi="宋体" w:cs="宋体"/>
          <w:sz w:val="28"/>
          <w:szCs w:val="28"/>
        </w:rPr>
      </w:pPr>
      <w:r>
        <w:rPr>
          <w:rFonts w:ascii="宋体" w:hAnsi="宋体" w:cs="宋体" w:hint="eastAsia"/>
          <w:sz w:val="28"/>
          <w:szCs w:val="28"/>
        </w:rPr>
        <w:t>6</w:t>
      </w:r>
      <w:r>
        <w:rPr>
          <w:rFonts w:ascii="宋体" w:hAnsi="宋体" w:cs="宋体" w:hint="eastAsia"/>
          <w:sz w:val="28"/>
          <w:szCs w:val="28"/>
        </w:rPr>
        <w:t>．若中标，本承诺函将成为合同不可分割的部分，与合同有同等法律效力。</w:t>
      </w:r>
    </w:p>
    <w:p w:rsidR="00385800" w:rsidRDefault="0050452C">
      <w:pPr>
        <w:tabs>
          <w:tab w:val="left" w:pos="2880"/>
        </w:tabs>
        <w:ind w:firstLineChars="1700" w:firstLine="4760"/>
        <w:rPr>
          <w:rFonts w:ascii="宋体"/>
          <w:sz w:val="28"/>
          <w:u w:val="single"/>
        </w:rPr>
      </w:pPr>
      <w:r>
        <w:rPr>
          <w:rFonts w:ascii="宋体" w:hAnsi="宋体" w:hint="eastAsia"/>
          <w:sz w:val="28"/>
        </w:rPr>
        <w:t>投标人：</w:t>
      </w:r>
      <w:r>
        <w:rPr>
          <w:rFonts w:ascii="宋体" w:hAnsi="宋体" w:hint="eastAsia"/>
          <w:sz w:val="28"/>
          <w:u w:val="single"/>
        </w:rPr>
        <w:t>（单位盖章）</w:t>
      </w:r>
    </w:p>
    <w:p w:rsidR="00385800" w:rsidRDefault="0050452C">
      <w:pPr>
        <w:ind w:firstLineChars="750" w:firstLine="2100"/>
        <w:rPr>
          <w:rFonts w:ascii="宋体"/>
          <w:sz w:val="28"/>
          <w:u w:val="single"/>
        </w:rPr>
      </w:pPr>
      <w:r>
        <w:rPr>
          <w:rFonts w:ascii="宋体" w:hAnsi="宋体" w:hint="eastAsia"/>
          <w:sz w:val="28"/>
        </w:rPr>
        <w:t>法定代表人（或委托代理人）：</w:t>
      </w:r>
      <w:r>
        <w:rPr>
          <w:rFonts w:ascii="宋体" w:hAnsi="宋体" w:hint="eastAsia"/>
          <w:sz w:val="28"/>
          <w:u w:val="single"/>
        </w:rPr>
        <w:t>（签名称盖章）</w:t>
      </w:r>
    </w:p>
    <w:p w:rsidR="00385800" w:rsidRDefault="0050452C" w:rsidP="00F20415">
      <w:pPr>
        <w:spacing w:line="360" w:lineRule="auto"/>
        <w:ind w:firstLineChars="1292" w:firstLine="3618"/>
        <w:rPr>
          <w:rFonts w:ascii="宋体"/>
          <w:sz w:val="28"/>
        </w:rPr>
      </w:pPr>
      <w:r>
        <w:rPr>
          <w:rFonts w:ascii="宋体" w:hAnsi="宋体" w:hint="eastAsia"/>
          <w:sz w:val="28"/>
        </w:rPr>
        <w:t>日期：</w:t>
      </w:r>
      <w:r>
        <w:rPr>
          <w:rFonts w:ascii="宋体" w:hAnsi="宋体"/>
          <w:sz w:val="28"/>
        </w:rPr>
        <w:t>20</w:t>
      </w:r>
      <w:r>
        <w:rPr>
          <w:rFonts w:ascii="宋体" w:hAnsi="宋体" w:hint="eastAsia"/>
          <w:sz w:val="28"/>
        </w:rPr>
        <w:t>2</w:t>
      </w:r>
      <w:r>
        <w:rPr>
          <w:rFonts w:ascii="宋体" w:hAnsi="宋体" w:hint="eastAsia"/>
          <w:sz w:val="28"/>
        </w:rPr>
        <w:t>3</w:t>
      </w:r>
      <w:r>
        <w:rPr>
          <w:rFonts w:ascii="宋体" w:hAnsi="宋体" w:hint="eastAsia"/>
          <w:sz w:val="28"/>
        </w:rPr>
        <w:t>年月</w:t>
      </w:r>
      <w:r>
        <w:rPr>
          <w:rFonts w:ascii="宋体"/>
          <w:sz w:val="28"/>
        </w:rPr>
        <w:tab/>
      </w:r>
      <w:r>
        <w:rPr>
          <w:rFonts w:ascii="宋体" w:hAnsi="宋体" w:hint="eastAsia"/>
          <w:sz w:val="28"/>
        </w:rPr>
        <w:t>日</w:t>
      </w:r>
    </w:p>
    <w:p w:rsidR="00385800" w:rsidRDefault="00385800">
      <w:pPr>
        <w:rPr>
          <w:rFonts w:ascii="宋体" w:hAnsi="宋体"/>
          <w:b/>
          <w:bCs/>
          <w:sz w:val="36"/>
          <w:szCs w:val="36"/>
        </w:rPr>
      </w:pPr>
    </w:p>
    <w:p w:rsidR="00385800" w:rsidRDefault="00385800">
      <w:pPr>
        <w:pStyle w:val="2"/>
      </w:pPr>
    </w:p>
    <w:p w:rsidR="00385800" w:rsidRDefault="00385800">
      <w:pPr>
        <w:rPr>
          <w:rFonts w:ascii="宋体" w:hAnsi="宋体"/>
          <w:b/>
          <w:bCs/>
          <w:sz w:val="36"/>
          <w:szCs w:val="36"/>
        </w:rPr>
      </w:pPr>
    </w:p>
    <w:p w:rsidR="00385800" w:rsidRDefault="0050452C">
      <w:pPr>
        <w:jc w:val="center"/>
        <w:rPr>
          <w:rFonts w:ascii="宋体" w:hAnsi="宋体"/>
          <w:b/>
          <w:bCs/>
          <w:sz w:val="44"/>
          <w:szCs w:val="44"/>
        </w:rPr>
      </w:pPr>
      <w:r>
        <w:rPr>
          <w:rFonts w:ascii="宋体" w:hAnsi="宋体" w:hint="eastAsia"/>
          <w:b/>
          <w:bCs/>
          <w:sz w:val="44"/>
          <w:szCs w:val="44"/>
        </w:rPr>
        <w:lastRenderedPageBreak/>
        <w:t>宜兴市公用环境检测有限公司</w:t>
      </w:r>
      <w:r>
        <w:rPr>
          <w:rFonts w:ascii="宋体" w:hAnsi="宋体" w:hint="eastAsia"/>
          <w:b/>
          <w:bCs/>
          <w:sz w:val="44"/>
          <w:szCs w:val="44"/>
        </w:rPr>
        <w:t>便携式检测仪</w:t>
      </w:r>
      <w:r>
        <w:rPr>
          <w:rFonts w:ascii="宋体" w:hAnsi="宋体" w:hint="eastAsia"/>
          <w:b/>
          <w:bCs/>
          <w:sz w:val="44"/>
          <w:szCs w:val="44"/>
        </w:rPr>
        <w:t>采购</w:t>
      </w:r>
      <w:r>
        <w:rPr>
          <w:rFonts w:ascii="黑体" w:eastAsia="黑体" w:hAnsi="黑体" w:hint="eastAsia"/>
          <w:bCs/>
          <w:sz w:val="44"/>
          <w:szCs w:val="44"/>
        </w:rPr>
        <w:t>招标公告</w:t>
      </w:r>
    </w:p>
    <w:p w:rsidR="00385800" w:rsidRDefault="00385800">
      <w:pPr>
        <w:jc w:val="center"/>
        <w:rPr>
          <w:rFonts w:ascii="Helvetica" w:hAnsi="Helvetica" w:cs="Arial"/>
          <w:color w:val="000000"/>
          <w:kern w:val="0"/>
          <w:sz w:val="24"/>
          <w:szCs w:val="24"/>
        </w:rPr>
      </w:pPr>
    </w:p>
    <w:p w:rsidR="00385800" w:rsidRDefault="00385800">
      <w:pPr>
        <w:jc w:val="center"/>
        <w:rPr>
          <w:rFonts w:ascii="Helvetica" w:hAnsi="Helvetica" w:cs="Arial"/>
          <w:color w:val="000000"/>
          <w:kern w:val="0"/>
          <w:sz w:val="24"/>
          <w:szCs w:val="24"/>
        </w:rPr>
      </w:pPr>
    </w:p>
    <w:p w:rsidR="00385800" w:rsidRDefault="0050452C">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因工作需要，现组织宜兴市公用环境检测有限公司对</w:t>
      </w:r>
      <w:r>
        <w:rPr>
          <w:rFonts w:ascii="仿宋" w:eastAsia="仿宋" w:hAnsi="仿宋" w:cs="仿宋" w:hint="eastAsia"/>
          <w:sz w:val="28"/>
          <w:szCs w:val="28"/>
        </w:rPr>
        <w:t>便携式检测仪</w:t>
      </w:r>
      <w:r>
        <w:rPr>
          <w:rFonts w:ascii="仿宋" w:eastAsia="仿宋" w:hAnsi="仿宋" w:cs="仿宋" w:hint="eastAsia"/>
          <w:sz w:val="28"/>
          <w:szCs w:val="28"/>
        </w:rPr>
        <w:t>进行招标。现欢迎符合相关条件的供应商参加投标。</w:t>
      </w:r>
    </w:p>
    <w:p w:rsidR="00385800" w:rsidRDefault="0050452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385800" w:rsidRDefault="0050452C">
      <w:pPr>
        <w:ind w:firstLineChars="200" w:firstLine="560"/>
        <w:rPr>
          <w:rFonts w:ascii="仿宋_GB2312" w:eastAsia="仿宋_GB2312"/>
          <w:color w:val="FF0000"/>
          <w:sz w:val="28"/>
          <w:szCs w:val="28"/>
        </w:rPr>
      </w:pPr>
      <w:r>
        <w:rPr>
          <w:rFonts w:ascii="仿宋_GB2312" w:eastAsia="仿宋_GB2312" w:hint="eastAsia"/>
          <w:sz w:val="28"/>
          <w:szCs w:val="28"/>
        </w:rPr>
        <w:t>①项目编号：</w:t>
      </w:r>
      <w:r>
        <w:rPr>
          <w:rFonts w:ascii="仿宋_GB2312" w:eastAsia="仿宋_GB2312" w:hint="eastAsia"/>
          <w:sz w:val="28"/>
          <w:szCs w:val="28"/>
        </w:rPr>
        <w:t>YXGYJT202306010</w:t>
      </w:r>
    </w:p>
    <w:p w:rsidR="00385800" w:rsidRDefault="0050452C">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_GB2312" w:eastAsia="仿宋_GB2312" w:hint="eastAsia"/>
          <w:sz w:val="28"/>
          <w:szCs w:val="28"/>
        </w:rPr>
        <w:t>便携式检测仪</w:t>
      </w:r>
      <w:r>
        <w:rPr>
          <w:rFonts w:ascii="仿宋_GB2312" w:eastAsia="仿宋_GB2312" w:hint="eastAsia"/>
          <w:sz w:val="28"/>
          <w:szCs w:val="28"/>
        </w:rPr>
        <w:t>采购</w:t>
      </w:r>
    </w:p>
    <w:p w:rsidR="00385800" w:rsidRDefault="0050452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385800" w:rsidRDefault="0050452C">
      <w:pPr>
        <w:pStyle w:val="affffffff"/>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w:t>
      </w:r>
      <w:r>
        <w:rPr>
          <w:rFonts w:ascii="仿宋_GB2312" w:eastAsia="仿宋_GB2312" w:hint="eastAsia"/>
          <w:kern w:val="2"/>
          <w:sz w:val="28"/>
          <w:szCs w:val="28"/>
        </w:rPr>
        <w:t>6.5</w:t>
      </w:r>
      <w:r>
        <w:rPr>
          <w:rFonts w:ascii="仿宋_GB2312" w:eastAsia="仿宋_GB2312" w:hint="eastAsia"/>
          <w:kern w:val="2"/>
          <w:sz w:val="28"/>
          <w:szCs w:val="28"/>
        </w:rPr>
        <w:t>万，最低</w:t>
      </w:r>
      <w:r>
        <w:rPr>
          <w:rFonts w:ascii="仿宋_GB2312" w:eastAsia="仿宋_GB2312" w:hint="eastAsia"/>
          <w:kern w:val="2"/>
          <w:sz w:val="28"/>
          <w:szCs w:val="28"/>
        </w:rPr>
        <w:t>价中标</w:t>
      </w:r>
      <w:r>
        <w:rPr>
          <w:rFonts w:ascii="仿宋_GB2312" w:eastAsia="仿宋_GB2312" w:hint="eastAsia"/>
          <w:kern w:val="2"/>
          <w:sz w:val="28"/>
          <w:szCs w:val="28"/>
        </w:rPr>
        <w:t> </w:t>
      </w:r>
      <w:r>
        <w:rPr>
          <w:rFonts w:ascii="仿宋_GB2312" w:eastAsia="仿宋_GB2312" w:hint="eastAsia"/>
          <w:kern w:val="2"/>
          <w:sz w:val="28"/>
          <w:szCs w:val="28"/>
        </w:rPr>
        <w:t>。</w:t>
      </w:r>
    </w:p>
    <w:p w:rsidR="00385800" w:rsidRDefault="0050452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385800" w:rsidRDefault="0050452C">
      <w:pPr>
        <w:pStyle w:val="affffffff"/>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385800" w:rsidRDefault="0050452C">
      <w:pPr>
        <w:pStyle w:val="affffffff"/>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385800" w:rsidRDefault="0050452C">
      <w:pPr>
        <w:pStyle w:val="affffffff"/>
        <w:ind w:firstLineChars="200" w:firstLine="560"/>
        <w:rPr>
          <w:rFonts w:ascii="仿宋_GB2312" w:eastAsia="仿宋_GB2312"/>
          <w:sz w:val="28"/>
          <w:szCs w:val="28"/>
        </w:rPr>
      </w:pPr>
      <w:r>
        <w:rPr>
          <w:rFonts w:ascii="仿宋_GB2312" w:eastAsia="仿宋_GB2312" w:hint="eastAsia"/>
          <w:sz w:val="28"/>
          <w:szCs w:val="28"/>
        </w:rPr>
        <w:t>③投标人为具备独立法人资格的专业生产商或经销商，具有履行合同所必需的设备和专业技术能力；</w:t>
      </w:r>
    </w:p>
    <w:p w:rsidR="00385800" w:rsidRDefault="0050452C">
      <w:pPr>
        <w:pStyle w:val="affffffff"/>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385800" w:rsidRDefault="0050452C">
      <w:pPr>
        <w:pStyle w:val="affffffff"/>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385800" w:rsidRDefault="0050452C">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385800" w:rsidRDefault="0050452C">
      <w:pPr>
        <w:spacing w:line="560" w:lineRule="exact"/>
        <w:ind w:firstLineChars="200" w:firstLine="560"/>
        <w:rPr>
          <w:rFonts w:ascii="仿宋_GB2312" w:eastAsia="仿宋"/>
          <w:color w:val="000000"/>
          <w:sz w:val="28"/>
          <w:szCs w:val="28"/>
        </w:rPr>
      </w:pPr>
      <w:r>
        <w:rPr>
          <w:rFonts w:ascii="仿宋_GB2312" w:eastAsia="仿宋_GB2312" w:hint="eastAsia"/>
          <w:color w:val="000000"/>
          <w:sz w:val="28"/>
          <w:szCs w:val="28"/>
        </w:rPr>
        <w:t>1</w:t>
      </w:r>
      <w:r>
        <w:rPr>
          <w:rFonts w:ascii="仿宋_GB2312" w:eastAsia="仿宋_GB2312" w:hint="eastAsia"/>
          <w:color w:val="000000"/>
          <w:sz w:val="28"/>
          <w:szCs w:val="28"/>
        </w:rPr>
        <w:t>、提交投标文件截止及开标时间：</w:t>
      </w:r>
      <w:r>
        <w:rPr>
          <w:rFonts w:ascii="仿宋" w:eastAsia="仿宋" w:hAnsi="仿宋" w:hint="eastAsia"/>
          <w:bCs/>
          <w:sz w:val="28"/>
          <w:szCs w:val="21"/>
        </w:rPr>
        <w:t>2023</w:t>
      </w:r>
      <w:r>
        <w:rPr>
          <w:rFonts w:ascii="仿宋" w:eastAsia="仿宋" w:hAnsi="仿宋" w:hint="eastAsia"/>
          <w:bCs/>
          <w:sz w:val="28"/>
          <w:szCs w:val="21"/>
        </w:rPr>
        <w:t>年</w:t>
      </w:r>
      <w:r w:rsidR="00F20415">
        <w:rPr>
          <w:rFonts w:ascii="仿宋" w:eastAsia="仿宋" w:hAnsi="仿宋" w:hint="eastAsia"/>
          <w:bCs/>
          <w:sz w:val="28"/>
          <w:szCs w:val="21"/>
        </w:rPr>
        <w:t>7</w:t>
      </w:r>
      <w:r>
        <w:rPr>
          <w:rFonts w:ascii="仿宋" w:eastAsia="仿宋" w:hAnsi="仿宋" w:hint="eastAsia"/>
          <w:bCs/>
          <w:sz w:val="28"/>
          <w:szCs w:val="21"/>
        </w:rPr>
        <w:t>月</w:t>
      </w:r>
      <w:r w:rsidR="00F20415">
        <w:rPr>
          <w:rFonts w:ascii="仿宋" w:eastAsia="仿宋" w:hAnsi="仿宋" w:hint="eastAsia"/>
          <w:bCs/>
          <w:sz w:val="28"/>
          <w:szCs w:val="21"/>
        </w:rPr>
        <w:t>3</w:t>
      </w:r>
      <w:r>
        <w:rPr>
          <w:rFonts w:ascii="仿宋" w:eastAsia="仿宋" w:hAnsi="仿宋" w:hint="eastAsia"/>
          <w:bCs/>
          <w:sz w:val="28"/>
          <w:szCs w:val="21"/>
        </w:rPr>
        <w:t>日</w:t>
      </w:r>
      <w:r w:rsidR="00F20415">
        <w:rPr>
          <w:rFonts w:ascii="仿宋" w:eastAsia="仿宋" w:hAnsi="仿宋" w:hint="eastAsia"/>
          <w:bCs/>
          <w:sz w:val="28"/>
          <w:szCs w:val="21"/>
        </w:rPr>
        <w:t>10:00</w:t>
      </w:r>
    </w:p>
    <w:p w:rsidR="00385800" w:rsidRDefault="0050452C">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385800" w:rsidRDefault="0050452C">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385800" w:rsidRDefault="0050452C">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385800" w:rsidRDefault="0050452C">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 w:eastAsia="仿宋" w:hAnsi="仿宋" w:cs="宋体" w:hint="eastAsia"/>
          <w:kern w:val="0"/>
          <w:sz w:val="32"/>
          <w:szCs w:val="32"/>
        </w:rPr>
        <w:t>2023</w:t>
      </w:r>
      <w:r>
        <w:rPr>
          <w:rFonts w:ascii="仿宋" w:eastAsia="仿宋" w:hAnsi="仿宋" w:cs="宋体" w:hint="eastAsia"/>
          <w:kern w:val="0"/>
          <w:sz w:val="32"/>
          <w:szCs w:val="32"/>
        </w:rPr>
        <w:t>年</w:t>
      </w:r>
      <w:r>
        <w:rPr>
          <w:rFonts w:ascii="仿宋" w:eastAsia="仿宋" w:hAnsi="仿宋" w:cs="宋体" w:hint="eastAsia"/>
          <w:kern w:val="0"/>
          <w:sz w:val="32"/>
          <w:szCs w:val="32"/>
        </w:rPr>
        <w:t>6</w:t>
      </w:r>
      <w:r>
        <w:rPr>
          <w:rFonts w:ascii="仿宋" w:eastAsia="仿宋" w:hAnsi="仿宋" w:cs="宋体" w:hint="eastAsia"/>
          <w:kern w:val="0"/>
          <w:sz w:val="32"/>
          <w:szCs w:val="32"/>
        </w:rPr>
        <w:t>月</w:t>
      </w:r>
      <w:r w:rsidR="00F20415">
        <w:rPr>
          <w:rFonts w:ascii="仿宋" w:eastAsia="仿宋" w:hAnsi="仿宋" w:cs="宋体" w:hint="eastAsia"/>
          <w:kern w:val="0"/>
          <w:sz w:val="32"/>
          <w:szCs w:val="32"/>
        </w:rPr>
        <w:t>26</w:t>
      </w:r>
      <w:r>
        <w:rPr>
          <w:rFonts w:ascii="仿宋" w:eastAsia="仿宋" w:hAnsi="仿宋" w:cs="宋体" w:hint="eastAsia"/>
          <w:kern w:val="0"/>
          <w:sz w:val="32"/>
          <w:szCs w:val="32"/>
        </w:rPr>
        <w:t>日至</w:t>
      </w:r>
      <w:r>
        <w:rPr>
          <w:rFonts w:ascii="仿宋" w:eastAsia="仿宋" w:hAnsi="仿宋" w:cs="宋体" w:hint="eastAsia"/>
          <w:kern w:val="0"/>
          <w:sz w:val="32"/>
          <w:szCs w:val="32"/>
        </w:rPr>
        <w:t>2023</w:t>
      </w:r>
      <w:r>
        <w:rPr>
          <w:rFonts w:ascii="仿宋" w:eastAsia="仿宋" w:hAnsi="仿宋" w:cs="宋体" w:hint="eastAsia"/>
          <w:kern w:val="0"/>
          <w:sz w:val="32"/>
          <w:szCs w:val="32"/>
        </w:rPr>
        <w:t>年</w:t>
      </w:r>
      <w:r>
        <w:rPr>
          <w:rFonts w:ascii="仿宋" w:eastAsia="仿宋" w:hAnsi="仿宋" w:cs="宋体" w:hint="eastAsia"/>
          <w:kern w:val="0"/>
          <w:sz w:val="32"/>
          <w:szCs w:val="32"/>
        </w:rPr>
        <w:t>6</w:t>
      </w:r>
      <w:r>
        <w:rPr>
          <w:rFonts w:ascii="仿宋" w:eastAsia="仿宋" w:hAnsi="仿宋" w:cs="宋体" w:hint="eastAsia"/>
          <w:kern w:val="0"/>
          <w:sz w:val="32"/>
          <w:szCs w:val="32"/>
        </w:rPr>
        <w:t>月</w:t>
      </w:r>
      <w:r w:rsidR="00F20415">
        <w:rPr>
          <w:rFonts w:ascii="仿宋" w:eastAsia="仿宋" w:hAnsi="仿宋" w:cs="宋体" w:hint="eastAsia"/>
          <w:kern w:val="0"/>
          <w:sz w:val="32"/>
          <w:szCs w:val="32"/>
        </w:rPr>
        <w:t>28</w:t>
      </w:r>
      <w:r>
        <w:rPr>
          <w:rFonts w:ascii="仿宋" w:eastAsia="仿宋" w:hAnsi="仿宋" w:cs="宋体" w:hint="eastAsia"/>
          <w:kern w:val="0"/>
          <w:sz w:val="32"/>
          <w:szCs w:val="32"/>
        </w:rPr>
        <w:t>日</w:t>
      </w:r>
    </w:p>
    <w:p w:rsidR="00385800" w:rsidRDefault="0050452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38580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85800" w:rsidRDefault="0050452C">
            <w:pPr>
              <w:spacing w:line="560" w:lineRule="exact"/>
              <w:rPr>
                <w:rFonts w:ascii="仿宋_GB2312" w:eastAsia="仿宋_GB2312"/>
                <w:sz w:val="28"/>
                <w:szCs w:val="28"/>
              </w:rPr>
            </w:pPr>
            <w:bookmarkStart w:id="100" w:name="OLE_LINK29"/>
            <w:bookmarkEnd w:id="100"/>
            <w:r>
              <w:rPr>
                <w:rFonts w:ascii="仿宋_GB2312" w:eastAsia="仿宋_GB2312" w:hint="eastAsia"/>
                <w:sz w:val="28"/>
                <w:szCs w:val="28"/>
              </w:rPr>
              <w:t>采购人：宜兴市公用环境检测有限公司</w:t>
            </w:r>
          </w:p>
          <w:p w:rsidR="00385800" w:rsidRDefault="0050452C">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毛</w:t>
            </w:r>
            <w:r>
              <w:rPr>
                <w:rFonts w:ascii="仿宋_GB2312" w:eastAsia="仿宋_GB2312" w:hint="eastAsia"/>
                <w:sz w:val="28"/>
                <w:szCs w:val="28"/>
              </w:rPr>
              <w:t>先生、</w:t>
            </w:r>
            <w:r>
              <w:rPr>
                <w:rFonts w:ascii="仿宋_GB2312" w:eastAsia="仿宋_GB2312" w:hint="eastAsia"/>
                <w:sz w:val="28"/>
                <w:szCs w:val="28"/>
              </w:rPr>
              <w:t>邵</w:t>
            </w:r>
            <w:r>
              <w:rPr>
                <w:rFonts w:ascii="仿宋_GB2312" w:eastAsia="仿宋_GB2312" w:hint="eastAsia"/>
                <w:sz w:val="28"/>
                <w:szCs w:val="28"/>
              </w:rPr>
              <w:t>女士</w:t>
            </w:r>
          </w:p>
          <w:p w:rsidR="00385800" w:rsidRDefault="0050452C">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  0510-80712082</w:t>
            </w:r>
          </w:p>
          <w:p w:rsidR="00385800" w:rsidRDefault="0050452C">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385800" w:rsidRDefault="0050452C">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w:t>
            </w:r>
            <w:bookmarkStart w:id="101" w:name="_GoBack"/>
            <w:bookmarkEnd w:id="101"/>
            <w:r>
              <w:rPr>
                <w:rFonts w:ascii="仿宋_GB2312" w:eastAsia="仿宋_GB2312" w:hint="eastAsia"/>
                <w:sz w:val="28"/>
                <w:szCs w:val="28"/>
              </w:rPr>
              <w:t>14200</w:t>
            </w:r>
          </w:p>
        </w:tc>
      </w:tr>
    </w:tbl>
    <w:p w:rsidR="00385800" w:rsidRDefault="0050452C">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385800" w:rsidRDefault="0050452C">
      <w:pPr>
        <w:spacing w:line="560" w:lineRule="exact"/>
        <w:rPr>
          <w:rFonts w:eastAsia="仿宋_GB2312"/>
          <w:sz w:val="28"/>
          <w:szCs w:val="28"/>
        </w:rPr>
      </w:pPr>
      <w:r>
        <w:rPr>
          <w:rFonts w:eastAsia="仿宋_GB2312" w:hint="eastAsia"/>
          <w:sz w:val="28"/>
          <w:szCs w:val="28"/>
        </w:rPr>
        <w:t> </w:t>
      </w:r>
    </w:p>
    <w:p w:rsidR="00385800" w:rsidRDefault="00385800">
      <w:pPr>
        <w:spacing w:line="560" w:lineRule="exact"/>
        <w:rPr>
          <w:rFonts w:eastAsia="仿宋_GB2312"/>
          <w:sz w:val="28"/>
          <w:szCs w:val="28"/>
        </w:rPr>
      </w:pPr>
    </w:p>
    <w:p w:rsidR="00385800" w:rsidRDefault="0050452C">
      <w:pPr>
        <w:spacing w:line="560" w:lineRule="exact"/>
        <w:jc w:val="right"/>
        <w:rPr>
          <w:rFonts w:ascii="仿宋_GB2312" w:eastAsia="仿宋_GB2312"/>
          <w:sz w:val="28"/>
          <w:szCs w:val="28"/>
        </w:rPr>
      </w:pPr>
      <w:r>
        <w:rPr>
          <w:rFonts w:ascii="仿宋_GB2312" w:eastAsia="仿宋_GB2312" w:hint="eastAsia"/>
          <w:sz w:val="28"/>
          <w:szCs w:val="28"/>
        </w:rPr>
        <w:t>宜兴市公用环境检测有限公司</w:t>
      </w:r>
    </w:p>
    <w:p w:rsidR="00385800" w:rsidRDefault="0050452C">
      <w:pPr>
        <w:spacing w:line="560" w:lineRule="exact"/>
        <w:jc w:val="center"/>
        <w:rPr>
          <w:rFonts w:ascii="仿宋_GB2312" w:eastAsia="仿宋_GB2312"/>
          <w:sz w:val="28"/>
          <w:szCs w:val="28"/>
        </w:rPr>
      </w:pPr>
      <w:r>
        <w:rPr>
          <w:rFonts w:ascii="仿宋_GB2312" w:eastAsia="仿宋_GB2312" w:hint="eastAsia"/>
          <w:sz w:val="28"/>
          <w:szCs w:val="28"/>
        </w:rPr>
        <w:t xml:space="preserve">                                 2023</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F20415">
        <w:rPr>
          <w:rFonts w:ascii="仿宋_GB2312" w:eastAsia="仿宋_GB2312" w:hint="eastAsia"/>
          <w:sz w:val="28"/>
          <w:szCs w:val="28"/>
        </w:rPr>
        <w:t>26</w:t>
      </w:r>
      <w:r>
        <w:rPr>
          <w:rFonts w:ascii="仿宋_GB2312" w:eastAsia="仿宋_GB2312" w:hint="eastAsia"/>
          <w:sz w:val="28"/>
          <w:szCs w:val="28"/>
        </w:rPr>
        <w:t>日</w:t>
      </w:r>
    </w:p>
    <w:sectPr w:rsidR="00385800" w:rsidSect="00385800">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452C" w:rsidRDefault="0050452C" w:rsidP="00385800">
      <w:r>
        <w:separator/>
      </w:r>
    </w:p>
  </w:endnote>
  <w:endnote w:type="continuationSeparator" w:id="1">
    <w:p w:rsidR="0050452C" w:rsidRDefault="0050452C" w:rsidP="003858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800" w:rsidRDefault="00385800">
    <w:pPr>
      <w:pStyle w:val="affd"/>
      <w:jc w:val="center"/>
    </w:pPr>
    <w:r w:rsidRPr="00385800">
      <w:rPr>
        <w:lang w:val="en-US"/>
      </w:rPr>
      <w:fldChar w:fldCharType="begin"/>
    </w:r>
    <w:r w:rsidR="0050452C">
      <w:instrText xml:space="preserve"> PAGE   \* MERGEFORMAT </w:instrText>
    </w:r>
    <w:r w:rsidRPr="00385800">
      <w:rPr>
        <w:lang w:val="en-US"/>
      </w:rPr>
      <w:fldChar w:fldCharType="separate"/>
    </w:r>
    <w:r w:rsidR="00F20415" w:rsidRPr="00F20415">
      <w:rPr>
        <w:noProof/>
        <w:lang w:val="zh-CN"/>
      </w:rPr>
      <w:t>30</w:t>
    </w:r>
    <w:r>
      <w:rPr>
        <w:lang w:val="zh-CN"/>
      </w:rPr>
      <w:fldChar w:fldCharType="end"/>
    </w:r>
  </w:p>
  <w:p w:rsidR="00385800" w:rsidRDefault="00385800">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452C" w:rsidRDefault="0050452C" w:rsidP="00385800">
      <w:r>
        <w:separator/>
      </w:r>
    </w:p>
  </w:footnote>
  <w:footnote w:type="continuationSeparator" w:id="1">
    <w:p w:rsidR="0050452C" w:rsidRDefault="0050452C" w:rsidP="003858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DED3D0"/>
    <w:multiLevelType w:val="singleLevel"/>
    <w:tmpl w:val="9CDED3D0"/>
    <w:lvl w:ilvl="0">
      <w:start w:val="1"/>
      <w:numFmt w:val="decimal"/>
      <w:suff w:val="nothing"/>
      <w:lvlText w:val="%1、"/>
      <w:lvlJc w:val="left"/>
    </w:lvl>
  </w:abstractNum>
  <w:abstractNum w:abstractNumId="1">
    <w:nsid w:val="BFF1784F"/>
    <w:multiLevelType w:val="singleLevel"/>
    <w:tmpl w:val="BFF1784F"/>
    <w:lvl w:ilvl="0">
      <w:start w:val="1"/>
      <w:numFmt w:val="decimal"/>
      <w:suff w:val="nothing"/>
      <w:lvlText w:val="%1、"/>
      <w:lvlJc w:val="left"/>
      <w:pPr>
        <w:ind w:left="360" w:firstLine="0"/>
      </w:pPr>
    </w:lvl>
  </w:abstractNum>
  <w:abstractNum w:abstractNumId="2">
    <w:nsid w:val="EE5318F1"/>
    <w:multiLevelType w:val="singleLevel"/>
    <w:tmpl w:val="EE5318F1"/>
    <w:lvl w:ilvl="0">
      <w:start w:val="1"/>
      <w:numFmt w:val="decimalEnclosedCircleChinese"/>
      <w:suff w:val="nothing"/>
      <w:lvlText w:val="%1　"/>
      <w:lvlJc w:val="left"/>
      <w:pPr>
        <w:ind w:left="0" w:firstLine="400"/>
      </w:pPr>
      <w:rPr>
        <w:rFonts w:hint="eastAsia"/>
      </w:rPr>
    </w:lvl>
  </w:abstractNum>
  <w:abstractNum w:abstractNumId="3">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4">
    <w:nsid w:val="F967C358"/>
    <w:multiLevelType w:val="singleLevel"/>
    <w:tmpl w:val="F967C358"/>
    <w:lvl w:ilvl="0">
      <w:start w:val="3"/>
      <w:numFmt w:val="chineseCounting"/>
      <w:suff w:val="nothing"/>
      <w:lvlText w:val="%1、"/>
      <w:lvlJc w:val="left"/>
      <w:rPr>
        <w:rFonts w:hint="eastAsia"/>
      </w:rPr>
    </w:lvl>
  </w:abstractNum>
  <w:abstractNum w:abstractNumId="5">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6">
    <w:nsid w:val="FFFFFF7E"/>
    <w:multiLevelType w:val="singleLevel"/>
    <w:tmpl w:val="FFFFFF7E"/>
    <w:lvl w:ilvl="0">
      <w:start w:val="1"/>
      <w:numFmt w:val="decimal"/>
      <w:pStyle w:val="a"/>
      <w:lvlText w:val="%1."/>
      <w:lvlJc w:val="left"/>
      <w:pPr>
        <w:tabs>
          <w:tab w:val="left" w:pos="1200"/>
        </w:tabs>
        <w:ind w:left="1200" w:hanging="360"/>
      </w:pPr>
    </w:lvl>
  </w:abstractNum>
  <w:abstractNum w:abstractNumId="7">
    <w:nsid w:val="FFFFFF7F"/>
    <w:multiLevelType w:val="singleLevel"/>
    <w:tmpl w:val="FFFFFF7F"/>
    <w:lvl w:ilvl="0">
      <w:start w:val="1"/>
      <w:numFmt w:val="decimal"/>
      <w:pStyle w:val="a0"/>
      <w:lvlText w:val="%1."/>
      <w:lvlJc w:val="left"/>
      <w:pPr>
        <w:tabs>
          <w:tab w:val="left" w:pos="780"/>
        </w:tabs>
        <w:ind w:left="780" w:hanging="360"/>
      </w:pPr>
    </w:lvl>
  </w:abstractNum>
  <w:abstractNum w:abstractNumId="8">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9">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10">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11">
    <w:nsid w:val="FFFFFF88"/>
    <w:multiLevelType w:val="singleLevel"/>
    <w:tmpl w:val="FFFFFF88"/>
    <w:lvl w:ilvl="0">
      <w:start w:val="1"/>
      <w:numFmt w:val="decimal"/>
      <w:pStyle w:val="a3"/>
      <w:lvlText w:val="%1."/>
      <w:lvlJc w:val="left"/>
      <w:pPr>
        <w:tabs>
          <w:tab w:val="left" w:pos="360"/>
        </w:tabs>
        <w:ind w:left="360" w:hanging="360"/>
      </w:pPr>
    </w:lvl>
  </w:abstractNum>
  <w:abstractNum w:abstractNumId="12">
    <w:nsid w:val="00000001"/>
    <w:multiLevelType w:val="singleLevel"/>
    <w:tmpl w:val="00000001"/>
    <w:lvl w:ilvl="0">
      <w:start w:val="1"/>
      <w:numFmt w:val="decimal"/>
      <w:suff w:val="nothing"/>
      <w:lvlText w:val="（%1）"/>
      <w:lvlJc w:val="left"/>
      <w:pPr>
        <w:ind w:left="0" w:firstLine="420"/>
      </w:pPr>
      <w:rPr>
        <w:rFonts w:hint="default"/>
      </w:rPr>
    </w:lvl>
  </w:abstractNum>
  <w:abstractNum w:abstractNumId="13">
    <w:nsid w:val="00000002"/>
    <w:multiLevelType w:val="singleLevel"/>
    <w:tmpl w:val="00000002"/>
    <w:lvl w:ilvl="0">
      <w:start w:val="1"/>
      <w:numFmt w:val="decimal"/>
      <w:suff w:val="nothing"/>
      <w:lvlText w:val="%1．"/>
      <w:lvlJc w:val="left"/>
      <w:pPr>
        <w:ind w:left="0" w:firstLine="400"/>
      </w:pPr>
      <w:rPr>
        <w:rFonts w:hint="default"/>
      </w:rPr>
    </w:lvl>
  </w:abstractNum>
  <w:abstractNum w:abstractNumId="14">
    <w:nsid w:val="0000000A"/>
    <w:multiLevelType w:val="singleLevel"/>
    <w:tmpl w:val="0000000A"/>
    <w:lvl w:ilvl="0">
      <w:start w:val="1"/>
      <w:numFmt w:val="decimal"/>
      <w:suff w:val="nothing"/>
      <w:lvlText w:val="（%1）"/>
      <w:lvlJc w:val="left"/>
      <w:pPr>
        <w:ind w:left="0" w:firstLine="420"/>
      </w:pPr>
      <w:rPr>
        <w:rFonts w:hint="default"/>
      </w:rPr>
    </w:lvl>
  </w:abstractNum>
  <w:abstractNum w:abstractNumId="15">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4DBF0D45"/>
    <w:multiLevelType w:val="singleLevel"/>
    <w:tmpl w:val="4DBF0D45"/>
    <w:lvl w:ilvl="0">
      <w:start w:val="2"/>
      <w:numFmt w:val="chineseCounting"/>
      <w:suff w:val="nothing"/>
      <w:lvlText w:val="%1、"/>
      <w:lvlJc w:val="left"/>
      <w:rPr>
        <w:rFonts w:hint="eastAsia"/>
      </w:rPr>
    </w:lvl>
  </w:abstractNum>
  <w:abstractNum w:abstractNumId="24">
    <w:nsid w:val="51DC141A"/>
    <w:multiLevelType w:val="singleLevel"/>
    <w:tmpl w:val="51DC141A"/>
    <w:lvl w:ilvl="0">
      <w:start w:val="1"/>
      <w:numFmt w:val="decimal"/>
      <w:lvlText w:val="%1."/>
      <w:lvlJc w:val="left"/>
      <w:pPr>
        <w:ind w:left="425" w:hanging="425"/>
      </w:pPr>
      <w:rPr>
        <w:rFonts w:hint="default"/>
      </w:r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0"/>
  </w:num>
  <w:num w:numId="2">
    <w:abstractNumId w:val="22"/>
  </w:num>
  <w:num w:numId="3">
    <w:abstractNumId w:val="7"/>
  </w:num>
  <w:num w:numId="4">
    <w:abstractNumId w:val="8"/>
  </w:num>
  <w:num w:numId="5">
    <w:abstractNumId w:val="20"/>
  </w:num>
  <w:num w:numId="6">
    <w:abstractNumId w:val="19"/>
  </w:num>
  <w:num w:numId="7">
    <w:abstractNumId w:val="21"/>
  </w:num>
  <w:num w:numId="8">
    <w:abstractNumId w:val="15"/>
  </w:num>
  <w:num w:numId="9">
    <w:abstractNumId w:val="9"/>
  </w:num>
  <w:num w:numId="10">
    <w:abstractNumId w:val="29"/>
  </w:num>
  <w:num w:numId="11">
    <w:abstractNumId w:val="10"/>
  </w:num>
  <w:num w:numId="12">
    <w:abstractNumId w:val="5"/>
  </w:num>
  <w:num w:numId="13">
    <w:abstractNumId w:val="6"/>
  </w:num>
  <w:num w:numId="14">
    <w:abstractNumId w:val="11"/>
  </w:num>
  <w:num w:numId="15">
    <w:abstractNumId w:val="25"/>
  </w:num>
  <w:num w:numId="16">
    <w:abstractNumId w:val="3"/>
  </w:num>
  <w:num w:numId="17">
    <w:abstractNumId w:val="14"/>
  </w:num>
  <w:num w:numId="18">
    <w:abstractNumId w:val="28"/>
  </w:num>
  <w:num w:numId="19">
    <w:abstractNumId w:val="16"/>
  </w:num>
  <w:num w:numId="20">
    <w:abstractNumId w:val="26"/>
  </w:num>
  <w:num w:numId="21">
    <w:abstractNumId w:val="27"/>
  </w:num>
  <w:num w:numId="22">
    <w:abstractNumId w:val="12"/>
  </w:num>
  <w:num w:numId="23">
    <w:abstractNumId w:val="17"/>
  </w:num>
  <w:num w:numId="24">
    <w:abstractNumId w:val="18"/>
  </w:num>
  <w:num w:numId="25">
    <w:abstractNumId w:val="23"/>
  </w:num>
  <w:num w:numId="26">
    <w:abstractNumId w:val="1"/>
  </w:num>
  <w:num w:numId="27">
    <w:abstractNumId w:val="0"/>
  </w:num>
  <w:num w:numId="28">
    <w:abstractNumId w:val="4"/>
  </w:num>
  <w:num w:numId="29">
    <w:abstractNumId w:val="13"/>
  </w:num>
  <w:num w:numId="30">
    <w:abstractNumId w:val="2"/>
  </w:num>
  <w:num w:numId="31">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0D028C"/>
    <w:rsid w:val="00004FD4"/>
    <w:rsid w:val="00016618"/>
    <w:rsid w:val="00027A8A"/>
    <w:rsid w:val="00042CC3"/>
    <w:rsid w:val="00047392"/>
    <w:rsid w:val="00054DC3"/>
    <w:rsid w:val="00061DBD"/>
    <w:rsid w:val="00063081"/>
    <w:rsid w:val="00063887"/>
    <w:rsid w:val="0006642D"/>
    <w:rsid w:val="0007007A"/>
    <w:rsid w:val="000770C1"/>
    <w:rsid w:val="00077B4D"/>
    <w:rsid w:val="000874F5"/>
    <w:rsid w:val="00094306"/>
    <w:rsid w:val="000B34F3"/>
    <w:rsid w:val="000D028C"/>
    <w:rsid w:val="000D0A31"/>
    <w:rsid w:val="000D45B7"/>
    <w:rsid w:val="000D4D3F"/>
    <w:rsid w:val="000E053A"/>
    <w:rsid w:val="000E1BC8"/>
    <w:rsid w:val="000E2D0A"/>
    <w:rsid w:val="000E47A6"/>
    <w:rsid w:val="000E775E"/>
    <w:rsid w:val="00107521"/>
    <w:rsid w:val="00110153"/>
    <w:rsid w:val="00115C57"/>
    <w:rsid w:val="00135143"/>
    <w:rsid w:val="00145CF6"/>
    <w:rsid w:val="00156D11"/>
    <w:rsid w:val="00162D73"/>
    <w:rsid w:val="00163B02"/>
    <w:rsid w:val="00173360"/>
    <w:rsid w:val="00173521"/>
    <w:rsid w:val="00194751"/>
    <w:rsid w:val="001A3569"/>
    <w:rsid w:val="001B06E3"/>
    <w:rsid w:val="001B3697"/>
    <w:rsid w:val="001B387B"/>
    <w:rsid w:val="001D475E"/>
    <w:rsid w:val="001E527B"/>
    <w:rsid w:val="0020510D"/>
    <w:rsid w:val="00205424"/>
    <w:rsid w:val="00211160"/>
    <w:rsid w:val="00216917"/>
    <w:rsid w:val="00223458"/>
    <w:rsid w:val="00225291"/>
    <w:rsid w:val="002375AF"/>
    <w:rsid w:val="002404C7"/>
    <w:rsid w:val="00243C15"/>
    <w:rsid w:val="00243C3C"/>
    <w:rsid w:val="00245559"/>
    <w:rsid w:val="00251986"/>
    <w:rsid w:val="00253543"/>
    <w:rsid w:val="00267186"/>
    <w:rsid w:val="002674E8"/>
    <w:rsid w:val="002777F7"/>
    <w:rsid w:val="00280EDD"/>
    <w:rsid w:val="0028335F"/>
    <w:rsid w:val="00284CC6"/>
    <w:rsid w:val="002867E8"/>
    <w:rsid w:val="00296193"/>
    <w:rsid w:val="002A1E2E"/>
    <w:rsid w:val="002A24D8"/>
    <w:rsid w:val="002B39BB"/>
    <w:rsid w:val="002C70BA"/>
    <w:rsid w:val="002C7E19"/>
    <w:rsid w:val="002D5406"/>
    <w:rsid w:val="002E1F2A"/>
    <w:rsid w:val="0030271C"/>
    <w:rsid w:val="00311F75"/>
    <w:rsid w:val="00315894"/>
    <w:rsid w:val="00325CA3"/>
    <w:rsid w:val="00342F5B"/>
    <w:rsid w:val="0034450C"/>
    <w:rsid w:val="003451BB"/>
    <w:rsid w:val="00362009"/>
    <w:rsid w:val="00367385"/>
    <w:rsid w:val="0037783C"/>
    <w:rsid w:val="00377A1A"/>
    <w:rsid w:val="0038324F"/>
    <w:rsid w:val="00385800"/>
    <w:rsid w:val="003937B6"/>
    <w:rsid w:val="00393C62"/>
    <w:rsid w:val="00394046"/>
    <w:rsid w:val="00396495"/>
    <w:rsid w:val="003A4C5C"/>
    <w:rsid w:val="003B75D1"/>
    <w:rsid w:val="003E1D25"/>
    <w:rsid w:val="003F0D0D"/>
    <w:rsid w:val="003F7AAB"/>
    <w:rsid w:val="003F7B1A"/>
    <w:rsid w:val="00443203"/>
    <w:rsid w:val="004530A2"/>
    <w:rsid w:val="00464BD2"/>
    <w:rsid w:val="00465523"/>
    <w:rsid w:val="00490924"/>
    <w:rsid w:val="004A16AA"/>
    <w:rsid w:val="004B012F"/>
    <w:rsid w:val="004B2387"/>
    <w:rsid w:val="004B31A9"/>
    <w:rsid w:val="004B3B04"/>
    <w:rsid w:val="004D4322"/>
    <w:rsid w:val="004D4B10"/>
    <w:rsid w:val="004D5A52"/>
    <w:rsid w:val="004D65D3"/>
    <w:rsid w:val="004E1819"/>
    <w:rsid w:val="004E4701"/>
    <w:rsid w:val="004E5E09"/>
    <w:rsid w:val="004F1D66"/>
    <w:rsid w:val="0050452C"/>
    <w:rsid w:val="00510E70"/>
    <w:rsid w:val="00510FA5"/>
    <w:rsid w:val="00511196"/>
    <w:rsid w:val="00517E1D"/>
    <w:rsid w:val="0053192E"/>
    <w:rsid w:val="00533CEB"/>
    <w:rsid w:val="00543359"/>
    <w:rsid w:val="00554A82"/>
    <w:rsid w:val="0056381F"/>
    <w:rsid w:val="00563CCD"/>
    <w:rsid w:val="00572186"/>
    <w:rsid w:val="00575902"/>
    <w:rsid w:val="00583F2F"/>
    <w:rsid w:val="00587151"/>
    <w:rsid w:val="0059312B"/>
    <w:rsid w:val="005B3469"/>
    <w:rsid w:val="005B4FA7"/>
    <w:rsid w:val="005C2860"/>
    <w:rsid w:val="005C6322"/>
    <w:rsid w:val="005F73AF"/>
    <w:rsid w:val="00611F53"/>
    <w:rsid w:val="00612EEF"/>
    <w:rsid w:val="00624DB0"/>
    <w:rsid w:val="00636A45"/>
    <w:rsid w:val="00657F7E"/>
    <w:rsid w:val="0066666B"/>
    <w:rsid w:val="00667851"/>
    <w:rsid w:val="0067075C"/>
    <w:rsid w:val="0068693F"/>
    <w:rsid w:val="006947E9"/>
    <w:rsid w:val="0069650C"/>
    <w:rsid w:val="00697679"/>
    <w:rsid w:val="006C2FFD"/>
    <w:rsid w:val="006C5913"/>
    <w:rsid w:val="006D196A"/>
    <w:rsid w:val="006E72CE"/>
    <w:rsid w:val="006F4525"/>
    <w:rsid w:val="006F6722"/>
    <w:rsid w:val="007026D5"/>
    <w:rsid w:val="0070739C"/>
    <w:rsid w:val="00710B2E"/>
    <w:rsid w:val="00714C03"/>
    <w:rsid w:val="007241D7"/>
    <w:rsid w:val="00727AC1"/>
    <w:rsid w:val="00731C9A"/>
    <w:rsid w:val="0073294A"/>
    <w:rsid w:val="0073295A"/>
    <w:rsid w:val="00751B1C"/>
    <w:rsid w:val="00760775"/>
    <w:rsid w:val="00766DF5"/>
    <w:rsid w:val="00773E58"/>
    <w:rsid w:val="00776638"/>
    <w:rsid w:val="0078335A"/>
    <w:rsid w:val="00794980"/>
    <w:rsid w:val="00795C42"/>
    <w:rsid w:val="007A376A"/>
    <w:rsid w:val="007A70EE"/>
    <w:rsid w:val="007B487C"/>
    <w:rsid w:val="007C3291"/>
    <w:rsid w:val="007C5599"/>
    <w:rsid w:val="007D20CA"/>
    <w:rsid w:val="007D6775"/>
    <w:rsid w:val="007E62F1"/>
    <w:rsid w:val="007F188A"/>
    <w:rsid w:val="007F2D64"/>
    <w:rsid w:val="00801052"/>
    <w:rsid w:val="0080244A"/>
    <w:rsid w:val="00803E7C"/>
    <w:rsid w:val="00806B1F"/>
    <w:rsid w:val="00810F54"/>
    <w:rsid w:val="00836091"/>
    <w:rsid w:val="00836D8E"/>
    <w:rsid w:val="00840EA7"/>
    <w:rsid w:val="00841471"/>
    <w:rsid w:val="00845FF7"/>
    <w:rsid w:val="008521FA"/>
    <w:rsid w:val="008648EB"/>
    <w:rsid w:val="00891430"/>
    <w:rsid w:val="0089150E"/>
    <w:rsid w:val="008B4989"/>
    <w:rsid w:val="008D2564"/>
    <w:rsid w:val="008D4E49"/>
    <w:rsid w:val="008D74F7"/>
    <w:rsid w:val="008E637F"/>
    <w:rsid w:val="008F5CE2"/>
    <w:rsid w:val="008F6F55"/>
    <w:rsid w:val="0090199D"/>
    <w:rsid w:val="00901CE3"/>
    <w:rsid w:val="00904D0F"/>
    <w:rsid w:val="00905D4E"/>
    <w:rsid w:val="009166EA"/>
    <w:rsid w:val="00916FFD"/>
    <w:rsid w:val="00923522"/>
    <w:rsid w:val="0092743B"/>
    <w:rsid w:val="00932F13"/>
    <w:rsid w:val="00933662"/>
    <w:rsid w:val="00937241"/>
    <w:rsid w:val="009432E3"/>
    <w:rsid w:val="00960456"/>
    <w:rsid w:val="00961492"/>
    <w:rsid w:val="0096255D"/>
    <w:rsid w:val="009639E0"/>
    <w:rsid w:val="00963F99"/>
    <w:rsid w:val="00965A95"/>
    <w:rsid w:val="009768A3"/>
    <w:rsid w:val="009856C4"/>
    <w:rsid w:val="00987629"/>
    <w:rsid w:val="00991592"/>
    <w:rsid w:val="00993DA3"/>
    <w:rsid w:val="00993DA8"/>
    <w:rsid w:val="00996823"/>
    <w:rsid w:val="00996891"/>
    <w:rsid w:val="00996FC8"/>
    <w:rsid w:val="009A0FB8"/>
    <w:rsid w:val="009B033D"/>
    <w:rsid w:val="009B3CF3"/>
    <w:rsid w:val="009C298E"/>
    <w:rsid w:val="009C5527"/>
    <w:rsid w:val="009C7C3F"/>
    <w:rsid w:val="00A06CE4"/>
    <w:rsid w:val="00A24A80"/>
    <w:rsid w:val="00A2544B"/>
    <w:rsid w:val="00A278BB"/>
    <w:rsid w:val="00A36160"/>
    <w:rsid w:val="00A52BEF"/>
    <w:rsid w:val="00A5785A"/>
    <w:rsid w:val="00A678FA"/>
    <w:rsid w:val="00A72C5E"/>
    <w:rsid w:val="00A76493"/>
    <w:rsid w:val="00A774B1"/>
    <w:rsid w:val="00A91BD7"/>
    <w:rsid w:val="00A927BE"/>
    <w:rsid w:val="00A95303"/>
    <w:rsid w:val="00AA30CA"/>
    <w:rsid w:val="00AC2325"/>
    <w:rsid w:val="00AC4069"/>
    <w:rsid w:val="00AD04E4"/>
    <w:rsid w:val="00AD0AA0"/>
    <w:rsid w:val="00AD29F5"/>
    <w:rsid w:val="00AD499B"/>
    <w:rsid w:val="00AE1AF7"/>
    <w:rsid w:val="00AE748A"/>
    <w:rsid w:val="00B02D95"/>
    <w:rsid w:val="00B032CC"/>
    <w:rsid w:val="00B17D9D"/>
    <w:rsid w:val="00B24081"/>
    <w:rsid w:val="00B254B9"/>
    <w:rsid w:val="00B30897"/>
    <w:rsid w:val="00B3107D"/>
    <w:rsid w:val="00B36F53"/>
    <w:rsid w:val="00B52495"/>
    <w:rsid w:val="00B525E9"/>
    <w:rsid w:val="00B57A11"/>
    <w:rsid w:val="00B64171"/>
    <w:rsid w:val="00B70A8E"/>
    <w:rsid w:val="00B767C3"/>
    <w:rsid w:val="00B805B3"/>
    <w:rsid w:val="00BA3969"/>
    <w:rsid w:val="00BA5309"/>
    <w:rsid w:val="00BF1F2A"/>
    <w:rsid w:val="00BF2413"/>
    <w:rsid w:val="00BF7E55"/>
    <w:rsid w:val="00C032FB"/>
    <w:rsid w:val="00C05765"/>
    <w:rsid w:val="00C1057C"/>
    <w:rsid w:val="00C20209"/>
    <w:rsid w:val="00C33F56"/>
    <w:rsid w:val="00C43230"/>
    <w:rsid w:val="00C61B60"/>
    <w:rsid w:val="00C759C9"/>
    <w:rsid w:val="00C77C14"/>
    <w:rsid w:val="00C82F16"/>
    <w:rsid w:val="00C930F2"/>
    <w:rsid w:val="00C939B8"/>
    <w:rsid w:val="00C9493F"/>
    <w:rsid w:val="00C97C1C"/>
    <w:rsid w:val="00CA0016"/>
    <w:rsid w:val="00CA38FB"/>
    <w:rsid w:val="00CA6480"/>
    <w:rsid w:val="00CB26F5"/>
    <w:rsid w:val="00CC50B0"/>
    <w:rsid w:val="00CD5E41"/>
    <w:rsid w:val="00CE088D"/>
    <w:rsid w:val="00D05CBF"/>
    <w:rsid w:val="00D12B95"/>
    <w:rsid w:val="00D14147"/>
    <w:rsid w:val="00D23C42"/>
    <w:rsid w:val="00D26052"/>
    <w:rsid w:val="00D3393D"/>
    <w:rsid w:val="00D3536F"/>
    <w:rsid w:val="00D375AE"/>
    <w:rsid w:val="00D416F0"/>
    <w:rsid w:val="00D46709"/>
    <w:rsid w:val="00D55F92"/>
    <w:rsid w:val="00D57E88"/>
    <w:rsid w:val="00D65817"/>
    <w:rsid w:val="00D66B2E"/>
    <w:rsid w:val="00D67BC6"/>
    <w:rsid w:val="00D91E07"/>
    <w:rsid w:val="00DB748E"/>
    <w:rsid w:val="00DC7154"/>
    <w:rsid w:val="00DC7F06"/>
    <w:rsid w:val="00DD0194"/>
    <w:rsid w:val="00DD7C73"/>
    <w:rsid w:val="00DF662D"/>
    <w:rsid w:val="00E05E02"/>
    <w:rsid w:val="00E21119"/>
    <w:rsid w:val="00E26EED"/>
    <w:rsid w:val="00E313DB"/>
    <w:rsid w:val="00E32E4D"/>
    <w:rsid w:val="00E36E09"/>
    <w:rsid w:val="00E3773E"/>
    <w:rsid w:val="00E413B7"/>
    <w:rsid w:val="00E45A95"/>
    <w:rsid w:val="00E56CB4"/>
    <w:rsid w:val="00E57313"/>
    <w:rsid w:val="00E57464"/>
    <w:rsid w:val="00E7084A"/>
    <w:rsid w:val="00E8076E"/>
    <w:rsid w:val="00E8219F"/>
    <w:rsid w:val="00E83D8E"/>
    <w:rsid w:val="00E87570"/>
    <w:rsid w:val="00E87948"/>
    <w:rsid w:val="00E96F4C"/>
    <w:rsid w:val="00E97F57"/>
    <w:rsid w:val="00EA035C"/>
    <w:rsid w:val="00EA0AFE"/>
    <w:rsid w:val="00EA2906"/>
    <w:rsid w:val="00EA2F1D"/>
    <w:rsid w:val="00EB2A2B"/>
    <w:rsid w:val="00EB477F"/>
    <w:rsid w:val="00EB48F2"/>
    <w:rsid w:val="00EB54B0"/>
    <w:rsid w:val="00EE2EEC"/>
    <w:rsid w:val="00EE5F8B"/>
    <w:rsid w:val="00EF1D49"/>
    <w:rsid w:val="00F03A85"/>
    <w:rsid w:val="00F03B15"/>
    <w:rsid w:val="00F05F98"/>
    <w:rsid w:val="00F06ECE"/>
    <w:rsid w:val="00F13507"/>
    <w:rsid w:val="00F16BF2"/>
    <w:rsid w:val="00F20415"/>
    <w:rsid w:val="00F20AD4"/>
    <w:rsid w:val="00F24189"/>
    <w:rsid w:val="00F26171"/>
    <w:rsid w:val="00F373AB"/>
    <w:rsid w:val="00F4434A"/>
    <w:rsid w:val="00F507DE"/>
    <w:rsid w:val="00F51DCC"/>
    <w:rsid w:val="00F55979"/>
    <w:rsid w:val="00F57D25"/>
    <w:rsid w:val="00F63BB0"/>
    <w:rsid w:val="00F70ABE"/>
    <w:rsid w:val="00F73FDD"/>
    <w:rsid w:val="00F751C5"/>
    <w:rsid w:val="00F75F40"/>
    <w:rsid w:val="00F7696E"/>
    <w:rsid w:val="00F81AF0"/>
    <w:rsid w:val="00F822F0"/>
    <w:rsid w:val="00F95EBB"/>
    <w:rsid w:val="00FA1DD3"/>
    <w:rsid w:val="00FA6C2F"/>
    <w:rsid w:val="00FB0C38"/>
    <w:rsid w:val="00FB136F"/>
    <w:rsid w:val="00FB49F8"/>
    <w:rsid w:val="00FC20AC"/>
    <w:rsid w:val="00FC298F"/>
    <w:rsid w:val="00FD33BD"/>
    <w:rsid w:val="00FD6F1A"/>
    <w:rsid w:val="00FE1913"/>
    <w:rsid w:val="00FE43DF"/>
    <w:rsid w:val="00FE73C8"/>
    <w:rsid w:val="017B50D3"/>
    <w:rsid w:val="01BC5A23"/>
    <w:rsid w:val="037405E1"/>
    <w:rsid w:val="04413B7E"/>
    <w:rsid w:val="06E1030B"/>
    <w:rsid w:val="079D469A"/>
    <w:rsid w:val="082D75A0"/>
    <w:rsid w:val="088C2CFA"/>
    <w:rsid w:val="09227194"/>
    <w:rsid w:val="09835A3B"/>
    <w:rsid w:val="0A11239F"/>
    <w:rsid w:val="0A3B412B"/>
    <w:rsid w:val="0A595397"/>
    <w:rsid w:val="0AAA6366"/>
    <w:rsid w:val="0D5A2E05"/>
    <w:rsid w:val="0D6A161E"/>
    <w:rsid w:val="0DD74BFB"/>
    <w:rsid w:val="0E6024DC"/>
    <w:rsid w:val="0FF57539"/>
    <w:rsid w:val="1009308B"/>
    <w:rsid w:val="11524086"/>
    <w:rsid w:val="123A5FEE"/>
    <w:rsid w:val="15CB4256"/>
    <w:rsid w:val="167C277E"/>
    <w:rsid w:val="168A3D2C"/>
    <w:rsid w:val="170D7F23"/>
    <w:rsid w:val="17123F41"/>
    <w:rsid w:val="18621EDF"/>
    <w:rsid w:val="1908229C"/>
    <w:rsid w:val="19524AC9"/>
    <w:rsid w:val="1A7B546E"/>
    <w:rsid w:val="1AE17F79"/>
    <w:rsid w:val="1CF06AD2"/>
    <w:rsid w:val="1EF03F0F"/>
    <w:rsid w:val="20474C5B"/>
    <w:rsid w:val="215A19BE"/>
    <w:rsid w:val="22250FCC"/>
    <w:rsid w:val="232C2660"/>
    <w:rsid w:val="23EC2F12"/>
    <w:rsid w:val="27224E9A"/>
    <w:rsid w:val="27FE4AB3"/>
    <w:rsid w:val="285F7907"/>
    <w:rsid w:val="29C55BD3"/>
    <w:rsid w:val="2AED2CDD"/>
    <w:rsid w:val="2B162ED5"/>
    <w:rsid w:val="2B2636BF"/>
    <w:rsid w:val="2BC11C46"/>
    <w:rsid w:val="2CB8206C"/>
    <w:rsid w:val="2D161B30"/>
    <w:rsid w:val="2D4B7F0F"/>
    <w:rsid w:val="2E8B21B7"/>
    <w:rsid w:val="2F837121"/>
    <w:rsid w:val="30D41037"/>
    <w:rsid w:val="312E356C"/>
    <w:rsid w:val="31497D8B"/>
    <w:rsid w:val="315F38EA"/>
    <w:rsid w:val="319E5533"/>
    <w:rsid w:val="33060EBA"/>
    <w:rsid w:val="360F7B72"/>
    <w:rsid w:val="370945C1"/>
    <w:rsid w:val="37A04624"/>
    <w:rsid w:val="37C918B1"/>
    <w:rsid w:val="397018E8"/>
    <w:rsid w:val="3BDD2FA1"/>
    <w:rsid w:val="3C1E28BD"/>
    <w:rsid w:val="3C447E49"/>
    <w:rsid w:val="3C7671FA"/>
    <w:rsid w:val="3CC571DC"/>
    <w:rsid w:val="3CEA44D4"/>
    <w:rsid w:val="3DEF13CD"/>
    <w:rsid w:val="3E5116CC"/>
    <w:rsid w:val="3E550403"/>
    <w:rsid w:val="3E9876E2"/>
    <w:rsid w:val="3E987883"/>
    <w:rsid w:val="3EE424B4"/>
    <w:rsid w:val="3F3E36C9"/>
    <w:rsid w:val="40574364"/>
    <w:rsid w:val="40580367"/>
    <w:rsid w:val="408A343A"/>
    <w:rsid w:val="40A2366F"/>
    <w:rsid w:val="41760AA5"/>
    <w:rsid w:val="41DB0C3A"/>
    <w:rsid w:val="41E851E6"/>
    <w:rsid w:val="420B6FB7"/>
    <w:rsid w:val="42EC32E2"/>
    <w:rsid w:val="43443D9B"/>
    <w:rsid w:val="437171AF"/>
    <w:rsid w:val="45091C30"/>
    <w:rsid w:val="45156357"/>
    <w:rsid w:val="45ED31E3"/>
    <w:rsid w:val="465C0B4C"/>
    <w:rsid w:val="46D51EE4"/>
    <w:rsid w:val="472C5D33"/>
    <w:rsid w:val="477658CB"/>
    <w:rsid w:val="48EC3D42"/>
    <w:rsid w:val="49C669BE"/>
    <w:rsid w:val="4CB542FF"/>
    <w:rsid w:val="4CE54D31"/>
    <w:rsid w:val="4D1F4BD0"/>
    <w:rsid w:val="4E62234D"/>
    <w:rsid w:val="502F60D4"/>
    <w:rsid w:val="506E41F3"/>
    <w:rsid w:val="50D431BD"/>
    <w:rsid w:val="513076F1"/>
    <w:rsid w:val="517174DB"/>
    <w:rsid w:val="51AC646F"/>
    <w:rsid w:val="52FD606D"/>
    <w:rsid w:val="53244507"/>
    <w:rsid w:val="54097A64"/>
    <w:rsid w:val="54335A4F"/>
    <w:rsid w:val="543C0555"/>
    <w:rsid w:val="54C47921"/>
    <w:rsid w:val="54C64055"/>
    <w:rsid w:val="54D758A7"/>
    <w:rsid w:val="55D040F7"/>
    <w:rsid w:val="55F3018B"/>
    <w:rsid w:val="566C76AF"/>
    <w:rsid w:val="57BE02DE"/>
    <w:rsid w:val="57E04A72"/>
    <w:rsid w:val="58F97241"/>
    <w:rsid w:val="592E4C8D"/>
    <w:rsid w:val="594819C3"/>
    <w:rsid w:val="59D41402"/>
    <w:rsid w:val="5A751EFD"/>
    <w:rsid w:val="5A9009D2"/>
    <w:rsid w:val="5AB00494"/>
    <w:rsid w:val="5B0A3711"/>
    <w:rsid w:val="5B321A89"/>
    <w:rsid w:val="5B955B74"/>
    <w:rsid w:val="5D532B88"/>
    <w:rsid w:val="608306EE"/>
    <w:rsid w:val="61F92827"/>
    <w:rsid w:val="623F4987"/>
    <w:rsid w:val="639848BD"/>
    <w:rsid w:val="63A8209E"/>
    <w:rsid w:val="646140D3"/>
    <w:rsid w:val="64776A5C"/>
    <w:rsid w:val="64E20A6D"/>
    <w:rsid w:val="651B74EF"/>
    <w:rsid w:val="659A1428"/>
    <w:rsid w:val="65E15145"/>
    <w:rsid w:val="67156804"/>
    <w:rsid w:val="675F691A"/>
    <w:rsid w:val="67632BE9"/>
    <w:rsid w:val="67F20D36"/>
    <w:rsid w:val="68277EB4"/>
    <w:rsid w:val="69972BAE"/>
    <w:rsid w:val="69BA15C7"/>
    <w:rsid w:val="69BF1C51"/>
    <w:rsid w:val="69D4636F"/>
    <w:rsid w:val="69E82E1F"/>
    <w:rsid w:val="6D4D2752"/>
    <w:rsid w:val="6D601BDC"/>
    <w:rsid w:val="70285A41"/>
    <w:rsid w:val="71234377"/>
    <w:rsid w:val="72007BC7"/>
    <w:rsid w:val="72192F52"/>
    <w:rsid w:val="72430013"/>
    <w:rsid w:val="72873462"/>
    <w:rsid w:val="738B18DE"/>
    <w:rsid w:val="74836A59"/>
    <w:rsid w:val="754A1135"/>
    <w:rsid w:val="764C3F15"/>
    <w:rsid w:val="76961D80"/>
    <w:rsid w:val="76FD0D45"/>
    <w:rsid w:val="77216323"/>
    <w:rsid w:val="77B41BE7"/>
    <w:rsid w:val="787539A8"/>
    <w:rsid w:val="792C5912"/>
    <w:rsid w:val="7A4F2C90"/>
    <w:rsid w:val="7B7244ED"/>
    <w:rsid w:val="7B764330"/>
    <w:rsid w:val="7D362BD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385800"/>
    <w:pPr>
      <w:widowControl w:val="0"/>
      <w:jc w:val="both"/>
    </w:pPr>
    <w:rPr>
      <w:kern w:val="2"/>
      <w:sz w:val="21"/>
    </w:rPr>
  </w:style>
  <w:style w:type="paragraph" w:styleId="1">
    <w:name w:val="heading 1"/>
    <w:basedOn w:val="af5"/>
    <w:next w:val="af5"/>
    <w:link w:val="1Char"/>
    <w:qFormat/>
    <w:locked/>
    <w:rsid w:val="00385800"/>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38580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385800"/>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385800"/>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385800"/>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385800"/>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385800"/>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385800"/>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385800"/>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rsid w:val="00385800"/>
    <w:pPr>
      <w:spacing w:after="120"/>
      <w:ind w:firstLineChars="100" w:firstLine="420"/>
    </w:pPr>
    <w:rPr>
      <w:lang/>
    </w:rPr>
  </w:style>
  <w:style w:type="paragraph" w:styleId="afb">
    <w:name w:val="macro"/>
    <w:basedOn w:val="af5"/>
    <w:link w:val="Char0"/>
    <w:rsid w:val="00385800"/>
    <w:pPr>
      <w:widowControl/>
      <w:spacing w:line="300" w:lineRule="auto"/>
      <w:jc w:val="left"/>
    </w:pPr>
    <w:rPr>
      <w:rFonts w:ascii="Courier New" w:hAnsi="Courier New"/>
      <w:kern w:val="0"/>
      <w:lang/>
    </w:rPr>
  </w:style>
  <w:style w:type="paragraph" w:styleId="af7">
    <w:name w:val="Normal Indent"/>
    <w:basedOn w:val="af5"/>
    <w:rsid w:val="00385800"/>
    <w:pPr>
      <w:spacing w:line="500" w:lineRule="exact"/>
      <w:ind w:firstLine="420"/>
    </w:pPr>
    <w:rPr>
      <w:sz w:val="28"/>
    </w:rPr>
  </w:style>
  <w:style w:type="paragraph" w:styleId="30">
    <w:name w:val="List 3"/>
    <w:basedOn w:val="af5"/>
    <w:rsid w:val="00385800"/>
    <w:pPr>
      <w:spacing w:line="300" w:lineRule="auto"/>
      <w:ind w:leftChars="400" w:left="100" w:hangingChars="200" w:hanging="200"/>
    </w:pPr>
    <w:rPr>
      <w:rFonts w:ascii="Arial" w:hAnsi="Arial"/>
    </w:rPr>
  </w:style>
  <w:style w:type="paragraph" w:styleId="70">
    <w:name w:val="toc 7"/>
    <w:basedOn w:val="af5"/>
    <w:next w:val="af5"/>
    <w:locked/>
    <w:rsid w:val="00385800"/>
    <w:pPr>
      <w:ind w:left="1260"/>
      <w:jc w:val="left"/>
    </w:pPr>
    <w:rPr>
      <w:sz w:val="18"/>
      <w:szCs w:val="18"/>
    </w:rPr>
  </w:style>
  <w:style w:type="paragraph" w:styleId="20">
    <w:name w:val="List Number 2"/>
    <w:basedOn w:val="af5"/>
    <w:rsid w:val="00385800"/>
    <w:pPr>
      <w:tabs>
        <w:tab w:val="left" w:pos="1133"/>
      </w:tabs>
      <w:spacing w:beforeLines="10" w:line="312" w:lineRule="auto"/>
      <w:ind w:left="1133" w:hanging="334"/>
    </w:pPr>
    <w:rPr>
      <w:rFonts w:ascii="Arial" w:hAnsi="Arial"/>
      <w:kern w:val="0"/>
    </w:rPr>
  </w:style>
  <w:style w:type="paragraph" w:styleId="afc">
    <w:name w:val="table of authorities"/>
    <w:basedOn w:val="af5"/>
    <w:next w:val="af5"/>
    <w:rsid w:val="00385800"/>
    <w:pPr>
      <w:spacing w:line="300" w:lineRule="auto"/>
      <w:ind w:left="420"/>
    </w:pPr>
    <w:rPr>
      <w:rFonts w:ascii="Arial" w:hAnsi="Arial"/>
    </w:rPr>
  </w:style>
  <w:style w:type="paragraph" w:styleId="afd">
    <w:name w:val="Note Heading"/>
    <w:basedOn w:val="af5"/>
    <w:next w:val="af5"/>
    <w:link w:val="Char1"/>
    <w:rsid w:val="00385800"/>
    <w:pPr>
      <w:spacing w:beforeLines="25" w:afterLines="25"/>
      <w:jc w:val="center"/>
    </w:pPr>
    <w:rPr>
      <w:rFonts w:ascii="Arial" w:eastAsia="黑体" w:hAnsi="Arial"/>
      <w:lang/>
    </w:rPr>
  </w:style>
  <w:style w:type="paragraph" w:styleId="40">
    <w:name w:val="List Bullet 4"/>
    <w:basedOn w:val="af5"/>
    <w:rsid w:val="00385800"/>
    <w:pPr>
      <w:tabs>
        <w:tab w:val="left" w:pos="1758"/>
      </w:tabs>
      <w:spacing w:line="300" w:lineRule="auto"/>
      <w:ind w:left="1758" w:hanging="397"/>
    </w:pPr>
    <w:rPr>
      <w:rFonts w:ascii="Arial" w:hAnsi="Arial"/>
      <w:sz w:val="24"/>
    </w:rPr>
  </w:style>
  <w:style w:type="paragraph" w:styleId="80">
    <w:name w:val="index 8"/>
    <w:basedOn w:val="af5"/>
    <w:next w:val="af5"/>
    <w:rsid w:val="00385800"/>
    <w:pPr>
      <w:spacing w:line="300" w:lineRule="auto"/>
      <w:ind w:left="2940"/>
    </w:pPr>
    <w:rPr>
      <w:rFonts w:ascii="Arial" w:hAnsi="Arial"/>
    </w:rPr>
  </w:style>
  <w:style w:type="paragraph" w:styleId="afe">
    <w:name w:val="List Number"/>
    <w:basedOn w:val="aff"/>
    <w:rsid w:val="00385800"/>
    <w:pPr>
      <w:widowControl/>
      <w:spacing w:beforeLines="10" w:line="312" w:lineRule="auto"/>
      <w:ind w:left="0" w:firstLineChars="0" w:firstLine="0"/>
    </w:pPr>
    <w:rPr>
      <w:rFonts w:ascii="Arial" w:hAnsi="Arial"/>
      <w:kern w:val="0"/>
    </w:rPr>
  </w:style>
  <w:style w:type="paragraph" w:styleId="aff">
    <w:name w:val="List"/>
    <w:basedOn w:val="af5"/>
    <w:rsid w:val="00385800"/>
    <w:pPr>
      <w:spacing w:line="360" w:lineRule="auto"/>
      <w:ind w:left="200" w:hangingChars="200" w:hanging="200"/>
    </w:pPr>
  </w:style>
  <w:style w:type="paragraph" w:styleId="aff0">
    <w:name w:val="caption"/>
    <w:basedOn w:val="af5"/>
    <w:next w:val="af5"/>
    <w:qFormat/>
    <w:locked/>
    <w:rsid w:val="00385800"/>
    <w:pPr>
      <w:spacing w:before="152" w:after="160"/>
    </w:pPr>
    <w:rPr>
      <w:rFonts w:ascii="Arial" w:eastAsia="黑体" w:hAnsi="Arial"/>
      <w:sz w:val="20"/>
    </w:rPr>
  </w:style>
  <w:style w:type="paragraph" w:styleId="50">
    <w:name w:val="index 5"/>
    <w:basedOn w:val="af5"/>
    <w:next w:val="af5"/>
    <w:rsid w:val="00385800"/>
    <w:pPr>
      <w:spacing w:line="300" w:lineRule="auto"/>
      <w:ind w:left="1680"/>
    </w:pPr>
    <w:rPr>
      <w:rFonts w:ascii="Arial" w:hAnsi="Arial"/>
    </w:rPr>
  </w:style>
  <w:style w:type="paragraph" w:styleId="aff1">
    <w:name w:val="List Bullet"/>
    <w:basedOn w:val="af5"/>
    <w:rsid w:val="00385800"/>
    <w:pPr>
      <w:spacing w:line="300" w:lineRule="auto"/>
    </w:pPr>
    <w:rPr>
      <w:rFonts w:ascii="Arial" w:hAnsi="Arial"/>
    </w:rPr>
  </w:style>
  <w:style w:type="paragraph" w:styleId="aff2">
    <w:name w:val="Document Map"/>
    <w:basedOn w:val="af5"/>
    <w:link w:val="Char2"/>
    <w:rsid w:val="00385800"/>
    <w:pPr>
      <w:shd w:val="clear" w:color="auto" w:fill="000080"/>
    </w:pPr>
    <w:rPr>
      <w:lang/>
    </w:rPr>
  </w:style>
  <w:style w:type="paragraph" w:styleId="aff3">
    <w:name w:val="annotation text"/>
    <w:basedOn w:val="af5"/>
    <w:link w:val="Char3"/>
    <w:unhideWhenUsed/>
    <w:qFormat/>
    <w:rsid w:val="00385800"/>
    <w:pPr>
      <w:jc w:val="left"/>
    </w:pPr>
    <w:rPr>
      <w:lang/>
    </w:rPr>
  </w:style>
  <w:style w:type="paragraph" w:styleId="60">
    <w:name w:val="index 6"/>
    <w:basedOn w:val="af5"/>
    <w:next w:val="af5"/>
    <w:rsid w:val="00385800"/>
    <w:pPr>
      <w:spacing w:line="300" w:lineRule="auto"/>
      <w:ind w:left="2100"/>
    </w:pPr>
    <w:rPr>
      <w:rFonts w:ascii="Arial" w:hAnsi="Arial"/>
    </w:rPr>
  </w:style>
  <w:style w:type="paragraph" w:styleId="31">
    <w:name w:val="Body Text 3"/>
    <w:basedOn w:val="af5"/>
    <w:link w:val="3Char0"/>
    <w:rsid w:val="00385800"/>
    <w:pPr>
      <w:spacing w:after="120"/>
    </w:pPr>
    <w:rPr>
      <w:sz w:val="16"/>
      <w:szCs w:val="16"/>
      <w:lang/>
    </w:rPr>
  </w:style>
  <w:style w:type="paragraph" w:styleId="32">
    <w:name w:val="List Bullet 3"/>
    <w:basedOn w:val="af5"/>
    <w:rsid w:val="00385800"/>
    <w:pPr>
      <w:tabs>
        <w:tab w:val="left" w:pos="1152"/>
      </w:tabs>
      <w:spacing w:line="300" w:lineRule="auto"/>
      <w:ind w:left="1152" w:hanging="360"/>
    </w:pPr>
    <w:rPr>
      <w:rFonts w:ascii="Arial" w:hAnsi="Arial"/>
    </w:rPr>
  </w:style>
  <w:style w:type="paragraph" w:styleId="aff4">
    <w:name w:val="Body Text"/>
    <w:basedOn w:val="af5"/>
    <w:link w:val="Char4"/>
    <w:qFormat/>
    <w:rsid w:val="00385800"/>
    <w:rPr>
      <w:sz w:val="20"/>
      <w:lang/>
    </w:rPr>
  </w:style>
  <w:style w:type="paragraph" w:styleId="aff5">
    <w:name w:val="Body Text Indent"/>
    <w:basedOn w:val="af5"/>
    <w:link w:val="Char5"/>
    <w:qFormat/>
    <w:rsid w:val="00385800"/>
    <w:pPr>
      <w:ind w:firstLine="576"/>
    </w:pPr>
    <w:rPr>
      <w:b/>
      <w:sz w:val="30"/>
      <w:lang/>
    </w:rPr>
  </w:style>
  <w:style w:type="paragraph" w:styleId="33">
    <w:name w:val="List Number 3"/>
    <w:basedOn w:val="af5"/>
    <w:rsid w:val="00385800"/>
    <w:pPr>
      <w:tabs>
        <w:tab w:val="left" w:pos="1200"/>
      </w:tabs>
      <w:spacing w:beforeLines="25" w:line="300" w:lineRule="auto"/>
      <w:ind w:left="1200" w:hanging="360"/>
    </w:pPr>
    <w:rPr>
      <w:rFonts w:ascii="Arial" w:hAnsi="Arial"/>
    </w:rPr>
  </w:style>
  <w:style w:type="paragraph" w:styleId="22">
    <w:name w:val="List 2"/>
    <w:basedOn w:val="af5"/>
    <w:rsid w:val="00385800"/>
    <w:pPr>
      <w:spacing w:line="360" w:lineRule="auto"/>
      <w:ind w:leftChars="200" w:left="100" w:hangingChars="200" w:hanging="200"/>
    </w:pPr>
  </w:style>
  <w:style w:type="paragraph" w:styleId="aff6">
    <w:name w:val="List Continue"/>
    <w:basedOn w:val="af5"/>
    <w:rsid w:val="00385800"/>
    <w:pPr>
      <w:spacing w:after="120" w:line="300" w:lineRule="auto"/>
      <w:ind w:leftChars="200" w:left="420"/>
    </w:pPr>
  </w:style>
  <w:style w:type="paragraph" w:styleId="aff7">
    <w:name w:val="Block Text"/>
    <w:basedOn w:val="af5"/>
    <w:rsid w:val="00385800"/>
    <w:pPr>
      <w:topLinePunct/>
      <w:adjustRightInd w:val="0"/>
      <w:spacing w:after="120"/>
      <w:ind w:leftChars="700" w:left="1440" w:rightChars="700" w:right="700"/>
    </w:pPr>
  </w:style>
  <w:style w:type="paragraph" w:styleId="23">
    <w:name w:val="List Bullet 2"/>
    <w:basedOn w:val="af5"/>
    <w:rsid w:val="00385800"/>
    <w:pPr>
      <w:tabs>
        <w:tab w:val="left" w:pos="780"/>
      </w:tabs>
      <w:spacing w:line="300" w:lineRule="auto"/>
      <w:ind w:left="780" w:hanging="360"/>
    </w:pPr>
    <w:rPr>
      <w:rFonts w:ascii="Arial" w:hAnsi="Arial"/>
    </w:rPr>
  </w:style>
  <w:style w:type="paragraph" w:styleId="HTML">
    <w:name w:val="HTML Address"/>
    <w:basedOn w:val="af5"/>
    <w:link w:val="HTMLChar"/>
    <w:rsid w:val="00385800"/>
    <w:pPr>
      <w:topLinePunct/>
      <w:adjustRightInd w:val="0"/>
    </w:pPr>
    <w:rPr>
      <w:i/>
      <w:lang/>
    </w:rPr>
  </w:style>
  <w:style w:type="paragraph" w:styleId="41">
    <w:name w:val="index 4"/>
    <w:basedOn w:val="af5"/>
    <w:next w:val="af5"/>
    <w:rsid w:val="00385800"/>
    <w:pPr>
      <w:spacing w:line="300" w:lineRule="auto"/>
      <w:ind w:left="1260"/>
    </w:pPr>
    <w:rPr>
      <w:rFonts w:ascii="Arial" w:hAnsi="Arial"/>
    </w:rPr>
  </w:style>
  <w:style w:type="paragraph" w:styleId="51">
    <w:name w:val="toc 5"/>
    <w:basedOn w:val="af5"/>
    <w:next w:val="af5"/>
    <w:locked/>
    <w:rsid w:val="00385800"/>
    <w:pPr>
      <w:ind w:left="840"/>
      <w:jc w:val="left"/>
    </w:pPr>
    <w:rPr>
      <w:sz w:val="18"/>
      <w:szCs w:val="18"/>
    </w:rPr>
  </w:style>
  <w:style w:type="paragraph" w:styleId="34">
    <w:name w:val="toc 3"/>
    <w:basedOn w:val="af5"/>
    <w:next w:val="af5"/>
    <w:uiPriority w:val="39"/>
    <w:locked/>
    <w:rsid w:val="00385800"/>
    <w:pPr>
      <w:ind w:left="420"/>
      <w:jc w:val="left"/>
    </w:pPr>
    <w:rPr>
      <w:i/>
      <w:iCs/>
      <w:sz w:val="20"/>
    </w:rPr>
  </w:style>
  <w:style w:type="paragraph" w:styleId="aff8">
    <w:name w:val="Plain Text"/>
    <w:basedOn w:val="af5"/>
    <w:link w:val="Char6"/>
    <w:rsid w:val="00385800"/>
    <w:rPr>
      <w:rFonts w:ascii="宋体" w:hAnsi="Courier New"/>
      <w:lang/>
    </w:rPr>
  </w:style>
  <w:style w:type="paragraph" w:styleId="81">
    <w:name w:val="toc 8"/>
    <w:basedOn w:val="af5"/>
    <w:next w:val="af5"/>
    <w:locked/>
    <w:rsid w:val="00385800"/>
    <w:pPr>
      <w:ind w:left="1470"/>
      <w:jc w:val="left"/>
    </w:pPr>
    <w:rPr>
      <w:sz w:val="18"/>
      <w:szCs w:val="18"/>
    </w:rPr>
  </w:style>
  <w:style w:type="paragraph" w:styleId="35">
    <w:name w:val="index 3"/>
    <w:basedOn w:val="af5"/>
    <w:next w:val="af5"/>
    <w:rsid w:val="00385800"/>
    <w:pPr>
      <w:spacing w:line="300" w:lineRule="auto"/>
      <w:ind w:left="840"/>
    </w:pPr>
    <w:rPr>
      <w:rFonts w:ascii="Arial" w:hAnsi="Arial"/>
    </w:rPr>
  </w:style>
  <w:style w:type="paragraph" w:styleId="aff9">
    <w:name w:val="Date"/>
    <w:basedOn w:val="af5"/>
    <w:next w:val="af5"/>
    <w:link w:val="Char7"/>
    <w:rsid w:val="00385800"/>
    <w:pPr>
      <w:autoSpaceDE w:val="0"/>
      <w:autoSpaceDN w:val="0"/>
      <w:adjustRightInd w:val="0"/>
      <w:textAlignment w:val="baseline"/>
    </w:pPr>
    <w:rPr>
      <w:rFonts w:ascii="Arial" w:hAnsi="Arial"/>
      <w:lang/>
    </w:rPr>
  </w:style>
  <w:style w:type="paragraph" w:styleId="24">
    <w:name w:val="Body Text Indent 2"/>
    <w:basedOn w:val="af5"/>
    <w:link w:val="2Char0"/>
    <w:rsid w:val="00385800"/>
    <w:pPr>
      <w:autoSpaceDE w:val="0"/>
      <w:autoSpaceDN w:val="0"/>
      <w:adjustRightInd w:val="0"/>
      <w:spacing w:line="360" w:lineRule="auto"/>
      <w:ind w:left="1080"/>
      <w:textAlignment w:val="baseline"/>
    </w:pPr>
    <w:rPr>
      <w:lang/>
    </w:rPr>
  </w:style>
  <w:style w:type="paragraph" w:styleId="affa">
    <w:name w:val="endnote text"/>
    <w:basedOn w:val="affb"/>
    <w:link w:val="Char8"/>
    <w:rsid w:val="00385800"/>
    <w:rPr>
      <w:lang/>
    </w:rPr>
  </w:style>
  <w:style w:type="paragraph" w:customStyle="1" w:styleId="affb">
    <w:name w:val="基准页脚样式"/>
    <w:basedOn w:val="af5"/>
    <w:rsid w:val="00385800"/>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385800"/>
    <w:rPr>
      <w:sz w:val="18"/>
      <w:szCs w:val="18"/>
      <w:lang/>
    </w:rPr>
  </w:style>
  <w:style w:type="paragraph" w:styleId="affd">
    <w:name w:val="footer"/>
    <w:basedOn w:val="af5"/>
    <w:link w:val="Chara"/>
    <w:qFormat/>
    <w:rsid w:val="00385800"/>
    <w:pPr>
      <w:tabs>
        <w:tab w:val="center" w:pos="4153"/>
        <w:tab w:val="right" w:pos="8306"/>
      </w:tabs>
      <w:snapToGrid w:val="0"/>
      <w:jc w:val="left"/>
    </w:pPr>
    <w:rPr>
      <w:kern w:val="0"/>
      <w:sz w:val="18"/>
      <w:szCs w:val="18"/>
      <w:lang/>
    </w:rPr>
  </w:style>
  <w:style w:type="paragraph" w:styleId="affe">
    <w:name w:val="header"/>
    <w:basedOn w:val="af5"/>
    <w:link w:val="Charb"/>
    <w:uiPriority w:val="99"/>
    <w:qFormat/>
    <w:rsid w:val="00385800"/>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locked/>
    <w:rsid w:val="00385800"/>
    <w:pPr>
      <w:spacing w:before="120" w:after="120"/>
      <w:jc w:val="left"/>
    </w:pPr>
    <w:rPr>
      <w:b/>
      <w:bCs/>
      <w:caps/>
      <w:sz w:val="20"/>
    </w:rPr>
  </w:style>
  <w:style w:type="paragraph" w:styleId="42">
    <w:name w:val="List Continue 4"/>
    <w:basedOn w:val="af5"/>
    <w:rsid w:val="00385800"/>
    <w:pPr>
      <w:spacing w:after="120" w:line="300" w:lineRule="auto"/>
      <w:ind w:leftChars="800" w:left="1680"/>
    </w:pPr>
    <w:rPr>
      <w:rFonts w:ascii="Arial" w:hAnsi="Arial"/>
    </w:rPr>
  </w:style>
  <w:style w:type="paragraph" w:styleId="43">
    <w:name w:val="toc 4"/>
    <w:basedOn w:val="af5"/>
    <w:next w:val="af5"/>
    <w:locked/>
    <w:rsid w:val="00385800"/>
    <w:pPr>
      <w:ind w:left="630"/>
      <w:jc w:val="left"/>
    </w:pPr>
    <w:rPr>
      <w:sz w:val="18"/>
      <w:szCs w:val="18"/>
    </w:rPr>
  </w:style>
  <w:style w:type="paragraph" w:styleId="afff">
    <w:name w:val="index heading"/>
    <w:basedOn w:val="af5"/>
    <w:next w:val="11"/>
    <w:rsid w:val="00385800"/>
    <w:pPr>
      <w:spacing w:line="300" w:lineRule="auto"/>
      <w:jc w:val="center"/>
    </w:pPr>
    <w:rPr>
      <w:rFonts w:ascii="Arial" w:eastAsia="黑体" w:hAnsi="Arial"/>
      <w:b/>
      <w:sz w:val="32"/>
    </w:rPr>
  </w:style>
  <w:style w:type="paragraph" w:styleId="11">
    <w:name w:val="index 1"/>
    <w:basedOn w:val="af5"/>
    <w:next w:val="af5"/>
    <w:unhideWhenUsed/>
    <w:rsid w:val="00385800"/>
  </w:style>
  <w:style w:type="paragraph" w:styleId="afff0">
    <w:name w:val="Subtitle"/>
    <w:basedOn w:val="afff1"/>
    <w:next w:val="af5"/>
    <w:link w:val="Charc"/>
    <w:qFormat/>
    <w:locked/>
    <w:rsid w:val="00385800"/>
    <w:pPr>
      <w:topLinePunct w:val="0"/>
      <w:adjustRightInd/>
      <w:snapToGrid w:val="0"/>
      <w:spacing w:before="360" w:after="680"/>
    </w:pPr>
    <w:rPr>
      <w:rFonts w:eastAsia="黑体"/>
      <w:b w:val="0"/>
      <w:sz w:val="48"/>
    </w:rPr>
  </w:style>
  <w:style w:type="paragraph" w:styleId="afff1">
    <w:name w:val="Title"/>
    <w:basedOn w:val="af5"/>
    <w:link w:val="Chard"/>
    <w:qFormat/>
    <w:locked/>
    <w:rsid w:val="00385800"/>
    <w:pPr>
      <w:topLinePunct/>
      <w:adjustRightInd w:val="0"/>
      <w:spacing w:before="240" w:after="60"/>
      <w:jc w:val="center"/>
      <w:outlineLvl w:val="0"/>
    </w:pPr>
    <w:rPr>
      <w:rFonts w:ascii="Arial" w:hAnsi="Arial"/>
      <w:b/>
      <w:sz w:val="32"/>
      <w:lang/>
    </w:rPr>
  </w:style>
  <w:style w:type="paragraph" w:styleId="afff2">
    <w:name w:val="footnote text"/>
    <w:basedOn w:val="af5"/>
    <w:link w:val="Chare"/>
    <w:rsid w:val="00385800"/>
    <w:pPr>
      <w:topLinePunct/>
      <w:adjustRightInd w:val="0"/>
      <w:snapToGrid w:val="0"/>
      <w:jc w:val="left"/>
    </w:pPr>
    <w:rPr>
      <w:sz w:val="18"/>
      <w:lang/>
    </w:rPr>
  </w:style>
  <w:style w:type="paragraph" w:styleId="61">
    <w:name w:val="toc 6"/>
    <w:basedOn w:val="af5"/>
    <w:next w:val="af5"/>
    <w:locked/>
    <w:rsid w:val="00385800"/>
    <w:pPr>
      <w:ind w:left="1050"/>
      <w:jc w:val="left"/>
    </w:pPr>
    <w:rPr>
      <w:sz w:val="18"/>
      <w:szCs w:val="18"/>
    </w:rPr>
  </w:style>
  <w:style w:type="paragraph" w:styleId="36">
    <w:name w:val="Body Text Indent 3"/>
    <w:basedOn w:val="af5"/>
    <w:link w:val="3Char1"/>
    <w:rsid w:val="00385800"/>
    <w:pPr>
      <w:tabs>
        <w:tab w:val="left" w:pos="600"/>
      </w:tabs>
      <w:spacing w:line="360" w:lineRule="auto"/>
      <w:ind w:firstLine="420"/>
    </w:pPr>
    <w:rPr>
      <w:sz w:val="24"/>
      <w:lang/>
    </w:rPr>
  </w:style>
  <w:style w:type="paragraph" w:styleId="71">
    <w:name w:val="index 7"/>
    <w:basedOn w:val="af5"/>
    <w:next w:val="af5"/>
    <w:rsid w:val="00385800"/>
    <w:pPr>
      <w:spacing w:line="300" w:lineRule="auto"/>
      <w:ind w:left="2520"/>
    </w:pPr>
    <w:rPr>
      <w:rFonts w:ascii="Arial" w:hAnsi="Arial"/>
    </w:rPr>
  </w:style>
  <w:style w:type="paragraph" w:styleId="90">
    <w:name w:val="index 9"/>
    <w:basedOn w:val="af5"/>
    <w:next w:val="af5"/>
    <w:rsid w:val="00385800"/>
    <w:pPr>
      <w:spacing w:line="300" w:lineRule="auto"/>
      <w:ind w:left="3360"/>
    </w:pPr>
    <w:rPr>
      <w:rFonts w:ascii="Arial" w:hAnsi="Arial"/>
    </w:rPr>
  </w:style>
  <w:style w:type="paragraph" w:styleId="afff3">
    <w:name w:val="table of figures"/>
    <w:basedOn w:val="af5"/>
    <w:next w:val="af5"/>
    <w:rsid w:val="00385800"/>
    <w:pPr>
      <w:spacing w:line="300" w:lineRule="auto"/>
      <w:ind w:left="840" w:hanging="420"/>
    </w:pPr>
    <w:rPr>
      <w:rFonts w:ascii="Arial" w:hAnsi="Arial"/>
    </w:rPr>
  </w:style>
  <w:style w:type="paragraph" w:styleId="25">
    <w:name w:val="toc 2"/>
    <w:basedOn w:val="af5"/>
    <w:next w:val="af5"/>
    <w:uiPriority w:val="39"/>
    <w:locked/>
    <w:rsid w:val="00385800"/>
    <w:pPr>
      <w:tabs>
        <w:tab w:val="right" w:leader="dot" w:pos="9060"/>
      </w:tabs>
      <w:spacing w:line="396" w:lineRule="auto"/>
      <w:ind w:left="210"/>
      <w:jc w:val="left"/>
    </w:pPr>
    <w:rPr>
      <w:smallCaps/>
      <w:sz w:val="20"/>
    </w:rPr>
  </w:style>
  <w:style w:type="paragraph" w:styleId="91">
    <w:name w:val="toc 9"/>
    <w:basedOn w:val="af5"/>
    <w:next w:val="af5"/>
    <w:locked/>
    <w:rsid w:val="00385800"/>
    <w:pPr>
      <w:ind w:left="1680"/>
      <w:jc w:val="left"/>
    </w:pPr>
    <w:rPr>
      <w:sz w:val="18"/>
      <w:szCs w:val="18"/>
    </w:rPr>
  </w:style>
  <w:style w:type="paragraph" w:styleId="26">
    <w:name w:val="Body Text 2"/>
    <w:basedOn w:val="af5"/>
    <w:link w:val="2Char1"/>
    <w:unhideWhenUsed/>
    <w:qFormat/>
    <w:rsid w:val="00385800"/>
    <w:pPr>
      <w:spacing w:after="120" w:line="480" w:lineRule="auto"/>
    </w:pPr>
    <w:rPr>
      <w:lang/>
    </w:rPr>
  </w:style>
  <w:style w:type="paragraph" w:styleId="27">
    <w:name w:val="List Continue 2"/>
    <w:basedOn w:val="af5"/>
    <w:rsid w:val="00385800"/>
    <w:pPr>
      <w:spacing w:beforeLines="10" w:line="312" w:lineRule="auto"/>
      <w:ind w:leftChars="380" w:left="380"/>
    </w:pPr>
    <w:rPr>
      <w:rFonts w:ascii="Arial" w:hAnsi="Arial"/>
    </w:rPr>
  </w:style>
  <w:style w:type="paragraph" w:styleId="HTML0">
    <w:name w:val="HTML Preformatted"/>
    <w:basedOn w:val="af5"/>
    <w:link w:val="HTMLChar0"/>
    <w:rsid w:val="00385800"/>
    <w:pPr>
      <w:topLinePunct/>
      <w:adjustRightInd w:val="0"/>
    </w:pPr>
    <w:rPr>
      <w:rFonts w:ascii="Courier New" w:hAnsi="Courier New"/>
      <w:sz w:val="20"/>
      <w:lang/>
    </w:rPr>
  </w:style>
  <w:style w:type="paragraph" w:styleId="afff4">
    <w:name w:val="Normal (Web)"/>
    <w:basedOn w:val="af5"/>
    <w:qFormat/>
    <w:rsid w:val="0038580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385800"/>
    <w:pPr>
      <w:spacing w:beforeLines="10" w:afterLines="10" w:line="300" w:lineRule="auto"/>
      <w:ind w:leftChars="550" w:left="550"/>
    </w:pPr>
    <w:rPr>
      <w:rFonts w:ascii="Arial" w:hAnsi="Arial"/>
    </w:rPr>
  </w:style>
  <w:style w:type="paragraph" w:styleId="28">
    <w:name w:val="index 2"/>
    <w:basedOn w:val="af5"/>
    <w:next w:val="af5"/>
    <w:rsid w:val="00385800"/>
    <w:pPr>
      <w:spacing w:line="300" w:lineRule="auto"/>
      <w:ind w:left="420"/>
    </w:pPr>
    <w:rPr>
      <w:rFonts w:ascii="Arial" w:hAnsi="Arial"/>
    </w:rPr>
  </w:style>
  <w:style w:type="paragraph" w:styleId="afff5">
    <w:name w:val="annotation subject"/>
    <w:basedOn w:val="aff3"/>
    <w:next w:val="aff3"/>
    <w:link w:val="Charf"/>
    <w:unhideWhenUsed/>
    <w:qFormat/>
    <w:rsid w:val="00385800"/>
    <w:rPr>
      <w:b/>
      <w:bCs/>
    </w:rPr>
  </w:style>
  <w:style w:type="paragraph" w:styleId="29">
    <w:name w:val="Body Text First Indent 2"/>
    <w:basedOn w:val="aff5"/>
    <w:link w:val="2Char2"/>
    <w:rsid w:val="00385800"/>
    <w:pPr>
      <w:spacing w:after="120"/>
      <w:ind w:leftChars="200" w:left="420" w:firstLineChars="200" w:firstLine="420"/>
    </w:pPr>
    <w:rPr>
      <w:sz w:val="21"/>
    </w:rPr>
  </w:style>
  <w:style w:type="table" w:styleId="afff6">
    <w:name w:val="Table Grid"/>
    <w:basedOn w:val="af9"/>
    <w:uiPriority w:val="59"/>
    <w:qFormat/>
    <w:rsid w:val="0038580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85800"/>
    <w:rPr>
      <w:b/>
    </w:rPr>
  </w:style>
  <w:style w:type="character" w:styleId="afff8">
    <w:name w:val="endnote reference"/>
    <w:rsid w:val="00385800"/>
    <w:rPr>
      <w:b/>
      <w:vertAlign w:val="superscript"/>
    </w:rPr>
  </w:style>
  <w:style w:type="character" w:styleId="afff9">
    <w:name w:val="page number"/>
    <w:qFormat/>
    <w:rsid w:val="00385800"/>
  </w:style>
  <w:style w:type="character" w:styleId="afffa">
    <w:name w:val="FollowedHyperlink"/>
    <w:rsid w:val="00385800"/>
    <w:rPr>
      <w:color w:val="800080"/>
      <w:u w:val="single"/>
    </w:rPr>
  </w:style>
  <w:style w:type="character" w:styleId="afffb">
    <w:name w:val="Emphasis"/>
    <w:uiPriority w:val="20"/>
    <w:qFormat/>
    <w:locked/>
    <w:rsid w:val="00385800"/>
    <w:rPr>
      <w:i/>
      <w:iCs/>
    </w:rPr>
  </w:style>
  <w:style w:type="character" w:styleId="HTML1">
    <w:name w:val="HTML Definition"/>
    <w:rsid w:val="00385800"/>
    <w:rPr>
      <w:i/>
    </w:rPr>
  </w:style>
  <w:style w:type="character" w:styleId="HTML2">
    <w:name w:val="HTML Typewriter"/>
    <w:rsid w:val="00385800"/>
    <w:rPr>
      <w:rFonts w:ascii="Courier New" w:hAnsi="Courier New"/>
      <w:sz w:val="20"/>
    </w:rPr>
  </w:style>
  <w:style w:type="character" w:styleId="HTML3">
    <w:name w:val="HTML Acronym"/>
    <w:rsid w:val="00385800"/>
  </w:style>
  <w:style w:type="character" w:styleId="HTML4">
    <w:name w:val="HTML Variable"/>
    <w:rsid w:val="00385800"/>
    <w:rPr>
      <w:i/>
    </w:rPr>
  </w:style>
  <w:style w:type="character" w:styleId="afffc">
    <w:name w:val="Hyperlink"/>
    <w:uiPriority w:val="99"/>
    <w:unhideWhenUsed/>
    <w:qFormat/>
    <w:rsid w:val="00385800"/>
    <w:rPr>
      <w:color w:val="0000FF"/>
      <w:u w:val="single"/>
    </w:rPr>
  </w:style>
  <w:style w:type="character" w:styleId="HTML5">
    <w:name w:val="HTML Code"/>
    <w:rsid w:val="00385800"/>
    <w:rPr>
      <w:rFonts w:ascii="Courier New" w:hAnsi="Courier New"/>
      <w:sz w:val="20"/>
    </w:rPr>
  </w:style>
  <w:style w:type="character" w:styleId="afffd">
    <w:name w:val="annotation reference"/>
    <w:unhideWhenUsed/>
    <w:qFormat/>
    <w:rsid w:val="00385800"/>
    <w:rPr>
      <w:sz w:val="21"/>
      <w:szCs w:val="21"/>
    </w:rPr>
  </w:style>
  <w:style w:type="character" w:styleId="HTML6">
    <w:name w:val="HTML Cite"/>
    <w:rsid w:val="00385800"/>
    <w:rPr>
      <w:i/>
    </w:rPr>
  </w:style>
  <w:style w:type="character" w:styleId="afffe">
    <w:name w:val="footnote reference"/>
    <w:rsid w:val="00385800"/>
    <w:rPr>
      <w:vertAlign w:val="superscript"/>
    </w:rPr>
  </w:style>
  <w:style w:type="character" w:styleId="HTML7">
    <w:name w:val="HTML Keyboard"/>
    <w:rsid w:val="00385800"/>
    <w:rPr>
      <w:rFonts w:ascii="Courier New" w:hAnsi="Courier New"/>
      <w:sz w:val="20"/>
    </w:rPr>
  </w:style>
  <w:style w:type="character" w:styleId="HTML8">
    <w:name w:val="HTML Sample"/>
    <w:rsid w:val="00385800"/>
    <w:rPr>
      <w:rFonts w:ascii="Courier New" w:hAnsi="Courier New"/>
    </w:rPr>
  </w:style>
  <w:style w:type="character" w:customStyle="1" w:styleId="Char">
    <w:name w:val="正文首行缩进 Char"/>
    <w:link w:val="af6"/>
    <w:rsid w:val="00385800"/>
    <w:rPr>
      <w:rFonts w:ascii="Times New Roman" w:hAnsi="Times New Roman"/>
      <w:kern w:val="2"/>
      <w:sz w:val="21"/>
    </w:rPr>
  </w:style>
  <w:style w:type="character" w:customStyle="1" w:styleId="Char0">
    <w:name w:val="宏文本 Char"/>
    <w:link w:val="afb"/>
    <w:rsid w:val="00385800"/>
    <w:rPr>
      <w:rFonts w:ascii="Courier New" w:hAnsi="Courier New"/>
      <w:sz w:val="21"/>
    </w:rPr>
  </w:style>
  <w:style w:type="character" w:customStyle="1" w:styleId="1Char">
    <w:name w:val="标题 1 Char"/>
    <w:link w:val="1"/>
    <w:rsid w:val="00385800"/>
    <w:rPr>
      <w:rFonts w:ascii="Times New Roman" w:hAnsi="Times New Roman"/>
      <w:color w:val="000000"/>
      <w:kern w:val="2"/>
      <w:sz w:val="24"/>
    </w:rPr>
  </w:style>
  <w:style w:type="character" w:customStyle="1" w:styleId="2Char">
    <w:name w:val="标题 2 Char"/>
    <w:link w:val="2"/>
    <w:rsid w:val="00385800"/>
    <w:rPr>
      <w:rFonts w:ascii="Arial" w:eastAsia="黑体" w:hAnsi="Arial"/>
      <w:sz w:val="32"/>
    </w:rPr>
  </w:style>
  <w:style w:type="character" w:customStyle="1" w:styleId="3Char">
    <w:name w:val="标题 3 Char"/>
    <w:link w:val="3"/>
    <w:qFormat/>
    <w:rsid w:val="00385800"/>
    <w:rPr>
      <w:rFonts w:ascii="宋体" w:hAnsi="宋体" w:cs="宋体"/>
      <w:b/>
      <w:bCs/>
      <w:sz w:val="27"/>
      <w:szCs w:val="27"/>
    </w:rPr>
  </w:style>
  <w:style w:type="character" w:customStyle="1" w:styleId="4Char">
    <w:name w:val="标题 4 Char"/>
    <w:link w:val="4"/>
    <w:rsid w:val="00385800"/>
    <w:rPr>
      <w:rFonts w:ascii="Times New Roman" w:hAnsi="Times New Roman"/>
      <w:kern w:val="2"/>
      <w:sz w:val="18"/>
      <w:szCs w:val="18"/>
    </w:rPr>
  </w:style>
  <w:style w:type="character" w:customStyle="1" w:styleId="5Char">
    <w:name w:val="标题 5 Char"/>
    <w:link w:val="5"/>
    <w:rsid w:val="00385800"/>
    <w:rPr>
      <w:rFonts w:ascii="Times New Roman" w:hAnsi="Times New Roman"/>
      <w:b/>
      <w:kern w:val="2"/>
      <w:sz w:val="28"/>
    </w:rPr>
  </w:style>
  <w:style w:type="character" w:customStyle="1" w:styleId="6Char">
    <w:name w:val="标题 6 Char"/>
    <w:link w:val="6"/>
    <w:rsid w:val="00385800"/>
    <w:rPr>
      <w:rFonts w:ascii="Arial" w:eastAsia="黑体" w:hAnsi="Arial"/>
      <w:b/>
      <w:kern w:val="2"/>
      <w:sz w:val="24"/>
    </w:rPr>
  </w:style>
  <w:style w:type="character" w:customStyle="1" w:styleId="7Char">
    <w:name w:val="标题 7 Char"/>
    <w:link w:val="7"/>
    <w:rsid w:val="00385800"/>
    <w:rPr>
      <w:rFonts w:ascii="Times New Roman" w:hAnsi="Times New Roman"/>
      <w:b/>
      <w:kern w:val="2"/>
      <w:sz w:val="24"/>
    </w:rPr>
  </w:style>
  <w:style w:type="character" w:customStyle="1" w:styleId="8Char">
    <w:name w:val="标题 8 Char"/>
    <w:link w:val="8"/>
    <w:rsid w:val="00385800"/>
    <w:rPr>
      <w:rFonts w:ascii="宋体" w:hAnsi="Times New Roman"/>
      <w:b/>
      <w:sz w:val="21"/>
    </w:rPr>
  </w:style>
  <w:style w:type="character" w:customStyle="1" w:styleId="9Char">
    <w:name w:val="标题 9 Char"/>
    <w:link w:val="9"/>
    <w:rsid w:val="00385800"/>
    <w:rPr>
      <w:rFonts w:ascii="Arial" w:eastAsia="黑体" w:hAnsi="Arial"/>
      <w:kern w:val="2"/>
      <w:sz w:val="21"/>
    </w:rPr>
  </w:style>
  <w:style w:type="character" w:customStyle="1" w:styleId="Char1">
    <w:name w:val="注释标题 Char"/>
    <w:link w:val="afd"/>
    <w:rsid w:val="00385800"/>
    <w:rPr>
      <w:rFonts w:ascii="Arial" w:eastAsia="黑体" w:hAnsi="Arial"/>
      <w:kern w:val="2"/>
      <w:sz w:val="21"/>
    </w:rPr>
  </w:style>
  <w:style w:type="character" w:customStyle="1" w:styleId="Char2">
    <w:name w:val="文档结构图 Char"/>
    <w:link w:val="aff2"/>
    <w:rsid w:val="00385800"/>
    <w:rPr>
      <w:rFonts w:ascii="Times New Roman" w:hAnsi="Times New Roman"/>
      <w:kern w:val="2"/>
      <w:sz w:val="21"/>
      <w:shd w:val="clear" w:color="auto" w:fill="000080"/>
    </w:rPr>
  </w:style>
  <w:style w:type="character" w:customStyle="1" w:styleId="Char3">
    <w:name w:val="批注文字 Char"/>
    <w:link w:val="aff3"/>
    <w:qFormat/>
    <w:rsid w:val="00385800"/>
    <w:rPr>
      <w:kern w:val="2"/>
      <w:sz w:val="21"/>
    </w:rPr>
  </w:style>
  <w:style w:type="character" w:customStyle="1" w:styleId="3Char0">
    <w:name w:val="正文文本 3 Char"/>
    <w:link w:val="31"/>
    <w:rsid w:val="00385800"/>
    <w:rPr>
      <w:kern w:val="2"/>
      <w:sz w:val="16"/>
      <w:szCs w:val="16"/>
    </w:rPr>
  </w:style>
  <w:style w:type="character" w:customStyle="1" w:styleId="Char4">
    <w:name w:val="正文文本 Char"/>
    <w:link w:val="aff4"/>
    <w:rsid w:val="00385800"/>
    <w:rPr>
      <w:rFonts w:ascii="Times New Roman" w:hAnsi="Times New Roman"/>
      <w:kern w:val="2"/>
    </w:rPr>
  </w:style>
  <w:style w:type="character" w:customStyle="1" w:styleId="Char5">
    <w:name w:val="正文文本缩进 Char"/>
    <w:link w:val="aff5"/>
    <w:rsid w:val="00385800"/>
    <w:rPr>
      <w:b/>
      <w:kern w:val="2"/>
      <w:sz w:val="30"/>
    </w:rPr>
  </w:style>
  <w:style w:type="character" w:customStyle="1" w:styleId="HTMLChar">
    <w:name w:val="HTML 地址 Char"/>
    <w:link w:val="HTML"/>
    <w:rsid w:val="00385800"/>
    <w:rPr>
      <w:rFonts w:ascii="Times New Roman" w:hAnsi="Times New Roman"/>
      <w:i/>
      <w:kern w:val="2"/>
      <w:sz w:val="21"/>
    </w:rPr>
  </w:style>
  <w:style w:type="character" w:customStyle="1" w:styleId="Char6">
    <w:name w:val="纯文本 Char"/>
    <w:link w:val="aff8"/>
    <w:rsid w:val="00385800"/>
    <w:rPr>
      <w:rFonts w:ascii="宋体" w:hAnsi="Courier New"/>
      <w:kern w:val="2"/>
      <w:sz w:val="21"/>
    </w:rPr>
  </w:style>
  <w:style w:type="character" w:customStyle="1" w:styleId="Char7">
    <w:name w:val="日期 Char"/>
    <w:link w:val="aff9"/>
    <w:rsid w:val="00385800"/>
    <w:rPr>
      <w:rFonts w:ascii="Arial" w:hAnsi="Arial"/>
      <w:kern w:val="2"/>
      <w:sz w:val="21"/>
    </w:rPr>
  </w:style>
  <w:style w:type="character" w:customStyle="1" w:styleId="2Char0">
    <w:name w:val="正文文本缩进 2 Char"/>
    <w:link w:val="24"/>
    <w:rsid w:val="00385800"/>
    <w:rPr>
      <w:rFonts w:ascii="Times New Roman" w:hAnsi="Times New Roman"/>
      <w:kern w:val="2"/>
      <w:sz w:val="21"/>
    </w:rPr>
  </w:style>
  <w:style w:type="character" w:customStyle="1" w:styleId="Char8">
    <w:name w:val="尾注文本 Char"/>
    <w:link w:val="affa"/>
    <w:rsid w:val="00385800"/>
    <w:rPr>
      <w:rFonts w:ascii="Arial" w:hAnsi="Arial"/>
      <w:sz w:val="18"/>
    </w:rPr>
  </w:style>
  <w:style w:type="character" w:customStyle="1" w:styleId="Char9">
    <w:name w:val="批注框文本 Char"/>
    <w:link w:val="affc"/>
    <w:qFormat/>
    <w:rsid w:val="00385800"/>
    <w:rPr>
      <w:kern w:val="2"/>
      <w:sz w:val="18"/>
      <w:szCs w:val="18"/>
    </w:rPr>
  </w:style>
  <w:style w:type="character" w:customStyle="1" w:styleId="Chara">
    <w:name w:val="页脚 Char"/>
    <w:link w:val="affd"/>
    <w:qFormat/>
    <w:locked/>
    <w:rsid w:val="00385800"/>
    <w:rPr>
      <w:rFonts w:ascii="Times New Roman" w:eastAsia="宋体" w:hAnsi="Times New Roman" w:cs="Times New Roman"/>
      <w:sz w:val="18"/>
      <w:szCs w:val="18"/>
    </w:rPr>
  </w:style>
  <w:style w:type="character" w:customStyle="1" w:styleId="Charb">
    <w:name w:val="页眉 Char"/>
    <w:link w:val="affe"/>
    <w:uiPriority w:val="99"/>
    <w:semiHidden/>
    <w:qFormat/>
    <w:locked/>
    <w:rsid w:val="00385800"/>
    <w:rPr>
      <w:rFonts w:ascii="Times New Roman" w:eastAsia="宋体" w:hAnsi="Times New Roman" w:cs="Times New Roman"/>
      <w:sz w:val="18"/>
      <w:szCs w:val="18"/>
    </w:rPr>
  </w:style>
  <w:style w:type="character" w:customStyle="1" w:styleId="Chard">
    <w:name w:val="标题 Char"/>
    <w:link w:val="afff1"/>
    <w:rsid w:val="00385800"/>
    <w:rPr>
      <w:rFonts w:ascii="Arial" w:hAnsi="Arial"/>
      <w:b/>
      <w:kern w:val="2"/>
      <w:sz w:val="32"/>
    </w:rPr>
  </w:style>
  <w:style w:type="character" w:customStyle="1" w:styleId="Charc">
    <w:name w:val="副标题 Char"/>
    <w:link w:val="afff0"/>
    <w:rsid w:val="00385800"/>
    <w:rPr>
      <w:rFonts w:ascii="Arial" w:eastAsia="黑体" w:hAnsi="Arial"/>
      <w:kern w:val="2"/>
      <w:sz w:val="48"/>
    </w:rPr>
  </w:style>
  <w:style w:type="character" w:customStyle="1" w:styleId="Chare">
    <w:name w:val="脚注文本 Char"/>
    <w:link w:val="afff2"/>
    <w:rsid w:val="00385800"/>
    <w:rPr>
      <w:rFonts w:ascii="Times New Roman" w:hAnsi="Times New Roman"/>
      <w:kern w:val="2"/>
      <w:sz w:val="18"/>
    </w:rPr>
  </w:style>
  <w:style w:type="character" w:customStyle="1" w:styleId="3Char1">
    <w:name w:val="正文文本缩进 3 Char"/>
    <w:link w:val="36"/>
    <w:rsid w:val="00385800"/>
    <w:rPr>
      <w:rFonts w:ascii="Times New Roman" w:hAnsi="Times New Roman"/>
      <w:kern w:val="2"/>
      <w:sz w:val="24"/>
    </w:rPr>
  </w:style>
  <w:style w:type="character" w:customStyle="1" w:styleId="2Char1">
    <w:name w:val="正文文本 2 Char"/>
    <w:link w:val="26"/>
    <w:qFormat/>
    <w:rsid w:val="00385800"/>
    <w:rPr>
      <w:kern w:val="2"/>
      <w:sz w:val="21"/>
    </w:rPr>
  </w:style>
  <w:style w:type="character" w:customStyle="1" w:styleId="HTMLChar0">
    <w:name w:val="HTML 预设格式 Char"/>
    <w:link w:val="HTML0"/>
    <w:rsid w:val="00385800"/>
    <w:rPr>
      <w:rFonts w:ascii="Courier New" w:hAnsi="Courier New"/>
      <w:kern w:val="2"/>
    </w:rPr>
  </w:style>
  <w:style w:type="character" w:customStyle="1" w:styleId="Charf">
    <w:name w:val="批注主题 Char"/>
    <w:link w:val="afff5"/>
    <w:qFormat/>
    <w:rsid w:val="00385800"/>
    <w:rPr>
      <w:b/>
      <w:bCs/>
      <w:kern w:val="2"/>
      <w:sz w:val="21"/>
    </w:rPr>
  </w:style>
  <w:style w:type="character" w:customStyle="1" w:styleId="2Char2">
    <w:name w:val="正文首行缩进 2 Char"/>
    <w:link w:val="29"/>
    <w:rsid w:val="00385800"/>
    <w:rPr>
      <w:rFonts w:ascii="Times New Roman" w:hAnsi="Times New Roman"/>
      <w:b/>
      <w:kern w:val="2"/>
      <w:sz w:val="21"/>
    </w:rPr>
  </w:style>
  <w:style w:type="character" w:customStyle="1" w:styleId="2CharChar">
    <w:name w:val="样式 标题 2 + 五号 Char Char"/>
    <w:rsid w:val="00385800"/>
    <w:rPr>
      <w:rFonts w:eastAsia="黑体"/>
      <w:bCs/>
      <w:kern w:val="2"/>
      <w:sz w:val="21"/>
      <w:szCs w:val="21"/>
      <w:lang w:val="en-US" w:eastAsia="zh-CN" w:bidi="ar-SA"/>
    </w:rPr>
  </w:style>
  <w:style w:type="character" w:customStyle="1" w:styleId="a20CharChar">
    <w:name w:val="样式 a首行缩进:  2 字符 段前: 0 行 Char Char"/>
    <w:link w:val="a20"/>
    <w:rsid w:val="00385800"/>
    <w:rPr>
      <w:sz w:val="21"/>
    </w:rPr>
  </w:style>
  <w:style w:type="paragraph" w:customStyle="1" w:styleId="a20">
    <w:name w:val="样式 a首行缩进:  2 字符 段前: 0 行"/>
    <w:basedOn w:val="af5"/>
    <w:link w:val="a20CharChar"/>
    <w:rsid w:val="00385800"/>
    <w:pPr>
      <w:adjustRightInd w:val="0"/>
      <w:spacing w:afterLines="50"/>
      <w:jc w:val="left"/>
      <w:textAlignment w:val="baseline"/>
    </w:pPr>
    <w:rPr>
      <w:kern w:val="0"/>
      <w:lang/>
    </w:rPr>
  </w:style>
  <w:style w:type="character" w:customStyle="1" w:styleId="1Char0">
    <w:name w:val="正文1 Char"/>
    <w:link w:val="12"/>
    <w:rsid w:val="00385800"/>
    <w:rPr>
      <w:rFonts w:ascii="Times New Roman" w:hAnsi="Times New Roman"/>
      <w:kern w:val="2"/>
      <w:sz w:val="28"/>
      <w:szCs w:val="24"/>
    </w:rPr>
  </w:style>
  <w:style w:type="paragraph" w:customStyle="1" w:styleId="12">
    <w:name w:val="正文1"/>
    <w:basedOn w:val="13"/>
    <w:link w:val="1Char0"/>
    <w:rsid w:val="00385800"/>
  </w:style>
  <w:style w:type="paragraph" w:customStyle="1" w:styleId="13">
    <w:name w:val="样式1"/>
    <w:basedOn w:val="af5"/>
    <w:link w:val="1Char1"/>
    <w:rsid w:val="00385800"/>
    <w:rPr>
      <w:sz w:val="28"/>
      <w:szCs w:val="24"/>
      <w:lang/>
    </w:rPr>
  </w:style>
  <w:style w:type="character" w:customStyle="1" w:styleId="1Char1">
    <w:name w:val="样式1 Char"/>
    <w:link w:val="13"/>
    <w:locked/>
    <w:rsid w:val="00385800"/>
    <w:rPr>
      <w:rFonts w:ascii="Times New Roman" w:hAnsi="Times New Roman"/>
      <w:kern w:val="2"/>
      <w:sz w:val="28"/>
      <w:szCs w:val="24"/>
    </w:rPr>
  </w:style>
  <w:style w:type="character" w:customStyle="1" w:styleId="1CharChar">
    <w:name w:val="样式1 Char Char"/>
    <w:rsid w:val="00385800"/>
    <w:rPr>
      <w:rFonts w:ascii="Times New Roman" w:eastAsia="宋体" w:hAnsi="Times New Roman" w:cs="宋体"/>
      <w:b/>
      <w:kern w:val="44"/>
      <w:sz w:val="52"/>
      <w:szCs w:val="52"/>
    </w:rPr>
  </w:style>
  <w:style w:type="character" w:customStyle="1" w:styleId="CharChar">
    <w:name w:val="表头 Char Char"/>
    <w:rsid w:val="00385800"/>
    <w:rPr>
      <w:rFonts w:eastAsia="黑体"/>
      <w:kern w:val="2"/>
      <w:sz w:val="21"/>
      <w:szCs w:val="21"/>
      <w:lang w:val="en-US" w:eastAsia="zh-CN" w:bidi="ar-SA"/>
    </w:rPr>
  </w:style>
  <w:style w:type="character" w:customStyle="1" w:styleId="hps">
    <w:name w:val="hps"/>
    <w:rsid w:val="00385800"/>
  </w:style>
  <w:style w:type="character" w:customStyle="1" w:styleId="Reference">
    <w:name w:val="Reference"/>
    <w:rsid w:val="00385800"/>
    <w:rPr>
      <w:rFonts w:ascii="Arial" w:hAnsi="Arial"/>
      <w:sz w:val="20"/>
      <w:lang w:val="en-US" w:eastAsia="zh-CN"/>
    </w:rPr>
  </w:style>
  <w:style w:type="character" w:customStyle="1" w:styleId="SoDAField">
    <w:name w:val="SoDA Field"/>
    <w:rsid w:val="00385800"/>
    <w:rPr>
      <w:color w:val="0000FF"/>
    </w:rPr>
  </w:style>
  <w:style w:type="character" w:customStyle="1" w:styleId="TimesNewRoman07401115CharChar">
    <w:name w:val="样式 Times New Roman 首行缩进:  0.74 厘米 段前: 0.1 行 行距1.15 Char Char"/>
    <w:link w:val="TimesNewRoman07401115"/>
    <w:rsid w:val="00385800"/>
    <w:rPr>
      <w:rFonts w:hAnsi="宋体"/>
      <w:kern w:val="2"/>
      <w:sz w:val="21"/>
    </w:rPr>
  </w:style>
  <w:style w:type="paragraph" w:customStyle="1" w:styleId="TimesNewRoman07401115">
    <w:name w:val="样式 Times New Roman 首行缩进:  0.74 厘米 段前: 0.1 行 行距1.15"/>
    <w:basedOn w:val="af5"/>
    <w:link w:val="TimesNewRoman07401115CharChar"/>
    <w:rsid w:val="00385800"/>
    <w:pPr>
      <w:spacing w:line="276" w:lineRule="auto"/>
      <w:ind w:firstLine="420"/>
    </w:pPr>
    <w:rPr>
      <w:rFonts w:hAnsi="宋体"/>
      <w:lang/>
    </w:rPr>
  </w:style>
  <w:style w:type="character" w:customStyle="1" w:styleId="1Char2">
    <w:name w:val="样式 标题 1 + 加粗 Char"/>
    <w:rsid w:val="00385800"/>
    <w:rPr>
      <w:rFonts w:ascii="Times New Roman" w:eastAsia="黑体" w:hAnsi="Times New Roman"/>
      <w:b/>
      <w:bCs/>
      <w:color w:val="000000"/>
      <w:kern w:val="2"/>
      <w:sz w:val="28"/>
      <w:szCs w:val="28"/>
      <w:lang w:val="en-US" w:eastAsia="zh-CN" w:bidi="ar-SA"/>
    </w:rPr>
  </w:style>
  <w:style w:type="character" w:customStyle="1" w:styleId="Char10">
    <w:name w:val="纯文本 Char1"/>
    <w:uiPriority w:val="99"/>
    <w:semiHidden/>
    <w:qFormat/>
    <w:rsid w:val="00385800"/>
    <w:rPr>
      <w:rFonts w:ascii="宋体" w:hAnsi="Courier New" w:cs="Courier New"/>
      <w:kern w:val="2"/>
      <w:sz w:val="21"/>
      <w:szCs w:val="21"/>
    </w:rPr>
  </w:style>
  <w:style w:type="character" w:customStyle="1" w:styleId="2CharChar0">
    <w:name w:val="附录标题2 Char Char"/>
    <w:link w:val="2a"/>
    <w:rsid w:val="00385800"/>
    <w:rPr>
      <w:rFonts w:ascii="Arial" w:eastAsia="黑体" w:hAnsi="Arial"/>
      <w:kern w:val="2"/>
      <w:sz w:val="21"/>
    </w:rPr>
  </w:style>
  <w:style w:type="paragraph" w:customStyle="1" w:styleId="2a">
    <w:name w:val="附录标题2"/>
    <w:basedOn w:val="2"/>
    <w:next w:val="af6"/>
    <w:link w:val="2CharChar0"/>
    <w:rsid w:val="0038580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Char0">
    <w:name w:val="标题 1 Char Char"/>
    <w:rsid w:val="00385800"/>
    <w:rPr>
      <w:rFonts w:eastAsia="黑体"/>
      <w:kern w:val="44"/>
      <w:sz w:val="28"/>
      <w:szCs w:val="28"/>
      <w:lang w:val="en-US" w:eastAsia="zh-CN" w:bidi="ar-SA"/>
    </w:rPr>
  </w:style>
  <w:style w:type="character" w:customStyle="1" w:styleId="affff">
    <w:name w:val="着重强调"/>
    <w:rsid w:val="00385800"/>
    <w:rPr>
      <w:rFonts w:ascii="Arial" w:hAnsi="Arial"/>
      <w:b/>
      <w:spacing w:val="-4"/>
    </w:rPr>
  </w:style>
  <w:style w:type="character" w:customStyle="1" w:styleId="CharChar0">
    <w:name w:val="段 Char Char"/>
    <w:link w:val="affff0"/>
    <w:rsid w:val="00385800"/>
    <w:rPr>
      <w:rFonts w:ascii="宋体"/>
      <w:sz w:val="21"/>
      <w:lang w:val="en-US" w:eastAsia="zh-CN" w:bidi="ar-SA"/>
    </w:rPr>
  </w:style>
  <w:style w:type="paragraph" w:customStyle="1" w:styleId="affff0">
    <w:name w:val="段"/>
    <w:link w:val="CharChar0"/>
    <w:rsid w:val="00385800"/>
    <w:pPr>
      <w:autoSpaceDE w:val="0"/>
      <w:autoSpaceDN w:val="0"/>
      <w:ind w:firstLineChars="200" w:firstLine="200"/>
      <w:jc w:val="both"/>
    </w:pPr>
    <w:rPr>
      <w:rFonts w:ascii="宋体"/>
      <w:sz w:val="21"/>
    </w:rPr>
  </w:style>
  <w:style w:type="character" w:customStyle="1" w:styleId="14">
    <w:name w:val="明显参考1"/>
    <w:uiPriority w:val="99"/>
    <w:qFormat/>
    <w:rsid w:val="00385800"/>
    <w:rPr>
      <w:rFonts w:cs="Times New Roman"/>
      <w:b/>
      <w:bCs/>
      <w:smallCaps/>
      <w:color w:val="C0504D"/>
      <w:spacing w:val="5"/>
      <w:u w:val="single"/>
    </w:rPr>
  </w:style>
  <w:style w:type="character" w:customStyle="1" w:styleId="H3Char">
    <w:name w:val="H3 Char"/>
    <w:rsid w:val="00385800"/>
    <w:rPr>
      <w:rFonts w:eastAsia="宋体"/>
      <w:b/>
      <w:kern w:val="2"/>
      <w:sz w:val="32"/>
      <w:lang w:val="en-US" w:eastAsia="zh-CN"/>
    </w:rPr>
  </w:style>
  <w:style w:type="character" w:customStyle="1" w:styleId="H2Char">
    <w:name w:val="H2 Char"/>
    <w:rsid w:val="00385800"/>
    <w:rPr>
      <w:rFonts w:ascii="Arial" w:eastAsia="黑体" w:hAnsi="Arial"/>
      <w:b/>
      <w:kern w:val="2"/>
      <w:sz w:val="32"/>
      <w:lang w:val="en-US" w:eastAsia="zh-CN"/>
    </w:rPr>
  </w:style>
  <w:style w:type="character" w:customStyle="1" w:styleId="affff1">
    <w:name w:val="样式 宋体"/>
    <w:rsid w:val="00385800"/>
    <w:rPr>
      <w:rFonts w:ascii="宋体" w:eastAsia="宋体"/>
      <w:sz w:val="18"/>
    </w:rPr>
  </w:style>
  <w:style w:type="character" w:customStyle="1" w:styleId="CharChar1">
    <w:name w:val="_标准条文 Char Char"/>
    <w:link w:val="affff2"/>
    <w:rsid w:val="00385800"/>
    <w:rPr>
      <w:rFonts w:ascii="Arial" w:hAnsi="Arial"/>
      <w:kern w:val="2"/>
      <w:sz w:val="21"/>
    </w:rPr>
  </w:style>
  <w:style w:type="paragraph" w:customStyle="1" w:styleId="affff2">
    <w:name w:val="_标准条文"/>
    <w:basedOn w:val="af5"/>
    <w:link w:val="CharChar1"/>
    <w:rsid w:val="00385800"/>
    <w:pPr>
      <w:overflowPunct w:val="0"/>
      <w:snapToGrid w:val="0"/>
      <w:spacing w:line="276" w:lineRule="auto"/>
      <w:ind w:firstLineChars="200" w:firstLine="420"/>
    </w:pPr>
    <w:rPr>
      <w:rFonts w:ascii="Arial" w:hAnsi="Arial"/>
      <w:lang/>
    </w:rPr>
  </w:style>
  <w:style w:type="character" w:customStyle="1" w:styleId="shorttext">
    <w:name w:val="short_text"/>
    <w:rsid w:val="00385800"/>
  </w:style>
  <w:style w:type="character" w:customStyle="1" w:styleId="affff3">
    <w:name w:val="标语"/>
    <w:rsid w:val="00385800"/>
    <w:rPr>
      <w:i/>
      <w:spacing w:val="-6"/>
      <w:sz w:val="24"/>
    </w:rPr>
  </w:style>
  <w:style w:type="character" w:customStyle="1" w:styleId="a00CharChar">
    <w:name w:val="样式 a首行缩进:  0 字符 段前: 0 行 + 黑体 Char Char"/>
    <w:link w:val="a00"/>
    <w:rsid w:val="00385800"/>
    <w:rPr>
      <w:rFonts w:eastAsia="黑体"/>
      <w:sz w:val="21"/>
    </w:rPr>
  </w:style>
  <w:style w:type="paragraph" w:customStyle="1" w:styleId="a00">
    <w:name w:val="样式 a首行缩进:  0 字符 段前: 0 行 + 黑体"/>
    <w:basedOn w:val="a20"/>
    <w:link w:val="a00CharChar"/>
    <w:rsid w:val="00385800"/>
    <w:rPr>
      <w:rFonts w:eastAsia="黑体"/>
    </w:rPr>
  </w:style>
  <w:style w:type="character" w:customStyle="1" w:styleId="1401CharChar">
    <w:name w:val="样式1 悬挂缩进: 4 字符 段前: 0.1 行，小五 Char Char"/>
    <w:link w:val="1401"/>
    <w:rsid w:val="00385800"/>
    <w:rPr>
      <w:kern w:val="2"/>
      <w:sz w:val="18"/>
    </w:rPr>
  </w:style>
  <w:style w:type="paragraph" w:customStyle="1" w:styleId="1401">
    <w:name w:val="样式1 悬挂缩进: 4 字符 段前: 0.1 行，小五"/>
    <w:basedOn w:val="af5"/>
    <w:link w:val="1401CharChar"/>
    <w:rsid w:val="00385800"/>
    <w:pPr>
      <w:spacing w:beforeLines="10" w:line="312" w:lineRule="auto"/>
      <w:ind w:leftChars="400" w:left="400"/>
    </w:pPr>
    <w:rPr>
      <w:sz w:val="18"/>
      <w:lang/>
    </w:rPr>
  </w:style>
  <w:style w:type="character" w:customStyle="1" w:styleId="2CharChar1">
    <w:name w:val="朱2 Char Char"/>
    <w:link w:val="2b"/>
    <w:rsid w:val="00385800"/>
  </w:style>
  <w:style w:type="paragraph" w:customStyle="1" w:styleId="2b">
    <w:name w:val="朱2"/>
    <w:basedOn w:val="2c"/>
    <w:link w:val="2CharChar1"/>
    <w:rsid w:val="00385800"/>
    <w:pPr>
      <w:topLinePunct/>
      <w:adjustRightInd w:val="0"/>
      <w:spacing w:line="312" w:lineRule="exact"/>
    </w:pPr>
  </w:style>
  <w:style w:type="paragraph" w:customStyle="1" w:styleId="2c">
    <w:name w:val="样式2"/>
    <w:basedOn w:val="13"/>
    <w:link w:val="2CharChar2"/>
    <w:rsid w:val="00385800"/>
  </w:style>
  <w:style w:type="character" w:customStyle="1" w:styleId="2CharChar2">
    <w:name w:val="样式2 Char Char"/>
    <w:link w:val="2c"/>
    <w:rsid w:val="00385800"/>
    <w:rPr>
      <w:rFonts w:ascii="Times New Roman" w:hAnsi="Times New Roman"/>
      <w:kern w:val="2"/>
      <w:sz w:val="28"/>
      <w:szCs w:val="24"/>
    </w:rPr>
  </w:style>
  <w:style w:type="character" w:customStyle="1" w:styleId="font01">
    <w:name w:val="font01"/>
    <w:qFormat/>
    <w:rsid w:val="00385800"/>
    <w:rPr>
      <w:rFonts w:ascii="宋体" w:eastAsia="宋体" w:hAnsi="宋体" w:cs="宋体" w:hint="eastAsia"/>
      <w:color w:val="000000"/>
      <w:sz w:val="24"/>
      <w:szCs w:val="24"/>
      <w:u w:val="none"/>
    </w:rPr>
  </w:style>
  <w:style w:type="character" w:customStyle="1" w:styleId="CharCharChar">
    <w:name w:val="样式 正文（首行缩进两字） Char + 加粗 Char Char"/>
    <w:rsid w:val="00385800"/>
    <w:rPr>
      <w:rFonts w:eastAsia="宋体"/>
      <w:b/>
      <w:kern w:val="2"/>
      <w:sz w:val="21"/>
      <w:lang w:val="en-US" w:eastAsia="zh-CN"/>
    </w:rPr>
  </w:style>
  <w:style w:type="character" w:customStyle="1" w:styleId="Char1Char">
    <w:name w:val="正文文本 Char1 Char"/>
    <w:rsid w:val="00385800"/>
    <w:rPr>
      <w:rFonts w:ascii="Arial" w:eastAsia="宋体" w:hAnsi="Arial"/>
      <w:kern w:val="2"/>
      <w:sz w:val="18"/>
      <w:lang w:val="en-US" w:eastAsia="zh-CN"/>
    </w:rPr>
  </w:style>
  <w:style w:type="character" w:customStyle="1" w:styleId="H1Char">
    <w:name w:val="H1 Char"/>
    <w:rsid w:val="00385800"/>
    <w:rPr>
      <w:rFonts w:ascii="Arial" w:eastAsia="黑体" w:hAnsi="Arial"/>
      <w:kern w:val="21"/>
      <w:sz w:val="21"/>
      <w:lang w:val="en-US" w:eastAsia="zh-CN"/>
    </w:rPr>
  </w:style>
  <w:style w:type="character" w:customStyle="1" w:styleId="3Char10">
    <w:name w:val="正文文本 3 Char1"/>
    <w:uiPriority w:val="99"/>
    <w:semiHidden/>
    <w:rsid w:val="00385800"/>
    <w:rPr>
      <w:rFonts w:ascii="Times New Roman" w:hAnsi="Times New Roman"/>
      <w:kern w:val="2"/>
      <w:sz w:val="16"/>
      <w:szCs w:val="16"/>
    </w:rPr>
  </w:style>
  <w:style w:type="character" w:customStyle="1" w:styleId="Charf0">
    <w:name w:val="表头 Char"/>
    <w:link w:val="affff4"/>
    <w:rsid w:val="00385800"/>
    <w:rPr>
      <w:rFonts w:ascii="Times New Roman" w:eastAsia="黑体" w:hAnsi="Times New Roman"/>
      <w:kern w:val="2"/>
      <w:sz w:val="21"/>
      <w:szCs w:val="21"/>
    </w:rPr>
  </w:style>
  <w:style w:type="paragraph" w:customStyle="1" w:styleId="affff4">
    <w:name w:val="表头"/>
    <w:basedOn w:val="af5"/>
    <w:link w:val="Charf0"/>
    <w:rsid w:val="00385800"/>
    <w:pPr>
      <w:topLinePunct/>
      <w:spacing w:before="160" w:after="60"/>
      <w:jc w:val="center"/>
    </w:pPr>
    <w:rPr>
      <w:rFonts w:eastAsia="黑体"/>
      <w:szCs w:val="21"/>
      <w:lang/>
    </w:rPr>
  </w:style>
  <w:style w:type="character" w:customStyle="1" w:styleId="CharTimesNewRomanCharChar">
    <w:name w:val="样式 正文（首行缩进两字） Char + Times New Roman Char Char"/>
    <w:link w:val="CharTimesNewRoman"/>
    <w:rsid w:val="00385800"/>
  </w:style>
  <w:style w:type="paragraph" w:customStyle="1" w:styleId="CharTimesNewRoman">
    <w:name w:val="样式 正文（首行缩进两字） Char + Times New Roman"/>
    <w:basedOn w:val="1Char3"/>
    <w:link w:val="CharTimesNewRomanCharChar"/>
    <w:rsid w:val="00385800"/>
    <w:pPr>
      <w:ind w:firstLineChars="0" w:firstLine="0"/>
      <w:jc w:val="center"/>
    </w:pPr>
    <w:rPr>
      <w:rFonts w:ascii="Calibri" w:hAnsi="Calibri"/>
    </w:rPr>
  </w:style>
  <w:style w:type="paragraph" w:customStyle="1" w:styleId="1Char3">
    <w:name w:val="样式1正文（首行缩进两字） Char"/>
    <w:basedOn w:val="af5"/>
    <w:next w:val="af5"/>
    <w:link w:val="1CharCharChar"/>
    <w:rsid w:val="00385800"/>
    <w:pPr>
      <w:topLinePunct/>
      <w:snapToGrid w:val="0"/>
      <w:spacing w:before="40" w:after="40"/>
      <w:ind w:firstLineChars="200" w:firstLine="396"/>
    </w:pPr>
    <w:rPr>
      <w:lang/>
    </w:rPr>
  </w:style>
  <w:style w:type="character" w:customStyle="1" w:styleId="1CharCharChar">
    <w:name w:val="样式1正文（首行缩进两字） Char Char Char"/>
    <w:link w:val="1Char3"/>
    <w:rsid w:val="00385800"/>
    <w:rPr>
      <w:kern w:val="2"/>
      <w:sz w:val="21"/>
    </w:rPr>
  </w:style>
  <w:style w:type="character" w:customStyle="1" w:styleId="2Char3">
    <w:name w:val="样式2 Char"/>
    <w:rsid w:val="00385800"/>
    <w:rPr>
      <w:rFonts w:ascii="EU-F1" w:eastAsia="黑体"/>
      <w:color w:val="000000"/>
      <w:kern w:val="44"/>
      <w:sz w:val="21"/>
      <w:szCs w:val="21"/>
      <w:lang w:val="en-US" w:eastAsia="zh-CN" w:bidi="ar-SA"/>
    </w:rPr>
  </w:style>
  <w:style w:type="character" w:customStyle="1" w:styleId="msoins0">
    <w:name w:val="msoins"/>
    <w:rsid w:val="00385800"/>
    <w:rPr>
      <w:u w:val="single"/>
    </w:rPr>
  </w:style>
  <w:style w:type="character" w:customStyle="1" w:styleId="CharChar2">
    <w:name w:val="科东_正文 Char Char"/>
    <w:link w:val="affff5"/>
    <w:rsid w:val="00385800"/>
    <w:rPr>
      <w:kern w:val="2"/>
      <w:sz w:val="24"/>
    </w:rPr>
  </w:style>
  <w:style w:type="paragraph" w:customStyle="1" w:styleId="affff5">
    <w:name w:val="科东_正文"/>
    <w:basedOn w:val="af5"/>
    <w:link w:val="CharChar2"/>
    <w:rsid w:val="00385800"/>
    <w:pPr>
      <w:spacing w:line="360" w:lineRule="auto"/>
      <w:ind w:firstLineChars="200" w:firstLine="200"/>
    </w:pPr>
    <w:rPr>
      <w:sz w:val="24"/>
      <w:lang/>
    </w:rPr>
  </w:style>
  <w:style w:type="character" w:customStyle="1" w:styleId="CharChar3">
    <w:name w:val="附录三 Char Char"/>
    <w:link w:val="affff6"/>
    <w:rsid w:val="00385800"/>
    <w:rPr>
      <w:rFonts w:ascii="E-F1" w:eastAsia="黑体"/>
      <w:kern w:val="21"/>
      <w:sz w:val="21"/>
    </w:rPr>
  </w:style>
  <w:style w:type="paragraph" w:customStyle="1" w:styleId="affff6">
    <w:name w:val="附录三"/>
    <w:basedOn w:val="af5"/>
    <w:link w:val="CharChar3"/>
    <w:rsid w:val="00385800"/>
    <w:pPr>
      <w:tabs>
        <w:tab w:val="center" w:pos="4706"/>
        <w:tab w:val="right" w:pos="9072"/>
      </w:tabs>
      <w:spacing w:before="120" w:after="60" w:line="312" w:lineRule="exact"/>
    </w:pPr>
    <w:rPr>
      <w:rFonts w:ascii="E-F1" w:eastAsia="黑体"/>
      <w:kern w:val="21"/>
      <w:lang/>
    </w:rPr>
  </w:style>
  <w:style w:type="character" w:customStyle="1" w:styleId="2CharChar3">
    <w:name w:val="列表编号 2 Char Char"/>
    <w:rsid w:val="00385800"/>
    <w:rPr>
      <w:rFonts w:ascii="Arial" w:eastAsia="宋体" w:hAnsi="Arial"/>
      <w:sz w:val="18"/>
      <w:lang w:val="en-US" w:eastAsia="zh-CN"/>
    </w:rPr>
  </w:style>
  <w:style w:type="character" w:customStyle="1" w:styleId="120CharChar">
    <w:name w:val="样式1 样式 标题 2 + 段前: 0行 Char Char"/>
    <w:rsid w:val="00385800"/>
    <w:rPr>
      <w:rFonts w:eastAsia="黑体"/>
      <w:b/>
      <w:kern w:val="2"/>
      <w:sz w:val="21"/>
      <w:lang w:val="en-US" w:eastAsia="zh-CN"/>
    </w:rPr>
  </w:style>
  <w:style w:type="character" w:customStyle="1" w:styleId="affff7">
    <w:name w:val="发布"/>
    <w:rsid w:val="00385800"/>
    <w:rPr>
      <w:rFonts w:ascii="黑体" w:eastAsia="黑体"/>
      <w:spacing w:val="22"/>
      <w:w w:val="100"/>
      <w:position w:val="3"/>
      <w:sz w:val="28"/>
    </w:rPr>
  </w:style>
  <w:style w:type="character" w:customStyle="1" w:styleId="201CharChar">
    <w:name w:val="样式 标题 2 + 段前: 0.1 行 Char Char"/>
    <w:link w:val="201"/>
    <w:rsid w:val="00385800"/>
    <w:rPr>
      <w:b/>
      <w:kern w:val="2"/>
      <w:sz w:val="21"/>
    </w:rPr>
  </w:style>
  <w:style w:type="paragraph" w:customStyle="1" w:styleId="201">
    <w:name w:val="样式 标题 2 + 段前: 0.1 行"/>
    <w:basedOn w:val="2"/>
    <w:link w:val="201CharChar"/>
    <w:rsid w:val="00385800"/>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CharChar1CharChar">
    <w:name w:val="样式 样式 正文缩进正文缩进 Char正文（首行缩进两字） Char Char正文（首行缩进两字） Char1正文（首行缩进两.... Char Char"/>
    <w:link w:val="CharCharCharChar1"/>
    <w:rsid w:val="00385800"/>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385800"/>
    <w:pPr>
      <w:spacing w:line="300" w:lineRule="auto"/>
    </w:pPr>
    <w:rPr>
      <w:rFonts w:ascii="Calibri" w:hAnsi="Calibri"/>
    </w:rPr>
  </w:style>
  <w:style w:type="paragraph" w:customStyle="1" w:styleId="CharCharCharChar11">
    <w:name w:val="样式 正文缩进正文缩进 Char正文（首行缩进两字） Char Char正文（首行缩进两字） Char1正文（首行缩进两...1"/>
    <w:basedOn w:val="af5"/>
    <w:link w:val="CharCharCharChar11CharChar"/>
    <w:rsid w:val="00385800"/>
    <w:pPr>
      <w:spacing w:beforeLines="10" w:line="312" w:lineRule="auto"/>
      <w:ind w:firstLineChars="200" w:firstLine="200"/>
    </w:pPr>
    <w:rPr>
      <w:lang/>
    </w:rPr>
  </w:style>
  <w:style w:type="character" w:customStyle="1" w:styleId="CharCharCharChar11CharChar">
    <w:name w:val="样式 正文缩进正文缩进 Char正文（首行缩进两字） Char Char正文（首行缩进两字） Char1正文（首行缩进两...1 Char Char"/>
    <w:link w:val="CharCharCharChar11"/>
    <w:rsid w:val="00385800"/>
    <w:rPr>
      <w:kern w:val="2"/>
      <w:sz w:val="21"/>
    </w:rPr>
  </w:style>
  <w:style w:type="character" w:customStyle="1" w:styleId="LincerCharChar">
    <w:name w:val="Lincer表格样式 Char Char"/>
    <w:link w:val="Lincer"/>
    <w:rsid w:val="00385800"/>
    <w:rPr>
      <w:kern w:val="2"/>
      <w:sz w:val="21"/>
    </w:rPr>
  </w:style>
  <w:style w:type="paragraph" w:customStyle="1" w:styleId="Lincer">
    <w:name w:val="Lincer表格样式"/>
    <w:basedOn w:val="af5"/>
    <w:link w:val="LincerCharChar"/>
    <w:rsid w:val="00385800"/>
    <w:pPr>
      <w:ind w:left="344" w:hangingChars="164" w:hanging="344"/>
    </w:pPr>
    <w:rPr>
      <w:lang/>
    </w:rPr>
  </w:style>
  <w:style w:type="character" w:customStyle="1" w:styleId="shorttext1">
    <w:name w:val="short_text1"/>
    <w:rsid w:val="00385800"/>
    <w:rPr>
      <w:sz w:val="29"/>
    </w:rPr>
  </w:style>
  <w:style w:type="character" w:customStyle="1" w:styleId="TimesNewRoman0740115TimCharChar">
    <w:name w:val="样式 样式 Times New Roman 首行缩进:  0.74 厘米 段前: 0行 行距1.15 + (符号) Tim... Char Char"/>
    <w:link w:val="TimesNewRoman0740115Tim"/>
    <w:rsid w:val="00385800"/>
  </w:style>
  <w:style w:type="paragraph" w:customStyle="1" w:styleId="TimesNewRoman0740115Tim">
    <w:name w:val="样式 样式 Times New Roman 首行缩进:  0.74 厘米 段前: 0行 行距1.15 + (符号) Tim..."/>
    <w:basedOn w:val="TimesNewRoman07401115"/>
    <w:link w:val="TimesNewRoman0740115TimCharChar"/>
    <w:rsid w:val="00385800"/>
  </w:style>
  <w:style w:type="character" w:customStyle="1" w:styleId="CharChar20">
    <w:name w:val="Char Char2"/>
    <w:rsid w:val="00385800"/>
    <w:rPr>
      <w:rFonts w:ascii="Arial" w:eastAsia="宋体" w:hAnsi="Arial"/>
      <w:kern w:val="2"/>
      <w:sz w:val="21"/>
      <w:lang w:val="en-US" w:eastAsia="zh-CN"/>
    </w:rPr>
  </w:style>
  <w:style w:type="character" w:customStyle="1" w:styleId="1CharChar1">
    <w:name w:val="样式 标题 1 + 加粗 Char Char"/>
    <w:rsid w:val="00385800"/>
    <w:rPr>
      <w:rFonts w:eastAsia="黑体"/>
      <w:b/>
      <w:bCs/>
      <w:kern w:val="44"/>
      <w:sz w:val="28"/>
      <w:szCs w:val="28"/>
      <w:lang w:val="en-US" w:eastAsia="zh-CN" w:bidi="ar-SA"/>
    </w:rPr>
  </w:style>
  <w:style w:type="character" w:customStyle="1" w:styleId="affff8">
    <w:name w:val="上标"/>
    <w:rsid w:val="00385800"/>
    <w:rPr>
      <w:b/>
      <w:vertAlign w:val="superscript"/>
    </w:rPr>
  </w:style>
  <w:style w:type="character" w:customStyle="1" w:styleId="aCharChar">
    <w:name w:val="样式 a) Char Char"/>
    <w:link w:val="affff9"/>
    <w:rsid w:val="00385800"/>
    <w:rPr>
      <w:kern w:val="2"/>
      <w:sz w:val="21"/>
    </w:rPr>
  </w:style>
  <w:style w:type="paragraph" w:customStyle="1" w:styleId="affff9">
    <w:name w:val="样式 a)"/>
    <w:basedOn w:val="af5"/>
    <w:next w:val="af5"/>
    <w:link w:val="aCharChar"/>
    <w:rsid w:val="00385800"/>
    <w:pPr>
      <w:tabs>
        <w:tab w:val="left" w:pos="780"/>
      </w:tabs>
      <w:spacing w:beforeLines="10" w:line="312" w:lineRule="auto"/>
      <w:ind w:firstLineChars="200" w:firstLine="200"/>
    </w:pPr>
    <w:rPr>
      <w:lang/>
    </w:rPr>
  </w:style>
  <w:style w:type="character" w:customStyle="1" w:styleId="affffa">
    <w:name w:val="个人答复风格"/>
    <w:rsid w:val="00385800"/>
    <w:rPr>
      <w:rFonts w:ascii="Arial" w:eastAsia="宋体" w:hAnsi="Arial"/>
      <w:color w:val="auto"/>
      <w:sz w:val="20"/>
    </w:rPr>
  </w:style>
  <w:style w:type="character" w:customStyle="1" w:styleId="20101TimesNewRomanCharChar">
    <w:name w:val="样式 样式 样式 标题 2 + 段前: 0.1 行 + 段前: 0.1 行 + Times New Roman Char Char"/>
    <w:link w:val="20101TimesNewRoman"/>
    <w:rsid w:val="0038580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385800"/>
    <w:pPr>
      <w:tabs>
        <w:tab w:val="left" w:pos="500"/>
      </w:tabs>
      <w:spacing w:beforeLines="50" w:afterLines="50" w:line="240" w:lineRule="auto"/>
    </w:pPr>
    <w:rPr>
      <w:rFonts w:eastAsia="黑体"/>
    </w:rPr>
  </w:style>
  <w:style w:type="paragraph" w:customStyle="1" w:styleId="120">
    <w:name w:val="样式1 样式 标题 2 + 段前: 0行"/>
    <w:basedOn w:val="2"/>
    <w:next w:val="af5"/>
    <w:rsid w:val="0038580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rsid w:val="00385800"/>
    <w:rPr>
      <w:rFonts w:eastAsia="宋体"/>
      <w:kern w:val="2"/>
      <w:sz w:val="21"/>
      <w:lang w:val="en-US" w:eastAsia="zh-CN"/>
    </w:rPr>
  </w:style>
  <w:style w:type="character" w:customStyle="1" w:styleId="Char11">
    <w:name w:val="批注文字 Char1"/>
    <w:rsid w:val="00385800"/>
    <w:rPr>
      <w:sz w:val="24"/>
    </w:rPr>
  </w:style>
  <w:style w:type="character" w:customStyle="1" w:styleId="12Char20CharChar">
    <w:name w:val="样式1 正文（首行缩进2字） Char + 首行缩进:  2 字符 段前: 0 行 Char Char"/>
    <w:link w:val="12Char20"/>
    <w:rsid w:val="00385800"/>
    <w:rPr>
      <w:rFonts w:hAnsi="Arial"/>
      <w:kern w:val="2"/>
      <w:sz w:val="21"/>
    </w:rPr>
  </w:style>
  <w:style w:type="paragraph" w:customStyle="1" w:styleId="12Char20">
    <w:name w:val="样式1 正文（首行缩进2字） Char + 首行缩进:  2 字符 段前: 0 行"/>
    <w:basedOn w:val="af5"/>
    <w:next w:val="af5"/>
    <w:link w:val="12Char20CharChar"/>
    <w:rsid w:val="00385800"/>
    <w:pPr>
      <w:spacing w:line="276" w:lineRule="auto"/>
      <w:ind w:firstLineChars="200" w:firstLine="420"/>
    </w:pPr>
    <w:rPr>
      <w:rFonts w:hAnsi="Arial"/>
      <w:lang/>
    </w:rPr>
  </w:style>
  <w:style w:type="character" w:customStyle="1" w:styleId="CharChar4">
    <w:name w:val="表格条文首行缩进 Char Char"/>
    <w:link w:val="affffb"/>
    <w:rsid w:val="00385800"/>
    <w:rPr>
      <w:rFonts w:ascii="宋体" w:hAnsi="宋体"/>
      <w:sz w:val="24"/>
    </w:rPr>
  </w:style>
  <w:style w:type="paragraph" w:customStyle="1" w:styleId="affffb">
    <w:name w:val="表格条文首行缩进"/>
    <w:basedOn w:val="af5"/>
    <w:link w:val="CharChar4"/>
    <w:rsid w:val="00385800"/>
    <w:pPr>
      <w:spacing w:line="360" w:lineRule="auto"/>
      <w:ind w:firstLineChars="200" w:firstLine="480"/>
      <w:jc w:val="left"/>
    </w:pPr>
    <w:rPr>
      <w:rFonts w:ascii="宋体" w:hAnsi="宋体"/>
      <w:kern w:val="0"/>
      <w:sz w:val="24"/>
      <w:lang/>
    </w:rPr>
  </w:style>
  <w:style w:type="character" w:customStyle="1" w:styleId="affffc">
    <w:name w:val="个人撰写风格"/>
    <w:rsid w:val="00385800"/>
    <w:rPr>
      <w:rFonts w:ascii="Arial" w:eastAsia="宋体" w:hAnsi="Arial"/>
      <w:color w:val="auto"/>
      <w:sz w:val="20"/>
    </w:rPr>
  </w:style>
  <w:style w:type="paragraph" w:customStyle="1" w:styleId="1601TimesNewRoman01">
    <w:name w:val="样式1 样式 标题 6 + 段前: 0.1 行 + Times New Roman 段前: 0.1 行"/>
    <w:basedOn w:val="af5"/>
    <w:rsid w:val="00385800"/>
    <w:pPr>
      <w:tabs>
        <w:tab w:val="left" w:pos="210"/>
        <w:tab w:val="left" w:pos="1080"/>
      </w:tabs>
      <w:spacing w:line="276" w:lineRule="auto"/>
      <w:outlineLvl w:val="5"/>
    </w:pPr>
    <w:rPr>
      <w:b/>
    </w:rPr>
  </w:style>
  <w:style w:type="paragraph" w:customStyle="1" w:styleId="affffd">
    <w:name w:val="示例"/>
    <w:next w:val="affff0"/>
    <w:rsid w:val="0038580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5">
    <w:name w:val="批注主题 Char Char"/>
    <w:basedOn w:val="aff3"/>
    <w:next w:val="aff3"/>
    <w:rsid w:val="00385800"/>
    <w:rPr>
      <w:b/>
      <w:bCs/>
    </w:rPr>
  </w:style>
  <w:style w:type="paragraph" w:customStyle="1" w:styleId="affffe">
    <w:name w:val="名称"/>
    <w:basedOn w:val="afffff"/>
    <w:next w:val="affff0"/>
    <w:rsid w:val="00385800"/>
    <w:pPr>
      <w:widowControl/>
      <w:adjustRightInd/>
      <w:spacing w:line="460" w:lineRule="exact"/>
      <w:textAlignment w:val="auto"/>
      <w:outlineLvl w:val="9"/>
    </w:pPr>
    <w:rPr>
      <w:b/>
    </w:rPr>
  </w:style>
  <w:style w:type="paragraph" w:customStyle="1" w:styleId="afffff">
    <w:name w:val="前言、引言标题"/>
    <w:next w:val="af5"/>
    <w:rsid w:val="0038580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TimesNewRoman01">
    <w:name w:val="样式 Times New Roman 段前: 0.1 行"/>
    <w:basedOn w:val="af5"/>
    <w:rsid w:val="00385800"/>
    <w:pPr>
      <w:spacing w:beforeLines="10" w:line="300" w:lineRule="auto"/>
      <w:ind w:firstLineChars="200" w:firstLine="200"/>
    </w:pPr>
  </w:style>
  <w:style w:type="paragraph" w:customStyle="1" w:styleId="afffff0">
    <w:name w:val="朱公式"/>
    <w:basedOn w:val="1Char3"/>
    <w:rsid w:val="00385800"/>
    <w:pPr>
      <w:tabs>
        <w:tab w:val="center" w:pos="4763"/>
        <w:tab w:val="right" w:pos="9412"/>
      </w:tabs>
    </w:pPr>
    <w:rPr>
      <w:kern w:val="21"/>
    </w:rPr>
  </w:style>
  <w:style w:type="paragraph" w:customStyle="1" w:styleId="401">
    <w:name w:val="样式 标题 4 + 段前: 0.1 行"/>
    <w:basedOn w:val="4"/>
    <w:rsid w:val="0038580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07401">
    <w:name w:val="样式1 首行缩进:  0.74 厘米 段前: 0.1 行"/>
    <w:basedOn w:val="1Char3"/>
    <w:next w:val="1Char3"/>
    <w:rsid w:val="00385800"/>
    <w:pPr>
      <w:tabs>
        <w:tab w:val="left" w:pos="820"/>
      </w:tabs>
      <w:spacing w:afterLines="10"/>
      <w:ind w:left="820" w:firstLineChars="0" w:hanging="420"/>
    </w:pPr>
    <w:rPr>
      <w:kern w:val="0"/>
    </w:rPr>
  </w:style>
  <w:style w:type="paragraph" w:customStyle="1" w:styleId="afffff1">
    <w:name w:val="五级条标题"/>
    <w:basedOn w:val="afffff2"/>
    <w:next w:val="affff0"/>
    <w:rsid w:val="00385800"/>
    <w:pPr>
      <w:outlineLvl w:val="6"/>
    </w:pPr>
  </w:style>
  <w:style w:type="paragraph" w:customStyle="1" w:styleId="afffff2">
    <w:name w:val="四级条标题"/>
    <w:basedOn w:val="afffff3"/>
    <w:next w:val="affff0"/>
    <w:rsid w:val="00385800"/>
    <w:pPr>
      <w:outlineLvl w:val="5"/>
    </w:pPr>
  </w:style>
  <w:style w:type="paragraph" w:customStyle="1" w:styleId="afffff3">
    <w:name w:val="三级条标题"/>
    <w:basedOn w:val="af4"/>
    <w:next w:val="affff0"/>
    <w:rsid w:val="00385800"/>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4"/>
    <w:next w:val="af5"/>
    <w:rsid w:val="00385800"/>
    <w:pPr>
      <w:numPr>
        <w:ilvl w:val="3"/>
        <w:numId w:val="1"/>
      </w:numPr>
      <w:outlineLvl w:val="3"/>
    </w:pPr>
  </w:style>
  <w:style w:type="paragraph" w:customStyle="1" w:styleId="afffff4">
    <w:name w:val="一级条标题"/>
    <w:basedOn w:val="af5"/>
    <w:next w:val="af5"/>
    <w:rsid w:val="00385800"/>
    <w:pPr>
      <w:widowControl/>
      <w:tabs>
        <w:tab w:val="left" w:pos="-1080"/>
      </w:tabs>
      <w:ind w:left="-1080" w:hanging="420"/>
      <w:outlineLvl w:val="2"/>
    </w:pPr>
    <w:rPr>
      <w:rFonts w:ascii="黑体" w:eastAsia="黑体"/>
      <w:kern w:val="0"/>
    </w:rPr>
  </w:style>
  <w:style w:type="paragraph" w:customStyle="1" w:styleId="0101201">
    <w:name w:val="样式 样式 样式 段前: 0.1 行 + 段前: 0.1 行 + 左侧:  2 字符 段前: 0.1 行"/>
    <w:basedOn w:val="0101"/>
    <w:rsid w:val="00385800"/>
    <w:pPr>
      <w:spacing w:beforeLines="0" w:line="276" w:lineRule="auto"/>
      <w:ind w:left="420"/>
    </w:pPr>
  </w:style>
  <w:style w:type="paragraph" w:customStyle="1" w:styleId="0101">
    <w:name w:val="样式 样式 段前: 0.1 行 + 段前: 0.1 行"/>
    <w:basedOn w:val="01"/>
    <w:rsid w:val="00385800"/>
    <w:pPr>
      <w:ind w:leftChars="200" w:left="200"/>
    </w:pPr>
  </w:style>
  <w:style w:type="paragraph" w:customStyle="1" w:styleId="01">
    <w:name w:val="样式 段前: 0.1 行"/>
    <w:basedOn w:val="af5"/>
    <w:rsid w:val="00385800"/>
    <w:pPr>
      <w:spacing w:beforeLines="10" w:line="300" w:lineRule="auto"/>
    </w:pPr>
  </w:style>
  <w:style w:type="paragraph" w:customStyle="1" w:styleId="afffff5">
    <w:name w:val="注×："/>
    <w:rsid w:val="0038580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15">
    <w:name w:val="朱1"/>
    <w:basedOn w:val="13"/>
    <w:rsid w:val="00385800"/>
  </w:style>
  <w:style w:type="paragraph" w:customStyle="1" w:styleId="afffff6">
    <w:name w:val="图说"/>
    <w:basedOn w:val="af5"/>
    <w:rsid w:val="00385800"/>
    <w:pPr>
      <w:topLinePunct/>
      <w:spacing w:before="60" w:after="160"/>
      <w:jc w:val="center"/>
    </w:pPr>
    <w:rPr>
      <w:sz w:val="18"/>
    </w:rPr>
  </w:style>
  <w:style w:type="paragraph" w:customStyle="1" w:styleId="afffff7">
    <w:name w:val="_表格条文"/>
    <w:basedOn w:val="af5"/>
    <w:rsid w:val="00385800"/>
    <w:pPr>
      <w:spacing w:line="276" w:lineRule="auto"/>
    </w:pPr>
    <w:rPr>
      <w:rFonts w:ascii="Arial" w:hAnsi="Arial"/>
      <w:color w:val="000000"/>
      <w:sz w:val="18"/>
    </w:rPr>
  </w:style>
  <w:style w:type="paragraph" w:customStyle="1" w:styleId="afffff8">
    <w:name w:val="首页脚样式"/>
    <w:basedOn w:val="affd"/>
    <w:rsid w:val="0038580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38">
    <w:name w:val="样式3"/>
    <w:basedOn w:val="13"/>
    <w:rsid w:val="00385800"/>
  </w:style>
  <w:style w:type="paragraph" w:customStyle="1" w:styleId="ae">
    <w:name w:val="工程建设表标题"/>
    <w:basedOn w:val="ad"/>
    <w:rsid w:val="00385800"/>
    <w:pPr>
      <w:numPr>
        <w:ilvl w:val="4"/>
      </w:numPr>
      <w:jc w:val="center"/>
      <w:outlineLvl w:val="4"/>
    </w:pPr>
  </w:style>
  <w:style w:type="paragraph" w:customStyle="1" w:styleId="ad">
    <w:name w:val="工程建设条标题"/>
    <w:basedOn w:val="ac"/>
    <w:next w:val="affff0"/>
    <w:rsid w:val="00385800"/>
    <w:pPr>
      <w:numPr>
        <w:ilvl w:val="3"/>
      </w:numPr>
      <w:spacing w:before="0" w:after="0"/>
      <w:ind w:left="0" w:firstLine="0"/>
      <w:jc w:val="left"/>
      <w:outlineLvl w:val="3"/>
    </w:pPr>
    <w:rPr>
      <w:b w:val="0"/>
    </w:rPr>
  </w:style>
  <w:style w:type="paragraph" w:customStyle="1" w:styleId="ac">
    <w:name w:val="工程建设节标题"/>
    <w:basedOn w:val="ab"/>
    <w:next w:val="affff0"/>
    <w:rsid w:val="00385800"/>
    <w:pPr>
      <w:numPr>
        <w:ilvl w:val="2"/>
      </w:numPr>
      <w:spacing w:before="400" w:after="400" w:line="240" w:lineRule="auto"/>
      <w:ind w:left="0" w:firstLine="0"/>
      <w:outlineLvl w:val="2"/>
    </w:pPr>
    <w:rPr>
      <w:sz w:val="21"/>
    </w:rPr>
  </w:style>
  <w:style w:type="paragraph" w:customStyle="1" w:styleId="ab">
    <w:name w:val="工程建设章标题"/>
    <w:next w:val="affff0"/>
    <w:rsid w:val="00385800"/>
    <w:pPr>
      <w:numPr>
        <w:ilvl w:val="1"/>
        <w:numId w:val="2"/>
      </w:numPr>
      <w:spacing w:before="640" w:after="560" w:line="480" w:lineRule="exact"/>
      <w:jc w:val="center"/>
      <w:outlineLvl w:val="1"/>
    </w:pPr>
    <w:rPr>
      <w:rFonts w:ascii="黑体" w:eastAsia="黑体"/>
      <w:b/>
      <w:sz w:val="28"/>
    </w:rPr>
  </w:style>
  <w:style w:type="paragraph" w:customStyle="1" w:styleId="16">
    <w:name w:val="副标题1"/>
    <w:basedOn w:val="afff1"/>
    <w:next w:val="af5"/>
    <w:rsid w:val="00385800"/>
    <w:pPr>
      <w:topLinePunct w:val="0"/>
      <w:adjustRightInd/>
      <w:snapToGrid w:val="0"/>
      <w:spacing w:before="360" w:after="680"/>
    </w:pPr>
    <w:rPr>
      <w:rFonts w:eastAsia="黑体"/>
      <w:b w:val="0"/>
      <w:sz w:val="48"/>
    </w:rPr>
  </w:style>
  <w:style w:type="paragraph" w:customStyle="1" w:styleId="afffff9">
    <w:name w:val="正文缩进（首行缩进两字）"/>
    <w:rsid w:val="00385800"/>
    <w:pPr>
      <w:spacing w:line="360" w:lineRule="exact"/>
      <w:ind w:firstLineChars="200" w:firstLine="420"/>
    </w:pPr>
    <w:rPr>
      <w:kern w:val="2"/>
      <w:sz w:val="21"/>
    </w:rPr>
  </w:style>
  <w:style w:type="paragraph" w:customStyle="1" w:styleId="39">
    <w:name w:val="附录标题3"/>
    <w:basedOn w:val="3"/>
    <w:next w:val="af6"/>
    <w:rsid w:val="00385800"/>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a">
    <w:name w:val="附录"/>
    <w:basedOn w:val="1"/>
    <w:rsid w:val="00385800"/>
    <w:pPr>
      <w:keepLines/>
      <w:topLinePunct/>
      <w:spacing w:before="0" w:line="960" w:lineRule="auto"/>
      <w:jc w:val="center"/>
      <w:textAlignment w:val="baseline"/>
    </w:pPr>
    <w:rPr>
      <w:rFonts w:eastAsia="黑体"/>
      <w:color w:val="auto"/>
      <w:sz w:val="28"/>
      <w:szCs w:val="28"/>
    </w:rPr>
  </w:style>
  <w:style w:type="paragraph" w:customStyle="1" w:styleId="afffffb">
    <w:name w:val="正文格式"/>
    <w:basedOn w:val="af5"/>
    <w:rsid w:val="00385800"/>
    <w:pPr>
      <w:topLinePunct/>
      <w:ind w:firstLineChars="200" w:firstLine="420"/>
    </w:pPr>
    <w:rPr>
      <w:rFonts w:ascii="宋体" w:hAnsi="宋体"/>
      <w:bCs/>
      <w:szCs w:val="21"/>
    </w:rPr>
  </w:style>
  <w:style w:type="paragraph" w:customStyle="1" w:styleId="Char201">
    <w:name w:val="样式 正文（首行缩进两字） Char + 首行缩进:  2 字符 段前: 0.1 行"/>
    <w:basedOn w:val="1Char3"/>
    <w:rsid w:val="00385800"/>
    <w:pPr>
      <w:spacing w:afterLines="10" w:line="300" w:lineRule="auto"/>
      <w:ind w:firstLine="200"/>
    </w:pPr>
  </w:style>
  <w:style w:type="paragraph" w:customStyle="1" w:styleId="afffffc">
    <w:name w:val="标准标志"/>
    <w:next w:val="af5"/>
    <w:rsid w:val="00385800"/>
    <w:pPr>
      <w:widowControl w:val="0"/>
      <w:shd w:val="solid" w:color="FFFFFF" w:fill="FFFFFF"/>
      <w:adjustRightInd w:val="0"/>
      <w:spacing w:line="0" w:lineRule="atLeast"/>
      <w:jc w:val="right"/>
      <w:textAlignment w:val="baseline"/>
    </w:pPr>
    <w:rPr>
      <w:b/>
      <w:w w:val="130"/>
      <w:sz w:val="96"/>
    </w:rPr>
  </w:style>
  <w:style w:type="paragraph" w:customStyle="1" w:styleId="012">
    <w:name w:val="样式 段前: 0.1 行2"/>
    <w:basedOn w:val="af5"/>
    <w:rsid w:val="00385800"/>
    <w:pPr>
      <w:spacing w:line="276" w:lineRule="auto"/>
    </w:pPr>
  </w:style>
  <w:style w:type="paragraph" w:customStyle="1" w:styleId="afffffd">
    <w:name w:val="附录标题"/>
    <w:basedOn w:val="afff1"/>
    <w:rsid w:val="00385800"/>
    <w:pPr>
      <w:topLinePunct w:val="0"/>
      <w:adjustRightInd/>
      <w:spacing w:beforeLines="25" w:afterLines="25"/>
    </w:pPr>
    <w:rPr>
      <w:rFonts w:ascii="Times New Roman" w:eastAsia="黑体" w:hAnsi="Times New Roman"/>
      <w:b w:val="0"/>
    </w:rPr>
  </w:style>
  <w:style w:type="paragraph" w:customStyle="1" w:styleId="601">
    <w:name w:val="样式 标题 6 + 段前: 0.1 行"/>
    <w:basedOn w:val="6"/>
    <w:rsid w:val="0038580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e">
    <w:name w:val="正文表标题续表"/>
    <w:basedOn w:val="affffff"/>
    <w:next w:val="affff0"/>
    <w:rsid w:val="00385800"/>
    <w:pPr>
      <w:tabs>
        <w:tab w:val="left" w:pos="420"/>
        <w:tab w:val="left" w:pos="1620"/>
      </w:tabs>
      <w:spacing w:line="360" w:lineRule="auto"/>
      <w:ind w:leftChars="600" w:left="1620" w:hangingChars="200" w:hanging="360"/>
    </w:pPr>
    <w:rPr>
      <w:rFonts w:ascii="宋体" w:eastAsia="宋体" w:hAnsi="宋体"/>
    </w:rPr>
  </w:style>
  <w:style w:type="paragraph" w:customStyle="1" w:styleId="affffff">
    <w:name w:val="正文表标题"/>
    <w:next w:val="af5"/>
    <w:rsid w:val="00385800"/>
    <w:pPr>
      <w:jc w:val="center"/>
    </w:pPr>
    <w:rPr>
      <w:rFonts w:ascii="黑体" w:eastAsia="黑体"/>
      <w:sz w:val="21"/>
    </w:rPr>
  </w:style>
  <w:style w:type="paragraph" w:customStyle="1" w:styleId="affffff0">
    <w:name w:val="_标准名称"/>
    <w:basedOn w:val="af5"/>
    <w:next w:val="aff4"/>
    <w:rsid w:val="00385800"/>
    <w:pPr>
      <w:snapToGrid w:val="0"/>
      <w:spacing w:before="567" w:after="680"/>
      <w:jc w:val="center"/>
    </w:pPr>
    <w:rPr>
      <w:rFonts w:ascii="Arial" w:eastAsia="黑体" w:hAnsi="Arial"/>
      <w:sz w:val="32"/>
    </w:rPr>
  </w:style>
  <w:style w:type="paragraph" w:customStyle="1" w:styleId="affffff1">
    <w:name w:val="_附录编号标题"/>
    <w:basedOn w:val="af5"/>
    <w:next w:val="17"/>
    <w:rsid w:val="00385800"/>
    <w:pPr>
      <w:snapToGrid w:val="0"/>
      <w:spacing w:before="567"/>
      <w:jc w:val="center"/>
    </w:pPr>
    <w:rPr>
      <w:rFonts w:ascii="Arial" w:eastAsia="黑体" w:hAnsi="Arial"/>
      <w:color w:val="000000"/>
    </w:rPr>
  </w:style>
  <w:style w:type="paragraph" w:customStyle="1" w:styleId="17">
    <w:name w:val="附录标题1"/>
    <w:basedOn w:val="1"/>
    <w:next w:val="2a"/>
    <w:rsid w:val="0038580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3233">
    <w:name w:val="样式 题目封页 + (西文) 华文中宋 (中文) 华文中宋 32 磅 黑色 两端对齐 段前: 3 磅 段后: 3 磅..."/>
    <w:basedOn w:val="affffff2"/>
    <w:rsid w:val="00385800"/>
    <w:pPr>
      <w:spacing w:before="60" w:after="60" w:line="300" w:lineRule="auto"/>
      <w:jc w:val="both"/>
    </w:pPr>
    <w:rPr>
      <w:rFonts w:ascii="华文中宋" w:eastAsia="华文中宋" w:hAnsi="华文中宋"/>
      <w:color w:val="000000"/>
      <w:spacing w:val="24"/>
      <w:kern w:val="2"/>
      <w:sz w:val="60"/>
    </w:rPr>
  </w:style>
  <w:style w:type="paragraph" w:customStyle="1" w:styleId="affffff2">
    <w:name w:val="题目封页"/>
    <w:basedOn w:val="affffff3"/>
    <w:next w:val="affffff4"/>
    <w:rsid w:val="00385800"/>
    <w:pPr>
      <w:spacing w:before="1800" w:line="240" w:lineRule="atLeast"/>
      <w:jc w:val="center"/>
    </w:pPr>
    <w:rPr>
      <w:rFonts w:ascii="黑体" w:eastAsia="黑体"/>
      <w:b/>
      <w:spacing w:val="0"/>
      <w:sz w:val="52"/>
    </w:rPr>
  </w:style>
  <w:style w:type="paragraph" w:customStyle="1" w:styleId="affffff3">
    <w:name w:val="基准标题"/>
    <w:basedOn w:val="af5"/>
    <w:next w:val="aff4"/>
    <w:rsid w:val="00385800"/>
    <w:pPr>
      <w:keepNext/>
      <w:keepLines/>
      <w:widowControl/>
      <w:spacing w:before="140" w:line="220" w:lineRule="atLeast"/>
      <w:jc w:val="left"/>
    </w:pPr>
    <w:rPr>
      <w:rFonts w:ascii="Arial" w:hAnsi="Arial"/>
      <w:spacing w:val="-4"/>
      <w:kern w:val="28"/>
      <w:sz w:val="22"/>
    </w:rPr>
  </w:style>
  <w:style w:type="paragraph" w:customStyle="1" w:styleId="affffff4">
    <w:name w:val="副题目 – 封页"/>
    <w:basedOn w:val="affffff2"/>
    <w:next w:val="aff4"/>
    <w:rsid w:val="00385800"/>
    <w:pPr>
      <w:keepNext w:val="0"/>
      <w:keepLines w:val="0"/>
      <w:widowControl w:val="0"/>
      <w:spacing w:before="0" w:after="60" w:line="240" w:lineRule="auto"/>
    </w:pPr>
    <w:rPr>
      <w:rFonts w:ascii="Arial"/>
      <w:snapToGrid w:val="0"/>
      <w:color w:val="000000"/>
      <w:sz w:val="28"/>
    </w:rPr>
  </w:style>
  <w:style w:type="paragraph" w:customStyle="1" w:styleId="150101">
    <w:name w:val="样式1 标题 5 + 段前: 0.1 行 + 段前: 0.1 行"/>
    <w:basedOn w:val="af5"/>
    <w:rsid w:val="00385800"/>
    <w:pPr>
      <w:tabs>
        <w:tab w:val="left" w:pos="357"/>
        <w:tab w:val="left" w:pos="1134"/>
      </w:tabs>
      <w:spacing w:beforeLines="10" w:line="312" w:lineRule="auto"/>
    </w:pPr>
  </w:style>
  <w:style w:type="paragraph" w:customStyle="1" w:styleId="affffff5">
    <w:name w:val="图片"/>
    <w:basedOn w:val="af5"/>
    <w:rsid w:val="00385800"/>
    <w:pPr>
      <w:topLinePunct/>
      <w:snapToGrid w:val="0"/>
      <w:spacing w:before="160" w:after="60"/>
      <w:jc w:val="center"/>
    </w:pPr>
  </w:style>
  <w:style w:type="paragraph" w:customStyle="1" w:styleId="ParaCharCharCharCharCharCharChar">
    <w:name w:val="默认段落字体 Para Char Char Char Char Char Char Char"/>
    <w:basedOn w:val="af5"/>
    <w:rsid w:val="00385800"/>
    <w:pPr>
      <w:adjustRightInd w:val="0"/>
      <w:spacing w:line="360" w:lineRule="auto"/>
    </w:pPr>
    <w:rPr>
      <w:rFonts w:ascii="Tahoma" w:hAnsi="Tahoma"/>
      <w:kern w:val="0"/>
      <w:sz w:val="24"/>
    </w:rPr>
  </w:style>
  <w:style w:type="paragraph" w:customStyle="1" w:styleId="110">
    <w:name w:val="正文_1_1"/>
    <w:qFormat/>
    <w:rsid w:val="00385800"/>
    <w:pPr>
      <w:widowControl w:val="0"/>
      <w:jc w:val="both"/>
    </w:pPr>
    <w:rPr>
      <w:kern w:val="2"/>
      <w:sz w:val="21"/>
      <w:szCs w:val="22"/>
    </w:rPr>
  </w:style>
  <w:style w:type="paragraph" w:customStyle="1" w:styleId="5015015">
    <w:name w:val="样式 标题 5 + 段前: 0.15 行 段后: 0.15 行"/>
    <w:basedOn w:val="5"/>
    <w:rsid w:val="0038580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6">
    <w:name w:val="a"/>
    <w:basedOn w:val="1H1H11H12H13H14H15H16H17H18H19H110H111H112H1"/>
    <w:rsid w:val="00385800"/>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38580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7">
    <w:name w:val="标准书脚_奇数页"/>
    <w:rsid w:val="00385800"/>
    <w:pPr>
      <w:widowControl w:val="0"/>
      <w:adjustRightInd w:val="0"/>
      <w:spacing w:before="120" w:line="360" w:lineRule="atLeast"/>
      <w:jc w:val="right"/>
      <w:textAlignment w:val="baseline"/>
    </w:pPr>
    <w:rPr>
      <w:sz w:val="18"/>
    </w:rPr>
  </w:style>
  <w:style w:type="paragraph" w:customStyle="1" w:styleId="a0">
    <w:name w:val="列项·"/>
    <w:rsid w:val="00385800"/>
    <w:pPr>
      <w:numPr>
        <w:numId w:val="3"/>
      </w:numPr>
      <w:tabs>
        <w:tab w:val="left" w:pos="840"/>
      </w:tabs>
      <w:ind w:left="840" w:hanging="420"/>
      <w:jc w:val="both"/>
    </w:pPr>
    <w:rPr>
      <w:rFonts w:ascii="宋体"/>
      <w:sz w:val="21"/>
    </w:rPr>
  </w:style>
  <w:style w:type="paragraph" w:customStyle="1" w:styleId="affffff8">
    <w:name w:val="插图名称"/>
    <w:basedOn w:val="af5"/>
    <w:next w:val="af5"/>
    <w:rsid w:val="00385800"/>
    <w:pPr>
      <w:tabs>
        <w:tab w:val="left" w:pos="420"/>
      </w:tabs>
      <w:jc w:val="center"/>
    </w:pPr>
    <w:rPr>
      <w:rFonts w:ascii="黑体" w:eastAsia="黑体"/>
    </w:rPr>
  </w:style>
  <w:style w:type="paragraph" w:customStyle="1" w:styleId="affffff9">
    <w:name w:val="文献分类号"/>
    <w:rsid w:val="00385800"/>
    <w:pPr>
      <w:widowControl w:val="0"/>
      <w:adjustRightInd w:val="0"/>
      <w:spacing w:line="360" w:lineRule="atLeast"/>
      <w:jc w:val="both"/>
      <w:textAlignment w:val="center"/>
    </w:pPr>
    <w:rPr>
      <w:rFonts w:eastAsia="黑体"/>
      <w:sz w:val="21"/>
    </w:rPr>
  </w:style>
  <w:style w:type="paragraph" w:customStyle="1" w:styleId="a1">
    <w:name w:val="列项●（二级）"/>
    <w:rsid w:val="00385800"/>
    <w:pPr>
      <w:widowControl w:val="0"/>
      <w:numPr>
        <w:numId w:val="4"/>
      </w:numPr>
      <w:tabs>
        <w:tab w:val="left" w:pos="840"/>
      </w:tabs>
      <w:adjustRightInd w:val="0"/>
      <w:spacing w:line="360" w:lineRule="atLeast"/>
      <w:ind w:leftChars="400" w:left="600" w:hanging="200"/>
      <w:jc w:val="both"/>
      <w:textAlignment w:val="baseline"/>
    </w:pPr>
    <w:rPr>
      <w:rFonts w:ascii="宋体"/>
      <w:sz w:val="21"/>
    </w:rPr>
  </w:style>
  <w:style w:type="paragraph" w:customStyle="1" w:styleId="10707">
    <w:name w:val="样式 标题 1 + 段前: 0.7 行 段后: 0.7 行"/>
    <w:basedOn w:val="1"/>
    <w:rsid w:val="00385800"/>
    <w:pPr>
      <w:keepLines/>
      <w:tabs>
        <w:tab w:val="left" w:pos="360"/>
      </w:tabs>
      <w:spacing w:beforeLines="70" w:afterLines="70" w:line="240" w:lineRule="auto"/>
      <w:ind w:firstLine="0"/>
      <w:jc w:val="left"/>
    </w:pPr>
    <w:rPr>
      <w:b/>
      <w:color w:val="auto"/>
      <w:kern w:val="21"/>
      <w:sz w:val="21"/>
    </w:rPr>
  </w:style>
  <w:style w:type="paragraph" w:customStyle="1" w:styleId="3a">
    <w:name w:val="样式 3"/>
    <w:basedOn w:val="af5"/>
    <w:rsid w:val="00385800"/>
    <w:pPr>
      <w:topLinePunct/>
      <w:adjustRightInd w:val="0"/>
      <w:ind w:left="840" w:hanging="420"/>
    </w:pPr>
    <w:rPr>
      <w:kern w:val="21"/>
      <w:szCs w:val="21"/>
    </w:rPr>
  </w:style>
  <w:style w:type="paragraph" w:customStyle="1" w:styleId="PARAGRAPH">
    <w:name w:val="PARAGRAPH"/>
    <w:rsid w:val="00385800"/>
    <w:pPr>
      <w:tabs>
        <w:tab w:val="center" w:pos="4536"/>
        <w:tab w:val="right" w:pos="9072"/>
      </w:tabs>
      <w:spacing w:before="100" w:after="200"/>
      <w:jc w:val="both"/>
    </w:pPr>
    <w:rPr>
      <w:rFonts w:ascii="Arial" w:hAnsi="Arial"/>
      <w:spacing w:val="8"/>
      <w:lang w:eastAsia="en-US"/>
    </w:rPr>
  </w:style>
  <w:style w:type="paragraph" w:customStyle="1" w:styleId="TimesNewRoman201">
    <w:name w:val="样式 正文首行缩进 + Times New Roman 五号 首行缩进:  2 字符 段前: 0.1 行 行距: 多倍行..."/>
    <w:basedOn w:val="af6"/>
    <w:rsid w:val="00385800"/>
    <w:pPr>
      <w:tabs>
        <w:tab w:val="left" w:pos="360"/>
      </w:tabs>
      <w:spacing w:after="0" w:line="276" w:lineRule="auto"/>
      <w:ind w:firstLineChars="200" w:firstLine="0"/>
    </w:pPr>
  </w:style>
  <w:style w:type="paragraph" w:customStyle="1" w:styleId="affffffa">
    <w:name w:val="目次"/>
    <w:basedOn w:val="af5"/>
    <w:rsid w:val="00385800"/>
    <w:pPr>
      <w:spacing w:line="1200" w:lineRule="auto"/>
      <w:jc w:val="center"/>
    </w:pPr>
    <w:rPr>
      <w:rFonts w:eastAsia="黑体"/>
      <w:kern w:val="21"/>
      <w:sz w:val="32"/>
      <w:szCs w:val="32"/>
    </w:rPr>
  </w:style>
  <w:style w:type="paragraph" w:customStyle="1" w:styleId="301">
    <w:name w:val="样式 标题 3 + 段前: 0.1 行"/>
    <w:basedOn w:val="3"/>
    <w:rsid w:val="00385800"/>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a0">
    <w:name w:val="a.a"/>
    <w:basedOn w:val="2"/>
    <w:rsid w:val="0038580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b">
    <w:name w:val="术语定义二级条标题"/>
    <w:basedOn w:val="affffffc"/>
    <w:next w:val="affff0"/>
    <w:rsid w:val="00385800"/>
    <w:pPr>
      <w:tabs>
        <w:tab w:val="left" w:pos="1155"/>
      </w:tabs>
      <w:ind w:left="1155"/>
    </w:pPr>
  </w:style>
  <w:style w:type="paragraph" w:customStyle="1" w:styleId="affffffc">
    <w:name w:val="术语定义条标题"/>
    <w:basedOn w:val="affffffd"/>
    <w:next w:val="affff0"/>
    <w:rsid w:val="0038580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d">
    <w:name w:val="章标题"/>
    <w:next w:val="affff0"/>
    <w:rsid w:val="0038580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fe">
    <w:name w:val="序号"/>
    <w:basedOn w:val="af5"/>
    <w:rsid w:val="00385800"/>
    <w:pPr>
      <w:spacing w:line="300" w:lineRule="auto"/>
    </w:pPr>
    <w:rPr>
      <w:rFonts w:ascii="宋体" w:hAnsi="宋体"/>
      <w:sz w:val="24"/>
    </w:rPr>
  </w:style>
  <w:style w:type="paragraph" w:customStyle="1" w:styleId="af">
    <w:name w:val="工程建设图标题"/>
    <w:basedOn w:val="ad"/>
    <w:rsid w:val="00385800"/>
    <w:pPr>
      <w:numPr>
        <w:ilvl w:val="5"/>
      </w:numPr>
      <w:ind w:left="0" w:firstLine="0"/>
      <w:jc w:val="center"/>
      <w:outlineLvl w:val="5"/>
    </w:pPr>
  </w:style>
  <w:style w:type="paragraph" w:customStyle="1" w:styleId="aa">
    <w:name w:val="引言二级条标题"/>
    <w:basedOn w:val="a9"/>
    <w:next w:val="affff0"/>
    <w:rsid w:val="00385800"/>
    <w:pPr>
      <w:numPr>
        <w:ilvl w:val="1"/>
        <w:numId w:val="5"/>
      </w:numPr>
      <w:ind w:left="0" w:firstLine="0"/>
    </w:pPr>
  </w:style>
  <w:style w:type="paragraph" w:customStyle="1" w:styleId="a9">
    <w:name w:val="引言一级条标题"/>
    <w:basedOn w:val="af5"/>
    <w:next w:val="affff0"/>
    <w:rsid w:val="00385800"/>
    <w:pPr>
      <w:widowControl/>
      <w:numPr>
        <w:numId w:val="6"/>
      </w:numPr>
    </w:pPr>
    <w:rPr>
      <w:rFonts w:eastAsia="黑体"/>
      <w:b/>
    </w:rPr>
  </w:style>
  <w:style w:type="paragraph" w:customStyle="1" w:styleId="2010">
    <w:name w:val="样式 正文文本 2 + 段前: 0.1 行"/>
    <w:basedOn w:val="26"/>
    <w:rsid w:val="00385800"/>
    <w:pPr>
      <w:spacing w:beforeLines="10" w:after="0" w:line="264" w:lineRule="auto"/>
      <w:jc w:val="left"/>
    </w:pPr>
    <w:rPr>
      <w:sz w:val="18"/>
    </w:rPr>
  </w:style>
  <w:style w:type="paragraph" w:customStyle="1" w:styleId="07701201">
    <w:name w:val="样式 样式 样式 首行缩进:  0.77 厘米 段前: 0.1 行 + 首行缩进:  2 字符 段前: 0.1 行 + 首行缩进..."/>
    <w:basedOn w:val="077012010"/>
    <w:rsid w:val="00385800"/>
    <w:pPr>
      <w:ind w:firstLine="420"/>
    </w:pPr>
  </w:style>
  <w:style w:type="paragraph" w:customStyle="1" w:styleId="077012010">
    <w:name w:val="样式 样式 首行缩进:  0.77 厘米 段前: 0.1 行 + 首行缩进:  2 字符 段前: 0.1 行"/>
    <w:basedOn w:val="af5"/>
    <w:rsid w:val="00385800"/>
    <w:pPr>
      <w:spacing w:line="276" w:lineRule="auto"/>
      <w:ind w:firstLineChars="200" w:firstLine="200"/>
    </w:pPr>
  </w:style>
  <w:style w:type="paragraph" w:customStyle="1" w:styleId="2d">
    <w:name w:val="正文_2"/>
    <w:basedOn w:val="af5"/>
    <w:qFormat/>
    <w:rsid w:val="00385800"/>
    <w:rPr>
      <w:rFonts w:ascii="Calibri" w:hAnsi="Calibri"/>
      <w:szCs w:val="22"/>
    </w:rPr>
  </w:style>
  <w:style w:type="paragraph" w:customStyle="1" w:styleId="level4">
    <w:name w:val="level 4"/>
    <w:basedOn w:val="af5"/>
    <w:rsid w:val="00385800"/>
    <w:pPr>
      <w:widowControl/>
      <w:spacing w:before="120" w:after="120" w:line="240" w:lineRule="exact"/>
      <w:ind w:left="634"/>
      <w:jc w:val="left"/>
    </w:pPr>
    <w:rPr>
      <w:rFonts w:ascii="Arial" w:hAnsi="Arial"/>
      <w:b/>
      <w:kern w:val="0"/>
      <w:sz w:val="20"/>
      <w:lang w:eastAsia="en-US"/>
    </w:rPr>
  </w:style>
  <w:style w:type="paragraph" w:customStyle="1" w:styleId="TimesNewRoman07401">
    <w:name w:val="样式 Times New Roman 首行缩进:  0.74 厘米 段前: 0.1 行"/>
    <w:basedOn w:val="af5"/>
    <w:rsid w:val="00385800"/>
    <w:pPr>
      <w:spacing w:beforeLines="10" w:line="312" w:lineRule="auto"/>
      <w:ind w:firstLine="420"/>
    </w:pPr>
    <w:rPr>
      <w:b/>
    </w:rPr>
  </w:style>
  <w:style w:type="paragraph" w:customStyle="1" w:styleId="30015">
    <w:name w:val="标题 3 + 小四 段前: 0 磅 段后: 0 磅 行距: 1.5 倍行距"/>
    <w:basedOn w:val="3"/>
    <w:next w:val="3"/>
    <w:rsid w:val="0038580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0312">
    <w:name w:val="样式 样式 正文文本 2 + 段前: 0.1 行 + 悬挂缩进: 0.03 字符 段后: 1.2 磅 行距: 单倍行距"/>
    <w:basedOn w:val="2010"/>
    <w:rsid w:val="00385800"/>
  </w:style>
  <w:style w:type="paragraph" w:customStyle="1" w:styleId="afffffff">
    <w:name w:val="条文说明"/>
    <w:basedOn w:val="affffe"/>
    <w:rsid w:val="00385800"/>
  </w:style>
  <w:style w:type="paragraph" w:customStyle="1" w:styleId="CharChar6">
    <w:name w:val="Char Char"/>
    <w:basedOn w:val="af5"/>
    <w:rsid w:val="00385800"/>
    <w:rPr>
      <w:szCs w:val="21"/>
    </w:rPr>
  </w:style>
  <w:style w:type="paragraph" w:customStyle="1" w:styleId="af1">
    <w:name w:val="工程建设款标题"/>
    <w:basedOn w:val="ad"/>
    <w:rsid w:val="00385800"/>
    <w:pPr>
      <w:numPr>
        <w:ilvl w:val="7"/>
      </w:numPr>
      <w:outlineLvl w:val="9"/>
    </w:pPr>
  </w:style>
  <w:style w:type="paragraph" w:customStyle="1" w:styleId="82">
    <w:name w:val="样式8"/>
    <w:basedOn w:val="af5"/>
    <w:rsid w:val="00385800"/>
    <w:pPr>
      <w:wordWrap w:val="0"/>
      <w:spacing w:before="400" w:after="40" w:line="360" w:lineRule="exact"/>
      <w:ind w:right="284"/>
      <w:jc w:val="right"/>
    </w:pPr>
    <w:rPr>
      <w:rFonts w:ascii="E-FZ"/>
      <w:sz w:val="28"/>
      <w:szCs w:val="24"/>
    </w:rPr>
  </w:style>
  <w:style w:type="paragraph" w:customStyle="1" w:styleId="afffffff0">
    <w:name w:val="附录二级条标题"/>
    <w:basedOn w:val="afffffff1"/>
    <w:next w:val="affff0"/>
    <w:rsid w:val="00385800"/>
    <w:pPr>
      <w:outlineLvl w:val="3"/>
    </w:pPr>
  </w:style>
  <w:style w:type="paragraph" w:customStyle="1" w:styleId="afffffff1">
    <w:name w:val="附录一级条标题"/>
    <w:basedOn w:val="afffffff2"/>
    <w:next w:val="affff0"/>
    <w:rsid w:val="00385800"/>
    <w:pPr>
      <w:autoSpaceDN w:val="0"/>
      <w:spacing w:beforeLines="0" w:afterLines="0"/>
      <w:outlineLvl w:val="2"/>
    </w:pPr>
  </w:style>
  <w:style w:type="paragraph" w:customStyle="1" w:styleId="afffffff2">
    <w:name w:val="附录章标题"/>
    <w:next w:val="affff0"/>
    <w:rsid w:val="0038580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3">
    <w:name w:val="附录四级条标题"/>
    <w:basedOn w:val="afffffff4"/>
    <w:next w:val="affff0"/>
    <w:rsid w:val="00385800"/>
    <w:pPr>
      <w:outlineLvl w:val="5"/>
    </w:pPr>
  </w:style>
  <w:style w:type="paragraph" w:customStyle="1" w:styleId="afffffff4">
    <w:name w:val="附录三级条标题"/>
    <w:basedOn w:val="afffffff0"/>
    <w:next w:val="affff0"/>
    <w:rsid w:val="00385800"/>
    <w:pPr>
      <w:outlineLvl w:val="4"/>
    </w:pPr>
  </w:style>
  <w:style w:type="paragraph" w:customStyle="1" w:styleId="92">
    <w:name w:val="样式9"/>
    <w:basedOn w:val="af5"/>
    <w:rsid w:val="00385800"/>
    <w:pPr>
      <w:topLinePunct/>
      <w:spacing w:before="560" w:after="560" w:line="560" w:lineRule="exact"/>
      <w:jc w:val="center"/>
    </w:pPr>
    <w:rPr>
      <w:rFonts w:eastAsia="黑体"/>
      <w:sz w:val="32"/>
      <w:lang w:val="zh-CN"/>
    </w:rPr>
  </w:style>
  <w:style w:type="paragraph" w:customStyle="1" w:styleId="aTimesNewRoman0115">
    <w:name w:val="样式 编号 a + Times New Roman 段前: 0 行 行距: 多倍行距 1.15 字行 + 左侧..."/>
    <w:basedOn w:val="1Char3"/>
    <w:next w:val="1-4TimesNewRoman1154"/>
    <w:rsid w:val="00385800"/>
    <w:pPr>
      <w:spacing w:before="24" w:afterLines="10"/>
      <w:ind w:firstLineChars="0" w:firstLine="0"/>
    </w:pPr>
  </w:style>
  <w:style w:type="paragraph" w:customStyle="1" w:styleId="1-4TimesNewRoman1154">
    <w:name w:val="样式1-4 Times New Roman行距: 多倍行距 1.15 字行 + 左侧:  4 字符"/>
    <w:basedOn w:val="TimesNewRoman0112"/>
    <w:rsid w:val="00385800"/>
    <w:pPr>
      <w:tabs>
        <w:tab w:val="left" w:pos="315"/>
      </w:tabs>
      <w:ind w:leftChars="400" w:left="840"/>
    </w:pPr>
  </w:style>
  <w:style w:type="paragraph" w:customStyle="1" w:styleId="TimesNewRoman0112">
    <w:name w:val="样式 Times New Roman 段前: 0.1 行 行距: 多倍行距 1.2 字行"/>
    <w:basedOn w:val="af5"/>
    <w:rsid w:val="00385800"/>
    <w:pPr>
      <w:spacing w:line="276" w:lineRule="auto"/>
      <w:ind w:leftChars="200" w:left="420"/>
    </w:pPr>
  </w:style>
  <w:style w:type="paragraph" w:customStyle="1" w:styleId="2H2h2h21Heading2HiddenHeading2CCBSheading2l2C">
    <w:name w:val="样式 标题 2H2h2h21Heading 2 HiddenHeading 2 CCBSheading 2l2C..."/>
    <w:basedOn w:val="1"/>
    <w:next w:val="1H1H11H12H13H14H15H16H17H18H19H110H111H112H1"/>
    <w:rsid w:val="00385800"/>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afffffff5">
    <w:name w:val="部分题目"/>
    <w:basedOn w:val="affffff3"/>
    <w:next w:val="afffffff6"/>
    <w:rsid w:val="00385800"/>
    <w:pPr>
      <w:spacing w:before="660" w:after="400" w:line="540" w:lineRule="atLeast"/>
      <w:ind w:right="2160"/>
    </w:pPr>
    <w:rPr>
      <w:rFonts w:ascii="Times New Roman" w:hAnsi="Times New Roman"/>
      <w:spacing w:val="-40"/>
      <w:sz w:val="60"/>
    </w:rPr>
  </w:style>
  <w:style w:type="paragraph" w:customStyle="1" w:styleId="afffffff6">
    <w:name w:val="部分副题目"/>
    <w:basedOn w:val="af5"/>
    <w:next w:val="aff4"/>
    <w:rsid w:val="00385800"/>
    <w:pPr>
      <w:keepNext/>
      <w:keepLines/>
      <w:widowControl/>
      <w:spacing w:after="160" w:line="400" w:lineRule="atLeast"/>
      <w:ind w:right="2160"/>
      <w:jc w:val="left"/>
    </w:pPr>
    <w:rPr>
      <w:rFonts w:ascii="Arial" w:hAnsi="Arial"/>
      <w:i/>
      <w:spacing w:val="-14"/>
      <w:kern w:val="28"/>
      <w:sz w:val="34"/>
    </w:rPr>
  </w:style>
  <w:style w:type="paragraph" w:customStyle="1" w:styleId="ParaCharCharCharCharChar">
    <w:name w:val="默认段落字体 Para Char Char Char Char Char"/>
    <w:basedOn w:val="af5"/>
    <w:rsid w:val="00385800"/>
    <w:rPr>
      <w:rFonts w:ascii="宋体" w:hAnsi="宋体"/>
      <w:b/>
      <w:color w:val="000000"/>
      <w:sz w:val="24"/>
      <w:szCs w:val="24"/>
    </w:rPr>
  </w:style>
  <w:style w:type="paragraph" w:customStyle="1" w:styleId="1aTimesNewRoman01151">
    <w:name w:val="样式 样式1 样式 编号 a + Times New Roman 段前: 0 行 行距: 多倍行距 1.15 字行 + 左侧.....1"/>
    <w:basedOn w:val="1aTimesNewRoman0115"/>
    <w:rsid w:val="00385800"/>
    <w:pPr>
      <w:ind w:leftChars="200" w:left="400"/>
    </w:pPr>
  </w:style>
  <w:style w:type="paragraph" w:customStyle="1" w:styleId="1aTimesNewRoman0115">
    <w:name w:val="样式1 样式 编号 a + Times New Roman 段前: 0 行 行距: 多倍行距 1.15 字行 + 左侧... + ..."/>
    <w:basedOn w:val="aTimesNewRoman0115"/>
    <w:rsid w:val="00385800"/>
    <w:pPr>
      <w:spacing w:before="0" w:afterLines="0"/>
      <w:ind w:left="620" w:hangingChars="200" w:hanging="200"/>
    </w:pPr>
  </w:style>
  <w:style w:type="paragraph" w:customStyle="1" w:styleId="TimesNewRoman011251">
    <w:name w:val="样式 Times New Roman 段前: 0.1 行 行距: 多倍行距 1.25 字行1"/>
    <w:basedOn w:val="af5"/>
    <w:rsid w:val="00385800"/>
    <w:pPr>
      <w:spacing w:line="276" w:lineRule="auto"/>
      <w:ind w:firstLineChars="200" w:firstLine="200"/>
    </w:pPr>
    <w:rPr>
      <w:rFonts w:hAnsi="宋体"/>
    </w:rPr>
  </w:style>
  <w:style w:type="paragraph" w:customStyle="1" w:styleId="a7">
    <w:name w:val="四级无标题条"/>
    <w:basedOn w:val="af5"/>
    <w:rsid w:val="00385800"/>
    <w:pPr>
      <w:numPr>
        <w:ilvl w:val="5"/>
        <w:numId w:val="8"/>
      </w:numPr>
    </w:pPr>
    <w:rPr>
      <w:rFonts w:eastAsia="黑体"/>
      <w:b/>
    </w:rPr>
  </w:style>
  <w:style w:type="paragraph" w:customStyle="1" w:styleId="afffffff7">
    <w:name w:val="图表脚注"/>
    <w:next w:val="affff0"/>
    <w:rsid w:val="0038580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1TimesNewRoman0115">
    <w:name w:val="样式1 正文文本 小五 + Times New Roman 段前: 0 行 行距: 多倍行距 1.15 字行"/>
    <w:basedOn w:val="26"/>
    <w:rsid w:val="00385800"/>
    <w:pPr>
      <w:spacing w:afterLines="20" w:line="276" w:lineRule="auto"/>
      <w:jc w:val="center"/>
    </w:pPr>
    <w:rPr>
      <w:sz w:val="18"/>
    </w:rPr>
  </w:style>
  <w:style w:type="paragraph" w:customStyle="1" w:styleId="2e">
    <w:name w:val="样式 标题 2 + 五号"/>
    <w:basedOn w:val="2"/>
    <w:rsid w:val="00385800"/>
    <w:pPr>
      <w:spacing w:before="0" w:after="0" w:line="240" w:lineRule="auto"/>
      <w:ind w:firstLine="420"/>
      <w:jc w:val="both"/>
    </w:pPr>
    <w:rPr>
      <w:rFonts w:ascii="Times New Roman" w:hAnsi="Times New Roman"/>
      <w:bCs/>
      <w:kern w:val="2"/>
      <w:sz w:val="21"/>
      <w:szCs w:val="21"/>
    </w:rPr>
  </w:style>
  <w:style w:type="paragraph" w:customStyle="1" w:styleId="afffffff8">
    <w:name w:val="封面标准名称"/>
    <w:rsid w:val="00385800"/>
    <w:pPr>
      <w:widowControl w:val="0"/>
      <w:adjustRightInd w:val="0"/>
      <w:spacing w:line="680" w:lineRule="exact"/>
      <w:jc w:val="center"/>
      <w:textAlignment w:val="center"/>
    </w:pPr>
    <w:rPr>
      <w:rFonts w:ascii="黑体" w:eastAsia="黑体"/>
      <w:sz w:val="52"/>
    </w:rPr>
  </w:style>
  <w:style w:type="paragraph" w:customStyle="1" w:styleId="afffffff9">
    <w:name w:val="回信地址"/>
    <w:basedOn w:val="af5"/>
    <w:rsid w:val="00385800"/>
    <w:pPr>
      <w:keepLines/>
      <w:widowControl/>
      <w:spacing w:line="220" w:lineRule="atLeast"/>
      <w:jc w:val="left"/>
    </w:pPr>
    <w:rPr>
      <w:rFonts w:ascii="Arial" w:hAnsi="Arial"/>
      <w:kern w:val="0"/>
      <w:sz w:val="15"/>
    </w:rPr>
  </w:style>
  <w:style w:type="paragraph" w:customStyle="1" w:styleId="4Arial01">
    <w:name w:val="样式 标题 4 + Arial 段前: 0.1 行"/>
    <w:basedOn w:val="af5"/>
    <w:rsid w:val="00385800"/>
    <w:pPr>
      <w:tabs>
        <w:tab w:val="left" w:pos="357"/>
        <w:tab w:val="left" w:pos="900"/>
      </w:tabs>
      <w:spacing w:beforeLines="10" w:line="312" w:lineRule="auto"/>
    </w:pPr>
  </w:style>
  <w:style w:type="paragraph" w:customStyle="1" w:styleId="afffffffa">
    <w:name w:val="注释"/>
    <w:basedOn w:val="af5"/>
    <w:rsid w:val="00385800"/>
    <w:pPr>
      <w:spacing w:beforeLines="10" w:line="264" w:lineRule="auto"/>
      <w:ind w:leftChars="200" w:left="400" w:rightChars="200" w:right="200" w:hangingChars="200" w:hanging="200"/>
    </w:pPr>
    <w:rPr>
      <w:rFonts w:ascii="Arial" w:hAnsi="Arial"/>
    </w:rPr>
  </w:style>
  <w:style w:type="paragraph" w:styleId="afffffffb">
    <w:name w:val="List Paragraph"/>
    <w:basedOn w:val="af5"/>
    <w:qFormat/>
    <w:rsid w:val="00385800"/>
    <w:pPr>
      <w:ind w:firstLineChars="200" w:firstLine="420"/>
    </w:pPr>
  </w:style>
  <w:style w:type="paragraph" w:customStyle="1" w:styleId="afffffffc">
    <w:name w:val="术语定义三级条标题"/>
    <w:basedOn w:val="affffffc"/>
    <w:next w:val="affff0"/>
    <w:rsid w:val="00385800"/>
    <w:pPr>
      <w:tabs>
        <w:tab w:val="clear" w:pos="735"/>
        <w:tab w:val="left" w:pos="1575"/>
      </w:tabs>
      <w:ind w:left="1575"/>
    </w:pPr>
  </w:style>
  <w:style w:type="paragraph" w:customStyle="1" w:styleId="Char2010">
    <w:name w:val="样式 正文（首行缩进两字） Char + 黑色 首行缩进:  2 字符 段前: 0.1 行"/>
    <w:basedOn w:val="1Char3"/>
    <w:rsid w:val="00385800"/>
    <w:pPr>
      <w:spacing w:before="24" w:afterLines="10"/>
      <w:ind w:firstLine="200"/>
    </w:pPr>
    <w:rPr>
      <w:color w:val="000000"/>
    </w:rPr>
  </w:style>
  <w:style w:type="paragraph" w:customStyle="1" w:styleId="18">
    <w:name w:val="_列项接续1"/>
    <w:basedOn w:val="aff6"/>
    <w:rsid w:val="00385800"/>
    <w:pPr>
      <w:spacing w:after="0" w:line="276" w:lineRule="auto"/>
      <w:ind w:leftChars="400" w:left="400"/>
    </w:pPr>
    <w:rPr>
      <w:color w:val="000000"/>
    </w:rPr>
  </w:style>
  <w:style w:type="paragraph" w:customStyle="1" w:styleId="CM64">
    <w:name w:val="CM64"/>
    <w:basedOn w:val="Default"/>
    <w:next w:val="Default"/>
    <w:rsid w:val="00385800"/>
    <w:rPr>
      <w:rFonts w:ascii="Times New Roman"/>
      <w:color w:val="auto"/>
    </w:rPr>
  </w:style>
  <w:style w:type="paragraph" w:customStyle="1" w:styleId="Default">
    <w:name w:val="Default"/>
    <w:rsid w:val="00385800"/>
    <w:pPr>
      <w:widowControl w:val="0"/>
      <w:autoSpaceDE w:val="0"/>
      <w:autoSpaceDN w:val="0"/>
      <w:adjustRightInd w:val="0"/>
    </w:pPr>
    <w:rPr>
      <w:rFonts w:ascii="宋体"/>
      <w:color w:val="000000"/>
      <w:sz w:val="24"/>
    </w:rPr>
  </w:style>
  <w:style w:type="paragraph" w:customStyle="1" w:styleId="19">
    <w:name w:val="普通(网站)1"/>
    <w:basedOn w:val="af5"/>
    <w:rsid w:val="00385800"/>
    <w:pPr>
      <w:widowControl/>
      <w:topLinePunct/>
      <w:adjustRightInd w:val="0"/>
      <w:spacing w:before="100" w:after="100"/>
      <w:jc w:val="left"/>
      <w:textAlignment w:val="baseline"/>
    </w:pPr>
    <w:rPr>
      <w:rFonts w:ascii="宋体" w:hAnsi="宋体"/>
      <w:kern w:val="0"/>
      <w:sz w:val="24"/>
    </w:rPr>
  </w:style>
  <w:style w:type="paragraph" w:customStyle="1" w:styleId="CharChar7">
    <w:name w:val="批注框文本 Char Char"/>
    <w:basedOn w:val="af5"/>
    <w:rsid w:val="00385800"/>
    <w:rPr>
      <w:sz w:val="18"/>
      <w:szCs w:val="18"/>
    </w:rPr>
  </w:style>
  <w:style w:type="paragraph" w:customStyle="1" w:styleId="afffffffd">
    <w:name w:val="偶页页眉样式"/>
    <w:basedOn w:val="affe"/>
    <w:rsid w:val="0038580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62">
    <w:name w:val="样式6"/>
    <w:basedOn w:val="af5"/>
    <w:rsid w:val="00385800"/>
    <w:pPr>
      <w:topLinePunct/>
      <w:spacing w:before="160" w:after="60"/>
      <w:jc w:val="center"/>
    </w:pPr>
    <w:rPr>
      <w:rFonts w:eastAsia="黑体"/>
      <w:szCs w:val="21"/>
    </w:rPr>
  </w:style>
  <w:style w:type="paragraph" w:customStyle="1" w:styleId="CharCharCharChar10">
    <w:name w:val="样式 正文缩进正文缩进 Char正文（首行缩进两字） Char Char正文（首行缩进两字） Char1正文（首行缩进两..."/>
    <w:basedOn w:val="af5"/>
    <w:rsid w:val="00385800"/>
    <w:pPr>
      <w:spacing w:beforeLines="10" w:line="312" w:lineRule="auto"/>
      <w:ind w:left="800" w:firstLineChars="200" w:hanging="400"/>
    </w:pPr>
  </w:style>
  <w:style w:type="paragraph" w:customStyle="1" w:styleId="afffffffe">
    <w:name w:val="连续正文文字"/>
    <w:basedOn w:val="aff4"/>
    <w:rsid w:val="00385800"/>
    <w:pPr>
      <w:keepNext/>
      <w:widowControl/>
      <w:spacing w:beforeLines="15" w:afterLines="10" w:line="360" w:lineRule="atLeast"/>
      <w:ind w:left="357" w:firstLine="425"/>
      <w:jc w:val="center"/>
    </w:pPr>
    <w:rPr>
      <w:rFonts w:ascii="Arial" w:hAnsi="Arial"/>
      <w:kern w:val="0"/>
      <w:sz w:val="18"/>
    </w:rPr>
  </w:style>
  <w:style w:type="paragraph" w:customStyle="1" w:styleId="aaa">
    <w:name w:val="a.a.a"/>
    <w:basedOn w:val="af5"/>
    <w:rsid w:val="00385800"/>
    <w:pPr>
      <w:spacing w:beforeLines="50" w:afterLines="50"/>
      <w:jc w:val="left"/>
      <w:outlineLvl w:val="2"/>
    </w:pPr>
    <w:rPr>
      <w:rFonts w:ascii="黑体" w:eastAsia="黑体" w:hAnsi="宋体"/>
      <w:sz w:val="24"/>
    </w:rPr>
  </w:style>
  <w:style w:type="paragraph" w:customStyle="1" w:styleId="CharChar10">
    <w:name w:val="正文（首行缩进两字） Char Char1"/>
    <w:basedOn w:val="af5"/>
    <w:next w:val="af5"/>
    <w:rsid w:val="00385800"/>
    <w:pPr>
      <w:spacing w:beforeLines="25" w:line="300" w:lineRule="auto"/>
      <w:ind w:firstLineChars="200" w:firstLine="420"/>
    </w:pPr>
    <w:rPr>
      <w:rFonts w:ascii="Arial" w:hAnsi="Arial"/>
    </w:rPr>
  </w:style>
  <w:style w:type="paragraph" w:customStyle="1" w:styleId="affffffff">
    <w:name w:val="普通文字"/>
    <w:basedOn w:val="af5"/>
    <w:next w:val="af5"/>
    <w:uiPriority w:val="99"/>
    <w:qFormat/>
    <w:rsid w:val="00385800"/>
    <w:rPr>
      <w:rFonts w:ascii="宋体"/>
      <w:kern w:val="0"/>
      <w:sz w:val="24"/>
      <w:u w:color="000000"/>
    </w:rPr>
  </w:style>
  <w:style w:type="paragraph" w:customStyle="1" w:styleId="2f">
    <w:name w:val="正文2"/>
    <w:rsid w:val="00385800"/>
    <w:pPr>
      <w:widowControl w:val="0"/>
      <w:adjustRightInd w:val="0"/>
      <w:spacing w:line="312" w:lineRule="atLeast"/>
      <w:jc w:val="both"/>
      <w:textAlignment w:val="baseline"/>
    </w:pPr>
    <w:rPr>
      <w:rFonts w:ascii="宋体"/>
      <w:sz w:val="34"/>
    </w:rPr>
  </w:style>
  <w:style w:type="paragraph" w:customStyle="1" w:styleId="010">
    <w:name w:val="样式 样式 正文缩进 + 首行缩进:  0 厘米1 +"/>
    <w:basedOn w:val="af5"/>
    <w:rsid w:val="00385800"/>
    <w:pPr>
      <w:spacing w:beforeLines="10"/>
    </w:pPr>
    <w:rPr>
      <w:kern w:val="0"/>
      <w:sz w:val="18"/>
    </w:rPr>
  </w:style>
  <w:style w:type="paragraph" w:customStyle="1" w:styleId="1toc1">
    <w:name w:val="样式 目录 1toc1 +"/>
    <w:basedOn w:val="10"/>
    <w:rsid w:val="0038580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TimesNewRoman01115">
    <w:name w:val="样式 Times New Roman 段前: 0.1 行 行距: 多倍行距 1.15 字行"/>
    <w:basedOn w:val="af5"/>
    <w:rsid w:val="00385800"/>
    <w:pPr>
      <w:spacing w:line="276" w:lineRule="auto"/>
    </w:pPr>
  </w:style>
  <w:style w:type="paragraph" w:customStyle="1" w:styleId="affffffff0">
    <w:name w:val="其他标准称谓"/>
    <w:rsid w:val="00385800"/>
    <w:pPr>
      <w:widowControl w:val="0"/>
      <w:adjustRightInd w:val="0"/>
      <w:spacing w:line="0" w:lineRule="atLeast"/>
      <w:jc w:val="distribute"/>
      <w:textAlignment w:val="baseline"/>
    </w:pPr>
    <w:rPr>
      <w:rFonts w:ascii="黑体" w:eastAsia="黑体" w:hAnsi="宋体"/>
      <w:sz w:val="52"/>
    </w:rPr>
  </w:style>
  <w:style w:type="paragraph" w:customStyle="1" w:styleId="affffffff1">
    <w:name w:val=".."/>
    <w:basedOn w:val="Default"/>
    <w:next w:val="Default"/>
    <w:rsid w:val="00385800"/>
    <w:rPr>
      <w:color w:val="auto"/>
    </w:rPr>
  </w:style>
  <w:style w:type="paragraph" w:customStyle="1" w:styleId="affffffff2">
    <w:name w:val="封面标准文稿类别"/>
    <w:rsid w:val="00385800"/>
    <w:pPr>
      <w:widowControl w:val="0"/>
      <w:adjustRightInd w:val="0"/>
      <w:spacing w:before="440" w:line="400" w:lineRule="exact"/>
      <w:jc w:val="center"/>
      <w:textAlignment w:val="baseline"/>
    </w:pPr>
    <w:rPr>
      <w:rFonts w:ascii="宋体"/>
      <w:sz w:val="24"/>
    </w:rPr>
  </w:style>
  <w:style w:type="paragraph" w:customStyle="1" w:styleId="CharCharCharChar110">
    <w:name w:val="样式 样式 正文缩进正文缩进 Char正文（首行缩进两字） Char Char正文（首行缩进两字） Char1正文（首行缩进两....1"/>
    <w:basedOn w:val="CharCharCharChar11"/>
    <w:rsid w:val="00385800"/>
    <w:pPr>
      <w:spacing w:beforeLines="0" w:line="276" w:lineRule="auto"/>
      <w:ind w:firstLine="420"/>
    </w:pPr>
  </w:style>
  <w:style w:type="paragraph" w:customStyle="1" w:styleId="affffffff3">
    <w:name w:val="基准索引样式"/>
    <w:basedOn w:val="af5"/>
    <w:rsid w:val="00385800"/>
    <w:pPr>
      <w:widowControl/>
      <w:spacing w:line="220" w:lineRule="atLeast"/>
      <w:ind w:left="360"/>
      <w:jc w:val="left"/>
    </w:pPr>
    <w:rPr>
      <w:rFonts w:ascii="Arial" w:hAnsi="Arial"/>
      <w:kern w:val="0"/>
    </w:rPr>
  </w:style>
  <w:style w:type="paragraph" w:customStyle="1" w:styleId="1200505">
    <w:name w:val="样式1 标题 2 + 段前: 0行 + 段前: 0.5 行 段后: 0.5 行"/>
    <w:basedOn w:val="120"/>
    <w:rsid w:val="00385800"/>
    <w:pPr>
      <w:tabs>
        <w:tab w:val="clear" w:pos="210"/>
        <w:tab w:val="clear" w:pos="360"/>
        <w:tab w:val="left" w:pos="500"/>
      </w:tabs>
      <w:spacing w:beforeLines="30" w:afterLines="30" w:line="240" w:lineRule="auto"/>
    </w:pPr>
    <w:rPr>
      <w:rFonts w:eastAsia="黑体"/>
      <w:b w:val="0"/>
    </w:rPr>
  </w:style>
  <w:style w:type="paragraph" w:customStyle="1" w:styleId="affffffff4">
    <w:name w:val="标准书眉一"/>
    <w:rsid w:val="00385800"/>
    <w:pPr>
      <w:widowControl w:val="0"/>
      <w:adjustRightInd w:val="0"/>
      <w:spacing w:line="360" w:lineRule="atLeast"/>
      <w:jc w:val="both"/>
      <w:textAlignment w:val="baseline"/>
    </w:pPr>
  </w:style>
  <w:style w:type="paragraph" w:customStyle="1" w:styleId="20505">
    <w:name w:val="样式 标题 2 + 段前: 0.5 行 段后: 0.5 行"/>
    <w:basedOn w:val="2"/>
    <w:rsid w:val="0038580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f5">
    <w:name w:val="首页页眉样式"/>
    <w:basedOn w:val="affe"/>
    <w:rsid w:val="0038580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2f0">
    <w:name w:val="_列项符号2"/>
    <w:basedOn w:val="aff1"/>
    <w:rsid w:val="00385800"/>
    <w:pPr>
      <w:tabs>
        <w:tab w:val="left" w:pos="820"/>
      </w:tabs>
      <w:snapToGrid w:val="0"/>
      <w:spacing w:line="276" w:lineRule="auto"/>
      <w:ind w:left="820" w:hanging="420"/>
    </w:pPr>
  </w:style>
  <w:style w:type="paragraph" w:customStyle="1" w:styleId="Charf1">
    <w:name w:val="Char"/>
    <w:basedOn w:val="af5"/>
    <w:rsid w:val="00385800"/>
    <w:rPr>
      <w:szCs w:val="24"/>
    </w:rPr>
  </w:style>
  <w:style w:type="paragraph" w:customStyle="1" w:styleId="2f1">
    <w:name w:val="副标题2"/>
    <w:basedOn w:val="af5"/>
    <w:rsid w:val="00385800"/>
    <w:pPr>
      <w:spacing w:before="240" w:after="60" w:line="312" w:lineRule="auto"/>
      <w:jc w:val="center"/>
      <w:outlineLvl w:val="1"/>
    </w:pPr>
    <w:rPr>
      <w:rFonts w:ascii="Arial" w:hAnsi="Arial"/>
      <w:b/>
      <w:kern w:val="28"/>
      <w:sz w:val="32"/>
    </w:rPr>
  </w:style>
  <w:style w:type="paragraph" w:customStyle="1" w:styleId="affffffff6">
    <w:name w:val="_图表编号"/>
    <w:basedOn w:val="aff0"/>
    <w:next w:val="affff2"/>
    <w:rsid w:val="00385800"/>
    <w:pPr>
      <w:snapToGrid w:val="0"/>
      <w:spacing w:beforeLines="15" w:afterLines="15"/>
      <w:jc w:val="center"/>
    </w:pPr>
    <w:rPr>
      <w:sz w:val="21"/>
    </w:rPr>
  </w:style>
  <w:style w:type="paragraph" w:customStyle="1" w:styleId="affffffff7">
    <w:name w:val="目次、标准名称标题"/>
    <w:basedOn w:val="afffff"/>
    <w:next w:val="affff0"/>
    <w:rsid w:val="00385800"/>
    <w:pPr>
      <w:spacing w:line="460" w:lineRule="exact"/>
    </w:pPr>
  </w:style>
  <w:style w:type="paragraph" w:customStyle="1" w:styleId="011">
    <w:name w:val="正文_0_1"/>
    <w:qFormat/>
    <w:rsid w:val="00385800"/>
    <w:pPr>
      <w:widowControl w:val="0"/>
      <w:jc w:val="both"/>
    </w:pPr>
    <w:rPr>
      <w:kern w:val="2"/>
      <w:sz w:val="21"/>
      <w:szCs w:val="24"/>
    </w:rPr>
  </w:style>
  <w:style w:type="paragraph" w:customStyle="1" w:styleId="affffffff8">
    <w:name w:val="附录图标题"/>
    <w:next w:val="affff0"/>
    <w:rsid w:val="00385800"/>
    <w:pPr>
      <w:widowControl w:val="0"/>
      <w:tabs>
        <w:tab w:val="left" w:pos="360"/>
      </w:tabs>
      <w:adjustRightInd w:val="0"/>
      <w:spacing w:line="360" w:lineRule="atLeast"/>
      <w:jc w:val="center"/>
      <w:textAlignment w:val="baseline"/>
    </w:pPr>
    <w:rPr>
      <w:rFonts w:ascii="黑体" w:eastAsia="黑体"/>
      <w:sz w:val="21"/>
    </w:rPr>
  </w:style>
  <w:style w:type="paragraph" w:customStyle="1" w:styleId="Normal10">
    <w:name w:val="Normal_1_0"/>
    <w:basedOn w:val="af5"/>
    <w:qFormat/>
    <w:rsid w:val="00385800"/>
    <w:rPr>
      <w:rFonts w:eastAsia="Times New Roman"/>
      <w:kern w:val="0"/>
      <w:sz w:val="20"/>
    </w:rPr>
  </w:style>
  <w:style w:type="paragraph" w:customStyle="1" w:styleId="a2">
    <w:name w:val="列项——（一级）"/>
    <w:rsid w:val="00385800"/>
    <w:pPr>
      <w:widowControl w:val="0"/>
      <w:numPr>
        <w:numId w:val="9"/>
      </w:numPr>
      <w:tabs>
        <w:tab w:val="left" w:pos="1080"/>
      </w:tabs>
      <w:adjustRightInd w:val="0"/>
      <w:spacing w:line="360" w:lineRule="atLeast"/>
      <w:jc w:val="both"/>
      <w:textAlignment w:val="baseline"/>
    </w:pPr>
    <w:rPr>
      <w:rFonts w:ascii="宋体"/>
      <w:sz w:val="21"/>
    </w:rPr>
  </w:style>
  <w:style w:type="paragraph" w:customStyle="1" w:styleId="3Arial01">
    <w:name w:val="样式标题 3 + Arial 段前: 0.1 行"/>
    <w:basedOn w:val="af5"/>
    <w:rsid w:val="00385800"/>
    <w:pPr>
      <w:tabs>
        <w:tab w:val="left" w:pos="357"/>
      </w:tabs>
      <w:spacing w:beforeLines="10" w:line="312" w:lineRule="auto"/>
    </w:pPr>
  </w:style>
  <w:style w:type="paragraph" w:customStyle="1" w:styleId="affffffff9">
    <w:name w:val="标准称谓"/>
    <w:next w:val="af5"/>
    <w:rsid w:val="0038580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rsid w:val="00385800"/>
  </w:style>
  <w:style w:type="paragraph" w:customStyle="1" w:styleId="StyleBefore6pt">
    <w:name w:val="Style 三级条标题 + Before:  6 pt"/>
    <w:basedOn w:val="afffff3"/>
    <w:rsid w:val="00385800"/>
    <w:pPr>
      <w:widowControl/>
      <w:tabs>
        <w:tab w:val="left" w:pos="1440"/>
      </w:tabs>
      <w:adjustRightInd/>
      <w:spacing w:line="240" w:lineRule="auto"/>
      <w:textAlignment w:val="auto"/>
    </w:pPr>
    <w:rPr>
      <w:rFonts w:ascii="黑体"/>
    </w:rPr>
  </w:style>
  <w:style w:type="paragraph" w:customStyle="1" w:styleId="Normal00">
    <w:name w:val="Normal_0_0"/>
    <w:qFormat/>
    <w:rsid w:val="00385800"/>
    <w:rPr>
      <w:rFonts w:ascii="黑体" w:eastAsia="黑体" w:hAnsi="黑体"/>
      <w:b/>
      <w:sz w:val="32"/>
      <w:szCs w:val="24"/>
    </w:rPr>
  </w:style>
  <w:style w:type="paragraph" w:customStyle="1" w:styleId="affffffffa">
    <w:name w:val="封面标准英文名称"/>
    <w:rsid w:val="00385800"/>
    <w:pPr>
      <w:widowControl w:val="0"/>
      <w:adjustRightInd w:val="0"/>
      <w:spacing w:before="370" w:line="400" w:lineRule="exact"/>
      <w:jc w:val="center"/>
      <w:textAlignment w:val="baseline"/>
    </w:pPr>
    <w:rPr>
      <w:sz w:val="28"/>
    </w:rPr>
  </w:style>
  <w:style w:type="paragraph" w:customStyle="1" w:styleId="affffffffb">
    <w:name w:val="条文脚注"/>
    <w:basedOn w:val="afff2"/>
    <w:rsid w:val="00385800"/>
    <w:pPr>
      <w:ind w:leftChars="200" w:left="780" w:hangingChars="200" w:hanging="360"/>
      <w:jc w:val="both"/>
    </w:pPr>
    <w:rPr>
      <w:rFonts w:ascii="宋体"/>
    </w:rPr>
  </w:style>
  <w:style w:type="paragraph" w:customStyle="1" w:styleId="affffffffc">
    <w:name w:val="表文"/>
    <w:basedOn w:val="af5"/>
    <w:rsid w:val="00385800"/>
    <w:pPr>
      <w:topLinePunct/>
      <w:spacing w:before="40" w:after="40"/>
    </w:pPr>
    <w:rPr>
      <w:sz w:val="18"/>
      <w:szCs w:val="18"/>
    </w:rPr>
  </w:style>
  <w:style w:type="paragraph" w:customStyle="1" w:styleId="5011">
    <w:name w:val="样式 标题 5 + 段前: 0.1 行1"/>
    <w:basedOn w:val="5"/>
    <w:next w:val="5"/>
    <w:rsid w:val="00385800"/>
    <w:pPr>
      <w:keepNext w:val="0"/>
      <w:keepLines w:val="0"/>
      <w:tabs>
        <w:tab w:val="left" w:pos="0"/>
        <w:tab w:val="left" w:pos="210"/>
      </w:tabs>
      <w:topLinePunct w:val="0"/>
      <w:adjustRightInd/>
      <w:spacing w:beforeLines="10" w:after="0" w:line="312" w:lineRule="auto"/>
    </w:pPr>
    <w:rPr>
      <w:sz w:val="21"/>
    </w:rPr>
  </w:style>
  <w:style w:type="paragraph" w:customStyle="1" w:styleId="1aTimesNewRoman01150">
    <w:name w:val="样式 样式1 样式 编号 a + Times New Roman 段前: 0 行 行距: 多倍行距 1.15 字行 + 左..."/>
    <w:basedOn w:val="1aTimesNewRoman01152"/>
    <w:rsid w:val="00385800"/>
  </w:style>
  <w:style w:type="paragraph" w:customStyle="1" w:styleId="1aTimesNewRoman01152">
    <w:name w:val="样式 样式1 样式 编号 a + Times New Roman 段前: 0 行 行距: 多倍行距 1.15 字行 + 左侧....."/>
    <w:basedOn w:val="1aTimesNewRoman0115"/>
    <w:rsid w:val="00385800"/>
    <w:pPr>
      <w:ind w:leftChars="200" w:left="840" w:hanging="420"/>
    </w:pPr>
  </w:style>
  <w:style w:type="paragraph" w:customStyle="1" w:styleId="3H3l3CTh3sect1233rdlevel3Head3level3PI">
    <w:name w:val="样式 样式 标题 3H3l3CT小标题中h3sect1.2.33rd level3Head 3level_3PI... + 段前..."/>
    <w:basedOn w:val="3H3l3CTh3sect1233rdlevel3Head3level3PI0"/>
    <w:rsid w:val="00385800"/>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rsid w:val="00385800"/>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d">
    <w:name w:val="目次、索引正文"/>
    <w:rsid w:val="00385800"/>
    <w:pPr>
      <w:widowControl w:val="0"/>
      <w:adjustRightInd w:val="0"/>
      <w:spacing w:line="320" w:lineRule="exact"/>
      <w:jc w:val="both"/>
      <w:textAlignment w:val="baseline"/>
    </w:pPr>
    <w:rPr>
      <w:rFonts w:ascii="宋体"/>
      <w:sz w:val="21"/>
    </w:rPr>
  </w:style>
  <w:style w:type="paragraph" w:customStyle="1" w:styleId="1a">
    <w:name w:val="_列表编号1"/>
    <w:basedOn w:val="afe"/>
    <w:rsid w:val="00385800"/>
    <w:pPr>
      <w:tabs>
        <w:tab w:val="left" w:pos="800"/>
      </w:tabs>
      <w:snapToGrid w:val="0"/>
      <w:spacing w:beforeLines="0" w:line="276" w:lineRule="auto"/>
      <w:ind w:left="800" w:hanging="400"/>
    </w:pPr>
  </w:style>
  <w:style w:type="paragraph" w:customStyle="1" w:styleId="0122011">
    <w:name w:val="样式 样式 段前: 0.1 行 首行缩进:  2 字符 + 首行缩进:  2 字符 段前: 0.1 行1"/>
    <w:basedOn w:val="0120"/>
    <w:rsid w:val="00385800"/>
    <w:pPr>
      <w:spacing w:beforeLines="0" w:line="276" w:lineRule="auto"/>
      <w:ind w:firstLine="420"/>
    </w:pPr>
  </w:style>
  <w:style w:type="paragraph" w:customStyle="1" w:styleId="0120">
    <w:name w:val="样式 段前: 0.1 行 首行缩进:  2 字符"/>
    <w:basedOn w:val="af5"/>
    <w:rsid w:val="00385800"/>
    <w:pPr>
      <w:spacing w:beforeLines="10" w:line="300" w:lineRule="auto"/>
      <w:ind w:firstLineChars="200" w:firstLine="200"/>
    </w:pPr>
  </w:style>
  <w:style w:type="paragraph" w:customStyle="1" w:styleId="Char20">
    <w:name w:val="样式 正文（首行缩进两字） Char + 首行缩进:  2 字符"/>
    <w:basedOn w:val="1Char3"/>
    <w:rsid w:val="00385800"/>
    <w:pPr>
      <w:spacing w:afterLines="10"/>
      <w:ind w:firstLine="200"/>
      <w:jc w:val="center"/>
    </w:pPr>
    <w:rPr>
      <w:b/>
    </w:rPr>
  </w:style>
  <w:style w:type="paragraph" w:customStyle="1" w:styleId="affffffffe">
    <w:name w:val="封面一致性程度标识"/>
    <w:rsid w:val="00385800"/>
    <w:pPr>
      <w:widowControl w:val="0"/>
      <w:adjustRightInd w:val="0"/>
      <w:spacing w:before="440" w:line="400" w:lineRule="exact"/>
      <w:jc w:val="center"/>
      <w:textAlignment w:val="baseline"/>
    </w:pPr>
    <w:rPr>
      <w:rFonts w:ascii="宋体"/>
      <w:sz w:val="28"/>
    </w:rPr>
  </w:style>
  <w:style w:type="paragraph" w:customStyle="1" w:styleId="1b">
    <w:name w:val="1"/>
    <w:basedOn w:val="af5"/>
    <w:next w:val="af5"/>
    <w:rsid w:val="00385800"/>
    <w:pPr>
      <w:topLinePunct/>
      <w:adjustRightInd w:val="0"/>
    </w:pPr>
    <w:rPr>
      <w:rFonts w:ascii="Courier New" w:hAnsi="Courier New"/>
      <w:sz w:val="20"/>
    </w:rPr>
  </w:style>
  <w:style w:type="paragraph" w:customStyle="1" w:styleId="afffffffff">
    <w:name w:val="奇页页眉样式"/>
    <w:basedOn w:val="affe"/>
    <w:rsid w:val="0038580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0">
    <w:name w:val="奇页脚样式"/>
    <w:basedOn w:val="affd"/>
    <w:rsid w:val="0038580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107070">
    <w:name w:val="样式 样式 标题 1 + 段前: 0.7 行 段后: 0.7 行"/>
    <w:basedOn w:val="10707"/>
    <w:rsid w:val="00385800"/>
    <w:pPr>
      <w:tabs>
        <w:tab w:val="clear" w:pos="360"/>
        <w:tab w:val="left" w:pos="340"/>
      </w:tabs>
      <w:spacing w:beforeLines="100" w:afterLines="100"/>
    </w:pPr>
  </w:style>
  <w:style w:type="paragraph" w:customStyle="1" w:styleId="afffffffff1">
    <w:name w:val="编号列项（三级）"/>
    <w:rsid w:val="0038580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c">
    <w:name w:val="样式 标题 1 + 加粗"/>
    <w:basedOn w:val="1"/>
    <w:rsid w:val="00385800"/>
    <w:pPr>
      <w:keepLines/>
      <w:spacing w:beforeLines="100" w:afterLines="100" w:line="240" w:lineRule="auto"/>
      <w:ind w:firstLine="0"/>
    </w:pPr>
    <w:rPr>
      <w:rFonts w:eastAsia="黑体"/>
      <w:b/>
      <w:bCs/>
      <w:color w:val="auto"/>
      <w:kern w:val="44"/>
      <w:sz w:val="28"/>
      <w:szCs w:val="28"/>
    </w:rPr>
  </w:style>
  <w:style w:type="paragraph" w:customStyle="1" w:styleId="1toc111015015">
    <w:name w:val="样式 样式 目录 1toc1 + + 左侧:  1 字符 右侧:  1 字符 段前: 0.15 行 段后: 0.15 行"/>
    <w:basedOn w:val="1toc1"/>
    <w:rsid w:val="00385800"/>
  </w:style>
  <w:style w:type="paragraph" w:customStyle="1" w:styleId="00">
    <w:name w:val="00 正文"/>
    <w:basedOn w:val="aff7"/>
    <w:rsid w:val="0038580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2">
    <w:name w:val="文档正文"/>
    <w:basedOn w:val="af5"/>
    <w:rsid w:val="00385800"/>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3">
    <w:name w:val="标准书脚_偶数页"/>
    <w:rsid w:val="00385800"/>
    <w:pPr>
      <w:widowControl w:val="0"/>
      <w:adjustRightInd w:val="0"/>
      <w:spacing w:before="120" w:line="360" w:lineRule="atLeast"/>
      <w:jc w:val="both"/>
      <w:textAlignment w:val="baseline"/>
    </w:pPr>
    <w:rPr>
      <w:sz w:val="18"/>
    </w:rPr>
  </w:style>
  <w:style w:type="paragraph" w:customStyle="1" w:styleId="CM38">
    <w:name w:val="CM38"/>
    <w:basedOn w:val="Default"/>
    <w:next w:val="Default"/>
    <w:rsid w:val="00385800"/>
    <w:pPr>
      <w:spacing w:line="320" w:lineRule="atLeast"/>
    </w:pPr>
    <w:rPr>
      <w:rFonts w:ascii="Times New Roman"/>
      <w:color w:val="auto"/>
    </w:rPr>
  </w:style>
  <w:style w:type="paragraph" w:customStyle="1" w:styleId="ParaCharCharCharChar">
    <w:name w:val="默认段落字体 Para Char Char Char Char"/>
    <w:basedOn w:val="af5"/>
    <w:rsid w:val="00385800"/>
  </w:style>
  <w:style w:type="paragraph" w:customStyle="1" w:styleId="afffffffff4">
    <w:name w:val="正文_配电_小四"/>
    <w:basedOn w:val="af5"/>
    <w:rsid w:val="00385800"/>
    <w:pPr>
      <w:spacing w:line="360" w:lineRule="auto"/>
      <w:ind w:firstLineChars="200" w:firstLine="200"/>
    </w:pPr>
    <w:rPr>
      <w:rFonts w:ascii="宋体" w:hAnsi="宋体"/>
      <w:kern w:val="0"/>
      <w:sz w:val="24"/>
    </w:rPr>
  </w:style>
  <w:style w:type="paragraph" w:customStyle="1" w:styleId="afffffffff5">
    <w:name w:val="公司名"/>
    <w:basedOn w:val="affffff0"/>
    <w:rsid w:val="00385800"/>
    <w:pPr>
      <w:spacing w:before="0"/>
    </w:pPr>
  </w:style>
  <w:style w:type="paragraph" w:customStyle="1" w:styleId="44">
    <w:name w:val="样式4"/>
    <w:basedOn w:val="38"/>
    <w:rsid w:val="0038580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afffffffff6">
    <w:name w:val="块引用"/>
    <w:basedOn w:val="aff4"/>
    <w:rsid w:val="0038580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140TimesNewRoman">
    <w:name w:val="样式1 样式 标题 4 + 段前: 0 行 + Times New Roman"/>
    <w:basedOn w:val="af5"/>
    <w:next w:val="af5"/>
    <w:rsid w:val="00385800"/>
    <w:pPr>
      <w:tabs>
        <w:tab w:val="left" w:pos="105"/>
        <w:tab w:val="left" w:pos="840"/>
        <w:tab w:val="left" w:pos="1021"/>
        <w:tab w:val="left" w:pos="1155"/>
      </w:tabs>
      <w:spacing w:line="276" w:lineRule="auto"/>
      <w:outlineLvl w:val="3"/>
    </w:pPr>
    <w:rPr>
      <w:b/>
    </w:rPr>
  </w:style>
  <w:style w:type="paragraph" w:customStyle="1" w:styleId="afffffffff7">
    <w:name w:val="封面标准代替信息"/>
    <w:basedOn w:val="2f2"/>
    <w:rsid w:val="00385800"/>
    <w:pPr>
      <w:spacing w:before="57"/>
    </w:pPr>
    <w:rPr>
      <w:rFonts w:ascii="宋体"/>
      <w:sz w:val="21"/>
    </w:rPr>
  </w:style>
  <w:style w:type="paragraph" w:customStyle="1" w:styleId="2f2">
    <w:name w:val="封面标准号2"/>
    <w:basedOn w:val="1d"/>
    <w:rsid w:val="00385800"/>
    <w:pPr>
      <w:spacing w:before="357" w:line="280" w:lineRule="exact"/>
    </w:pPr>
  </w:style>
  <w:style w:type="paragraph" w:customStyle="1" w:styleId="1d">
    <w:name w:val="封面标准号1"/>
    <w:rsid w:val="0038580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rsid w:val="00385800"/>
    <w:pPr>
      <w:keepLines w:val="0"/>
      <w:spacing w:beforeLines="0" w:line="276" w:lineRule="auto"/>
    </w:pPr>
  </w:style>
  <w:style w:type="paragraph" w:customStyle="1" w:styleId="CharCharCharCharCharCharChar">
    <w:name w:val="Char Char Char Char Char Char Char"/>
    <w:basedOn w:val="af5"/>
    <w:rsid w:val="00385800"/>
    <w:pPr>
      <w:spacing w:line="360" w:lineRule="auto"/>
      <w:ind w:firstLineChars="200" w:firstLine="200"/>
    </w:pPr>
  </w:style>
  <w:style w:type="paragraph" w:customStyle="1" w:styleId="a5">
    <w:name w:val="二级无标题条"/>
    <w:basedOn w:val="af5"/>
    <w:rsid w:val="00385800"/>
    <w:pPr>
      <w:numPr>
        <w:ilvl w:val="3"/>
        <w:numId w:val="8"/>
      </w:numPr>
    </w:pPr>
    <w:rPr>
      <w:b/>
    </w:rPr>
  </w:style>
  <w:style w:type="paragraph" w:customStyle="1" w:styleId="p0">
    <w:name w:val="p0"/>
    <w:basedOn w:val="af5"/>
    <w:rsid w:val="00385800"/>
    <w:pPr>
      <w:widowControl/>
      <w:spacing w:after="200" w:line="273" w:lineRule="auto"/>
      <w:jc w:val="left"/>
    </w:pPr>
    <w:rPr>
      <w:rFonts w:ascii="Calibri" w:hAnsi="Calibri" w:cs="宋体"/>
      <w:kern w:val="0"/>
      <w:sz w:val="22"/>
      <w:szCs w:val="22"/>
    </w:rPr>
  </w:style>
  <w:style w:type="paragraph" w:customStyle="1" w:styleId="afffffffff8">
    <w:name w:val="术语定义四级条标题"/>
    <w:basedOn w:val="affffffc"/>
    <w:next w:val="affff0"/>
    <w:rsid w:val="00385800"/>
    <w:pPr>
      <w:tabs>
        <w:tab w:val="clear" w:pos="735"/>
        <w:tab w:val="left" w:pos="1995"/>
      </w:tabs>
      <w:ind w:left="1995"/>
    </w:pPr>
  </w:style>
  <w:style w:type="paragraph" w:customStyle="1" w:styleId="afffffffff9">
    <w:name w:val="术语定义五级条标题"/>
    <w:basedOn w:val="affffffd"/>
    <w:next w:val="affff0"/>
    <w:rsid w:val="0038580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Char2011">
    <w:name w:val="样式 正文（首行缩进两字） Char + 宋体 加粗 首行缩进:  2 字符 段前: 0.1 行"/>
    <w:basedOn w:val="1Char3"/>
    <w:rsid w:val="00385800"/>
    <w:pPr>
      <w:spacing w:afterLines="10" w:line="300" w:lineRule="auto"/>
      <w:ind w:firstLine="200"/>
    </w:pPr>
    <w:rPr>
      <w:rFonts w:ascii="宋体" w:hAnsi="宋体"/>
      <w:b/>
    </w:rPr>
  </w:style>
  <w:style w:type="paragraph" w:customStyle="1" w:styleId="201003">
    <w:name w:val="样式 样式 正文文本 2 + 段前: 0.1 行 + 悬挂缩进: 0.03 字符"/>
    <w:basedOn w:val="2010"/>
    <w:rsid w:val="00385800"/>
    <w:pPr>
      <w:spacing w:beforeLines="0"/>
      <w:ind w:hanging="6"/>
      <w:jc w:val="center"/>
    </w:pPr>
  </w:style>
  <w:style w:type="paragraph" w:customStyle="1" w:styleId="afffffffffa">
    <w:name w:val="表"/>
    <w:basedOn w:val="af5"/>
    <w:rsid w:val="00385800"/>
    <w:pPr>
      <w:wordWrap w:val="0"/>
      <w:adjustRightInd w:val="0"/>
      <w:spacing w:beforeLines="10" w:after="120" w:line="180" w:lineRule="atLeast"/>
      <w:jc w:val="left"/>
      <w:textAlignment w:val="baseline"/>
    </w:pPr>
    <w:rPr>
      <w:rFonts w:ascii="细宋体" w:eastAsia="细宋体"/>
      <w:kern w:val="0"/>
      <w:sz w:val="24"/>
    </w:rPr>
  </w:style>
  <w:style w:type="paragraph" w:customStyle="1" w:styleId="2f3">
    <w:name w:val="科东_缩排_2"/>
    <w:basedOn w:val="af5"/>
    <w:next w:val="af5"/>
    <w:rsid w:val="00385800"/>
    <w:pPr>
      <w:tabs>
        <w:tab w:val="left" w:pos="780"/>
        <w:tab w:val="left" w:pos="1320"/>
      </w:tabs>
      <w:spacing w:line="360" w:lineRule="auto"/>
      <w:ind w:leftChars="200" w:left="780" w:hangingChars="200" w:hanging="360"/>
    </w:pPr>
    <w:rPr>
      <w:sz w:val="24"/>
    </w:rPr>
  </w:style>
  <w:style w:type="paragraph" w:customStyle="1" w:styleId="afffffffffb">
    <w:name w:val="标准书眉_奇数页"/>
    <w:next w:val="af5"/>
    <w:rsid w:val="00385800"/>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c">
    <w:name w:val="朱图说"/>
    <w:basedOn w:val="afffff6"/>
    <w:rsid w:val="00385800"/>
    <w:pPr>
      <w:spacing w:line="312" w:lineRule="exact"/>
    </w:pPr>
    <w:rPr>
      <w:rFonts w:ascii="EU-F1" w:eastAsia="黑体"/>
      <w:sz w:val="21"/>
    </w:rPr>
  </w:style>
  <w:style w:type="paragraph" w:customStyle="1" w:styleId="CharCharCharChar12">
    <w:name w:val="样式 正文缩进正文缩进 Char正文（首行缩进两字） Char Char正文（首行缩进两字） Char1正文（首行缩进两...2"/>
    <w:basedOn w:val="af5"/>
    <w:rsid w:val="00385800"/>
    <w:pPr>
      <w:spacing w:beforeLines="10" w:line="300" w:lineRule="auto"/>
      <w:ind w:firstLineChars="200" w:firstLine="200"/>
    </w:pPr>
  </w:style>
  <w:style w:type="paragraph" w:customStyle="1" w:styleId="a6">
    <w:name w:val="三级无标题条"/>
    <w:basedOn w:val="af5"/>
    <w:rsid w:val="00385800"/>
    <w:pPr>
      <w:numPr>
        <w:ilvl w:val="4"/>
        <w:numId w:val="8"/>
      </w:numPr>
    </w:pPr>
    <w:rPr>
      <w:b/>
    </w:rPr>
  </w:style>
  <w:style w:type="paragraph" w:customStyle="1" w:styleId="1aTimesNewRoman01153">
    <w:name w:val="样式1 样式 编号 a + Times New Roman 段前: 0 行 行距: 多倍行距 1.15 字行 + 左侧....."/>
    <w:basedOn w:val="1aTimesNewRoman0115"/>
    <w:rsid w:val="00385800"/>
    <w:pPr>
      <w:ind w:leftChars="200" w:left="400"/>
    </w:pPr>
  </w:style>
  <w:style w:type="paragraph" w:customStyle="1" w:styleId="150">
    <w:name w:val="样式1 样式 标题 5 + 段前: 0 行"/>
    <w:basedOn w:val="501"/>
    <w:next w:val="af5"/>
    <w:rsid w:val="00385800"/>
    <w:pPr>
      <w:tabs>
        <w:tab w:val="left" w:pos="1050"/>
        <w:tab w:val="left" w:pos="1080"/>
      </w:tabs>
      <w:spacing w:beforeLines="0" w:line="276" w:lineRule="auto"/>
    </w:pPr>
  </w:style>
  <w:style w:type="paragraph" w:customStyle="1" w:styleId="501">
    <w:name w:val="样式 标题 5 + 段前: 0.1 行"/>
    <w:basedOn w:val="5"/>
    <w:rsid w:val="00385800"/>
    <w:pPr>
      <w:keepNext w:val="0"/>
      <w:keepLines w:val="0"/>
      <w:tabs>
        <w:tab w:val="left" w:pos="0"/>
        <w:tab w:val="left" w:pos="210"/>
      </w:tabs>
      <w:topLinePunct w:val="0"/>
      <w:adjustRightInd/>
      <w:spacing w:beforeLines="10" w:after="0" w:line="312" w:lineRule="auto"/>
    </w:pPr>
    <w:rPr>
      <w:sz w:val="21"/>
    </w:rPr>
  </w:style>
  <w:style w:type="paragraph" w:customStyle="1" w:styleId="VerdanaRGB171717">
    <w:name w:val="样式 段 + Verdana 小四 自定义颜(RGB(171717))"/>
    <w:basedOn w:val="affff0"/>
    <w:rsid w:val="00385800"/>
    <w:pPr>
      <w:autoSpaceDE/>
      <w:autoSpaceDN/>
      <w:snapToGrid w:val="0"/>
      <w:spacing w:line="300" w:lineRule="auto"/>
    </w:pPr>
    <w:rPr>
      <w:rFonts w:ascii="Verdana" w:hAnsi="Verdana"/>
      <w:color w:val="111111"/>
      <w:sz w:val="24"/>
    </w:rPr>
  </w:style>
  <w:style w:type="paragraph" w:customStyle="1" w:styleId="af3">
    <w:name w:val="式中"/>
    <w:next w:val="affff0"/>
    <w:rsid w:val="00385800"/>
    <w:pPr>
      <w:numPr>
        <w:numId w:val="10"/>
      </w:numPr>
      <w:tabs>
        <w:tab w:val="left" w:pos="210"/>
      </w:tabs>
    </w:pPr>
    <w:rPr>
      <w:rFonts w:ascii="宋体"/>
      <w:sz w:val="18"/>
    </w:rPr>
  </w:style>
  <w:style w:type="paragraph" w:customStyle="1" w:styleId="afffffffffd">
    <w:name w:val="节标签"/>
    <w:basedOn w:val="affffff3"/>
    <w:next w:val="aff4"/>
    <w:rsid w:val="00385800"/>
    <w:pPr>
      <w:spacing w:before="400" w:after="440"/>
    </w:pPr>
    <w:rPr>
      <w:rFonts w:ascii="Times New Roman" w:hAnsi="Times New Roman"/>
      <w:spacing w:val="-30"/>
      <w:sz w:val="60"/>
    </w:rPr>
  </w:style>
  <w:style w:type="paragraph" w:customStyle="1" w:styleId="1e">
    <w:name w:val="正文正式1"/>
    <w:basedOn w:val="af5"/>
    <w:rsid w:val="00385800"/>
    <w:pPr>
      <w:tabs>
        <w:tab w:val="left" w:pos="0"/>
      </w:tabs>
      <w:spacing w:line="360" w:lineRule="auto"/>
    </w:pPr>
    <w:rPr>
      <w:rFonts w:ascii="宋体" w:hAnsi="宋体"/>
      <w:kern w:val="0"/>
      <w:sz w:val="24"/>
    </w:rPr>
  </w:style>
  <w:style w:type="paragraph" w:customStyle="1" w:styleId="Charf2">
    <w:name w:val="正文（首行缩进两字） Char"/>
    <w:basedOn w:val="af5"/>
    <w:next w:val="af5"/>
    <w:rsid w:val="00385800"/>
    <w:pPr>
      <w:overflowPunct w:val="0"/>
      <w:snapToGrid w:val="0"/>
      <w:spacing w:beforeLines="10" w:line="312" w:lineRule="auto"/>
      <w:ind w:firstLineChars="200" w:firstLine="200"/>
    </w:pPr>
    <w:rPr>
      <w:rFonts w:ascii="Arial" w:hAnsi="Arial"/>
    </w:rPr>
  </w:style>
  <w:style w:type="paragraph" w:customStyle="1" w:styleId="CharCharCharChar">
    <w:name w:val="Char Char Char Char"/>
    <w:basedOn w:val="af5"/>
    <w:rsid w:val="00385800"/>
    <w:rPr>
      <w:szCs w:val="24"/>
    </w:rPr>
  </w:style>
  <w:style w:type="paragraph" w:customStyle="1" w:styleId="CM56">
    <w:name w:val="CM56"/>
    <w:basedOn w:val="Default"/>
    <w:next w:val="Default"/>
    <w:rsid w:val="00385800"/>
    <w:rPr>
      <w:rFonts w:ascii="Times New Roman"/>
      <w:color w:val="auto"/>
    </w:rPr>
  </w:style>
  <w:style w:type="paragraph" w:customStyle="1" w:styleId="afffffffffe">
    <w:name w:val="封面正文"/>
    <w:rsid w:val="00385800"/>
    <w:pPr>
      <w:widowControl w:val="0"/>
      <w:adjustRightInd w:val="0"/>
      <w:spacing w:line="360" w:lineRule="atLeast"/>
      <w:jc w:val="both"/>
      <w:textAlignment w:val="baseline"/>
    </w:pPr>
  </w:style>
  <w:style w:type="paragraph" w:customStyle="1" w:styleId="affffffffff">
    <w:name w:val="正文文字样式"/>
    <w:basedOn w:val="af5"/>
    <w:rsid w:val="00385800"/>
    <w:pPr>
      <w:spacing w:line="480" w:lineRule="exact"/>
      <w:ind w:firstLineChars="200" w:firstLine="480"/>
    </w:pPr>
    <w:rPr>
      <w:sz w:val="24"/>
    </w:rPr>
  </w:style>
  <w:style w:type="paragraph" w:customStyle="1" w:styleId="100">
    <w:name w:val="正文_1_0"/>
    <w:qFormat/>
    <w:rsid w:val="00385800"/>
    <w:pPr>
      <w:widowControl w:val="0"/>
      <w:jc w:val="both"/>
    </w:pPr>
    <w:rPr>
      <w:kern w:val="2"/>
      <w:sz w:val="21"/>
      <w:szCs w:val="22"/>
    </w:rPr>
  </w:style>
  <w:style w:type="paragraph" w:customStyle="1" w:styleId="0770115">
    <w:name w:val="样式 左侧:  0.77 厘米 段前: 0 行 行距: 多倍行距 1.15 字行"/>
    <w:basedOn w:val="af5"/>
    <w:rsid w:val="00385800"/>
    <w:pPr>
      <w:spacing w:line="276" w:lineRule="auto"/>
      <w:ind w:left="420"/>
    </w:pPr>
    <w:rPr>
      <w:rFonts w:ascii="宋体"/>
    </w:rPr>
  </w:style>
  <w:style w:type="paragraph" w:customStyle="1" w:styleId="901393801">
    <w:name w:val="样式 样式 悬挂缩进: 9 字符 段前: 0.1 行 + 左侧:  3.93 字符 悬挂缩进: 8 字符 段前: 0.1 行"/>
    <w:basedOn w:val="af5"/>
    <w:rsid w:val="00385800"/>
    <w:pPr>
      <w:tabs>
        <w:tab w:val="left" w:pos="0"/>
      </w:tabs>
      <w:spacing w:beforeLines="10" w:line="312" w:lineRule="auto"/>
      <w:ind w:left="800" w:hangingChars="200" w:hanging="400"/>
    </w:pPr>
  </w:style>
  <w:style w:type="paragraph" w:customStyle="1" w:styleId="20112">
    <w:name w:val="样式 正文文本 2 + 段前: 0.1 行 + 段后: 1.2 磅 行距: 单倍行距"/>
    <w:basedOn w:val="2010"/>
    <w:rsid w:val="00385800"/>
    <w:pPr>
      <w:spacing w:beforeLines="0" w:line="240" w:lineRule="auto"/>
      <w:jc w:val="center"/>
    </w:pPr>
  </w:style>
  <w:style w:type="paragraph" w:customStyle="1" w:styleId="20150151">
    <w:name w:val="样式 目录 2 + 段前: 0.15 行 段后: 0.15 行1"/>
    <w:basedOn w:val="25"/>
    <w:rsid w:val="0038580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201TimesNewRoman0130">
    <w:name w:val="样式 正文文本 2 + 段前: 0.1 行 + Times New Roman 悬挂缩进: 0.13 字符 段前: 0..."/>
    <w:basedOn w:val="2010"/>
    <w:rsid w:val="00385800"/>
    <w:pPr>
      <w:spacing w:beforeLines="0" w:afterLines="10" w:line="240" w:lineRule="auto"/>
      <w:ind w:leftChars="-11" w:left="2" w:hangingChars="13" w:hanging="13"/>
    </w:pPr>
  </w:style>
  <w:style w:type="paragraph" w:customStyle="1" w:styleId="CM40">
    <w:name w:val="CM40"/>
    <w:basedOn w:val="Default"/>
    <w:next w:val="Default"/>
    <w:rsid w:val="00385800"/>
    <w:pPr>
      <w:spacing w:line="320" w:lineRule="atLeast"/>
    </w:pPr>
    <w:rPr>
      <w:rFonts w:ascii="Times New Roman"/>
      <w:color w:val="auto"/>
    </w:rPr>
  </w:style>
  <w:style w:type="paragraph" w:customStyle="1" w:styleId="CharCharCharCharCharChar">
    <w:name w:val="Char Char Char Char Char Char"/>
    <w:basedOn w:val="af5"/>
    <w:rsid w:val="00385800"/>
  </w:style>
  <w:style w:type="paragraph" w:customStyle="1" w:styleId="1074010">
    <w:name w:val="样式1 加粗 居中 首行缩进:  0.74 厘米 段前: 0.1 行"/>
    <w:basedOn w:val="af5"/>
    <w:rsid w:val="00385800"/>
    <w:pPr>
      <w:spacing w:line="276" w:lineRule="auto"/>
      <w:ind w:firstLine="420"/>
      <w:jc w:val="center"/>
    </w:pPr>
    <w:rPr>
      <w:b/>
    </w:rPr>
  </w:style>
  <w:style w:type="paragraph" w:customStyle="1" w:styleId="affffffffff0">
    <w:name w:val="附录五级条标题"/>
    <w:basedOn w:val="afffffff3"/>
    <w:next w:val="affff0"/>
    <w:rsid w:val="00385800"/>
    <w:pPr>
      <w:outlineLvl w:val="6"/>
    </w:pPr>
  </w:style>
  <w:style w:type="paragraph" w:customStyle="1" w:styleId="0110">
    <w:name w:val="样式 段前: 0.1 行1"/>
    <w:basedOn w:val="af5"/>
    <w:rsid w:val="00385800"/>
    <w:pPr>
      <w:spacing w:beforeLines="10" w:line="312" w:lineRule="auto"/>
    </w:pPr>
  </w:style>
  <w:style w:type="paragraph" w:customStyle="1" w:styleId="21">
    <w:name w:val="样式 样式2 + 右侧:  1 字符"/>
    <w:basedOn w:val="2c"/>
    <w:rsid w:val="00385800"/>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ff1">
    <w:name w:val="基准目录样式"/>
    <w:basedOn w:val="af5"/>
    <w:rsid w:val="00385800"/>
    <w:pPr>
      <w:widowControl/>
      <w:tabs>
        <w:tab w:val="right" w:leader="dot" w:pos="-18551"/>
      </w:tabs>
      <w:spacing w:after="220" w:line="220" w:lineRule="atLeast"/>
      <w:jc w:val="left"/>
    </w:pPr>
    <w:rPr>
      <w:rFonts w:ascii="Arial" w:hAnsi="Arial"/>
      <w:kern w:val="0"/>
    </w:rPr>
  </w:style>
  <w:style w:type="paragraph" w:customStyle="1" w:styleId="5012">
    <w:name w:val="样式 标题 5 + 段前: 0.1 行2"/>
    <w:basedOn w:val="150"/>
    <w:next w:val="150"/>
    <w:rsid w:val="00385800"/>
    <w:pPr>
      <w:tabs>
        <w:tab w:val="clear" w:pos="1050"/>
        <w:tab w:val="clear" w:pos="1080"/>
        <w:tab w:val="left" w:pos="1134"/>
      </w:tabs>
      <w:spacing w:beforeLines="30" w:afterLines="50"/>
    </w:pPr>
    <w:rPr>
      <w:rFonts w:eastAsia="黑体"/>
      <w:b w:val="0"/>
    </w:rPr>
  </w:style>
  <w:style w:type="paragraph" w:customStyle="1" w:styleId="205052050">
    <w:name w:val="样式 样式 标题 2 + 段前: 0.5 行 段后: 0.5 行 + 首行缩进:  2 字符 段前: 0.5 行 段后: 0..."/>
    <w:basedOn w:val="20505"/>
    <w:rsid w:val="00385800"/>
  </w:style>
  <w:style w:type="paragraph" w:customStyle="1" w:styleId="1074">
    <w:name w:val="样式 目录 1 + 首行缩进:  0.74 厘米"/>
    <w:basedOn w:val="10"/>
    <w:rsid w:val="00385800"/>
    <w:pPr>
      <w:spacing w:beforeLines="10" w:line="312" w:lineRule="auto"/>
    </w:pPr>
    <w:rPr>
      <w:bCs w:val="0"/>
    </w:rPr>
  </w:style>
  <w:style w:type="paragraph" w:customStyle="1" w:styleId="0505">
    <w:name w:val="样式 章标题 + 小四 段前: 0.5 行 段后: 0.5 行"/>
    <w:basedOn w:val="affffffd"/>
    <w:rsid w:val="00385800"/>
    <w:pPr>
      <w:widowControl/>
      <w:numPr>
        <w:numId w:val="12"/>
      </w:numPr>
      <w:tabs>
        <w:tab w:val="left" w:pos="420"/>
      </w:tabs>
      <w:adjustRightInd/>
      <w:spacing w:beforeLines="0" w:afterLines="0" w:line="240" w:lineRule="auto"/>
      <w:textAlignment w:val="auto"/>
    </w:pPr>
    <w:rPr>
      <w:b/>
      <w:sz w:val="24"/>
    </w:rPr>
  </w:style>
  <w:style w:type="paragraph" w:customStyle="1" w:styleId="-d">
    <w:name w:val="正文-d"/>
    <w:basedOn w:val="af5"/>
    <w:rsid w:val="00385800"/>
    <w:pPr>
      <w:ind w:firstLineChars="200" w:firstLine="200"/>
    </w:pPr>
    <w:rPr>
      <w:szCs w:val="21"/>
    </w:rPr>
  </w:style>
  <w:style w:type="paragraph" w:customStyle="1" w:styleId="01012011">
    <w:name w:val="样式 样式 段前: 0.1 行 + 段前: 0.1 行 + 左侧:  2 字符 段前: 0.1 行1"/>
    <w:basedOn w:val="0101"/>
    <w:rsid w:val="00385800"/>
    <w:pPr>
      <w:spacing w:line="276" w:lineRule="auto"/>
    </w:pPr>
  </w:style>
  <w:style w:type="paragraph" w:customStyle="1" w:styleId="512">
    <w:name w:val="样式 标题 5 + 黑色 段前: 1.2 磅"/>
    <w:basedOn w:val="af5"/>
    <w:rsid w:val="00385800"/>
    <w:pPr>
      <w:tabs>
        <w:tab w:val="left" w:pos="1200"/>
      </w:tabs>
      <w:spacing w:line="300" w:lineRule="auto"/>
    </w:pPr>
    <w:rPr>
      <w:rFonts w:ascii="Arial" w:hAnsi="Arial"/>
    </w:rPr>
  </w:style>
  <w:style w:type="paragraph" w:customStyle="1" w:styleId="affffffffff2">
    <w:name w:val="标准书眉_偶数页"/>
    <w:basedOn w:val="afffffffffb"/>
    <w:next w:val="af5"/>
    <w:rsid w:val="00385800"/>
    <w:pPr>
      <w:jc w:val="left"/>
    </w:pPr>
  </w:style>
  <w:style w:type="paragraph" w:customStyle="1" w:styleId="CharCharCharChar13">
    <w:name w:val="样式 正文缩进正文缩进 Char正文（首行缩进两字） Char Char正文（首行缩进两字） Char1正文（首行缩进两...3"/>
    <w:basedOn w:val="af5"/>
    <w:rsid w:val="00385800"/>
    <w:pPr>
      <w:spacing w:beforeLines="10" w:line="300" w:lineRule="auto"/>
      <w:ind w:firstLineChars="200" w:firstLine="200"/>
    </w:pPr>
  </w:style>
  <w:style w:type="paragraph" w:customStyle="1" w:styleId="a">
    <w:name w:val="附录表标题续表"/>
    <w:basedOn w:val="affffffffff3"/>
    <w:next w:val="affff0"/>
    <w:rsid w:val="00385800"/>
    <w:pPr>
      <w:widowControl/>
      <w:numPr>
        <w:numId w:val="13"/>
      </w:numPr>
      <w:tabs>
        <w:tab w:val="left" w:pos="210"/>
        <w:tab w:val="left" w:pos="420"/>
      </w:tabs>
      <w:adjustRightInd/>
      <w:spacing w:line="360" w:lineRule="auto"/>
    </w:pPr>
    <w:rPr>
      <w:rFonts w:ascii="宋体" w:eastAsia="宋体" w:hAnsi="宋体"/>
    </w:rPr>
  </w:style>
  <w:style w:type="paragraph" w:customStyle="1" w:styleId="affffffffff3">
    <w:name w:val="附录表标题"/>
    <w:next w:val="affff0"/>
    <w:rsid w:val="0038580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Char20115">
    <w:name w:val="样式1 正文（首行缩进两字） Char + 黑色 首行缩进:  2 字符 段前: 0 行 行距: 多倍行距 1.15 ..."/>
    <w:basedOn w:val="af5"/>
    <w:rsid w:val="00385800"/>
    <w:pPr>
      <w:tabs>
        <w:tab w:val="left" w:pos="3885"/>
      </w:tabs>
      <w:overflowPunct w:val="0"/>
      <w:snapToGrid w:val="0"/>
      <w:spacing w:beforeLines="10" w:line="276" w:lineRule="auto"/>
      <w:ind w:firstLine="420"/>
    </w:pPr>
  </w:style>
  <w:style w:type="paragraph" w:customStyle="1" w:styleId="3010">
    <w:name w:val="样式 标题 3 + 黑色 段前: 0.1 行"/>
    <w:basedOn w:val="130101"/>
    <w:rsid w:val="00385800"/>
    <w:pPr>
      <w:tabs>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rsid w:val="00385800"/>
    <w:pPr>
      <w:tabs>
        <w:tab w:val="left" w:pos="210"/>
        <w:tab w:val="left" w:pos="630"/>
        <w:tab w:val="left" w:pos="720"/>
      </w:tabs>
      <w:spacing w:line="276" w:lineRule="auto"/>
      <w:outlineLvl w:val="2"/>
    </w:pPr>
    <w:rPr>
      <w:b/>
    </w:rPr>
  </w:style>
  <w:style w:type="paragraph" w:customStyle="1" w:styleId="CharCharCharCharCharCharCharCharChar1CharCharChar">
    <w:name w:val="Char Char Char Char Char Char Char Char Char1 Char Char Char"/>
    <w:basedOn w:val="af5"/>
    <w:rsid w:val="00385800"/>
    <w:pPr>
      <w:spacing w:line="580" w:lineRule="exact"/>
      <w:ind w:firstLineChars="200" w:firstLine="200"/>
    </w:pPr>
  </w:style>
  <w:style w:type="paragraph" w:customStyle="1" w:styleId="201010111">
    <w:name w:val="样式 样式 样式 标题 2 + 段前: 0.1 行 + 段前: 0.1 行 + 段前: 0.1 行 行距: 多倍行距 1.1 ..."/>
    <w:basedOn w:val="120"/>
    <w:rsid w:val="00385800"/>
    <w:pPr>
      <w:tabs>
        <w:tab w:val="clear" w:pos="210"/>
        <w:tab w:val="clear" w:pos="360"/>
        <w:tab w:val="left" w:pos="500"/>
      </w:tabs>
      <w:spacing w:beforeLines="50" w:afterLines="50" w:line="240" w:lineRule="auto"/>
    </w:pPr>
    <w:rPr>
      <w:rFonts w:eastAsia="黑体"/>
      <w:b w:val="0"/>
    </w:rPr>
  </w:style>
  <w:style w:type="paragraph" w:customStyle="1" w:styleId="affffffffff4">
    <w:name w:val="发布部门"/>
    <w:next w:val="affff0"/>
    <w:rsid w:val="00385800"/>
    <w:pPr>
      <w:widowControl w:val="0"/>
      <w:adjustRightInd w:val="0"/>
      <w:spacing w:line="360" w:lineRule="atLeast"/>
      <w:jc w:val="center"/>
      <w:textAlignment w:val="baseline"/>
    </w:pPr>
    <w:rPr>
      <w:rFonts w:ascii="宋体"/>
      <w:b/>
      <w:spacing w:val="20"/>
      <w:w w:val="135"/>
      <w:sz w:val="36"/>
    </w:rPr>
  </w:style>
  <w:style w:type="paragraph" w:customStyle="1" w:styleId="affffffffff5">
    <w:name w:val="_术语说明"/>
    <w:basedOn w:val="Charf2"/>
    <w:rsid w:val="00385800"/>
    <w:pPr>
      <w:spacing w:beforeLines="0" w:line="276" w:lineRule="auto"/>
    </w:pPr>
    <w:rPr>
      <w:color w:val="000000"/>
    </w:rPr>
  </w:style>
  <w:style w:type="paragraph" w:customStyle="1" w:styleId="9013938010">
    <w:name w:val="样式 样式 样式 悬挂缩进: 9 字符 段前: 0.1 行 + 左侧:  3.93 字符 悬挂缩进: 8 字符 段前: 0.1 ..."/>
    <w:basedOn w:val="1Char3"/>
    <w:next w:val="af5"/>
    <w:rsid w:val="00385800"/>
    <w:pPr>
      <w:tabs>
        <w:tab w:val="left" w:pos="0"/>
      </w:tabs>
      <w:spacing w:before="24" w:afterLines="10"/>
      <w:ind w:left="800" w:firstLineChars="0" w:hanging="400"/>
    </w:pPr>
  </w:style>
  <w:style w:type="paragraph" w:customStyle="1" w:styleId="Char201125">
    <w:name w:val="样式 正文（首行缩进两字） Char + 首行缩进:  2 字符 段前: 0.1 行 行距: 多倍行距 1.25 字行"/>
    <w:basedOn w:val="1Char3"/>
    <w:rsid w:val="00385800"/>
    <w:pPr>
      <w:spacing w:afterLines="10"/>
      <w:ind w:firstLine="200"/>
    </w:pPr>
  </w:style>
  <w:style w:type="paragraph" w:customStyle="1" w:styleId="affffffffff6">
    <w:name w:val="偶页脚样式"/>
    <w:basedOn w:val="affd"/>
    <w:rsid w:val="0038580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2a0">
    <w:name w:val="样式2 样式 a) + 段前: 0行"/>
    <w:basedOn w:val="affff9"/>
    <w:rsid w:val="00385800"/>
    <w:pPr>
      <w:tabs>
        <w:tab w:val="clear" w:pos="780"/>
      </w:tabs>
      <w:spacing w:beforeLines="0" w:line="276" w:lineRule="auto"/>
      <w:ind w:leftChars="200" w:left="420" w:firstLineChars="0" w:firstLine="0"/>
    </w:pPr>
  </w:style>
  <w:style w:type="paragraph" w:customStyle="1" w:styleId="1201">
    <w:name w:val="样式1 标题 2 + 段前: 0.1 行 + 宋体"/>
    <w:basedOn w:val="af5"/>
    <w:rsid w:val="00385800"/>
    <w:pPr>
      <w:tabs>
        <w:tab w:val="left" w:pos="500"/>
      </w:tabs>
      <w:spacing w:beforeLines="10" w:line="312" w:lineRule="auto"/>
    </w:pPr>
  </w:style>
  <w:style w:type="paragraph" w:customStyle="1" w:styleId="Charf3">
    <w:name w:val="样式 正文（首行缩进两字） Char + 加粗"/>
    <w:basedOn w:val="1Char3"/>
    <w:rsid w:val="00385800"/>
    <w:pPr>
      <w:spacing w:afterLines="10"/>
      <w:ind w:firstLine="200"/>
    </w:pPr>
    <w:rPr>
      <w:b/>
    </w:rPr>
  </w:style>
  <w:style w:type="paragraph" w:customStyle="1" w:styleId="1Char201150">
    <w:name w:val="样式 样式1 正文（首行缩进两字） Char + 黑色 首行缩进:  2 字符 段前: 0 行 行距: 多倍行距 1.15 ....."/>
    <w:basedOn w:val="1Char20115"/>
    <w:rsid w:val="00385800"/>
    <w:pPr>
      <w:spacing w:beforeLines="50"/>
    </w:pPr>
  </w:style>
  <w:style w:type="paragraph" w:customStyle="1" w:styleId="1f">
    <w:name w:val="自控1"/>
    <w:basedOn w:val="affff0"/>
    <w:rsid w:val="00385800"/>
    <w:pPr>
      <w:topLinePunct/>
      <w:autoSpaceDE/>
      <w:autoSpaceDN/>
      <w:spacing w:line="312" w:lineRule="exact"/>
      <w:ind w:left="879" w:firstLineChars="0" w:hanging="454"/>
    </w:pPr>
    <w:rPr>
      <w:rFonts w:ascii="Times New Roman" w:cs="Arial"/>
      <w:kern w:val="21"/>
      <w:szCs w:val="21"/>
    </w:rPr>
  </w:style>
  <w:style w:type="paragraph" w:customStyle="1" w:styleId="a8">
    <w:name w:val="五级无标题条"/>
    <w:basedOn w:val="af5"/>
    <w:rsid w:val="00385800"/>
    <w:pPr>
      <w:numPr>
        <w:ilvl w:val="6"/>
        <w:numId w:val="8"/>
      </w:numPr>
    </w:pPr>
    <w:rPr>
      <w:rFonts w:ascii="黑体" w:eastAsia="黑体"/>
      <w:b/>
    </w:rPr>
  </w:style>
  <w:style w:type="paragraph" w:customStyle="1" w:styleId="Style461">
    <w:name w:val="_Style 461"/>
    <w:basedOn w:val="1"/>
    <w:next w:val="af5"/>
    <w:uiPriority w:val="39"/>
    <w:qFormat/>
    <w:rsid w:val="0038580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CharCharCharChar2Char2">
    <w:name w:val="Char Char Char Char Char2 Char2"/>
    <w:basedOn w:val="af5"/>
    <w:rsid w:val="00385800"/>
    <w:pPr>
      <w:topLinePunct/>
      <w:adjustRightInd w:val="0"/>
    </w:pPr>
  </w:style>
  <w:style w:type="paragraph" w:customStyle="1" w:styleId="Char1CharCharCharCharCharCharCharCharCharCharChar">
    <w:name w:val="Char1 Char Char Char Char Char Char Char Char Char Char Char"/>
    <w:basedOn w:val="af5"/>
    <w:rsid w:val="00385800"/>
    <w:pPr>
      <w:pageBreakBefore/>
      <w:tabs>
        <w:tab w:val="left" w:pos="432"/>
      </w:tabs>
      <w:ind w:left="432" w:hanging="432"/>
    </w:pPr>
    <w:rPr>
      <w:rFonts w:ascii="Tahoma" w:hAnsi="Tahoma"/>
      <w:sz w:val="24"/>
    </w:rPr>
  </w:style>
  <w:style w:type="paragraph" w:customStyle="1" w:styleId="2f4">
    <w:name w:val="_列表编号2"/>
    <w:basedOn w:val="afe"/>
    <w:rsid w:val="00385800"/>
    <w:pPr>
      <w:tabs>
        <w:tab w:val="left" w:pos="1200"/>
      </w:tabs>
      <w:snapToGrid w:val="0"/>
      <w:spacing w:beforeLines="0" w:line="276" w:lineRule="auto"/>
      <w:ind w:left="1200" w:hanging="400"/>
    </w:pPr>
  </w:style>
  <w:style w:type="paragraph" w:customStyle="1" w:styleId="affffffffff7">
    <w:name w:val="参考文献、索引标题"/>
    <w:basedOn w:val="afffff"/>
    <w:next w:val="af5"/>
    <w:rsid w:val="00385800"/>
    <w:pPr>
      <w:spacing w:after="200"/>
    </w:pPr>
    <w:rPr>
      <w:sz w:val="21"/>
    </w:rPr>
  </w:style>
  <w:style w:type="paragraph" w:customStyle="1" w:styleId="FigureCaption0505">
    <w:name w:val="样式 题注Figure Caption + 段前: 0.5 行 段后: 0.5 行"/>
    <w:basedOn w:val="aff0"/>
    <w:rsid w:val="00385800"/>
    <w:pPr>
      <w:spacing w:beforeLines="50" w:afterLines="50" w:line="330" w:lineRule="exact"/>
      <w:jc w:val="left"/>
    </w:pPr>
    <w:rPr>
      <w:b/>
      <w:sz w:val="21"/>
    </w:rPr>
  </w:style>
  <w:style w:type="paragraph" w:customStyle="1" w:styleId="Char2012">
    <w:name w:val="样式 样式 正文（首行缩进两字） Char + 宋体 加粗 首行缩进:  2 字符 段前: 0.1 行 + 首行缩进:  2 字..."/>
    <w:basedOn w:val="Char2011"/>
    <w:rsid w:val="00385800"/>
    <w:pPr>
      <w:spacing w:line="276" w:lineRule="auto"/>
    </w:pPr>
  </w:style>
  <w:style w:type="paragraph" w:customStyle="1" w:styleId="014">
    <w:name w:val="样式 段前: 0.1 行 左  4 字符"/>
    <w:basedOn w:val="af5"/>
    <w:rsid w:val="00385800"/>
    <w:pPr>
      <w:spacing w:beforeLines="10" w:line="300" w:lineRule="auto"/>
      <w:ind w:leftChars="400" w:left="400"/>
    </w:pPr>
  </w:style>
  <w:style w:type="paragraph" w:customStyle="1" w:styleId="affffffffff8">
    <w:name w:val="朱表头"/>
    <w:basedOn w:val="affff4"/>
    <w:rsid w:val="00385800"/>
    <w:pPr>
      <w:spacing w:line="312" w:lineRule="exact"/>
    </w:pPr>
    <w:rPr>
      <w:rFonts w:ascii="EU-F1"/>
      <w:snapToGrid w:val="0"/>
      <w:szCs w:val="20"/>
    </w:rPr>
  </w:style>
  <w:style w:type="paragraph" w:customStyle="1" w:styleId="012201">
    <w:name w:val="样式 样式 段前: 0.1 行 首行缩进:  2 字符 + 首行缩进:  2 字符 段前: 0.1 行"/>
    <w:basedOn w:val="0120"/>
    <w:rsid w:val="00385800"/>
    <w:pPr>
      <w:spacing w:line="276" w:lineRule="auto"/>
      <w:ind w:firstLine="420"/>
    </w:pPr>
  </w:style>
  <w:style w:type="paragraph" w:customStyle="1" w:styleId="affffffffff9">
    <w:name w:val="表格形式"/>
    <w:basedOn w:val="af5"/>
    <w:rsid w:val="00385800"/>
    <w:pPr>
      <w:widowControl/>
      <w:spacing w:before="120" w:line="360" w:lineRule="auto"/>
      <w:ind w:firstLine="425"/>
      <w:jc w:val="center"/>
    </w:pPr>
    <w:rPr>
      <w:kern w:val="0"/>
      <w:sz w:val="24"/>
    </w:rPr>
  </w:style>
  <w:style w:type="paragraph" w:customStyle="1" w:styleId="1107071107">
    <w:name w:val="样式 样式1 标题 1 + 段前: 0.7 行 段后: 0.7 行 + 段前: 1 行 段后: 1 行 + 段前: 0.7 行..."/>
    <w:basedOn w:val="1111"/>
    <w:rsid w:val="00385800"/>
    <w:pPr>
      <w:spacing w:beforeLines="0" w:afterLines="0"/>
    </w:pPr>
  </w:style>
  <w:style w:type="paragraph" w:customStyle="1" w:styleId="1111">
    <w:name w:val="样式1 标题 1 + 段前: 1 行 段后: 1 行"/>
    <w:basedOn w:val="10707"/>
    <w:rsid w:val="00385800"/>
    <w:pPr>
      <w:spacing w:beforeLines="100" w:afterLines="100"/>
    </w:pPr>
    <w:rPr>
      <w:rFonts w:eastAsia="黑体"/>
      <w:b w:val="0"/>
    </w:rPr>
  </w:style>
  <w:style w:type="paragraph" w:customStyle="1" w:styleId="1301010505">
    <w:name w:val="样式1 标题 3 + 段前: 0.1 行 + 段前: 0.1 行 + 段前: 0.5 行 段后: 0.5 行"/>
    <w:basedOn w:val="130101"/>
    <w:rsid w:val="00385800"/>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a">
    <w:name w:val="基准页眉样式"/>
    <w:basedOn w:val="af5"/>
    <w:rsid w:val="00385800"/>
    <w:pPr>
      <w:keepLines/>
      <w:widowControl/>
      <w:tabs>
        <w:tab w:val="center" w:pos="-18551"/>
        <w:tab w:val="right" w:pos="4320"/>
      </w:tabs>
      <w:spacing w:line="300" w:lineRule="auto"/>
      <w:jc w:val="left"/>
    </w:pPr>
    <w:rPr>
      <w:rFonts w:ascii="Arial" w:hAnsi="Arial"/>
      <w:spacing w:val="-4"/>
      <w:kern w:val="0"/>
    </w:rPr>
  </w:style>
  <w:style w:type="paragraph" w:customStyle="1" w:styleId="reader-word-layer">
    <w:name w:val="reader-word-layer"/>
    <w:basedOn w:val="af5"/>
    <w:rsid w:val="00385800"/>
    <w:pPr>
      <w:widowControl/>
      <w:spacing w:before="100" w:beforeAutospacing="1" w:after="100" w:afterAutospacing="1"/>
      <w:jc w:val="left"/>
    </w:pPr>
    <w:rPr>
      <w:rFonts w:ascii="宋体" w:hAnsi="宋体" w:cs="宋体"/>
      <w:kern w:val="0"/>
      <w:sz w:val="24"/>
      <w:szCs w:val="24"/>
    </w:rPr>
  </w:style>
  <w:style w:type="paragraph" w:customStyle="1" w:styleId="11110">
    <w:name w:val="1.1.1.1"/>
    <w:basedOn w:val="afff1"/>
    <w:next w:val="af5"/>
    <w:rsid w:val="00385800"/>
    <w:pPr>
      <w:tabs>
        <w:tab w:val="left" w:pos="0"/>
      </w:tabs>
      <w:topLinePunct w:val="0"/>
      <w:adjustRightInd/>
      <w:spacing w:line="360" w:lineRule="auto"/>
    </w:pPr>
    <w:rPr>
      <w:rFonts w:ascii="宋体" w:hAnsi="宋体"/>
      <w:kern w:val="0"/>
      <w:sz w:val="24"/>
    </w:rPr>
  </w:style>
  <w:style w:type="paragraph" w:customStyle="1" w:styleId="0">
    <w:name w:val="样式 首行缩进:  0 厘米 行距: 单倍行距"/>
    <w:basedOn w:val="af5"/>
    <w:rsid w:val="00385800"/>
    <w:pPr>
      <w:adjustRightInd w:val="0"/>
      <w:textAlignment w:val="baseline"/>
    </w:pPr>
    <w:rPr>
      <w:kern w:val="0"/>
    </w:rPr>
  </w:style>
  <w:style w:type="paragraph" w:customStyle="1" w:styleId="af2">
    <w:name w:val="工程建设无节条标题"/>
    <w:basedOn w:val="af5"/>
    <w:next w:val="affff0"/>
    <w:rsid w:val="00385800"/>
    <w:pPr>
      <w:numPr>
        <w:ilvl w:val="8"/>
        <w:numId w:val="2"/>
      </w:numPr>
      <w:outlineLvl w:val="3"/>
    </w:pPr>
  </w:style>
  <w:style w:type="paragraph" w:customStyle="1" w:styleId="CharCharCharCharCharCharCharCharCharCharCharCharCharCharChar">
    <w:name w:val="Char Char Char Char Char Char Char Char Char Char Char Char Char Char Char"/>
    <w:basedOn w:val="af5"/>
    <w:rsid w:val="0038580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TimesNewRoman0112">
    <w:name w:val="样式 样式 列表编号 2 + Times New Roman 段前: 0.1 行 行距: 多倍行距 1.2 字行 + 左侧:  ..."/>
    <w:basedOn w:val="af5"/>
    <w:rsid w:val="00385800"/>
    <w:pPr>
      <w:keepNext/>
      <w:keepLines/>
      <w:widowControl/>
      <w:spacing w:line="276" w:lineRule="auto"/>
    </w:pPr>
    <w:rPr>
      <w:kern w:val="0"/>
    </w:rPr>
  </w:style>
  <w:style w:type="paragraph" w:customStyle="1" w:styleId="affffffffffb">
    <w:name w:val="_术语条目"/>
    <w:basedOn w:val="Charf2"/>
    <w:next w:val="affffffffff5"/>
    <w:rsid w:val="00385800"/>
    <w:pPr>
      <w:spacing w:beforeLines="0" w:line="276" w:lineRule="auto"/>
      <w:jc w:val="left"/>
    </w:pPr>
    <w:rPr>
      <w:rFonts w:eastAsia="黑体"/>
      <w:color w:val="000000"/>
    </w:rPr>
  </w:style>
  <w:style w:type="paragraph" w:customStyle="1" w:styleId="af0">
    <w:name w:val="工程建设公式标题"/>
    <w:basedOn w:val="ad"/>
    <w:rsid w:val="00385800"/>
    <w:pPr>
      <w:numPr>
        <w:ilvl w:val="6"/>
      </w:numPr>
      <w:jc w:val="center"/>
      <w:outlineLvl w:val="6"/>
    </w:pPr>
  </w:style>
  <w:style w:type="paragraph" w:customStyle="1" w:styleId="affffffffffc">
    <w:name w:val="节标题"/>
    <w:basedOn w:val="1"/>
    <w:rsid w:val="0038580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d">
    <w:name w:val="封面标准文稿编辑信息"/>
    <w:rsid w:val="00385800"/>
    <w:pPr>
      <w:widowControl w:val="0"/>
      <w:adjustRightInd w:val="0"/>
      <w:spacing w:before="180" w:line="180" w:lineRule="exact"/>
      <w:jc w:val="center"/>
      <w:textAlignment w:val="baseline"/>
    </w:pPr>
    <w:rPr>
      <w:rFonts w:ascii="宋体"/>
      <w:sz w:val="21"/>
    </w:rPr>
  </w:style>
  <w:style w:type="paragraph" w:customStyle="1" w:styleId="3b">
    <w:name w:val="_列项符号3"/>
    <w:basedOn w:val="aff1"/>
    <w:rsid w:val="00385800"/>
    <w:pPr>
      <w:tabs>
        <w:tab w:val="left" w:pos="1680"/>
      </w:tabs>
      <w:snapToGrid w:val="0"/>
      <w:spacing w:line="276" w:lineRule="auto"/>
      <w:ind w:leftChars="600" w:left="1680" w:hangingChars="800" w:hanging="420"/>
    </w:pPr>
  </w:style>
  <w:style w:type="paragraph" w:customStyle="1" w:styleId="1211">
    <w:name w:val="样式 标题 1 + 首行缩进:  2 字符 段前: 1 行 段后: 1 行"/>
    <w:basedOn w:val="1"/>
    <w:rsid w:val="00385800"/>
    <w:pPr>
      <w:keepLines/>
      <w:spacing w:beforeLines="100" w:afterLines="100" w:line="240" w:lineRule="auto"/>
      <w:ind w:firstLine="0"/>
    </w:pPr>
    <w:rPr>
      <w:rFonts w:eastAsia="黑体"/>
      <w:color w:val="auto"/>
      <w:kern w:val="44"/>
      <w:sz w:val="28"/>
    </w:rPr>
  </w:style>
  <w:style w:type="paragraph" w:customStyle="1" w:styleId="affffffffffe">
    <w:name w:val="公式"/>
    <w:basedOn w:val="aff8"/>
    <w:rsid w:val="00385800"/>
    <w:pPr>
      <w:tabs>
        <w:tab w:val="center" w:pos="4706"/>
        <w:tab w:val="right" w:pos="9412"/>
      </w:tabs>
    </w:pPr>
    <w:rPr>
      <w:rFonts w:ascii="Times New Roman" w:hAnsi="宋体"/>
    </w:rPr>
  </w:style>
  <w:style w:type="paragraph" w:customStyle="1" w:styleId="TimesNewRoman01125">
    <w:name w:val="样式 Times New Roman 段前: 0.1 行 行距: 多倍行距 1.25 字行"/>
    <w:basedOn w:val="af5"/>
    <w:rsid w:val="00385800"/>
    <w:pPr>
      <w:spacing w:line="276" w:lineRule="auto"/>
    </w:pPr>
    <w:rPr>
      <w:rFonts w:hAnsi="宋体"/>
    </w:rPr>
  </w:style>
  <w:style w:type="paragraph" w:customStyle="1" w:styleId="Char12">
    <w:name w:val="Char1"/>
    <w:basedOn w:val="af5"/>
    <w:rsid w:val="00385800"/>
    <w:rPr>
      <w:rFonts w:ascii="Tahoma" w:hAnsi="Tahoma"/>
      <w:sz w:val="24"/>
    </w:rPr>
  </w:style>
  <w:style w:type="paragraph" w:customStyle="1" w:styleId="a3">
    <w:name w:val="注：（正文）"/>
    <w:basedOn w:val="afffffffffff"/>
    <w:next w:val="affff0"/>
    <w:rsid w:val="00385800"/>
    <w:pPr>
      <w:numPr>
        <w:numId w:val="14"/>
      </w:numPr>
      <w:tabs>
        <w:tab w:val="left" w:pos="918"/>
      </w:tabs>
      <w:adjustRightInd w:val="0"/>
      <w:spacing w:line="360" w:lineRule="atLeast"/>
      <w:textAlignment w:val="baseline"/>
    </w:pPr>
  </w:style>
  <w:style w:type="paragraph" w:customStyle="1" w:styleId="afffffffffff">
    <w:name w:val="注："/>
    <w:next w:val="af5"/>
    <w:rsid w:val="00385800"/>
    <w:pPr>
      <w:widowControl w:val="0"/>
      <w:tabs>
        <w:tab w:val="left" w:pos="780"/>
      </w:tabs>
      <w:autoSpaceDE w:val="0"/>
      <w:autoSpaceDN w:val="0"/>
      <w:ind w:left="780" w:hanging="360"/>
      <w:jc w:val="both"/>
    </w:pPr>
    <w:rPr>
      <w:rFonts w:ascii="宋体"/>
      <w:sz w:val="18"/>
    </w:rPr>
  </w:style>
  <w:style w:type="paragraph" w:customStyle="1" w:styleId="afffffffffff0">
    <w:name w:val="字母编号列项（一级）"/>
    <w:rsid w:val="0038580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ffff1">
    <w:name w:val="发布日期"/>
    <w:rsid w:val="00385800"/>
    <w:pPr>
      <w:widowControl w:val="0"/>
      <w:adjustRightInd w:val="0"/>
      <w:spacing w:line="360" w:lineRule="atLeast"/>
      <w:jc w:val="both"/>
      <w:textAlignment w:val="baseline"/>
    </w:pPr>
    <w:rPr>
      <w:rFonts w:eastAsia="黑体"/>
      <w:sz w:val="28"/>
    </w:rPr>
  </w:style>
  <w:style w:type="paragraph" w:customStyle="1" w:styleId="11070711">
    <w:name w:val="样式1 标题 1 + 段前: 0.7 行 段后: 0.7 行 + 段前: 1 行 段后: 1 行"/>
    <w:basedOn w:val="10707"/>
    <w:rsid w:val="00385800"/>
    <w:pPr>
      <w:tabs>
        <w:tab w:val="clear" w:pos="360"/>
        <w:tab w:val="left" w:pos="1021"/>
      </w:tabs>
      <w:spacing w:beforeLines="100" w:afterLines="100"/>
    </w:pPr>
  </w:style>
  <w:style w:type="paragraph" w:customStyle="1" w:styleId="afffffffffff2">
    <w:name w:val="正文图标题"/>
    <w:next w:val="affff0"/>
    <w:rsid w:val="00385800"/>
    <w:pPr>
      <w:widowControl w:val="0"/>
      <w:adjustRightInd w:val="0"/>
      <w:spacing w:line="360" w:lineRule="atLeast"/>
      <w:ind w:left="1980"/>
      <w:jc w:val="center"/>
      <w:textAlignment w:val="baseline"/>
    </w:pPr>
    <w:rPr>
      <w:rFonts w:ascii="黑体" w:eastAsia="黑体"/>
      <w:sz w:val="21"/>
    </w:rPr>
  </w:style>
  <w:style w:type="paragraph" w:customStyle="1" w:styleId="3011">
    <w:name w:val="样式 标题 3 + 宋体 段前: 0.1 行"/>
    <w:basedOn w:val="130101"/>
    <w:rsid w:val="00385800"/>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501540505">
    <w:name w:val="样式 样式 目录 2 + 段前: 0.15 行 段后: 0.15 行4 + 左侧:  0.5 字符 右侧:  0.5 字符 ..."/>
    <w:basedOn w:val="af5"/>
    <w:rsid w:val="0038580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3">
    <w:name w:val="实施日期"/>
    <w:basedOn w:val="afffffffffff1"/>
    <w:rsid w:val="00385800"/>
    <w:pPr>
      <w:jc w:val="right"/>
    </w:pPr>
  </w:style>
  <w:style w:type="paragraph" w:customStyle="1" w:styleId="1f0">
    <w:name w:val="_列项符号1"/>
    <w:basedOn w:val="aff1"/>
    <w:rsid w:val="00385800"/>
    <w:pPr>
      <w:snapToGrid w:val="0"/>
      <w:spacing w:line="276" w:lineRule="auto"/>
      <w:ind w:leftChars="200" w:left="400" w:hangingChars="200" w:hanging="200"/>
    </w:pPr>
    <w:rPr>
      <w:color w:val="000000"/>
    </w:rPr>
  </w:style>
  <w:style w:type="paragraph" w:customStyle="1" w:styleId="afffffffffff4">
    <w:name w:val="附录标识"/>
    <w:basedOn w:val="afffff"/>
    <w:rsid w:val="00385800"/>
    <w:pPr>
      <w:tabs>
        <w:tab w:val="left" w:pos="6405"/>
      </w:tabs>
      <w:spacing w:after="200"/>
    </w:pPr>
    <w:rPr>
      <w:sz w:val="21"/>
    </w:rPr>
  </w:style>
  <w:style w:type="paragraph" w:customStyle="1" w:styleId="CM54">
    <w:name w:val="CM54"/>
    <w:basedOn w:val="Default"/>
    <w:next w:val="Default"/>
    <w:rsid w:val="00385800"/>
    <w:rPr>
      <w:rFonts w:ascii="Times New Roman"/>
      <w:color w:val="auto"/>
    </w:rPr>
  </w:style>
  <w:style w:type="paragraph" w:customStyle="1" w:styleId="CharCharCharChar120">
    <w:name w:val="样式 样式 正文缩进正文缩进 Char正文（首行缩进两字） Char Char正文（首行缩进两字） Char1正文（首行缩进两....2"/>
    <w:basedOn w:val="CharCharCharChar12"/>
    <w:rsid w:val="00385800"/>
    <w:pPr>
      <w:spacing w:beforeLines="0" w:line="276" w:lineRule="auto"/>
      <w:ind w:firstLine="420"/>
    </w:pPr>
  </w:style>
  <w:style w:type="paragraph" w:customStyle="1" w:styleId="a4">
    <w:name w:val="一级无标题条"/>
    <w:basedOn w:val="af5"/>
    <w:rsid w:val="00385800"/>
    <w:pPr>
      <w:numPr>
        <w:ilvl w:val="2"/>
        <w:numId w:val="8"/>
      </w:numPr>
      <w:tabs>
        <w:tab w:val="left" w:pos="420"/>
      </w:tabs>
    </w:pPr>
    <w:rPr>
      <w:b/>
    </w:rPr>
  </w:style>
  <w:style w:type="paragraph" w:customStyle="1" w:styleId="afffffffffff5">
    <w:name w:val="其他发布部门"/>
    <w:basedOn w:val="affffffffff4"/>
    <w:rsid w:val="00385800"/>
    <w:pPr>
      <w:spacing w:line="0" w:lineRule="atLeast"/>
    </w:pPr>
    <w:rPr>
      <w:rFonts w:ascii="黑体" w:eastAsia="黑体"/>
      <w:b w:val="0"/>
    </w:rPr>
  </w:style>
  <w:style w:type="paragraph" w:customStyle="1" w:styleId="afffffffffff6">
    <w:name w:val="列项◆（三级）"/>
    <w:rsid w:val="0038580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MTDisplayEquation">
    <w:name w:val="MTDisplayEquation"/>
    <w:basedOn w:val="af5"/>
    <w:next w:val="af5"/>
    <w:rsid w:val="00385800"/>
    <w:pPr>
      <w:tabs>
        <w:tab w:val="center" w:pos="4160"/>
        <w:tab w:val="right" w:pos="8300"/>
      </w:tabs>
      <w:topLinePunct/>
      <w:adjustRightInd w:val="0"/>
      <w:spacing w:line="312" w:lineRule="auto"/>
    </w:pPr>
  </w:style>
  <w:style w:type="paragraph" w:customStyle="1" w:styleId="CharCharChar1Char">
    <w:name w:val="Char Char Char1 Char"/>
    <w:basedOn w:val="af5"/>
    <w:rsid w:val="00385800"/>
    <w:pPr>
      <w:spacing w:line="240" w:lineRule="atLeast"/>
      <w:ind w:left="420" w:firstLine="420"/>
    </w:pPr>
    <w:rPr>
      <w:kern w:val="0"/>
    </w:rPr>
  </w:style>
  <w:style w:type="paragraph" w:customStyle="1" w:styleId="afffffffffff7">
    <w:name w:val="部分标签"/>
    <w:basedOn w:val="affffff3"/>
    <w:next w:val="af5"/>
    <w:rsid w:val="00385800"/>
    <w:pPr>
      <w:spacing w:before="400" w:after="440"/>
    </w:pPr>
    <w:rPr>
      <w:rFonts w:ascii="Times New Roman" w:hAnsi="Times New Roman"/>
      <w:spacing w:val="-30"/>
      <w:sz w:val="60"/>
    </w:rPr>
  </w:style>
  <w:style w:type="paragraph" w:customStyle="1" w:styleId="72">
    <w:name w:val="样式7"/>
    <w:basedOn w:val="1"/>
    <w:rsid w:val="00385800"/>
    <w:pPr>
      <w:topLinePunct/>
      <w:spacing w:before="120" w:after="120" w:line="360" w:lineRule="auto"/>
      <w:ind w:firstLine="0"/>
      <w:jc w:val="center"/>
    </w:pPr>
    <w:rPr>
      <w:rFonts w:eastAsia="黑体" w:hAnsi="宋体"/>
      <w:sz w:val="44"/>
    </w:rPr>
  </w:style>
  <w:style w:type="paragraph" w:customStyle="1" w:styleId="afffffffffff8">
    <w:name w:val="无标题条"/>
    <w:next w:val="affff0"/>
    <w:rsid w:val="00385800"/>
    <w:pPr>
      <w:jc w:val="both"/>
    </w:pPr>
    <w:rPr>
      <w:sz w:val="21"/>
    </w:rPr>
  </w:style>
  <w:style w:type="paragraph" w:customStyle="1" w:styleId="Char2011250">
    <w:name w:val="样式 样式 正文（首行缩进两字） Char + 首行缩进:  2 字符 段前: 0.1 行 + 行距: 多倍行距 1.25 字行"/>
    <w:basedOn w:val="Char201"/>
    <w:rsid w:val="00385800"/>
  </w:style>
  <w:style w:type="paragraph" w:customStyle="1" w:styleId="afffffffffff9">
    <w:name w:val="数字编号列项（二级）"/>
    <w:rsid w:val="0038580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33075">
    <w:name w:val="样式 首页脚样式 + 黑色 段前: 3 磅 段后: 3 磅 底端: (单实线 自动设置  0.75 磅 行宽 距正文..."/>
    <w:basedOn w:val="afffff8"/>
    <w:rsid w:val="00385800"/>
    <w:pPr>
      <w:pBdr>
        <w:bottom w:val="single" w:sz="6" w:space="0" w:color="auto"/>
      </w:pBdr>
      <w:snapToGrid w:val="0"/>
      <w:spacing w:before="0"/>
    </w:pPr>
    <w:rPr>
      <w:b w:val="0"/>
      <w:color w:val="000000"/>
      <w:sz w:val="28"/>
    </w:rPr>
  </w:style>
  <w:style w:type="paragraph" w:customStyle="1" w:styleId="afffffffffffa">
    <w:name w:val="列项——"/>
    <w:rsid w:val="00385800"/>
    <w:pPr>
      <w:widowControl w:val="0"/>
      <w:tabs>
        <w:tab w:val="left" w:pos="1080"/>
      </w:tabs>
      <w:spacing w:line="360" w:lineRule="auto"/>
      <w:ind w:left="780" w:hanging="420"/>
      <w:jc w:val="both"/>
    </w:pPr>
    <w:rPr>
      <w:rFonts w:ascii="宋体" w:hAnsi="宋体"/>
      <w:sz w:val="21"/>
    </w:rPr>
  </w:style>
  <w:style w:type="paragraph" w:customStyle="1" w:styleId="1f1">
    <w:name w:val="正文_1"/>
    <w:qFormat/>
    <w:rsid w:val="00385800"/>
    <w:pPr>
      <w:widowControl w:val="0"/>
      <w:jc w:val="both"/>
    </w:pPr>
    <w:rPr>
      <w:kern w:val="2"/>
      <w:sz w:val="21"/>
      <w:szCs w:val="22"/>
    </w:rPr>
  </w:style>
  <w:style w:type="paragraph" w:customStyle="1" w:styleId="077012011">
    <w:name w:val="样式 样式 首行缩进:  0.77 厘米 段前: 0.1 行 + 首行缩进:  2 字符 段前: 0.1 行1"/>
    <w:basedOn w:val="af5"/>
    <w:rsid w:val="00385800"/>
    <w:pPr>
      <w:spacing w:beforeLines="10" w:line="300" w:lineRule="auto"/>
      <w:ind w:firstLineChars="200" w:firstLine="420"/>
    </w:pPr>
    <w:rPr>
      <w:rFonts w:ascii="宋体"/>
    </w:rPr>
  </w:style>
  <w:style w:type="paragraph" w:customStyle="1" w:styleId="107070707">
    <w:name w:val="样式 标题 1 + 段前: 0.7 行 段后: 0.7 行 + 段前: 0.7 行 段后: 0.7 行"/>
    <w:rsid w:val="00385800"/>
    <w:pPr>
      <w:tabs>
        <w:tab w:val="left" w:pos="400"/>
      </w:tabs>
      <w:spacing w:beforeLines="100" w:afterLines="100"/>
    </w:pPr>
    <w:rPr>
      <w:b/>
      <w:kern w:val="21"/>
      <w:sz w:val="21"/>
    </w:rPr>
  </w:style>
  <w:style w:type="character" w:customStyle="1" w:styleId="font11">
    <w:name w:val="font11"/>
    <w:rsid w:val="00385800"/>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31</Pages>
  <Words>2753</Words>
  <Characters>15693</Characters>
  <Application>Microsoft Office Word</Application>
  <DocSecurity>0</DocSecurity>
  <Lines>130</Lines>
  <Paragraphs>36</Paragraphs>
  <ScaleCrop>false</ScaleCrop>
  <Company>微软中国</Company>
  <LinksUpToDate>false</LinksUpToDate>
  <CharactersWithSpaces>18410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2023-06-26T08:20:00Z</cp:lastPrinted>
  <dcterms:created xsi:type="dcterms:W3CDTF">2023-03-10T07:20:00Z</dcterms:created>
  <dcterms:modified xsi:type="dcterms:W3CDTF">2023-06-26T08:20:00Z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FD7CE0F9806646E5BE5D1FB5B3CC8CBE_13</vt:lpwstr>
  </property>
</Properties>
</file>