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5A4" w:rsidRDefault="00395B9C">
      <w:pPr>
        <w:jc w:val="center"/>
        <w:rPr>
          <w:rFonts w:ascii="宋体" w:hAnsi="宋体"/>
          <w:b/>
          <w:bCs/>
          <w:sz w:val="48"/>
          <w:szCs w:val="48"/>
        </w:rPr>
      </w:pPr>
      <w:r>
        <w:rPr>
          <w:rFonts w:ascii="宋体" w:hAnsi="宋体" w:hint="eastAsia"/>
          <w:b/>
          <w:bCs/>
          <w:sz w:val="48"/>
          <w:szCs w:val="48"/>
        </w:rPr>
        <w:t>江苏宜公投蓝藻资源开发有限公司</w:t>
      </w:r>
    </w:p>
    <w:p w:rsidR="001E15A4" w:rsidRDefault="00395B9C">
      <w:pPr>
        <w:jc w:val="center"/>
        <w:rPr>
          <w:rFonts w:ascii="宋体"/>
          <w:b/>
          <w:bCs/>
          <w:sz w:val="48"/>
          <w:szCs w:val="48"/>
        </w:rPr>
      </w:pPr>
      <w:r>
        <w:rPr>
          <w:rFonts w:ascii="宋体" w:hAnsi="宋体" w:hint="eastAsia"/>
          <w:b/>
          <w:bCs/>
          <w:sz w:val="48"/>
          <w:szCs w:val="48"/>
        </w:rPr>
        <w:t>电缆材料采购</w:t>
      </w:r>
    </w:p>
    <w:p w:rsidR="001E15A4" w:rsidRDefault="001E15A4">
      <w:pPr>
        <w:ind w:firstLineChars="950" w:firstLine="4959"/>
        <w:rPr>
          <w:rFonts w:ascii="宋体" w:hAnsi="宋体"/>
          <w:b/>
          <w:bCs/>
          <w:sz w:val="52"/>
        </w:rPr>
      </w:pPr>
    </w:p>
    <w:p w:rsidR="001E15A4" w:rsidRDefault="001E15A4">
      <w:pPr>
        <w:jc w:val="center"/>
        <w:rPr>
          <w:rFonts w:ascii="宋体" w:hAnsi="宋体"/>
          <w:b/>
          <w:bCs/>
          <w:sz w:val="52"/>
        </w:rPr>
      </w:pPr>
    </w:p>
    <w:p w:rsidR="001E15A4" w:rsidRDefault="00395B9C">
      <w:pPr>
        <w:jc w:val="center"/>
        <w:rPr>
          <w:rFonts w:ascii="黑体" w:eastAsia="黑体" w:hAnsi="黑体"/>
          <w:b/>
          <w:bCs/>
          <w:sz w:val="96"/>
          <w:szCs w:val="96"/>
        </w:rPr>
      </w:pPr>
      <w:r>
        <w:rPr>
          <w:rFonts w:ascii="黑体" w:eastAsia="黑体" w:hAnsi="黑体" w:hint="eastAsia"/>
          <w:b/>
          <w:bCs/>
          <w:sz w:val="96"/>
          <w:szCs w:val="96"/>
        </w:rPr>
        <w:t>招</w:t>
      </w:r>
    </w:p>
    <w:p w:rsidR="001E15A4" w:rsidRDefault="00395B9C">
      <w:pPr>
        <w:jc w:val="center"/>
        <w:rPr>
          <w:rFonts w:ascii="黑体" w:eastAsia="黑体" w:hAnsi="黑体"/>
          <w:b/>
          <w:bCs/>
          <w:sz w:val="96"/>
          <w:szCs w:val="96"/>
        </w:rPr>
      </w:pPr>
      <w:r>
        <w:rPr>
          <w:rFonts w:ascii="黑体" w:eastAsia="黑体" w:hAnsi="黑体" w:hint="eastAsia"/>
          <w:b/>
          <w:bCs/>
          <w:sz w:val="96"/>
          <w:szCs w:val="96"/>
        </w:rPr>
        <w:t>标</w:t>
      </w:r>
    </w:p>
    <w:p w:rsidR="001E15A4" w:rsidRDefault="00395B9C">
      <w:pPr>
        <w:jc w:val="center"/>
        <w:rPr>
          <w:rFonts w:ascii="黑体" w:eastAsia="黑体" w:hAnsi="黑体"/>
          <w:b/>
          <w:bCs/>
          <w:sz w:val="96"/>
          <w:szCs w:val="96"/>
        </w:rPr>
      </w:pPr>
      <w:r>
        <w:rPr>
          <w:rFonts w:ascii="黑体" w:eastAsia="黑体" w:hAnsi="黑体" w:hint="eastAsia"/>
          <w:b/>
          <w:bCs/>
          <w:sz w:val="96"/>
          <w:szCs w:val="96"/>
        </w:rPr>
        <w:t>文</w:t>
      </w:r>
    </w:p>
    <w:p w:rsidR="001E15A4" w:rsidRDefault="00395B9C">
      <w:pPr>
        <w:jc w:val="center"/>
        <w:rPr>
          <w:rFonts w:ascii="黑体" w:eastAsia="黑体" w:hAnsi="黑体"/>
          <w:b/>
          <w:bCs/>
          <w:sz w:val="96"/>
          <w:szCs w:val="96"/>
        </w:rPr>
      </w:pPr>
      <w:r>
        <w:rPr>
          <w:rFonts w:ascii="黑体" w:eastAsia="黑体" w:hAnsi="黑体" w:hint="eastAsia"/>
          <w:b/>
          <w:bCs/>
          <w:sz w:val="96"/>
          <w:szCs w:val="96"/>
        </w:rPr>
        <w:t>件</w:t>
      </w:r>
    </w:p>
    <w:p w:rsidR="001E15A4" w:rsidRDefault="001E15A4">
      <w:pPr>
        <w:jc w:val="center"/>
        <w:rPr>
          <w:rFonts w:ascii="宋体" w:hAnsi="宋体"/>
          <w:b/>
          <w:bCs/>
          <w:sz w:val="84"/>
        </w:rPr>
      </w:pPr>
    </w:p>
    <w:p w:rsidR="001E15A4" w:rsidRDefault="001E15A4">
      <w:pPr>
        <w:jc w:val="center"/>
        <w:rPr>
          <w:rFonts w:ascii="宋体" w:hAnsi="宋体"/>
          <w:b/>
          <w:bCs/>
          <w:sz w:val="84"/>
        </w:rPr>
      </w:pPr>
    </w:p>
    <w:p w:rsidR="00A20213" w:rsidRDefault="00A20213" w:rsidP="00A20213">
      <w:pPr>
        <w:jc w:val="center"/>
      </w:pPr>
      <w:r>
        <w:rPr>
          <w:rFonts w:ascii="宋体" w:hAnsi="宋体" w:hint="eastAsia"/>
          <w:sz w:val="32"/>
        </w:rPr>
        <w:t>项目编号</w:t>
      </w:r>
      <w:r>
        <w:rPr>
          <w:rFonts w:ascii="宋体" w:hAnsi="宋体"/>
          <w:sz w:val="32"/>
        </w:rPr>
        <w:t>:</w:t>
      </w:r>
      <w:r>
        <w:t xml:space="preserve"> </w:t>
      </w:r>
      <w:r>
        <w:rPr>
          <w:rFonts w:ascii="宋体" w:hAnsi="宋体" w:hint="eastAsia"/>
          <w:sz w:val="32"/>
        </w:rPr>
        <w:t>YXGYJT202304004</w:t>
      </w:r>
    </w:p>
    <w:p w:rsidR="001E15A4" w:rsidRDefault="001E15A4">
      <w:pPr>
        <w:jc w:val="center"/>
        <w:rPr>
          <w:rFonts w:ascii="宋体" w:hAnsi="宋体"/>
          <w:b/>
          <w:bCs/>
          <w:sz w:val="28"/>
          <w:szCs w:val="28"/>
        </w:rPr>
      </w:pPr>
    </w:p>
    <w:p w:rsidR="001E15A4" w:rsidRDefault="00395B9C">
      <w:pPr>
        <w:jc w:val="center"/>
        <w:rPr>
          <w:rFonts w:ascii="宋体" w:hAnsi="宋体"/>
          <w:sz w:val="32"/>
        </w:rPr>
      </w:pPr>
      <w:r>
        <w:rPr>
          <w:rFonts w:ascii="宋体" w:hAnsi="宋体" w:cs="宋体" w:hint="eastAsia"/>
          <w:sz w:val="32"/>
          <w:szCs w:val="32"/>
        </w:rPr>
        <w:t>二0二三年</w:t>
      </w:r>
      <w:r w:rsidR="00C422B2">
        <w:rPr>
          <w:rFonts w:ascii="宋体" w:hAnsi="宋体" w:cs="宋体" w:hint="eastAsia"/>
          <w:sz w:val="32"/>
          <w:szCs w:val="32"/>
        </w:rPr>
        <w:t>五</w:t>
      </w:r>
      <w:r>
        <w:rPr>
          <w:rFonts w:ascii="宋体" w:hAnsi="宋体" w:cs="宋体" w:hint="eastAsia"/>
          <w:sz w:val="32"/>
          <w:szCs w:val="32"/>
        </w:rPr>
        <w:t>月</w:t>
      </w:r>
      <w:r w:rsidR="00C422B2">
        <w:rPr>
          <w:rFonts w:ascii="宋体" w:hAnsi="宋体" w:cs="宋体" w:hint="eastAsia"/>
          <w:sz w:val="32"/>
          <w:szCs w:val="32"/>
        </w:rPr>
        <w:t>六</w:t>
      </w:r>
      <w:r>
        <w:rPr>
          <w:rFonts w:ascii="宋体" w:hAnsi="宋体" w:cs="宋体" w:hint="eastAsia"/>
          <w:sz w:val="32"/>
          <w:szCs w:val="32"/>
        </w:rPr>
        <w:t>日</w:t>
      </w:r>
    </w:p>
    <w:p w:rsidR="00A20213" w:rsidRDefault="00A20213">
      <w:pPr>
        <w:jc w:val="center"/>
        <w:outlineLvl w:val="0"/>
        <w:rPr>
          <w:sz w:val="32"/>
          <w:szCs w:val="32"/>
        </w:rPr>
      </w:pPr>
      <w:bookmarkStart w:id="0" w:name="OLE_LINK7"/>
      <w:bookmarkStart w:id="1" w:name="_Toc30211"/>
      <w:bookmarkStart w:id="2" w:name="_Toc5208"/>
    </w:p>
    <w:p w:rsidR="00A20213" w:rsidRDefault="00A20213">
      <w:pPr>
        <w:jc w:val="center"/>
        <w:outlineLvl w:val="0"/>
        <w:rPr>
          <w:sz w:val="32"/>
          <w:szCs w:val="32"/>
        </w:rPr>
      </w:pPr>
    </w:p>
    <w:p w:rsidR="00A20213" w:rsidRDefault="00A20213">
      <w:pPr>
        <w:jc w:val="center"/>
        <w:outlineLvl w:val="0"/>
        <w:rPr>
          <w:sz w:val="32"/>
          <w:szCs w:val="32"/>
        </w:rPr>
      </w:pPr>
    </w:p>
    <w:p w:rsidR="001E15A4" w:rsidRDefault="00395B9C">
      <w:pPr>
        <w:jc w:val="center"/>
        <w:outlineLvl w:val="0"/>
        <w:rPr>
          <w:rFonts w:ascii="黑体" w:eastAsia="黑体" w:hAnsi="黑体"/>
          <w:sz w:val="28"/>
        </w:rPr>
      </w:pPr>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1E15A4" w:rsidRDefault="00395B9C">
      <w:pPr>
        <w:spacing w:line="360" w:lineRule="auto"/>
        <w:ind w:firstLineChars="200" w:firstLine="480"/>
        <w:rPr>
          <w:rFonts w:ascii="宋体" w:hAnsi="宋体"/>
          <w:bCs/>
          <w:sz w:val="24"/>
        </w:rPr>
      </w:pPr>
      <w:r>
        <w:rPr>
          <w:rFonts w:ascii="宋体" w:hAnsi="宋体" w:hint="eastAsia"/>
          <w:bCs/>
          <w:sz w:val="24"/>
        </w:rPr>
        <w:t>江苏宜公投蓝藻资源开发有限公司对电缆等材料</w:t>
      </w:r>
      <w:r>
        <w:rPr>
          <w:rFonts w:ascii="宋体" w:hAnsi="宋体" w:hint="eastAsia"/>
          <w:sz w:val="24"/>
          <w:szCs w:val="28"/>
        </w:rPr>
        <w:t>自行招标，</w:t>
      </w:r>
      <w:r>
        <w:rPr>
          <w:rFonts w:ascii="宋体" w:hAnsi="宋体" w:hint="eastAsia"/>
          <w:bCs/>
          <w:sz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1E15A4">
        <w:trPr>
          <w:trHeight w:val="287"/>
        </w:trPr>
        <w:tc>
          <w:tcPr>
            <w:tcW w:w="733" w:type="dxa"/>
            <w:noWrap/>
          </w:tcPr>
          <w:p w:rsidR="001E15A4" w:rsidRDefault="00395B9C">
            <w:pPr>
              <w:jc w:val="center"/>
              <w:rPr>
                <w:rFonts w:ascii="宋体" w:hAnsi="宋体"/>
                <w:bCs/>
                <w:sz w:val="24"/>
              </w:rPr>
            </w:pPr>
            <w:r>
              <w:rPr>
                <w:rFonts w:ascii="宋体" w:hAnsi="宋体" w:hint="eastAsia"/>
                <w:bCs/>
                <w:sz w:val="24"/>
              </w:rPr>
              <w:t>序号</w:t>
            </w:r>
          </w:p>
        </w:tc>
        <w:tc>
          <w:tcPr>
            <w:tcW w:w="9107" w:type="dxa"/>
            <w:noWrap/>
          </w:tcPr>
          <w:p w:rsidR="001E15A4" w:rsidRDefault="00395B9C">
            <w:pPr>
              <w:jc w:val="center"/>
              <w:rPr>
                <w:rFonts w:ascii="宋体" w:hAnsi="宋体"/>
                <w:bCs/>
                <w:sz w:val="24"/>
              </w:rPr>
            </w:pPr>
            <w:r>
              <w:rPr>
                <w:rFonts w:ascii="宋体" w:hAnsi="宋体" w:hint="eastAsia"/>
                <w:bCs/>
                <w:sz w:val="24"/>
              </w:rPr>
              <w:t>内容</w:t>
            </w:r>
          </w:p>
        </w:tc>
      </w:tr>
      <w:tr w:rsidR="001E15A4">
        <w:tc>
          <w:tcPr>
            <w:tcW w:w="733" w:type="dxa"/>
            <w:noWrap/>
            <w:vAlign w:val="center"/>
          </w:tcPr>
          <w:p w:rsidR="001E15A4" w:rsidRDefault="00395B9C">
            <w:pPr>
              <w:jc w:val="center"/>
              <w:rPr>
                <w:rFonts w:ascii="宋体" w:hAnsi="宋体"/>
                <w:bCs/>
                <w:sz w:val="24"/>
              </w:rPr>
            </w:pPr>
            <w:r>
              <w:rPr>
                <w:rFonts w:ascii="宋体" w:hAnsi="宋体"/>
                <w:bCs/>
                <w:sz w:val="24"/>
              </w:rPr>
              <w:t>1</w:t>
            </w:r>
          </w:p>
        </w:tc>
        <w:tc>
          <w:tcPr>
            <w:tcW w:w="9107" w:type="dxa"/>
            <w:noWrap/>
          </w:tcPr>
          <w:p w:rsidR="001E15A4" w:rsidRDefault="00395B9C">
            <w:pPr>
              <w:jc w:val="left"/>
              <w:rPr>
                <w:rFonts w:ascii="宋体" w:hAnsi="宋体"/>
                <w:bCs/>
                <w:sz w:val="24"/>
              </w:rPr>
            </w:pPr>
            <w:bookmarkStart w:id="4" w:name="OLE_LINK192"/>
            <w:r>
              <w:rPr>
                <w:rFonts w:ascii="宋体" w:hAnsi="宋体" w:hint="eastAsia"/>
                <w:bCs/>
                <w:sz w:val="24"/>
              </w:rPr>
              <w:t>采购人：江苏宜公投蓝藻资源开发有限公司</w:t>
            </w:r>
          </w:p>
          <w:p w:rsidR="001E15A4" w:rsidRDefault="00395B9C">
            <w:pPr>
              <w:jc w:val="left"/>
              <w:rPr>
                <w:rFonts w:ascii="宋体" w:hAnsi="宋体"/>
                <w:bCs/>
                <w:sz w:val="24"/>
              </w:rPr>
            </w:pPr>
            <w:r>
              <w:rPr>
                <w:rFonts w:ascii="宋体" w:hAnsi="宋体" w:hint="eastAsia"/>
                <w:bCs/>
                <w:sz w:val="24"/>
              </w:rPr>
              <w:t>项目名称：电缆材料</w:t>
            </w:r>
          </w:p>
          <w:p w:rsidR="001E15A4" w:rsidRDefault="00395B9C">
            <w:pPr>
              <w:jc w:val="left"/>
              <w:rPr>
                <w:rFonts w:ascii="宋体" w:hAnsi="宋体"/>
                <w:bCs/>
                <w:sz w:val="24"/>
              </w:rPr>
            </w:pPr>
            <w:r>
              <w:rPr>
                <w:rFonts w:ascii="宋体" w:hAnsi="宋体" w:hint="eastAsia"/>
                <w:bCs/>
                <w:sz w:val="24"/>
              </w:rPr>
              <w:t>项目编号:</w:t>
            </w:r>
            <w:r w:rsidR="00A20213" w:rsidRPr="00A20213">
              <w:rPr>
                <w:rFonts w:ascii="宋体" w:hAnsi="宋体"/>
                <w:bCs/>
                <w:sz w:val="24"/>
              </w:rPr>
              <w:t xml:space="preserve"> YXGYJT202304004</w:t>
            </w:r>
          </w:p>
          <w:p w:rsidR="001E15A4" w:rsidRDefault="00395B9C">
            <w:pPr>
              <w:jc w:val="left"/>
              <w:rPr>
                <w:rFonts w:ascii="宋体" w:hAnsi="宋体"/>
                <w:bCs/>
                <w:sz w:val="24"/>
              </w:rPr>
            </w:pPr>
            <w:r>
              <w:rPr>
                <w:rFonts w:ascii="宋体" w:hAnsi="宋体" w:hint="eastAsia"/>
                <w:bCs/>
                <w:sz w:val="24"/>
              </w:rPr>
              <w:t>评标方法：最低评标价法</w:t>
            </w:r>
            <w:r w:rsidR="005F0D69">
              <w:rPr>
                <w:rFonts w:ascii="宋体" w:hAnsi="宋体" w:hint="eastAsia"/>
                <w:bCs/>
                <w:sz w:val="24"/>
              </w:rPr>
              <w:t>（集团网站公开招标）</w:t>
            </w:r>
          </w:p>
          <w:p w:rsidR="001E15A4" w:rsidRDefault="00395B9C">
            <w:pPr>
              <w:jc w:val="left"/>
              <w:rPr>
                <w:rFonts w:ascii="宋体" w:hAnsi="宋体"/>
                <w:bCs/>
                <w:sz w:val="24"/>
              </w:rPr>
            </w:pPr>
            <w:r>
              <w:rPr>
                <w:rFonts w:ascii="宋体" w:hAnsi="宋体" w:hint="eastAsia"/>
                <w:bCs/>
                <w:sz w:val="24"/>
              </w:rPr>
              <w:t>本项目最高限价为：</w:t>
            </w:r>
            <w:bookmarkEnd w:id="4"/>
            <w:r>
              <w:rPr>
                <w:rFonts w:ascii="宋体" w:hAnsi="宋体" w:hint="eastAsia"/>
                <w:bCs/>
                <w:sz w:val="24"/>
              </w:rPr>
              <w:t xml:space="preserve"> 6 万元。</w:t>
            </w:r>
          </w:p>
        </w:tc>
      </w:tr>
      <w:tr w:rsidR="001E15A4">
        <w:trPr>
          <w:trHeight w:val="2947"/>
        </w:trPr>
        <w:tc>
          <w:tcPr>
            <w:tcW w:w="733" w:type="dxa"/>
            <w:vMerge w:val="restart"/>
            <w:noWrap/>
            <w:vAlign w:val="center"/>
          </w:tcPr>
          <w:p w:rsidR="001E15A4" w:rsidRDefault="00395B9C">
            <w:pPr>
              <w:jc w:val="center"/>
              <w:rPr>
                <w:rFonts w:ascii="宋体" w:hAnsi="宋体"/>
                <w:bCs/>
                <w:sz w:val="24"/>
              </w:rPr>
            </w:pPr>
            <w:bookmarkStart w:id="5" w:name="OLE_LINK61" w:colFirst="1" w:colLast="1"/>
            <w:r>
              <w:rPr>
                <w:rFonts w:ascii="宋体" w:hAnsi="宋体"/>
                <w:bCs/>
                <w:sz w:val="24"/>
              </w:rPr>
              <w:t>2</w:t>
            </w:r>
          </w:p>
        </w:tc>
        <w:tc>
          <w:tcPr>
            <w:tcW w:w="9107" w:type="dxa"/>
            <w:noWrap/>
          </w:tcPr>
          <w:p w:rsidR="001E15A4" w:rsidRDefault="00395B9C">
            <w:pPr>
              <w:pStyle w:val="aa"/>
              <w:spacing w:line="276" w:lineRule="auto"/>
            </w:pPr>
            <w:r>
              <w:rPr>
                <w:rFonts w:hint="eastAsia"/>
              </w:rPr>
              <w:t>2.1投标人参加本次投标活动</w:t>
            </w:r>
            <w:r>
              <w:rPr>
                <w:rFonts w:hint="eastAsia"/>
                <w:lang w:val="zh-CN"/>
              </w:rPr>
              <w:t>应具备下列资格条件</w:t>
            </w:r>
            <w:r>
              <w:rPr>
                <w:rFonts w:hint="eastAsia"/>
              </w:rPr>
              <w:t>：</w:t>
            </w:r>
          </w:p>
          <w:p w:rsidR="001E15A4" w:rsidRDefault="00395B9C">
            <w:pPr>
              <w:pStyle w:val="aa"/>
              <w:spacing w:line="276" w:lineRule="auto"/>
              <w:rPr>
                <w:lang w:val="zh-CN"/>
              </w:rPr>
            </w:pPr>
            <w:r>
              <w:rPr>
                <w:rFonts w:hint="eastAsia"/>
                <w:lang w:val="zh-CN"/>
              </w:rPr>
              <w:t>①具有独立承担民事责任的能力，具有履行本次招标产品的能力；</w:t>
            </w:r>
          </w:p>
          <w:p w:rsidR="001E15A4" w:rsidRDefault="00395B9C">
            <w:pPr>
              <w:pStyle w:val="aa"/>
              <w:spacing w:line="276" w:lineRule="auto"/>
              <w:rPr>
                <w:lang w:val="zh-CN"/>
              </w:rPr>
            </w:pPr>
            <w:r>
              <w:rPr>
                <w:rFonts w:hint="eastAsia"/>
                <w:lang w:val="zh-CN"/>
              </w:rPr>
              <w:t>②具有履行合同所必需的设备和专业能力；</w:t>
            </w:r>
          </w:p>
          <w:p w:rsidR="001E15A4" w:rsidRDefault="00395B9C">
            <w:pPr>
              <w:pStyle w:val="aa"/>
              <w:spacing w:line="276" w:lineRule="auto"/>
              <w:rPr>
                <w:lang w:val="zh-CN"/>
              </w:rPr>
            </w:pPr>
            <w:r>
              <w:rPr>
                <w:rFonts w:hint="eastAsia"/>
              </w:rPr>
              <w:t>③</w:t>
            </w:r>
            <w:r>
              <w:rPr>
                <w:rFonts w:hint="eastAsia"/>
                <w:lang w:val="zh-CN"/>
              </w:rPr>
              <w:t>不接受联合体，不接受中标后分包；</w:t>
            </w:r>
          </w:p>
          <w:p w:rsidR="001E15A4" w:rsidRDefault="00395B9C">
            <w:pPr>
              <w:pStyle w:val="aa"/>
              <w:spacing w:line="276" w:lineRule="auto"/>
              <w:rPr>
                <w:lang w:val="zh-CN"/>
              </w:rPr>
            </w:pPr>
            <w:r>
              <w:rPr>
                <w:rFonts w:hint="eastAsia"/>
                <w:lang w:val="zh-CN"/>
              </w:rPr>
              <w:t>④</w:t>
            </w: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1E15A4" w:rsidRDefault="001E15A4">
            <w:pPr>
              <w:rPr>
                <w:rFonts w:ascii="宋体"/>
                <w:kern w:val="0"/>
                <w:sz w:val="24"/>
                <w:u w:color="000000"/>
                <w:lang w:val="zh-CN"/>
              </w:rPr>
            </w:pPr>
          </w:p>
        </w:tc>
      </w:tr>
      <w:tr w:rsidR="001E15A4">
        <w:trPr>
          <w:trHeight w:val="1539"/>
        </w:trPr>
        <w:tc>
          <w:tcPr>
            <w:tcW w:w="733" w:type="dxa"/>
            <w:vMerge/>
            <w:noWrap/>
            <w:vAlign w:val="center"/>
          </w:tcPr>
          <w:p w:rsidR="001E15A4" w:rsidRDefault="001E15A4">
            <w:pPr>
              <w:spacing w:line="240" w:lineRule="atLeast"/>
            </w:pPr>
          </w:p>
        </w:tc>
        <w:tc>
          <w:tcPr>
            <w:tcW w:w="9107" w:type="dxa"/>
            <w:noWrap/>
          </w:tcPr>
          <w:p w:rsidR="001E15A4" w:rsidRDefault="00395B9C">
            <w:pPr>
              <w:pStyle w:val="aa"/>
              <w:tabs>
                <w:tab w:val="left" w:pos="3990"/>
              </w:tabs>
              <w:spacing w:line="276" w:lineRule="auto"/>
              <w:rPr>
                <w:lang w:val="zh-CN"/>
              </w:rPr>
            </w:pPr>
            <w:r>
              <w:rPr>
                <w:rFonts w:hint="eastAsia"/>
                <w:lang w:val="zh-CN"/>
              </w:rPr>
              <w:t>2.</w:t>
            </w:r>
            <w:r>
              <w:rPr>
                <w:rFonts w:hint="eastAsia"/>
              </w:rPr>
              <w:t>2</w:t>
            </w:r>
            <w:r>
              <w:rPr>
                <w:rFonts w:hint="eastAsia"/>
                <w:lang w:val="zh-CN"/>
              </w:rPr>
              <w:t xml:space="preserve"> 拒绝下述供应商参加本次投标活动：</w:t>
            </w:r>
          </w:p>
          <w:p w:rsidR="001E15A4" w:rsidRDefault="00395B9C">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1E15A4" w:rsidRDefault="00395B9C">
            <w:pPr>
              <w:spacing w:line="240" w:lineRule="atLeast"/>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tr w:rsidR="001E15A4">
        <w:trPr>
          <w:trHeight w:val="573"/>
        </w:trPr>
        <w:tc>
          <w:tcPr>
            <w:tcW w:w="733" w:type="dxa"/>
            <w:noWrap/>
            <w:vAlign w:val="center"/>
          </w:tcPr>
          <w:p w:rsidR="001E15A4" w:rsidRDefault="00395B9C">
            <w:pPr>
              <w:jc w:val="center"/>
              <w:rPr>
                <w:rFonts w:ascii="宋体" w:hAnsi="宋体"/>
                <w:bCs/>
                <w:sz w:val="24"/>
              </w:rPr>
            </w:pPr>
            <w:r>
              <w:rPr>
                <w:rFonts w:ascii="宋体" w:hAnsi="宋体" w:hint="eastAsia"/>
                <w:bCs/>
                <w:sz w:val="24"/>
              </w:rPr>
              <w:t>3</w:t>
            </w:r>
          </w:p>
        </w:tc>
        <w:tc>
          <w:tcPr>
            <w:tcW w:w="9107" w:type="dxa"/>
            <w:noWrap/>
            <w:vAlign w:val="center"/>
          </w:tcPr>
          <w:p w:rsidR="001E15A4" w:rsidRDefault="00395B9C">
            <w:pPr>
              <w:pStyle w:val="aa"/>
              <w:tabs>
                <w:tab w:val="left" w:pos="3990"/>
              </w:tabs>
              <w:spacing w:line="276" w:lineRule="auto"/>
            </w:pPr>
            <w:r>
              <w:rPr>
                <w:rFonts w:hint="eastAsia"/>
              </w:rPr>
              <w:t>3品牌：</w:t>
            </w:r>
          </w:p>
          <w:p w:rsidR="001E15A4" w:rsidRDefault="00395B9C">
            <w:pPr>
              <w:pStyle w:val="aa"/>
              <w:tabs>
                <w:tab w:val="left" w:pos="3990"/>
              </w:tabs>
              <w:spacing w:line="276" w:lineRule="auto"/>
            </w:pPr>
            <w:r>
              <w:rPr>
                <w:rFonts w:hint="eastAsia"/>
              </w:rPr>
              <w:t>电缆参照（或相当于）下列品牌：远东，江南，中超。</w:t>
            </w:r>
          </w:p>
          <w:p w:rsidR="001E15A4" w:rsidRDefault="00395B9C" w:rsidP="00E51E29">
            <w:pPr>
              <w:pStyle w:val="aa"/>
              <w:tabs>
                <w:tab w:val="left" w:pos="3990"/>
              </w:tabs>
              <w:spacing w:line="276" w:lineRule="auto"/>
              <w:rPr>
                <w:rFonts w:hAnsi="宋体"/>
                <w:bCs/>
                <w:lang w:val="zh-CN"/>
              </w:rPr>
            </w:pPr>
            <w:r>
              <w:rPr>
                <w:rFonts w:hint="eastAsia"/>
                <w:lang w:val="zh-CN"/>
              </w:rPr>
              <w:t>注：除以上明确的品牌外，欢迎其他在品牌知名度、信誉度、质量、性能、技术指标等方面不低于上述品牌的产品参加，但必须在</w:t>
            </w:r>
            <w:r w:rsidR="00E51E29">
              <w:rPr>
                <w:rFonts w:hint="eastAsia"/>
                <w:lang w:val="zh-CN"/>
              </w:rPr>
              <w:t>开标截止日期2天</w:t>
            </w:r>
            <w:r>
              <w:rPr>
                <w:rFonts w:hint="eastAsia"/>
                <w:lang w:val="zh-CN"/>
              </w:rPr>
              <w:t>前，以书面形式（加盖公章）向采购人提出，并附产品详细技术参数，并证明所投品牌的技术需求和性能与参照品牌同档次或高于参照品牌档次，征得采购人的认可并在更正公告中公布后才可参加本次报价。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5"/>
      <w:tr w:rsidR="001E15A4">
        <w:trPr>
          <w:trHeight w:val="575"/>
        </w:trPr>
        <w:tc>
          <w:tcPr>
            <w:tcW w:w="733" w:type="dxa"/>
            <w:noWrap/>
            <w:vAlign w:val="center"/>
          </w:tcPr>
          <w:p w:rsidR="001E15A4" w:rsidRDefault="00395B9C">
            <w:pPr>
              <w:jc w:val="center"/>
              <w:rPr>
                <w:rFonts w:ascii="宋体" w:hAnsi="宋体"/>
                <w:bCs/>
                <w:sz w:val="24"/>
              </w:rPr>
            </w:pPr>
            <w:r>
              <w:rPr>
                <w:rFonts w:ascii="宋体" w:hAnsi="宋体" w:hint="eastAsia"/>
                <w:bCs/>
                <w:sz w:val="24"/>
              </w:rPr>
              <w:t>4</w:t>
            </w:r>
          </w:p>
        </w:tc>
        <w:tc>
          <w:tcPr>
            <w:tcW w:w="9107" w:type="dxa"/>
            <w:noWrap/>
            <w:vAlign w:val="center"/>
          </w:tcPr>
          <w:p w:rsidR="001E15A4" w:rsidRDefault="00395B9C">
            <w:pPr>
              <w:pStyle w:val="aa"/>
              <w:rPr>
                <w:rFonts w:hAnsi="宋体"/>
                <w:bCs/>
                <w:lang w:val="zh-CN"/>
              </w:rPr>
            </w:pPr>
            <w:r>
              <w:rPr>
                <w:rFonts w:hAnsi="宋体" w:hint="eastAsia"/>
                <w:bCs/>
                <w:lang w:val="zh-CN"/>
              </w:rPr>
              <w:t>集中考察或答疑：无。</w:t>
            </w:r>
          </w:p>
        </w:tc>
      </w:tr>
      <w:tr w:rsidR="001E15A4">
        <w:tc>
          <w:tcPr>
            <w:tcW w:w="733" w:type="dxa"/>
            <w:noWrap/>
            <w:vAlign w:val="center"/>
          </w:tcPr>
          <w:p w:rsidR="001E15A4" w:rsidRDefault="00395B9C">
            <w:pPr>
              <w:jc w:val="center"/>
              <w:rPr>
                <w:rFonts w:ascii="宋体" w:hAnsi="宋体"/>
                <w:bCs/>
                <w:sz w:val="24"/>
              </w:rPr>
            </w:pPr>
            <w:r>
              <w:rPr>
                <w:rFonts w:ascii="宋体" w:hAnsi="宋体" w:hint="eastAsia"/>
                <w:bCs/>
                <w:sz w:val="24"/>
              </w:rPr>
              <w:t>5</w:t>
            </w:r>
          </w:p>
        </w:tc>
        <w:tc>
          <w:tcPr>
            <w:tcW w:w="9107" w:type="dxa"/>
            <w:noWrap/>
          </w:tcPr>
          <w:p w:rsidR="001E15A4" w:rsidRDefault="00E51E29">
            <w:pPr>
              <w:spacing w:line="240" w:lineRule="atLeast"/>
            </w:pPr>
            <w:r>
              <w:rPr>
                <w:rFonts w:ascii="宋体" w:hAnsi="宋体" w:hint="eastAsia"/>
                <w:bCs/>
                <w:sz w:val="24"/>
              </w:rPr>
              <w:t>投标文件份数：2份，一正一副</w:t>
            </w:r>
            <w:r>
              <w:rPr>
                <w:rFonts w:ascii="宋体" w:hAnsi="宋体" w:hint="eastAsia"/>
                <w:bCs/>
                <w:sz w:val="24"/>
                <w:szCs w:val="21"/>
              </w:rPr>
              <w:t>（需装订后密封，否则投标文件无效）</w:t>
            </w:r>
          </w:p>
        </w:tc>
      </w:tr>
      <w:tr w:rsidR="001E15A4">
        <w:tc>
          <w:tcPr>
            <w:tcW w:w="733" w:type="dxa"/>
            <w:noWrap/>
            <w:vAlign w:val="center"/>
          </w:tcPr>
          <w:p w:rsidR="001E15A4" w:rsidRDefault="00395B9C">
            <w:pPr>
              <w:jc w:val="center"/>
              <w:rPr>
                <w:rFonts w:ascii="宋体" w:hAnsi="宋体"/>
                <w:bCs/>
                <w:sz w:val="24"/>
              </w:rPr>
            </w:pPr>
            <w:r>
              <w:rPr>
                <w:rFonts w:ascii="宋体" w:hAnsi="宋体" w:hint="eastAsia"/>
                <w:bCs/>
                <w:sz w:val="24"/>
              </w:rPr>
              <w:t>6</w:t>
            </w:r>
          </w:p>
        </w:tc>
        <w:tc>
          <w:tcPr>
            <w:tcW w:w="9107" w:type="dxa"/>
            <w:noWrap/>
          </w:tcPr>
          <w:p w:rsidR="001E15A4" w:rsidRDefault="00395B9C" w:rsidP="00E51E29">
            <w:pPr>
              <w:rPr>
                <w:rFonts w:ascii="宋体" w:hAnsi="宋体"/>
                <w:b/>
                <w:bCs/>
                <w:sz w:val="24"/>
              </w:rPr>
            </w:pPr>
            <w:r>
              <w:rPr>
                <w:rFonts w:ascii="宋体" w:hAnsi="宋体" w:hint="eastAsia"/>
                <w:b/>
                <w:bCs/>
                <w:sz w:val="24"/>
                <w:szCs w:val="21"/>
              </w:rPr>
              <w:t>标书下载：投标人自行至宜兴市公用</w:t>
            </w:r>
            <w:r w:rsidR="00E51E29">
              <w:rPr>
                <w:rFonts w:ascii="宋体" w:hAnsi="宋体" w:hint="eastAsia"/>
                <w:b/>
                <w:bCs/>
                <w:sz w:val="24"/>
                <w:szCs w:val="21"/>
              </w:rPr>
              <w:t>环保</w:t>
            </w:r>
            <w:r>
              <w:rPr>
                <w:rFonts w:ascii="宋体" w:hAnsi="宋体" w:hint="eastAsia"/>
                <w:b/>
                <w:bCs/>
                <w:sz w:val="24"/>
                <w:szCs w:val="21"/>
              </w:rPr>
              <w:t>集团有限公司网站下载标书</w:t>
            </w:r>
          </w:p>
        </w:tc>
      </w:tr>
      <w:tr w:rsidR="001E15A4">
        <w:tc>
          <w:tcPr>
            <w:tcW w:w="733" w:type="dxa"/>
            <w:noWrap/>
            <w:vAlign w:val="center"/>
          </w:tcPr>
          <w:p w:rsidR="001E15A4" w:rsidRDefault="00395B9C">
            <w:pPr>
              <w:jc w:val="center"/>
              <w:rPr>
                <w:rFonts w:ascii="宋体" w:hAnsi="宋体"/>
                <w:bCs/>
                <w:sz w:val="24"/>
              </w:rPr>
            </w:pPr>
            <w:r>
              <w:rPr>
                <w:rFonts w:ascii="宋体" w:hAnsi="宋体" w:hint="eastAsia"/>
                <w:bCs/>
                <w:sz w:val="24"/>
              </w:rPr>
              <w:t>7</w:t>
            </w:r>
          </w:p>
        </w:tc>
        <w:tc>
          <w:tcPr>
            <w:tcW w:w="9107" w:type="dxa"/>
            <w:noWrap/>
          </w:tcPr>
          <w:p w:rsidR="00E51E29" w:rsidRDefault="00E51E29" w:rsidP="00E51E29">
            <w:pPr>
              <w:rPr>
                <w:rFonts w:ascii="宋体" w:hAnsi="宋体"/>
                <w:bCs/>
                <w:sz w:val="24"/>
                <w:szCs w:val="21"/>
              </w:rPr>
            </w:pPr>
            <w:r>
              <w:rPr>
                <w:rFonts w:ascii="宋体" w:hAnsi="宋体" w:hint="eastAsia"/>
                <w:bCs/>
                <w:sz w:val="24"/>
                <w:szCs w:val="21"/>
              </w:rPr>
              <w:t>投标截止时间及开标时间：2023年</w:t>
            </w:r>
            <w:r w:rsidR="008C3BB4">
              <w:rPr>
                <w:rFonts w:ascii="宋体" w:hAnsi="宋体" w:hint="eastAsia"/>
                <w:bCs/>
                <w:sz w:val="24"/>
                <w:szCs w:val="21"/>
              </w:rPr>
              <w:t>5</w:t>
            </w:r>
            <w:r>
              <w:rPr>
                <w:rFonts w:ascii="宋体" w:hAnsi="宋体" w:hint="eastAsia"/>
                <w:bCs/>
                <w:sz w:val="24"/>
                <w:szCs w:val="21"/>
              </w:rPr>
              <w:t xml:space="preserve">月 </w:t>
            </w:r>
            <w:r w:rsidR="008C3BB4">
              <w:rPr>
                <w:rFonts w:ascii="宋体" w:hAnsi="宋体" w:hint="eastAsia"/>
                <w:bCs/>
                <w:sz w:val="24"/>
                <w:szCs w:val="21"/>
              </w:rPr>
              <w:t>12</w:t>
            </w:r>
            <w:r>
              <w:rPr>
                <w:rFonts w:ascii="宋体" w:hAnsi="宋体" w:hint="eastAsia"/>
                <w:bCs/>
                <w:sz w:val="24"/>
                <w:szCs w:val="21"/>
              </w:rPr>
              <w:t>日 上午</w:t>
            </w:r>
            <w:r w:rsidR="009C7FDE">
              <w:rPr>
                <w:rFonts w:ascii="宋体" w:hAnsi="宋体" w:hint="eastAsia"/>
                <w:bCs/>
                <w:sz w:val="24"/>
                <w:szCs w:val="21"/>
              </w:rPr>
              <w:t>10</w:t>
            </w:r>
            <w:r>
              <w:rPr>
                <w:rFonts w:ascii="宋体" w:hAnsi="宋体" w:hint="eastAsia"/>
                <w:bCs/>
                <w:sz w:val="24"/>
                <w:szCs w:val="21"/>
              </w:rPr>
              <w:t>：00</w:t>
            </w:r>
          </w:p>
          <w:p w:rsidR="00E51E29" w:rsidRDefault="00E51E29" w:rsidP="00E51E29">
            <w:pPr>
              <w:rPr>
                <w:rFonts w:ascii="宋体" w:hAnsi="宋体"/>
                <w:bCs/>
                <w:sz w:val="24"/>
                <w:szCs w:val="21"/>
              </w:rPr>
            </w:pPr>
            <w:r>
              <w:rPr>
                <w:rFonts w:ascii="宋体" w:hAnsi="宋体" w:hint="eastAsia"/>
                <w:bCs/>
                <w:sz w:val="24"/>
                <w:szCs w:val="21"/>
              </w:rPr>
              <w:t>定标时间：评标结束后。</w:t>
            </w:r>
          </w:p>
          <w:p w:rsidR="001E15A4" w:rsidRDefault="00E51E29" w:rsidP="00E51E29">
            <w:pPr>
              <w:spacing w:line="240" w:lineRule="atLeast"/>
              <w:rPr>
                <w:rFonts w:ascii="宋体" w:hAnsi="宋体"/>
                <w:bCs/>
                <w:sz w:val="24"/>
              </w:rPr>
            </w:pPr>
            <w:r>
              <w:rPr>
                <w:rFonts w:ascii="宋体" w:hAnsi="宋体" w:hint="eastAsia"/>
                <w:bCs/>
                <w:sz w:val="24"/>
                <w:szCs w:val="21"/>
              </w:rPr>
              <w:t>投标地点及开标地点：宜兴市公用环保集团有限公司2楼招投标室（中国宜兴环保科技工业园科技孵化园）</w:t>
            </w:r>
          </w:p>
        </w:tc>
      </w:tr>
      <w:tr w:rsidR="001E15A4">
        <w:trPr>
          <w:trHeight w:val="90"/>
        </w:trPr>
        <w:tc>
          <w:tcPr>
            <w:tcW w:w="733" w:type="dxa"/>
            <w:noWrap/>
            <w:vAlign w:val="center"/>
          </w:tcPr>
          <w:p w:rsidR="001E15A4" w:rsidRDefault="00395B9C">
            <w:pPr>
              <w:jc w:val="center"/>
              <w:rPr>
                <w:rFonts w:ascii="宋体" w:hAnsi="宋体"/>
                <w:bCs/>
                <w:sz w:val="24"/>
              </w:rPr>
            </w:pPr>
            <w:bookmarkStart w:id="6" w:name="OLE_LINK84" w:colFirst="1" w:colLast="2"/>
            <w:r>
              <w:rPr>
                <w:rFonts w:ascii="宋体" w:hAnsi="宋体" w:hint="eastAsia"/>
                <w:bCs/>
                <w:sz w:val="24"/>
              </w:rPr>
              <w:t>8</w:t>
            </w:r>
          </w:p>
        </w:tc>
        <w:tc>
          <w:tcPr>
            <w:tcW w:w="9107" w:type="dxa"/>
            <w:noWrap/>
          </w:tcPr>
          <w:p w:rsidR="001E15A4" w:rsidRDefault="00395B9C">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江苏宜公投蓝藻资源开发有限公司</w:t>
            </w:r>
          </w:p>
          <w:p w:rsidR="001E15A4" w:rsidRDefault="00395B9C">
            <w:pPr>
              <w:spacing w:line="240" w:lineRule="atLeast"/>
              <w:rPr>
                <w:rFonts w:ascii="宋体" w:hAnsi="宋体"/>
                <w:bCs/>
                <w:sz w:val="24"/>
                <w:szCs w:val="21"/>
              </w:rPr>
            </w:pPr>
            <w:r>
              <w:rPr>
                <w:rFonts w:ascii="宋体" w:hAnsi="宋体" w:hint="eastAsia"/>
                <w:bCs/>
                <w:sz w:val="24"/>
                <w:szCs w:val="21"/>
              </w:rPr>
              <w:t>联系人：</w:t>
            </w:r>
            <w:r w:rsidR="00E51E29">
              <w:rPr>
                <w:rFonts w:ascii="宋体" w:hAnsi="宋体" w:hint="eastAsia"/>
                <w:bCs/>
                <w:sz w:val="24"/>
                <w:szCs w:val="21"/>
              </w:rPr>
              <w:t xml:space="preserve">刘先生  </w:t>
            </w:r>
            <w:r>
              <w:rPr>
                <w:rFonts w:ascii="宋体" w:hAnsi="宋体" w:hint="eastAsia"/>
                <w:bCs/>
                <w:sz w:val="24"/>
                <w:szCs w:val="21"/>
              </w:rPr>
              <w:t>许先生</w:t>
            </w:r>
            <w:r w:rsidR="00E51E29">
              <w:rPr>
                <w:rFonts w:ascii="宋体" w:hAnsi="宋体" w:hint="eastAsia"/>
                <w:bCs/>
                <w:sz w:val="24"/>
                <w:szCs w:val="21"/>
              </w:rPr>
              <w:t xml:space="preserve"> </w:t>
            </w:r>
          </w:p>
          <w:p w:rsidR="001E15A4" w:rsidRDefault="00395B9C">
            <w:pPr>
              <w:spacing w:line="240" w:lineRule="atLeast"/>
              <w:rPr>
                <w:rFonts w:ascii="宋体" w:hAnsi="宋体"/>
                <w:bCs/>
                <w:sz w:val="24"/>
                <w:szCs w:val="21"/>
              </w:rPr>
            </w:pPr>
            <w:r>
              <w:rPr>
                <w:rFonts w:ascii="宋体" w:hAnsi="宋体" w:hint="eastAsia"/>
                <w:bCs/>
                <w:sz w:val="24"/>
                <w:szCs w:val="21"/>
              </w:rPr>
              <w:t>联系电话：0510-80718867</w:t>
            </w:r>
            <w:r w:rsidR="00E51E29">
              <w:rPr>
                <w:rFonts w:ascii="宋体" w:hAnsi="宋体" w:hint="eastAsia"/>
                <w:bCs/>
                <w:sz w:val="24"/>
                <w:szCs w:val="21"/>
              </w:rPr>
              <w:t xml:space="preserve">  </w:t>
            </w:r>
            <w:r w:rsidR="00E51E29">
              <w:rPr>
                <w:rFonts w:ascii="宋体" w:hAnsi="宋体"/>
                <w:bCs/>
                <w:sz w:val="24"/>
                <w:szCs w:val="21"/>
              </w:rPr>
              <w:t>0510-</w:t>
            </w:r>
            <w:r w:rsidR="00272042">
              <w:rPr>
                <w:rFonts w:ascii="宋体" w:hAnsi="宋体"/>
                <w:bCs/>
                <w:sz w:val="24"/>
                <w:szCs w:val="21"/>
              </w:rPr>
              <w:t>8070</w:t>
            </w:r>
            <w:r w:rsidR="00E51E29" w:rsidRPr="00E51E29">
              <w:rPr>
                <w:rFonts w:ascii="宋体" w:hAnsi="宋体"/>
                <w:bCs/>
                <w:sz w:val="24"/>
                <w:szCs w:val="21"/>
              </w:rPr>
              <w:t>8180</w:t>
            </w:r>
          </w:p>
          <w:p w:rsidR="001E15A4" w:rsidRDefault="00395B9C">
            <w:pPr>
              <w:spacing w:line="240" w:lineRule="atLeast"/>
              <w:rPr>
                <w:rFonts w:ascii="宋体" w:hAnsi="宋体"/>
                <w:bCs/>
                <w:sz w:val="24"/>
                <w:szCs w:val="21"/>
              </w:rPr>
            </w:pPr>
            <w:r>
              <w:rPr>
                <w:rFonts w:ascii="宋体" w:hAnsi="宋体" w:hint="eastAsia"/>
                <w:bCs/>
                <w:sz w:val="24"/>
                <w:szCs w:val="21"/>
              </w:rPr>
              <w:t>联系地址：宜兴市氿滨北路81号</w:t>
            </w:r>
          </w:p>
          <w:p w:rsidR="001E15A4" w:rsidRDefault="00395B9C">
            <w:pPr>
              <w:spacing w:line="240" w:lineRule="atLeast"/>
              <w:rPr>
                <w:rFonts w:ascii="宋体" w:hAnsi="宋体"/>
                <w:bCs/>
                <w:sz w:val="24"/>
              </w:rPr>
            </w:pPr>
            <w:r>
              <w:rPr>
                <w:rFonts w:ascii="宋体" w:hAnsi="宋体" w:hint="eastAsia"/>
                <w:bCs/>
                <w:sz w:val="24"/>
                <w:szCs w:val="21"/>
              </w:rPr>
              <w:lastRenderedPageBreak/>
              <w:t>邮政编码：214200</w:t>
            </w:r>
          </w:p>
        </w:tc>
      </w:tr>
      <w:bookmarkEnd w:id="6"/>
      <w:tr w:rsidR="001E15A4">
        <w:trPr>
          <w:trHeight w:val="4958"/>
        </w:trPr>
        <w:tc>
          <w:tcPr>
            <w:tcW w:w="733" w:type="dxa"/>
            <w:noWrap/>
            <w:vAlign w:val="center"/>
          </w:tcPr>
          <w:p w:rsidR="001E15A4" w:rsidRDefault="00395B9C">
            <w:pPr>
              <w:jc w:val="center"/>
              <w:rPr>
                <w:rFonts w:ascii="宋体" w:hAnsi="宋体"/>
                <w:bCs/>
                <w:sz w:val="24"/>
              </w:rPr>
            </w:pPr>
            <w:r>
              <w:rPr>
                <w:rFonts w:ascii="宋体" w:hAnsi="宋体" w:hint="eastAsia"/>
                <w:bCs/>
                <w:sz w:val="24"/>
              </w:rPr>
              <w:lastRenderedPageBreak/>
              <w:t>9</w:t>
            </w:r>
          </w:p>
        </w:tc>
        <w:tc>
          <w:tcPr>
            <w:tcW w:w="9107" w:type="dxa"/>
            <w:noWrap/>
          </w:tcPr>
          <w:p w:rsidR="00E51E29" w:rsidRDefault="00E51E29" w:rsidP="00E51E29">
            <w:pPr>
              <w:pStyle w:val="aa"/>
            </w:pPr>
            <w:bookmarkStart w:id="7" w:name="OLE_LINK49"/>
            <w:bookmarkStart w:id="8" w:name="OLE_LINK138"/>
            <w:r>
              <w:rPr>
                <w:rFonts w:hint="eastAsia"/>
              </w:rPr>
              <w:t>采购人根据项目的实际情况，要求投标人在投标前须交纳投标保证金</w:t>
            </w:r>
            <w:r>
              <w:rPr>
                <w:rFonts w:hint="eastAsia"/>
                <w:b/>
              </w:rPr>
              <w:t>壹仟元</w:t>
            </w:r>
            <w:r>
              <w:rPr>
                <w:rFonts w:hint="eastAsia"/>
              </w:rPr>
              <w:t>人民币。</w:t>
            </w:r>
          </w:p>
          <w:bookmarkEnd w:id="7"/>
          <w:p w:rsidR="00E51E29" w:rsidRDefault="00E51E29" w:rsidP="00E51E29">
            <w:pPr>
              <w:pStyle w:val="aa"/>
            </w:pPr>
            <w:r>
              <w:rPr>
                <w:rFonts w:hint="eastAsia"/>
              </w:rPr>
              <w:t>交纳投标保证金的单位名称必须与参加投标的投标人名称一致，且</w:t>
            </w:r>
            <w:r>
              <w:rPr>
                <w:rFonts w:hAnsi="宋体" w:hint="eastAsia"/>
                <w:bCs/>
                <w:kern w:val="2"/>
              </w:rPr>
              <w:t>在投标截止时间前到达以下指定账户</w:t>
            </w:r>
            <w:bookmarkEnd w:id="8"/>
            <w:r>
              <w:rPr>
                <w:rFonts w:hAnsi="宋体" w:hint="eastAsia"/>
                <w:bCs/>
                <w:kern w:val="2"/>
              </w:rPr>
              <w:t>：</w:t>
            </w:r>
            <w:r>
              <w:rPr>
                <w:rFonts w:hint="eastAsi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3349"/>
              <w:gridCol w:w="1084"/>
              <w:gridCol w:w="2663"/>
            </w:tblGrid>
            <w:tr w:rsidR="00E51E29" w:rsidTr="00C422B2">
              <w:trPr>
                <w:trHeight w:val="376"/>
                <w:jc w:val="center"/>
              </w:trPr>
              <w:tc>
                <w:tcPr>
                  <w:tcW w:w="1704" w:type="dxa"/>
                  <w:vAlign w:val="center"/>
                </w:tcPr>
                <w:p w:rsidR="00E51E29" w:rsidRDefault="00E51E29" w:rsidP="00C422B2">
                  <w:pPr>
                    <w:jc w:val="center"/>
                    <w:rPr>
                      <w:rFonts w:hAnsi="宋体"/>
                      <w:bCs/>
                      <w:szCs w:val="21"/>
                      <w:lang w:val="zh-CN"/>
                    </w:rPr>
                  </w:pPr>
                  <w:r>
                    <w:rPr>
                      <w:rFonts w:hint="eastAsia"/>
                      <w:szCs w:val="21"/>
                    </w:rPr>
                    <w:t>交纳投标保证金账户名称</w:t>
                  </w:r>
                </w:p>
              </w:tc>
              <w:tc>
                <w:tcPr>
                  <w:tcW w:w="3349" w:type="dxa"/>
                  <w:vAlign w:val="center"/>
                </w:tcPr>
                <w:p w:rsidR="00E51E29" w:rsidRDefault="00E51E29" w:rsidP="00C422B2">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E51E29" w:rsidRDefault="00E51E29" w:rsidP="00C422B2">
                  <w:pPr>
                    <w:jc w:val="center"/>
                    <w:rPr>
                      <w:rFonts w:hAnsi="宋体"/>
                      <w:bCs/>
                      <w:szCs w:val="21"/>
                      <w:lang w:val="zh-CN"/>
                    </w:rPr>
                  </w:pPr>
                  <w:r>
                    <w:rPr>
                      <w:rFonts w:hAnsi="宋体" w:hint="eastAsia"/>
                      <w:bCs/>
                      <w:szCs w:val="21"/>
                      <w:lang w:val="zh-CN"/>
                    </w:rPr>
                    <w:t>交纳</w:t>
                  </w:r>
                </w:p>
                <w:p w:rsidR="00E51E29" w:rsidRDefault="00E51E29" w:rsidP="00C422B2">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51E29" w:rsidRDefault="00E51E29" w:rsidP="00C422B2">
                  <w:pPr>
                    <w:jc w:val="center"/>
                    <w:rPr>
                      <w:rFonts w:hAnsi="宋体"/>
                      <w:bCs/>
                      <w:szCs w:val="21"/>
                      <w:lang w:val="zh-CN"/>
                    </w:rPr>
                  </w:pPr>
                  <w:r>
                    <w:rPr>
                      <w:rFonts w:hint="eastAsia"/>
                      <w:b/>
                      <w:szCs w:val="21"/>
                    </w:rPr>
                    <w:t>投标保证金的交纳形式限于银行转账（不接受其他形式的投标保证金）</w:t>
                  </w:r>
                </w:p>
              </w:tc>
            </w:tr>
            <w:tr w:rsidR="00E51E29" w:rsidTr="00C422B2">
              <w:trPr>
                <w:trHeight w:val="366"/>
                <w:jc w:val="center"/>
              </w:trPr>
              <w:tc>
                <w:tcPr>
                  <w:tcW w:w="1704" w:type="dxa"/>
                  <w:vAlign w:val="center"/>
                </w:tcPr>
                <w:p w:rsidR="00E51E29" w:rsidRDefault="00E51E29" w:rsidP="00C422B2">
                  <w:pPr>
                    <w:jc w:val="center"/>
                    <w:rPr>
                      <w:rFonts w:hAnsi="宋体"/>
                      <w:bCs/>
                      <w:szCs w:val="21"/>
                      <w:lang w:val="zh-CN"/>
                    </w:rPr>
                  </w:pPr>
                  <w:r>
                    <w:rPr>
                      <w:rFonts w:hAnsi="宋体" w:hint="eastAsia"/>
                      <w:bCs/>
                      <w:szCs w:val="21"/>
                      <w:lang w:val="zh-CN"/>
                    </w:rPr>
                    <w:t>开户银行</w:t>
                  </w:r>
                </w:p>
              </w:tc>
              <w:tc>
                <w:tcPr>
                  <w:tcW w:w="3349" w:type="dxa"/>
                  <w:vAlign w:val="center"/>
                </w:tcPr>
                <w:p w:rsidR="00E51E29" w:rsidRDefault="00E51E29" w:rsidP="00C422B2">
                  <w:pPr>
                    <w:jc w:val="center"/>
                    <w:rPr>
                      <w:rFonts w:hAnsi="宋体"/>
                      <w:bCs/>
                      <w:szCs w:val="21"/>
                      <w:lang w:val="zh-CN"/>
                    </w:rPr>
                  </w:pPr>
                  <w:r>
                    <w:rPr>
                      <w:rFonts w:ascii="宋体" w:hAnsi="宋体" w:hint="eastAsia"/>
                      <w:bCs/>
                      <w:sz w:val="24"/>
                      <w:szCs w:val="21"/>
                    </w:rPr>
                    <w:t>光大银行宜兴支行</w:t>
                  </w:r>
                </w:p>
              </w:tc>
              <w:tc>
                <w:tcPr>
                  <w:tcW w:w="1084" w:type="dxa"/>
                  <w:vMerge/>
                  <w:vAlign w:val="center"/>
                </w:tcPr>
                <w:p w:rsidR="00E51E29" w:rsidRDefault="00E51E29" w:rsidP="00C422B2">
                  <w:pPr>
                    <w:jc w:val="center"/>
                    <w:rPr>
                      <w:rFonts w:hAnsi="宋体"/>
                      <w:bCs/>
                      <w:szCs w:val="21"/>
                      <w:lang w:val="zh-CN"/>
                    </w:rPr>
                  </w:pPr>
                </w:p>
              </w:tc>
              <w:tc>
                <w:tcPr>
                  <w:tcW w:w="2663" w:type="dxa"/>
                  <w:vMerge/>
                  <w:vAlign w:val="center"/>
                </w:tcPr>
                <w:p w:rsidR="00E51E29" w:rsidRDefault="00E51E29" w:rsidP="00C422B2">
                  <w:pPr>
                    <w:jc w:val="center"/>
                    <w:rPr>
                      <w:rFonts w:hAnsi="宋体"/>
                      <w:bCs/>
                      <w:szCs w:val="21"/>
                      <w:lang w:val="zh-CN"/>
                    </w:rPr>
                  </w:pPr>
                </w:p>
              </w:tc>
            </w:tr>
            <w:tr w:rsidR="00E51E29" w:rsidTr="00C422B2">
              <w:trPr>
                <w:trHeight w:val="90"/>
                <w:jc w:val="center"/>
              </w:trPr>
              <w:tc>
                <w:tcPr>
                  <w:tcW w:w="1704" w:type="dxa"/>
                  <w:vAlign w:val="center"/>
                </w:tcPr>
                <w:p w:rsidR="00E51E29" w:rsidRDefault="00E51E29" w:rsidP="00C422B2">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E51E29" w:rsidRDefault="009C7FDE" w:rsidP="00C422B2">
                  <w:pPr>
                    <w:jc w:val="center"/>
                    <w:rPr>
                      <w:rFonts w:ascii="宋体" w:hAnsi="宋体"/>
                      <w:bCs/>
                      <w:szCs w:val="21"/>
                      <w:lang w:val="zh-CN"/>
                    </w:rPr>
                  </w:pPr>
                  <w:r w:rsidRPr="009C7FDE">
                    <w:rPr>
                      <w:rFonts w:ascii="宋体" w:hAnsi="宋体"/>
                      <w:bCs/>
                      <w:szCs w:val="21"/>
                      <w:lang w:val="zh-CN"/>
                    </w:rPr>
                    <w:t>51610188000164383</w:t>
                  </w:r>
                </w:p>
              </w:tc>
              <w:tc>
                <w:tcPr>
                  <w:tcW w:w="1084" w:type="dxa"/>
                  <w:vMerge/>
                  <w:vAlign w:val="center"/>
                </w:tcPr>
                <w:p w:rsidR="00E51E29" w:rsidRDefault="00E51E29" w:rsidP="00C422B2">
                  <w:pPr>
                    <w:jc w:val="center"/>
                    <w:rPr>
                      <w:rFonts w:hAnsi="宋体"/>
                      <w:bCs/>
                      <w:szCs w:val="21"/>
                      <w:lang w:val="zh-CN"/>
                    </w:rPr>
                  </w:pPr>
                </w:p>
              </w:tc>
              <w:tc>
                <w:tcPr>
                  <w:tcW w:w="2663" w:type="dxa"/>
                  <w:vMerge/>
                  <w:vAlign w:val="center"/>
                </w:tcPr>
                <w:p w:rsidR="00E51E29" w:rsidRDefault="00E51E29" w:rsidP="00C422B2">
                  <w:pPr>
                    <w:jc w:val="center"/>
                    <w:rPr>
                      <w:rFonts w:hAnsi="宋体"/>
                      <w:bCs/>
                      <w:szCs w:val="21"/>
                      <w:lang w:val="zh-CN"/>
                    </w:rPr>
                  </w:pPr>
                </w:p>
              </w:tc>
            </w:tr>
          </w:tbl>
          <w:p w:rsidR="001E15A4" w:rsidRDefault="00E51E29">
            <w:pPr>
              <w:spacing w:line="240" w:lineRule="atLeast"/>
              <w:rPr>
                <w:rFonts w:ascii="宋体" w:hAnsi="宋体"/>
                <w:bCs/>
                <w:sz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p w:rsidR="001E15A4" w:rsidRDefault="00395B9C">
            <w:pPr>
              <w:spacing w:line="240" w:lineRule="atLeast"/>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E15A4">
              <w:trPr>
                <w:trHeight w:val="664"/>
                <w:jc w:val="center"/>
              </w:trPr>
              <w:tc>
                <w:tcPr>
                  <w:tcW w:w="1704" w:type="dxa"/>
                  <w:noWrap/>
                  <w:vAlign w:val="center"/>
                </w:tcPr>
                <w:p w:rsidR="001E15A4" w:rsidRDefault="00395B9C">
                  <w:pPr>
                    <w:jc w:val="center"/>
                    <w:rPr>
                      <w:rFonts w:hAnsi="宋体"/>
                      <w:bCs/>
                      <w:szCs w:val="21"/>
                      <w:lang w:val="zh-CN"/>
                    </w:rPr>
                  </w:pPr>
                  <w:r>
                    <w:rPr>
                      <w:rFonts w:hint="eastAsia"/>
                      <w:szCs w:val="21"/>
                    </w:rPr>
                    <w:t>交纳履约保证金账户名称</w:t>
                  </w:r>
                </w:p>
              </w:tc>
              <w:tc>
                <w:tcPr>
                  <w:tcW w:w="3349" w:type="dxa"/>
                  <w:noWrap/>
                  <w:vAlign w:val="center"/>
                </w:tcPr>
                <w:p w:rsidR="001E15A4" w:rsidRDefault="00395B9C">
                  <w:pPr>
                    <w:jc w:val="center"/>
                    <w:rPr>
                      <w:rFonts w:ascii="宋体" w:hAnsi="宋体"/>
                      <w:bCs/>
                      <w:sz w:val="24"/>
                      <w:szCs w:val="21"/>
                    </w:rPr>
                  </w:pPr>
                  <w:r>
                    <w:rPr>
                      <w:rFonts w:ascii="宋体" w:hAnsi="宋体" w:hint="eastAsia"/>
                      <w:bCs/>
                      <w:sz w:val="24"/>
                      <w:szCs w:val="21"/>
                    </w:rPr>
                    <w:t>江苏宜公投蓝藻资源开发</w:t>
                  </w:r>
                </w:p>
                <w:p w:rsidR="001E15A4" w:rsidRDefault="00395B9C">
                  <w:pPr>
                    <w:jc w:val="center"/>
                    <w:rPr>
                      <w:rFonts w:ascii="宋体" w:hAnsi="宋体"/>
                      <w:bCs/>
                      <w:sz w:val="24"/>
                      <w:szCs w:val="21"/>
                      <w:lang w:val="zh-CN"/>
                    </w:rPr>
                  </w:pPr>
                  <w:r>
                    <w:rPr>
                      <w:rFonts w:ascii="宋体" w:hAnsi="宋体" w:hint="eastAsia"/>
                      <w:bCs/>
                      <w:sz w:val="24"/>
                      <w:szCs w:val="21"/>
                    </w:rPr>
                    <w:t>有限公司</w:t>
                  </w:r>
                </w:p>
              </w:tc>
              <w:tc>
                <w:tcPr>
                  <w:tcW w:w="1084" w:type="dxa"/>
                  <w:vMerge w:val="restart"/>
                  <w:noWrap/>
                  <w:vAlign w:val="center"/>
                </w:tcPr>
                <w:p w:rsidR="001E15A4" w:rsidRDefault="00395B9C">
                  <w:pPr>
                    <w:jc w:val="center"/>
                    <w:rPr>
                      <w:rFonts w:hAnsi="宋体"/>
                      <w:bCs/>
                      <w:szCs w:val="21"/>
                      <w:lang w:val="zh-CN"/>
                    </w:rPr>
                  </w:pPr>
                  <w:r>
                    <w:rPr>
                      <w:rFonts w:hAnsi="宋体" w:hint="eastAsia"/>
                      <w:bCs/>
                      <w:szCs w:val="21"/>
                      <w:lang w:val="zh-CN"/>
                    </w:rPr>
                    <w:t>交纳</w:t>
                  </w:r>
                </w:p>
                <w:p w:rsidR="001E15A4" w:rsidRDefault="00395B9C">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1E15A4" w:rsidRDefault="00395B9C">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（不接受其他形式的履约保证金）</w:t>
                  </w:r>
                </w:p>
              </w:tc>
            </w:tr>
            <w:tr w:rsidR="001E15A4">
              <w:trPr>
                <w:trHeight w:val="368"/>
                <w:jc w:val="center"/>
              </w:trPr>
              <w:tc>
                <w:tcPr>
                  <w:tcW w:w="1704" w:type="dxa"/>
                  <w:noWrap/>
                  <w:vAlign w:val="center"/>
                </w:tcPr>
                <w:p w:rsidR="001E15A4" w:rsidRDefault="00395B9C">
                  <w:pPr>
                    <w:jc w:val="center"/>
                    <w:rPr>
                      <w:rFonts w:hAnsi="宋体"/>
                      <w:bCs/>
                      <w:szCs w:val="21"/>
                      <w:lang w:val="zh-CN"/>
                    </w:rPr>
                  </w:pPr>
                  <w:r>
                    <w:rPr>
                      <w:rFonts w:hAnsi="宋体" w:hint="eastAsia"/>
                      <w:bCs/>
                      <w:szCs w:val="21"/>
                      <w:lang w:val="zh-CN"/>
                    </w:rPr>
                    <w:t>开户银行</w:t>
                  </w:r>
                </w:p>
              </w:tc>
              <w:tc>
                <w:tcPr>
                  <w:tcW w:w="3349" w:type="dxa"/>
                  <w:noWrap/>
                  <w:vAlign w:val="center"/>
                </w:tcPr>
                <w:p w:rsidR="001E15A4" w:rsidRDefault="00395B9C">
                  <w:pPr>
                    <w:jc w:val="center"/>
                    <w:rPr>
                      <w:rFonts w:ascii="宋体" w:hAnsi="宋体"/>
                      <w:bCs/>
                      <w:sz w:val="24"/>
                      <w:szCs w:val="21"/>
                      <w:lang w:val="zh-CN"/>
                    </w:rPr>
                  </w:pPr>
                  <w:r>
                    <w:rPr>
                      <w:rFonts w:ascii="宋体" w:hAnsi="宋体" w:hint="eastAsia"/>
                      <w:bCs/>
                      <w:sz w:val="24"/>
                    </w:rPr>
                    <w:t>中国银行宜兴周铁支行</w:t>
                  </w:r>
                </w:p>
              </w:tc>
              <w:tc>
                <w:tcPr>
                  <w:tcW w:w="1084" w:type="dxa"/>
                  <w:vMerge/>
                  <w:noWrap/>
                  <w:vAlign w:val="center"/>
                </w:tcPr>
                <w:p w:rsidR="001E15A4" w:rsidRDefault="001E15A4">
                  <w:pPr>
                    <w:jc w:val="center"/>
                    <w:rPr>
                      <w:rFonts w:hAnsi="宋体"/>
                      <w:bCs/>
                      <w:szCs w:val="21"/>
                      <w:lang w:val="zh-CN"/>
                    </w:rPr>
                  </w:pPr>
                </w:p>
              </w:tc>
              <w:tc>
                <w:tcPr>
                  <w:tcW w:w="2663" w:type="dxa"/>
                  <w:vMerge/>
                  <w:noWrap/>
                  <w:vAlign w:val="center"/>
                </w:tcPr>
                <w:p w:rsidR="001E15A4" w:rsidRDefault="001E15A4">
                  <w:pPr>
                    <w:jc w:val="center"/>
                    <w:rPr>
                      <w:rFonts w:hAnsi="宋体"/>
                      <w:bCs/>
                      <w:szCs w:val="21"/>
                      <w:lang w:val="zh-CN"/>
                    </w:rPr>
                  </w:pPr>
                </w:p>
              </w:tc>
            </w:tr>
            <w:tr w:rsidR="001E15A4">
              <w:trPr>
                <w:trHeight w:val="90"/>
                <w:jc w:val="center"/>
              </w:trPr>
              <w:tc>
                <w:tcPr>
                  <w:tcW w:w="1704" w:type="dxa"/>
                  <w:noWrap/>
                  <w:vAlign w:val="center"/>
                </w:tcPr>
                <w:p w:rsidR="001E15A4" w:rsidRDefault="00395B9C">
                  <w:pPr>
                    <w:jc w:val="center"/>
                    <w:rPr>
                      <w:rFonts w:hAnsi="宋体"/>
                      <w:bCs/>
                      <w:szCs w:val="21"/>
                      <w:lang w:val="zh-CN"/>
                    </w:rPr>
                  </w:pPr>
                  <w:r>
                    <w:rPr>
                      <w:rFonts w:hAnsi="宋体" w:hint="eastAsia"/>
                      <w:bCs/>
                      <w:szCs w:val="21"/>
                      <w:lang w:val="zh-CN"/>
                    </w:rPr>
                    <w:t>账号</w:t>
                  </w:r>
                </w:p>
              </w:tc>
              <w:tc>
                <w:tcPr>
                  <w:tcW w:w="3349" w:type="dxa"/>
                  <w:noWrap/>
                  <w:vAlign w:val="center"/>
                </w:tcPr>
                <w:p w:rsidR="001E15A4" w:rsidRDefault="00395B9C">
                  <w:pPr>
                    <w:jc w:val="center"/>
                    <w:rPr>
                      <w:rFonts w:ascii="宋体" w:hAnsi="宋体"/>
                      <w:bCs/>
                      <w:sz w:val="24"/>
                      <w:szCs w:val="21"/>
                      <w:lang w:val="zh-CN"/>
                    </w:rPr>
                  </w:pPr>
                  <w:r>
                    <w:rPr>
                      <w:rFonts w:ascii="宋体" w:hAnsi="宋体" w:hint="eastAsia"/>
                      <w:bCs/>
                      <w:sz w:val="24"/>
                    </w:rPr>
                    <w:t>519674450517</w:t>
                  </w:r>
                </w:p>
              </w:tc>
              <w:tc>
                <w:tcPr>
                  <w:tcW w:w="1084" w:type="dxa"/>
                  <w:vMerge/>
                  <w:noWrap/>
                  <w:vAlign w:val="center"/>
                </w:tcPr>
                <w:p w:rsidR="001E15A4" w:rsidRDefault="001E15A4">
                  <w:pPr>
                    <w:jc w:val="center"/>
                    <w:rPr>
                      <w:rFonts w:hAnsi="宋体"/>
                      <w:bCs/>
                      <w:szCs w:val="21"/>
                      <w:lang w:val="zh-CN"/>
                    </w:rPr>
                  </w:pPr>
                </w:p>
              </w:tc>
              <w:tc>
                <w:tcPr>
                  <w:tcW w:w="2663" w:type="dxa"/>
                  <w:vMerge/>
                  <w:noWrap/>
                  <w:vAlign w:val="center"/>
                </w:tcPr>
                <w:p w:rsidR="001E15A4" w:rsidRDefault="001E15A4">
                  <w:pPr>
                    <w:jc w:val="center"/>
                    <w:rPr>
                      <w:rFonts w:hAnsi="宋体"/>
                      <w:bCs/>
                      <w:szCs w:val="21"/>
                      <w:lang w:val="zh-CN"/>
                    </w:rPr>
                  </w:pPr>
                </w:p>
              </w:tc>
            </w:tr>
          </w:tbl>
          <w:p w:rsidR="001E15A4" w:rsidRDefault="001E15A4">
            <w:pPr>
              <w:spacing w:line="240" w:lineRule="atLeast"/>
              <w:rPr>
                <w:rFonts w:ascii="宋体" w:hAnsi="宋体"/>
                <w:bCs/>
                <w:sz w:val="24"/>
              </w:rPr>
            </w:pPr>
          </w:p>
        </w:tc>
      </w:tr>
    </w:tbl>
    <w:p w:rsidR="001E15A4" w:rsidRDefault="00395B9C">
      <w:pPr>
        <w:spacing w:line="360" w:lineRule="auto"/>
        <w:jc w:val="center"/>
        <w:outlineLvl w:val="0"/>
        <w:rPr>
          <w:rFonts w:ascii="黑体" w:eastAsia="黑体" w:hAnsi="黑体"/>
          <w:sz w:val="28"/>
        </w:rPr>
      </w:pPr>
      <w:bookmarkStart w:id="9" w:name="OLE_LINK6"/>
      <w:bookmarkStart w:id="10" w:name="_Toc20935"/>
      <w:bookmarkStart w:id="11" w:name="_Toc29543"/>
      <w:r>
        <w:rPr>
          <w:rFonts w:ascii="黑体" w:eastAsia="黑体" w:hAnsi="黑体"/>
          <w:sz w:val="28"/>
        </w:rPr>
        <w:br w:type="page"/>
      </w:r>
      <w:bookmarkEnd w:id="9"/>
      <w:bookmarkEnd w:id="10"/>
      <w:bookmarkEnd w:id="11"/>
      <w:r>
        <w:rPr>
          <w:rFonts w:ascii="黑体" w:eastAsia="黑体" w:hAnsi="黑体" w:hint="eastAsia"/>
          <w:sz w:val="28"/>
        </w:rPr>
        <w:lastRenderedPageBreak/>
        <w:t>第二章 投标人须知</w:t>
      </w:r>
    </w:p>
    <w:p w:rsidR="001E15A4" w:rsidRDefault="00395B9C">
      <w:pPr>
        <w:spacing w:line="360" w:lineRule="auto"/>
        <w:ind w:firstLineChars="200" w:firstLine="482"/>
        <w:rPr>
          <w:rFonts w:ascii="宋体" w:hAnsi="宋体"/>
          <w:b/>
          <w:sz w:val="24"/>
          <w:lang w:val="zh-CN"/>
        </w:rPr>
      </w:pPr>
      <w:r>
        <w:rPr>
          <w:rFonts w:ascii="宋体" w:hAnsi="宋体" w:hint="eastAsia"/>
          <w:b/>
          <w:sz w:val="24"/>
          <w:lang w:val="zh-CN"/>
        </w:rPr>
        <w:t>一、总   则</w:t>
      </w:r>
    </w:p>
    <w:p w:rsidR="001E15A4" w:rsidRDefault="00395B9C">
      <w:pPr>
        <w:spacing w:line="360" w:lineRule="auto"/>
        <w:ind w:firstLineChars="200" w:firstLine="482"/>
        <w:rPr>
          <w:rFonts w:ascii="宋体" w:hAnsi="宋体"/>
          <w:bCs/>
          <w:sz w:val="24"/>
          <w:lang w:val="zh-CN"/>
        </w:rPr>
      </w:pPr>
      <w:r>
        <w:rPr>
          <w:rFonts w:ascii="宋体" w:hAnsi="宋体" w:hint="eastAsia"/>
          <w:b/>
          <w:sz w:val="24"/>
          <w:lang w:val="zh-CN"/>
        </w:rPr>
        <w:t>1、定义</w:t>
      </w:r>
    </w:p>
    <w:p w:rsidR="001E15A4" w:rsidRDefault="00395B9C">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E15A4" w:rsidRDefault="00395B9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E15A4" w:rsidRDefault="00395B9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E15A4" w:rsidRDefault="00395B9C">
      <w:pPr>
        <w:spacing w:line="360" w:lineRule="auto"/>
        <w:ind w:firstLineChars="200" w:firstLine="482"/>
        <w:rPr>
          <w:rFonts w:ascii="宋体" w:hAnsi="宋体"/>
          <w:b/>
          <w:sz w:val="24"/>
        </w:rPr>
      </w:pPr>
      <w:r>
        <w:rPr>
          <w:rFonts w:ascii="宋体" w:hAnsi="宋体" w:hint="eastAsia"/>
          <w:b/>
          <w:sz w:val="24"/>
        </w:rPr>
        <w:t>2、投标费用</w:t>
      </w:r>
    </w:p>
    <w:p w:rsidR="001E15A4" w:rsidRDefault="00395B9C">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E15A4" w:rsidRDefault="00395B9C">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E15A4" w:rsidRDefault="00395B9C">
      <w:pPr>
        <w:spacing w:line="360" w:lineRule="auto"/>
        <w:ind w:leftChars="200" w:left="420"/>
        <w:rPr>
          <w:rFonts w:ascii="宋体" w:hAnsi="宋体"/>
          <w:b/>
          <w:sz w:val="24"/>
        </w:rPr>
      </w:pPr>
      <w:r>
        <w:rPr>
          <w:rFonts w:ascii="宋体" w:hAnsi="宋体" w:hint="eastAsia"/>
          <w:b/>
          <w:sz w:val="24"/>
        </w:rPr>
        <w:t>3、保密要求</w:t>
      </w:r>
    </w:p>
    <w:p w:rsidR="001E15A4" w:rsidRDefault="00395B9C">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E15A4" w:rsidRDefault="00395B9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E15A4" w:rsidRDefault="00395B9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E15A4" w:rsidRDefault="00395B9C">
      <w:pPr>
        <w:spacing w:line="360" w:lineRule="auto"/>
        <w:ind w:firstLineChars="200" w:firstLine="480"/>
        <w:rPr>
          <w:rFonts w:ascii="宋体" w:hAnsi="宋体"/>
          <w:bCs/>
          <w:sz w:val="24"/>
        </w:rPr>
      </w:pPr>
      <w:r>
        <w:rPr>
          <w:rFonts w:ascii="宋体" w:hAnsi="宋体" w:hint="eastAsia"/>
          <w:bCs/>
          <w:sz w:val="24"/>
        </w:rPr>
        <w:t>4.1 投标人可在 “宜兴市公用</w:t>
      </w:r>
      <w:r w:rsidR="00E51E29">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1E15A4" w:rsidRDefault="00395B9C">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江苏宜公投蓝藻资源开发有限公司</w:t>
      </w:r>
      <w:r>
        <w:rPr>
          <w:rFonts w:hAnsi="宋体" w:hint="eastAsia"/>
          <w:bCs/>
          <w:sz w:val="24"/>
        </w:rPr>
        <w:t>联系解决。</w:t>
      </w:r>
    </w:p>
    <w:p w:rsidR="001E15A4" w:rsidRDefault="00395B9C">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E15A4" w:rsidRDefault="00395B9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E15A4" w:rsidRDefault="00395B9C">
      <w:pPr>
        <w:spacing w:line="360" w:lineRule="auto"/>
        <w:ind w:firstLineChars="200" w:firstLine="480"/>
        <w:rPr>
          <w:rFonts w:ascii="宋体" w:hAnsi="宋体"/>
          <w:bCs/>
          <w:sz w:val="24"/>
        </w:rPr>
      </w:pPr>
      <w:bookmarkStart w:id="12" w:name="OLE_LINK90"/>
      <w:r>
        <w:rPr>
          <w:rFonts w:ascii="宋体" w:hAnsi="宋体" w:hint="eastAsia"/>
          <w:bCs/>
          <w:sz w:val="24"/>
        </w:rPr>
        <w:t xml:space="preserve">5.1 </w:t>
      </w:r>
      <w:bookmarkStart w:id="13" w:name="OLE_LINK109"/>
      <w:r>
        <w:rPr>
          <w:rFonts w:ascii="宋体" w:hAnsi="宋体" w:hint="eastAsia"/>
          <w:bCs/>
          <w:sz w:val="24"/>
        </w:rPr>
        <w:t>本文件由</w:t>
      </w:r>
      <w:bookmarkStart w:id="14" w:name="OLE_LINK13"/>
      <w:r>
        <w:rPr>
          <w:rFonts w:ascii="宋体" w:hAnsi="宋体" w:hint="eastAsia"/>
          <w:bCs/>
          <w:sz w:val="24"/>
        </w:rPr>
        <w:t>江苏宜公投蓝藻资源开发有限公司负责解释</w:t>
      </w:r>
      <w:bookmarkEnd w:id="14"/>
      <w:r>
        <w:rPr>
          <w:rFonts w:ascii="宋体" w:hAnsi="宋体" w:hint="eastAsia"/>
          <w:bCs/>
          <w:sz w:val="24"/>
        </w:rPr>
        <w:t>。</w:t>
      </w:r>
      <w:bookmarkEnd w:id="13"/>
    </w:p>
    <w:bookmarkEnd w:id="12"/>
    <w:p w:rsidR="001E15A4" w:rsidRDefault="00395B9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5" w:name="OLE_LINK160"/>
      <w:r>
        <w:rPr>
          <w:rFonts w:ascii="宋体" w:hAnsi="宋体" w:hint="eastAsia"/>
          <w:b/>
          <w:sz w:val="24"/>
          <w:lang w:val="zh-CN"/>
        </w:rPr>
        <w:t>澄清、修改</w:t>
      </w:r>
      <w:bookmarkEnd w:id="15"/>
    </w:p>
    <w:p w:rsidR="001E15A4" w:rsidRDefault="00395B9C">
      <w:pPr>
        <w:spacing w:line="360" w:lineRule="auto"/>
        <w:ind w:firstLineChars="200" w:firstLine="480"/>
        <w:rPr>
          <w:rFonts w:ascii="宋体"/>
          <w:sz w:val="24"/>
          <w:szCs w:val="21"/>
          <w:lang w:val="zh-CN"/>
        </w:rPr>
      </w:pPr>
      <w:bookmarkStart w:id="16" w:name="OLE_LINK91"/>
      <w:r>
        <w:rPr>
          <w:rFonts w:ascii="宋体" w:hAnsi="宋体" w:hint="eastAsia"/>
          <w:bCs/>
          <w:sz w:val="24"/>
        </w:rPr>
        <w:t xml:space="preserve">6.1 </w:t>
      </w:r>
      <w:bookmarkStart w:id="17" w:name="OLE_LINK14"/>
      <w:bookmarkStart w:id="18" w:name="OLE_LINK161"/>
      <w:r>
        <w:rPr>
          <w:rFonts w:ascii="宋体" w:hAnsi="宋体" w:cs="宋体" w:hint="eastAsia"/>
          <w:sz w:val="24"/>
        </w:rPr>
        <w:t>采购人或者</w:t>
      </w:r>
      <w:bookmarkEnd w:id="17"/>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1E15A4" w:rsidRDefault="00395B9C">
      <w:pPr>
        <w:spacing w:line="360" w:lineRule="auto"/>
        <w:ind w:firstLineChars="200" w:firstLine="480"/>
        <w:rPr>
          <w:rFonts w:ascii="宋体" w:hAnsi="宋体"/>
          <w:sz w:val="24"/>
          <w:szCs w:val="21"/>
          <w:lang w:val="zh-CN"/>
        </w:rPr>
      </w:pPr>
      <w:r>
        <w:rPr>
          <w:rFonts w:ascii="宋体" w:hint="eastAsia"/>
          <w:sz w:val="24"/>
          <w:szCs w:val="21"/>
        </w:rPr>
        <w:lastRenderedPageBreak/>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E15A4" w:rsidRDefault="00395B9C">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E15A4" w:rsidRDefault="00395B9C">
      <w:pPr>
        <w:spacing w:line="360" w:lineRule="auto"/>
        <w:ind w:firstLineChars="200" w:firstLine="482"/>
        <w:rPr>
          <w:rFonts w:ascii="宋体" w:hAnsi="宋体"/>
          <w:b/>
          <w:sz w:val="24"/>
        </w:rPr>
      </w:pPr>
      <w:r>
        <w:rPr>
          <w:rFonts w:ascii="宋体" w:hAnsi="宋体" w:hint="eastAsia"/>
          <w:b/>
          <w:sz w:val="24"/>
        </w:rPr>
        <w:t>三、投标文件</w:t>
      </w:r>
    </w:p>
    <w:p w:rsidR="001E15A4" w:rsidRDefault="00395B9C">
      <w:pPr>
        <w:spacing w:line="360" w:lineRule="auto"/>
        <w:ind w:firstLineChars="200" w:firstLine="482"/>
        <w:rPr>
          <w:rFonts w:ascii="宋体" w:hAnsi="宋体"/>
          <w:b/>
          <w:sz w:val="24"/>
        </w:rPr>
      </w:pPr>
      <w:bookmarkStart w:id="19" w:name="OLE_LINK16"/>
      <w:bookmarkStart w:id="20" w:name="OLE_LINK62"/>
      <w:bookmarkStart w:id="21" w:name="OLE_LINK21"/>
      <w:bookmarkStart w:id="22" w:name="OLE_LINK162"/>
      <w:r>
        <w:rPr>
          <w:rFonts w:ascii="宋体" w:hAnsi="宋体" w:hint="eastAsia"/>
          <w:b/>
          <w:sz w:val="24"/>
        </w:rPr>
        <w:t>投标文件的组成</w:t>
      </w:r>
      <w:bookmarkEnd w:id="19"/>
      <w:r>
        <w:rPr>
          <w:rFonts w:ascii="宋体" w:hAnsi="宋体" w:hint="eastAsia"/>
          <w:b/>
          <w:sz w:val="24"/>
        </w:rPr>
        <w:t>：</w:t>
      </w:r>
    </w:p>
    <w:p w:rsidR="001E15A4" w:rsidRDefault="00395B9C">
      <w:pPr>
        <w:numPr>
          <w:ilvl w:val="0"/>
          <w:numId w:val="1"/>
        </w:numPr>
        <w:tabs>
          <w:tab w:val="left" w:pos="0"/>
          <w:tab w:val="left" w:pos="255"/>
        </w:tabs>
        <w:spacing w:line="360" w:lineRule="auto"/>
        <w:rPr>
          <w:rFonts w:ascii="宋体" w:hAnsi="宋体"/>
          <w:sz w:val="24"/>
          <w:szCs w:val="21"/>
          <w:lang w:val="zh-CN"/>
        </w:rPr>
      </w:pPr>
      <w:bookmarkStart w:id="23" w:name="OLE_LINK51"/>
      <w:r>
        <w:rPr>
          <w:rFonts w:ascii="宋体" w:hAnsi="宋体" w:hint="eastAsia"/>
          <w:sz w:val="24"/>
          <w:szCs w:val="21"/>
          <w:lang w:val="zh-CN"/>
        </w:rPr>
        <w:t>投标函</w:t>
      </w:r>
      <w:bookmarkStart w:id="24"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4"/>
    </w:p>
    <w:p w:rsidR="001E15A4" w:rsidRDefault="00395B9C">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1E15A4" w:rsidRDefault="00395B9C">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E15A4" w:rsidRDefault="00395B9C">
      <w:pPr>
        <w:numPr>
          <w:ilvl w:val="0"/>
          <w:numId w:val="1"/>
        </w:numPr>
        <w:tabs>
          <w:tab w:val="left" w:pos="0"/>
          <w:tab w:val="left" w:pos="255"/>
        </w:tabs>
        <w:spacing w:line="360" w:lineRule="auto"/>
        <w:rPr>
          <w:rFonts w:ascii="宋体" w:hAnsi="宋体"/>
          <w:sz w:val="24"/>
        </w:rPr>
      </w:pPr>
      <w:bookmarkStart w:id="25" w:name="OLE_LINK20"/>
      <w:r>
        <w:rPr>
          <w:rFonts w:ascii="宋体" w:hAnsi="宋体" w:hint="eastAsia"/>
          <w:sz w:val="24"/>
        </w:rPr>
        <w:t>资格证明文件</w:t>
      </w:r>
      <w:bookmarkEnd w:id="25"/>
      <w:r>
        <w:rPr>
          <w:rFonts w:ascii="宋体" w:hAnsi="宋体" w:hint="eastAsia"/>
          <w:sz w:val="24"/>
        </w:rPr>
        <w:t>：</w:t>
      </w:r>
    </w:p>
    <w:p w:rsidR="001E15A4" w:rsidRDefault="00395B9C">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6" w:name="OLE_LINK111"/>
      <w:r>
        <w:rPr>
          <w:rFonts w:ascii="宋体" w:hAnsi="宋体" w:hint="eastAsia"/>
          <w:sz w:val="24"/>
        </w:rPr>
        <w:t>（附法定代表人身份证复印件）</w:t>
      </w:r>
      <w:bookmarkEnd w:id="26"/>
      <w:r>
        <w:rPr>
          <w:rFonts w:ascii="宋体" w:hAnsi="宋体" w:hint="eastAsia"/>
          <w:sz w:val="24"/>
        </w:rPr>
        <w:t>（格式见附件）；</w:t>
      </w:r>
    </w:p>
    <w:p w:rsidR="001E15A4" w:rsidRDefault="00395B9C">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7"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的身份证扫描件</w:t>
      </w:r>
      <w:r>
        <w:rPr>
          <w:rFonts w:ascii="宋体" w:hAnsi="宋体" w:hint="eastAsia"/>
          <w:sz w:val="24"/>
        </w:rPr>
        <w:t>（格式见附件，法定代表人亲自参加投标的除外）；</w:t>
      </w:r>
      <w:bookmarkEnd w:id="27"/>
    </w:p>
    <w:p w:rsidR="001E15A4" w:rsidRDefault="00395B9C">
      <w:pPr>
        <w:numPr>
          <w:ilvl w:val="0"/>
          <w:numId w:val="3"/>
        </w:numPr>
        <w:tabs>
          <w:tab w:val="left" w:pos="0"/>
          <w:tab w:val="left" w:pos="255"/>
        </w:tabs>
        <w:spacing w:line="360" w:lineRule="auto"/>
        <w:ind w:firstLineChars="200" w:firstLine="480"/>
        <w:rPr>
          <w:rFonts w:ascii="宋体" w:hAnsi="宋体"/>
          <w:sz w:val="24"/>
        </w:rPr>
      </w:pPr>
      <w:bookmarkStart w:id="28" w:name="OLE_LINK113"/>
      <w:r>
        <w:rPr>
          <w:rFonts w:ascii="宋体" w:hAnsi="宋体" w:hint="eastAsia"/>
          <w:sz w:val="24"/>
        </w:rPr>
        <w:t>具有独立承担民事责任能力的投标人</w:t>
      </w:r>
      <w:r>
        <w:rPr>
          <w:rFonts w:ascii="宋体" w:hAnsi="宋体" w:hint="eastAsia"/>
          <w:sz w:val="24"/>
          <w:szCs w:val="21"/>
          <w:lang w:val="zh-CN"/>
        </w:rPr>
        <w:t>营业执照或法人（登记）证书</w:t>
      </w:r>
      <w:r>
        <w:rPr>
          <w:rFonts w:ascii="宋体" w:hAnsi="宋体" w:hint="eastAsia"/>
          <w:sz w:val="24"/>
          <w:szCs w:val="21"/>
        </w:rPr>
        <w:t>扫描件</w:t>
      </w:r>
      <w:r>
        <w:rPr>
          <w:rFonts w:ascii="宋体" w:hAnsi="宋体" w:hint="eastAsia"/>
          <w:sz w:val="24"/>
          <w:szCs w:val="21"/>
          <w:lang w:val="zh-CN"/>
        </w:rPr>
        <w:t>；</w:t>
      </w:r>
      <w:r>
        <w:rPr>
          <w:rFonts w:ascii="宋体" w:hAnsi="宋体" w:hint="eastAsia"/>
          <w:b/>
          <w:bCs/>
          <w:sz w:val="24"/>
        </w:rPr>
        <w:t>（投标时必须提交相应原件或公证件的扫描件）</w:t>
      </w:r>
    </w:p>
    <w:p w:rsidR="001E15A4" w:rsidRDefault="00395B9C">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投标人依法缴纳近十二个月中任意一个月份税收的相关材料（提供相关主管部门证明或银行代扣证明）扫描件；</w:t>
      </w:r>
    </w:p>
    <w:p w:rsidR="00E51E29" w:rsidRDefault="00395B9C">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w:t>
      </w:r>
      <w:bookmarkEnd w:id="28"/>
      <w:r>
        <w:rPr>
          <w:rFonts w:ascii="宋体" w:hAnsi="宋体" w:hint="eastAsia"/>
          <w:sz w:val="24"/>
        </w:rPr>
        <w:t>扫描件；</w:t>
      </w:r>
    </w:p>
    <w:p w:rsidR="001E15A4" w:rsidRDefault="00E51E29">
      <w:pPr>
        <w:numPr>
          <w:ilvl w:val="0"/>
          <w:numId w:val="3"/>
        </w:numPr>
        <w:tabs>
          <w:tab w:val="left" w:pos="420"/>
          <w:tab w:val="left" w:pos="945"/>
          <w:tab w:val="left" w:pos="1155"/>
        </w:tabs>
        <w:spacing w:line="360" w:lineRule="auto"/>
        <w:ind w:firstLineChars="200" w:firstLine="480"/>
        <w:rPr>
          <w:rFonts w:ascii="宋体" w:hAnsi="宋体"/>
          <w:sz w:val="24"/>
        </w:rPr>
      </w:pPr>
      <w:r w:rsidRPr="00E51E29">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1E15A4" w:rsidRDefault="00395B9C">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1E15A4" w:rsidRDefault="00395B9C">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E15A4" w:rsidRDefault="00395B9C">
      <w:pPr>
        <w:numPr>
          <w:ilvl w:val="0"/>
          <w:numId w:val="1"/>
        </w:numPr>
        <w:tabs>
          <w:tab w:val="left" w:pos="0"/>
          <w:tab w:val="left" w:pos="255"/>
        </w:tabs>
        <w:spacing w:line="360" w:lineRule="auto"/>
        <w:rPr>
          <w:rFonts w:ascii="宋体" w:hAnsi="宋体"/>
          <w:sz w:val="24"/>
        </w:rPr>
      </w:pPr>
      <w:bookmarkStart w:id="29" w:name="OLE_LINK115"/>
      <w:r>
        <w:rPr>
          <w:rFonts w:ascii="宋体" w:hAnsi="宋体" w:hint="eastAsia"/>
          <w:sz w:val="24"/>
        </w:rPr>
        <w:t>招标文件 “项目技术要求和有关说明”中要求提供的相关证明材料（如有自行添加）</w:t>
      </w:r>
      <w:bookmarkEnd w:id="29"/>
    </w:p>
    <w:p w:rsidR="001E15A4" w:rsidRDefault="00395B9C">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1E15A4" w:rsidRDefault="00395B9C">
      <w:pPr>
        <w:numPr>
          <w:ilvl w:val="0"/>
          <w:numId w:val="1"/>
        </w:numPr>
        <w:tabs>
          <w:tab w:val="left" w:pos="0"/>
          <w:tab w:val="left" w:pos="255"/>
        </w:tabs>
        <w:spacing w:line="360" w:lineRule="auto"/>
        <w:rPr>
          <w:rFonts w:ascii="宋体" w:hAnsi="宋体"/>
          <w:bCs/>
          <w:sz w:val="24"/>
          <w:lang w:val="zh-CN"/>
        </w:rPr>
      </w:pPr>
      <w:bookmarkStart w:id="30"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30"/>
    </w:p>
    <w:p w:rsidR="001E15A4" w:rsidRDefault="00395B9C">
      <w:pPr>
        <w:spacing w:line="360" w:lineRule="auto"/>
        <w:jc w:val="left"/>
        <w:rPr>
          <w:rFonts w:ascii="宋体" w:hAnsi="宋体"/>
          <w:bCs/>
          <w:sz w:val="24"/>
        </w:rPr>
      </w:pPr>
      <w:bookmarkStart w:id="31" w:name="OLE_LINK92"/>
      <w:bookmarkEnd w:id="20"/>
      <w:bookmarkEnd w:id="21"/>
      <w:bookmarkEnd w:id="23"/>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32" w:name="OLE_LINK117"/>
      <w:r>
        <w:rPr>
          <w:rFonts w:ascii="宋体" w:hAnsi="宋体" w:hint="eastAsia"/>
          <w:b/>
          <w:sz w:val="24"/>
        </w:rPr>
        <w:t>应在提交投标文件截止时间之前将相关原件或公证件与投标文件一并提交。</w:t>
      </w:r>
      <w:bookmarkEnd w:id="32"/>
      <w:r>
        <w:rPr>
          <w:rFonts w:ascii="宋体" w:hAnsi="宋体" w:hint="eastAsia"/>
          <w:bCs/>
          <w:sz w:val="24"/>
        </w:rPr>
        <w:t>如上述证明文件遇年检、换证，则必须提供法定年检、换证单位出具的有效证明扫描件，原件一并提交</w:t>
      </w:r>
      <w:bookmarkStart w:id="33" w:name="OLE_LINK118"/>
      <w:r>
        <w:rPr>
          <w:rFonts w:ascii="宋体" w:hAnsi="宋体" w:hint="eastAsia"/>
          <w:bCs/>
          <w:sz w:val="24"/>
        </w:rPr>
        <w:t>。</w:t>
      </w:r>
      <w:bookmarkEnd w:id="33"/>
      <w:r>
        <w:rPr>
          <w:rFonts w:ascii="宋体" w:hAnsi="宋体" w:hint="eastAsia"/>
          <w:bCs/>
          <w:sz w:val="24"/>
        </w:rPr>
        <w:t>投标人法定代表人</w:t>
      </w:r>
      <w:r>
        <w:rPr>
          <w:rFonts w:ascii="宋体" w:hAnsi="宋体" w:hint="eastAsia"/>
          <w:bCs/>
          <w:sz w:val="24"/>
        </w:rPr>
        <w:lastRenderedPageBreak/>
        <w:t>或授权代表为外籍、港、澳、台地区人士的，其身份证明须提供有效的护照或港澳同胞来往内地通行证、台湾同胞来往大陆通行证，或其它可在中国大陆有效居留的许可证明。</w:t>
      </w:r>
      <w:bookmarkEnd w:id="22"/>
      <w:bookmarkEnd w:id="31"/>
    </w:p>
    <w:p w:rsidR="001E15A4" w:rsidRDefault="00395B9C">
      <w:pPr>
        <w:spacing w:line="360" w:lineRule="auto"/>
        <w:ind w:firstLineChars="200" w:firstLine="482"/>
        <w:rPr>
          <w:rFonts w:ascii="宋体" w:hAnsi="宋体"/>
          <w:b/>
          <w:sz w:val="24"/>
        </w:rPr>
      </w:pPr>
      <w:bookmarkStart w:id="34" w:name="OLE_LINK93"/>
      <w:bookmarkStart w:id="35" w:name="OLE_LINK163"/>
      <w:r>
        <w:rPr>
          <w:rFonts w:ascii="宋体" w:hAnsi="宋体" w:hint="eastAsia"/>
          <w:b/>
          <w:sz w:val="24"/>
        </w:rPr>
        <w:t>8、投标文件的制作及密封</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E15A4" w:rsidRDefault="00395B9C">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6" w:name="OLE_LINK119"/>
      <w:r>
        <w:rPr>
          <w:rFonts w:ascii="宋体" w:hAnsi="宋体" w:hint="eastAsia"/>
          <w:bCs/>
          <w:sz w:val="24"/>
          <w:lang w:val="zh-CN"/>
        </w:rPr>
        <w:t>否则投标文件无效</w:t>
      </w:r>
      <w:r>
        <w:rPr>
          <w:rFonts w:ascii="宋体" w:hAnsi="宋体" w:hint="eastAsia"/>
          <w:bCs/>
          <w:sz w:val="24"/>
        </w:rPr>
        <w:t>。</w:t>
      </w:r>
      <w:bookmarkEnd w:id="36"/>
    </w:p>
    <w:p w:rsidR="001E15A4" w:rsidRDefault="00395B9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7" w:name="OLE_LINK120"/>
      <w:bookmarkStart w:id="38" w:name="OLE_LINK121"/>
      <w:r>
        <w:rPr>
          <w:rFonts w:ascii="宋体" w:hAnsi="宋体" w:hint="eastAsia"/>
          <w:sz w:val="24"/>
          <w:szCs w:val="28"/>
        </w:rPr>
        <w:t>不应有涂改、增删和潦草之处，如有必须修改时，修改处须有投标人公章和法定代表人或被授权代表人签字</w:t>
      </w:r>
      <w:bookmarkEnd w:id="37"/>
      <w:r>
        <w:rPr>
          <w:rFonts w:ascii="宋体" w:hAnsi="宋体" w:hint="eastAsia"/>
          <w:sz w:val="24"/>
          <w:szCs w:val="28"/>
        </w:rPr>
        <w:t>。</w:t>
      </w:r>
      <w:bookmarkEnd w:id="38"/>
    </w:p>
    <w:p w:rsidR="001E15A4" w:rsidRDefault="00395B9C">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9" w:name="OLE_LINK122"/>
      <w:r>
        <w:rPr>
          <w:rFonts w:ascii="宋体" w:hAnsi="宋体" w:hint="eastAsia"/>
          <w:bCs/>
          <w:sz w:val="24"/>
          <w:lang w:val="zh-CN"/>
        </w:rPr>
        <w:t>规格幅面打印、装订成册，</w:t>
      </w:r>
      <w:bookmarkEnd w:id="39"/>
      <w:r>
        <w:rPr>
          <w:rFonts w:ascii="宋体" w:hAnsi="宋体" w:hint="eastAsia"/>
          <w:bCs/>
          <w:sz w:val="24"/>
          <w:lang w:val="zh-CN"/>
        </w:rPr>
        <w:t>由于编排混乱导致投标文件被误读或查找不到，责任由投标人承担。</w:t>
      </w:r>
    </w:p>
    <w:p w:rsidR="001E15A4" w:rsidRDefault="00395B9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40" w:name="OLE_LINK123"/>
      <w:r>
        <w:rPr>
          <w:rFonts w:ascii="宋体" w:hAnsi="宋体" w:hint="eastAsia"/>
          <w:bCs/>
          <w:sz w:val="24"/>
        </w:rPr>
        <w:t>投标人应该将投标文件密封，同时注明投标人名称。</w:t>
      </w:r>
      <w:bookmarkEnd w:id="34"/>
      <w:bookmarkEnd w:id="40"/>
    </w:p>
    <w:p w:rsidR="001E15A4" w:rsidRDefault="00395B9C">
      <w:pPr>
        <w:spacing w:line="360" w:lineRule="auto"/>
        <w:ind w:firstLineChars="200" w:firstLine="482"/>
        <w:rPr>
          <w:rFonts w:ascii="宋体" w:hAnsi="宋体"/>
          <w:b/>
          <w:sz w:val="24"/>
        </w:rPr>
      </w:pPr>
      <w:bookmarkStart w:id="41" w:name="OLE_LINK94"/>
      <w:r>
        <w:rPr>
          <w:rFonts w:ascii="宋体" w:hAnsi="宋体" w:hint="eastAsia"/>
          <w:b/>
          <w:sz w:val="24"/>
        </w:rPr>
        <w:t>9、投标文件的真实性</w:t>
      </w:r>
    </w:p>
    <w:p w:rsidR="001E15A4" w:rsidRDefault="00395B9C">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E15A4" w:rsidRDefault="00395B9C">
      <w:pPr>
        <w:spacing w:line="360" w:lineRule="auto"/>
        <w:ind w:firstLineChars="200" w:firstLine="480"/>
        <w:rPr>
          <w:rFonts w:ascii="宋体" w:hAnsi="宋体"/>
          <w:sz w:val="24"/>
          <w:szCs w:val="28"/>
        </w:rPr>
      </w:pPr>
      <w:r>
        <w:rPr>
          <w:rFonts w:ascii="宋体" w:hAnsi="宋体" w:hint="eastAsia"/>
          <w:sz w:val="24"/>
          <w:szCs w:val="28"/>
        </w:rPr>
        <w:t>9.2 如</w:t>
      </w:r>
      <w:bookmarkStart w:id="42" w:name="OLE_LINK45"/>
      <w:r>
        <w:rPr>
          <w:rFonts w:ascii="宋体" w:hAnsi="宋体" w:hint="eastAsia"/>
          <w:sz w:val="24"/>
          <w:szCs w:val="28"/>
        </w:rPr>
        <w:t>采购人、</w:t>
      </w:r>
      <w:bookmarkStart w:id="43" w:name="OLE_LINK53"/>
      <w:bookmarkEnd w:id="42"/>
      <w:r>
        <w:rPr>
          <w:rFonts w:ascii="宋体" w:hAnsi="宋体" w:hint="eastAsia"/>
          <w:sz w:val="24"/>
          <w:szCs w:val="28"/>
        </w:rPr>
        <w:t>采购代理机构</w:t>
      </w:r>
      <w:bookmarkEnd w:id="43"/>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E15A4" w:rsidRDefault="00395B9C">
      <w:pPr>
        <w:spacing w:line="360" w:lineRule="auto"/>
        <w:ind w:firstLineChars="200" w:firstLine="482"/>
        <w:rPr>
          <w:rFonts w:ascii="宋体" w:hAnsi="宋体"/>
          <w:b/>
          <w:sz w:val="24"/>
        </w:rPr>
      </w:pPr>
      <w:r>
        <w:rPr>
          <w:rFonts w:ascii="宋体" w:hAnsi="宋体" w:hint="eastAsia"/>
          <w:b/>
          <w:sz w:val="24"/>
        </w:rPr>
        <w:t>10、投标文件的递交</w:t>
      </w:r>
    </w:p>
    <w:p w:rsidR="001E15A4" w:rsidRDefault="00395B9C">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投标人须在招标文件规定的提交投标文件截止时间之前到江苏宜公投蓝藻资源开发有限公司提交投标文件，逾期不予受理。</w:t>
      </w:r>
    </w:p>
    <w:p w:rsidR="001E15A4" w:rsidRDefault="00395B9C">
      <w:pPr>
        <w:spacing w:line="360" w:lineRule="auto"/>
        <w:ind w:firstLineChars="196" w:firstLine="472"/>
        <w:rPr>
          <w:rFonts w:ascii="宋体" w:hAnsi="宋体"/>
          <w:b/>
          <w:sz w:val="24"/>
        </w:rPr>
      </w:pPr>
      <w:bookmarkStart w:id="44" w:name="OLE_LINK124"/>
      <w:r>
        <w:rPr>
          <w:rFonts w:ascii="宋体" w:hAnsi="宋体" w:hint="eastAsia"/>
          <w:b/>
          <w:sz w:val="24"/>
        </w:rPr>
        <w:t>11、有下列情形之一的投标文件将拒收</w:t>
      </w:r>
    </w:p>
    <w:p w:rsidR="001E15A4" w:rsidRDefault="00395B9C">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1E15A4" w:rsidRDefault="00395B9C">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41"/>
    </w:p>
    <w:p w:rsidR="001E15A4" w:rsidRDefault="00395B9C">
      <w:pPr>
        <w:spacing w:line="360" w:lineRule="auto"/>
        <w:ind w:firstLineChars="200" w:firstLine="482"/>
        <w:rPr>
          <w:rFonts w:ascii="宋体" w:hAnsi="宋体"/>
          <w:b/>
          <w:sz w:val="24"/>
        </w:rPr>
      </w:pPr>
      <w:bookmarkStart w:id="45" w:name="OLE_LINK95"/>
      <w:bookmarkEnd w:id="44"/>
      <w:r>
        <w:rPr>
          <w:rFonts w:ascii="宋体" w:hAnsi="宋体" w:hint="eastAsia"/>
          <w:b/>
          <w:sz w:val="24"/>
        </w:rPr>
        <w:t>12、投标文件的有效期</w:t>
      </w:r>
    </w:p>
    <w:p w:rsidR="001E15A4" w:rsidRDefault="00395B9C">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E15A4" w:rsidRDefault="00395B9C">
      <w:pPr>
        <w:spacing w:line="360" w:lineRule="auto"/>
        <w:ind w:firstLineChars="200" w:firstLine="482"/>
        <w:rPr>
          <w:rFonts w:ascii="宋体" w:hAnsi="宋体"/>
          <w:b/>
          <w:sz w:val="24"/>
        </w:rPr>
      </w:pPr>
      <w:r>
        <w:rPr>
          <w:rFonts w:ascii="宋体" w:hAnsi="宋体" w:hint="eastAsia"/>
          <w:b/>
          <w:sz w:val="24"/>
        </w:rPr>
        <w:t>13、投标文件的退还</w:t>
      </w:r>
    </w:p>
    <w:p w:rsidR="001E15A4" w:rsidRDefault="00395B9C">
      <w:pPr>
        <w:spacing w:line="360" w:lineRule="auto"/>
        <w:ind w:firstLineChars="200" w:firstLine="480"/>
        <w:rPr>
          <w:rFonts w:ascii="宋体" w:hAnsi="宋体"/>
          <w:bCs/>
          <w:sz w:val="24"/>
        </w:rPr>
      </w:pPr>
      <w:r>
        <w:rPr>
          <w:rFonts w:ascii="宋体" w:hAnsi="宋体" w:hint="eastAsia"/>
          <w:bCs/>
          <w:sz w:val="24"/>
        </w:rPr>
        <w:lastRenderedPageBreak/>
        <w:t>13.1 投标人投标后，江苏宜公投蓝藻资源开发有限公司对所有投标人的投标文件一律不予退还。</w:t>
      </w:r>
    </w:p>
    <w:p w:rsidR="001E15A4" w:rsidRDefault="00395B9C">
      <w:pPr>
        <w:spacing w:line="360" w:lineRule="auto"/>
        <w:ind w:firstLineChars="200" w:firstLine="482"/>
        <w:rPr>
          <w:rFonts w:ascii="宋体" w:hAnsi="宋体"/>
          <w:b/>
          <w:sz w:val="24"/>
        </w:rPr>
      </w:pPr>
      <w:bookmarkStart w:id="46" w:name="OLE_LINK125"/>
      <w:r>
        <w:rPr>
          <w:rFonts w:ascii="宋体" w:hAnsi="宋体" w:hint="eastAsia"/>
          <w:b/>
          <w:sz w:val="24"/>
        </w:rPr>
        <w:t>14、投标文件的修改和撤回</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江苏宜公投蓝藻资源开发有限公司</w:t>
      </w:r>
      <w:r>
        <w:rPr>
          <w:rFonts w:ascii="宋体" w:hAnsi="宋体" w:hint="eastAsia"/>
          <w:bCs/>
          <w:sz w:val="24"/>
          <w:lang w:val="zh-CN"/>
        </w:rPr>
        <w:t>。补充、修改的内容应当按照招标文件要求签署、盖章、密封后，并作为投标文件的组成部分。</w:t>
      </w:r>
      <w:bookmarkStart w:id="47" w:name="OLE_LINK164"/>
      <w:bookmarkEnd w:id="35"/>
      <w:bookmarkEnd w:id="46"/>
    </w:p>
    <w:p w:rsidR="001E15A4" w:rsidRDefault="00395B9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E15A4" w:rsidRDefault="00395B9C">
      <w:pPr>
        <w:numPr>
          <w:ilvl w:val="0"/>
          <w:numId w:val="4"/>
        </w:numPr>
        <w:tabs>
          <w:tab w:val="left" w:pos="425"/>
        </w:tabs>
        <w:spacing w:line="360" w:lineRule="auto"/>
        <w:rPr>
          <w:rFonts w:ascii="宋体" w:hAnsi="宋体"/>
          <w:bCs/>
          <w:sz w:val="24"/>
          <w:lang w:val="zh-CN"/>
        </w:rPr>
      </w:pPr>
      <w:bookmarkStart w:id="48"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E15A4" w:rsidRDefault="00395B9C">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E15A4" w:rsidRDefault="00395B9C">
      <w:pPr>
        <w:numPr>
          <w:ilvl w:val="0"/>
          <w:numId w:val="4"/>
        </w:numPr>
        <w:tabs>
          <w:tab w:val="left" w:pos="425"/>
        </w:tabs>
        <w:spacing w:line="360" w:lineRule="auto"/>
        <w:rPr>
          <w:rFonts w:ascii="宋体" w:hAnsi="宋体"/>
          <w:bCs/>
          <w:sz w:val="24"/>
          <w:lang w:val="zh-CN"/>
        </w:rPr>
      </w:pPr>
      <w:bookmarkStart w:id="49"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9"/>
      <w:r>
        <w:rPr>
          <w:rFonts w:ascii="宋体" w:hAnsi="宋体" w:hint="eastAsia"/>
          <w:bCs/>
          <w:sz w:val="24"/>
          <w:lang w:val="zh-CN"/>
        </w:rPr>
        <w:t>；</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E15A4" w:rsidRDefault="00395B9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E15A4" w:rsidRDefault="00395B9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E15A4" w:rsidRDefault="00395B9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E15A4" w:rsidRDefault="00395B9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E15A4" w:rsidRDefault="00395B9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E15A4" w:rsidRDefault="00395B9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5"/>
      <w:bookmarkEnd w:id="47"/>
      <w:bookmarkEnd w:id="48"/>
    </w:p>
    <w:p w:rsidR="001E15A4" w:rsidRDefault="00395B9C">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E15A4" w:rsidRDefault="00395B9C">
      <w:pPr>
        <w:spacing w:line="360" w:lineRule="auto"/>
        <w:ind w:firstLineChars="200" w:firstLine="480"/>
        <w:rPr>
          <w:rFonts w:ascii="宋体" w:hAnsi="宋体"/>
          <w:bCs/>
          <w:sz w:val="24"/>
        </w:rPr>
      </w:pPr>
      <w:bookmarkStart w:id="50" w:name="OLE_LINK96"/>
      <w:r>
        <w:rPr>
          <w:rFonts w:ascii="宋体" w:hAnsi="宋体" w:hint="eastAsia"/>
          <w:bCs/>
          <w:sz w:val="24"/>
        </w:rPr>
        <w:lastRenderedPageBreak/>
        <w:t>16.1、本项目不接受联合体、中标后分包。</w:t>
      </w:r>
    </w:p>
    <w:p w:rsidR="001E15A4" w:rsidRDefault="00395B9C">
      <w:pPr>
        <w:numPr>
          <w:ilvl w:val="0"/>
          <w:numId w:val="6"/>
        </w:numPr>
        <w:spacing w:line="360" w:lineRule="auto"/>
        <w:ind w:firstLineChars="200" w:firstLine="482"/>
        <w:rPr>
          <w:rFonts w:ascii="宋体" w:hAnsi="宋体"/>
          <w:b/>
          <w:sz w:val="24"/>
          <w:lang w:val="zh-CN"/>
        </w:rPr>
      </w:pPr>
      <w:bookmarkStart w:id="51" w:name="OLE_LINK167"/>
      <w:bookmarkStart w:id="52" w:name="OLE_LINK97"/>
      <w:bookmarkEnd w:id="50"/>
      <w:r>
        <w:rPr>
          <w:rFonts w:ascii="宋体" w:hAnsi="宋体" w:hint="eastAsia"/>
          <w:b/>
          <w:sz w:val="24"/>
          <w:lang w:val="zh-CN"/>
        </w:rPr>
        <w:t>开标、评标、定标、废标</w:t>
      </w:r>
      <w:bookmarkEnd w:id="51"/>
    </w:p>
    <w:p w:rsidR="001E15A4" w:rsidRDefault="00395B9C">
      <w:pPr>
        <w:spacing w:line="360" w:lineRule="auto"/>
        <w:ind w:firstLineChars="200" w:firstLine="482"/>
        <w:rPr>
          <w:rFonts w:ascii="宋体" w:hAnsi="宋体"/>
          <w:b/>
          <w:sz w:val="24"/>
        </w:rPr>
      </w:pPr>
      <w:bookmarkStart w:id="53" w:name="OLE_LINK168"/>
      <w:r>
        <w:rPr>
          <w:rFonts w:ascii="宋体" w:hAnsi="宋体" w:hint="eastAsia"/>
          <w:b/>
          <w:sz w:val="24"/>
        </w:rPr>
        <w:t>17、开标</w:t>
      </w:r>
    </w:p>
    <w:p w:rsidR="001E15A4" w:rsidRDefault="00395B9C">
      <w:pPr>
        <w:spacing w:line="360" w:lineRule="auto"/>
        <w:ind w:firstLineChars="200" w:firstLine="480"/>
        <w:rPr>
          <w:rFonts w:ascii="宋体" w:hAnsi="宋体"/>
          <w:b/>
          <w:sz w:val="24"/>
          <w:highlight w:val="green"/>
          <w:lang w:val="zh-CN"/>
        </w:rPr>
      </w:pPr>
      <w:r>
        <w:rPr>
          <w:rFonts w:ascii="宋体" w:hAnsi="宋体" w:hint="eastAsia"/>
          <w:bCs/>
          <w:sz w:val="24"/>
          <w:lang w:val="zh-CN"/>
        </w:rPr>
        <w:t>17.1 招标人按招标文件规定的时间在</w:t>
      </w:r>
      <w:r w:rsidR="008C3BB4">
        <w:rPr>
          <w:rFonts w:ascii="宋体" w:hAnsi="宋体" w:hint="eastAsia"/>
          <w:bCs/>
          <w:sz w:val="24"/>
        </w:rPr>
        <w:t>宜兴市公用环保集团</w:t>
      </w:r>
      <w:r>
        <w:rPr>
          <w:rFonts w:ascii="宋体" w:hAnsi="宋体" w:hint="eastAsia"/>
          <w:bCs/>
          <w:sz w:val="24"/>
        </w:rPr>
        <w:t>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4"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4"/>
      <w:r>
        <w:rPr>
          <w:rFonts w:ascii="宋体" w:hAnsi="宋体" w:hint="eastAsia"/>
          <w:bCs/>
          <w:sz w:val="24"/>
          <w:lang w:val="zh-CN"/>
        </w:rPr>
        <w:t>投标人未参加开标的，视同认可开标结果。</w:t>
      </w:r>
    </w:p>
    <w:p w:rsidR="001E15A4" w:rsidRDefault="00395B9C">
      <w:pPr>
        <w:spacing w:line="360" w:lineRule="auto"/>
        <w:ind w:firstLineChars="200" w:firstLine="480"/>
        <w:rPr>
          <w:rFonts w:ascii="宋体" w:hAnsi="宋体"/>
          <w:bCs/>
          <w:sz w:val="24"/>
        </w:rPr>
      </w:pPr>
      <w:r>
        <w:rPr>
          <w:rFonts w:ascii="宋体" w:hAnsi="宋体" w:hint="eastAsia"/>
          <w:bCs/>
          <w:sz w:val="24"/>
        </w:rPr>
        <w:t xml:space="preserve">17.3 </w:t>
      </w:r>
      <w:bookmarkStart w:id="55" w:name="OLE_LINK131"/>
      <w:bookmarkStart w:id="56"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7" w:name="OLE_LINK176"/>
      <w:bookmarkEnd w:id="55"/>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7"/>
      <w:r>
        <w:rPr>
          <w:rFonts w:ascii="宋体" w:hAnsi="宋体" w:hint="eastAsia"/>
          <w:bCs/>
          <w:sz w:val="24"/>
          <w:lang w:val="zh-CN"/>
        </w:rPr>
        <w:t>；若未进入评审环节，不需要做出认定</w:t>
      </w:r>
      <w:bookmarkEnd w:id="56"/>
      <w:r>
        <w:rPr>
          <w:rFonts w:ascii="宋体" w:hAnsi="宋体" w:hint="eastAsia"/>
          <w:bCs/>
          <w:sz w:val="24"/>
          <w:lang w:val="zh-CN"/>
        </w:rPr>
        <w:t>。</w:t>
      </w:r>
    </w:p>
    <w:p w:rsidR="001E15A4" w:rsidRDefault="00395B9C">
      <w:pPr>
        <w:spacing w:line="360" w:lineRule="auto"/>
        <w:ind w:firstLineChars="200" w:firstLine="482"/>
        <w:rPr>
          <w:rFonts w:ascii="宋体" w:hAnsi="宋体"/>
          <w:b/>
          <w:sz w:val="24"/>
        </w:rPr>
      </w:pPr>
      <w:r>
        <w:rPr>
          <w:rFonts w:ascii="宋体" w:hAnsi="宋体" w:hint="eastAsia"/>
          <w:b/>
          <w:sz w:val="24"/>
        </w:rPr>
        <w:t>18、评标</w:t>
      </w:r>
    </w:p>
    <w:p w:rsidR="001E15A4" w:rsidRDefault="00395B9C">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E15A4" w:rsidRDefault="00395B9C">
      <w:pPr>
        <w:spacing w:line="360" w:lineRule="auto"/>
        <w:ind w:firstLineChars="200" w:firstLine="480"/>
        <w:rPr>
          <w:rFonts w:ascii="宋体" w:hAnsi="宋体" w:cs="宋体"/>
          <w:sz w:val="24"/>
        </w:rPr>
      </w:pPr>
      <w:r>
        <w:rPr>
          <w:rFonts w:ascii="宋体" w:hAnsi="宋体" w:hint="eastAsia"/>
          <w:bCs/>
          <w:sz w:val="24"/>
        </w:rPr>
        <w:t>18.2</w:t>
      </w:r>
      <w:bookmarkStart w:id="58"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8"/>
    </w:p>
    <w:p w:rsidR="001E15A4" w:rsidRDefault="00395B9C">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E15A4" w:rsidRDefault="00395B9C">
      <w:pPr>
        <w:spacing w:line="360" w:lineRule="auto"/>
        <w:ind w:firstLineChars="200" w:firstLine="480"/>
        <w:rPr>
          <w:rFonts w:ascii="宋体" w:hAnsi="宋体"/>
          <w:bCs/>
          <w:sz w:val="24"/>
        </w:rPr>
      </w:pPr>
      <w:r>
        <w:rPr>
          <w:rFonts w:ascii="宋体" w:hAnsi="宋体" w:hint="eastAsia"/>
          <w:bCs/>
          <w:sz w:val="24"/>
        </w:rPr>
        <w:t>18.</w:t>
      </w:r>
      <w:bookmarkStart w:id="59" w:name="OLE_LINK132"/>
      <w:r>
        <w:rPr>
          <w:rFonts w:ascii="宋体" w:hAnsi="宋体" w:hint="eastAsia"/>
          <w:bCs/>
          <w:sz w:val="24"/>
        </w:rPr>
        <w:t>4</w:t>
      </w:r>
      <w:r>
        <w:rPr>
          <w:rFonts w:ascii="宋体" w:hAnsi="宋体" w:hint="eastAsia"/>
          <w:b/>
          <w:sz w:val="24"/>
        </w:rPr>
        <w:t xml:space="preserve"> 澄清有关问题。</w:t>
      </w:r>
      <w:bookmarkEnd w:id="59"/>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60" w:name="OLE_LINK26"/>
      <w:r>
        <w:rPr>
          <w:rFonts w:ascii="宋体" w:hAnsi="宋体" w:cs="宋体" w:hint="eastAsia"/>
          <w:sz w:val="24"/>
        </w:rPr>
        <w:t>投标人的澄清、说明或者补正应当采用书面形式，并加盖公章，或者由法定代表人或其授权的代表签字</w:t>
      </w:r>
      <w:bookmarkEnd w:id="60"/>
      <w:r>
        <w:rPr>
          <w:rFonts w:ascii="宋体" w:hAnsi="宋体" w:cs="宋体" w:hint="eastAsia"/>
          <w:sz w:val="24"/>
        </w:rPr>
        <w:t>。投标人的澄清、说明或者补正不得超出投标文件的范围或者改变投标文件的实质性内容。</w:t>
      </w:r>
      <w:bookmarkStart w:id="61"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61"/>
    </w:p>
    <w:p w:rsidR="001E15A4" w:rsidRDefault="00395B9C">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E15A4" w:rsidRDefault="00395B9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62" w:name="OLE_LINK133"/>
      <w:r>
        <w:rPr>
          <w:rFonts w:ascii="宋体" w:hAnsi="宋体" w:hint="eastAsia"/>
          <w:b/>
          <w:sz w:val="24"/>
        </w:rPr>
        <w:t>评标方法和标准</w:t>
      </w:r>
      <w:r>
        <w:rPr>
          <w:rFonts w:ascii="宋体" w:hAnsi="宋体" w:hint="eastAsia"/>
          <w:bCs/>
          <w:sz w:val="24"/>
        </w:rPr>
        <w:t>。</w:t>
      </w:r>
      <w:bookmarkEnd w:id="62"/>
      <w:r>
        <w:rPr>
          <w:rFonts w:ascii="宋体" w:hAnsi="宋体" w:hint="eastAsia"/>
          <w:bCs/>
          <w:sz w:val="24"/>
        </w:rPr>
        <w:t>本次招标采用最低评标价法。</w:t>
      </w:r>
    </w:p>
    <w:p w:rsidR="001E15A4" w:rsidRDefault="00395B9C">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1E15A4" w:rsidRDefault="00395B9C">
      <w:pPr>
        <w:tabs>
          <w:tab w:val="left" w:pos="945"/>
        </w:tabs>
        <w:spacing w:line="360" w:lineRule="auto"/>
        <w:ind w:left="420"/>
        <w:rPr>
          <w:rFonts w:ascii="宋体" w:hAnsi="宋体"/>
          <w:bCs/>
          <w:sz w:val="24"/>
        </w:rPr>
      </w:pPr>
      <w:bookmarkStart w:id="63" w:name="OLE_LINK134"/>
      <w:r>
        <w:rPr>
          <w:rFonts w:ascii="宋体" w:hAnsi="宋体" w:hint="eastAsia"/>
          <w:bCs/>
          <w:sz w:val="24"/>
        </w:rPr>
        <w:t xml:space="preserve">     若投标报价相同的，则抽签决定顺序排列。</w:t>
      </w:r>
    </w:p>
    <w:p w:rsidR="001E15A4" w:rsidRDefault="00395B9C">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E15A4" w:rsidRDefault="00395B9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lastRenderedPageBreak/>
        <w:t>投标文件中开标一览表内容与投标文件中相应内容不一致的，以开标一览表为准；</w:t>
      </w:r>
    </w:p>
    <w:p w:rsidR="001E15A4" w:rsidRDefault="00395B9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E15A4" w:rsidRDefault="00395B9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E15A4" w:rsidRDefault="00395B9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E15A4" w:rsidRDefault="00395B9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63"/>
    </w:p>
    <w:bookmarkEnd w:id="53"/>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E15A4" w:rsidRDefault="00395B9C">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E15A4" w:rsidRDefault="00395B9C">
      <w:pPr>
        <w:spacing w:line="360" w:lineRule="auto"/>
        <w:ind w:firstLineChars="200" w:firstLine="482"/>
        <w:rPr>
          <w:rFonts w:ascii="宋体" w:hAnsi="宋体"/>
          <w:b/>
          <w:sz w:val="24"/>
        </w:rPr>
      </w:pPr>
      <w:r>
        <w:rPr>
          <w:rFonts w:ascii="宋体" w:hAnsi="宋体" w:hint="eastAsia"/>
          <w:b/>
          <w:sz w:val="24"/>
        </w:rPr>
        <w:t>19、定标</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4" w:name="OLE_LINK174"/>
      <w:r>
        <w:rPr>
          <w:rFonts w:ascii="宋体" w:hAnsi="宋体" w:hint="eastAsia"/>
          <w:bCs/>
          <w:sz w:val="24"/>
          <w:lang w:val="zh-CN"/>
        </w:rPr>
        <w:t>中标候选人</w:t>
      </w:r>
      <w:bookmarkEnd w:id="64"/>
      <w:r>
        <w:rPr>
          <w:rFonts w:ascii="宋体" w:hAnsi="宋体" w:hint="eastAsia"/>
          <w:bCs/>
          <w:sz w:val="24"/>
          <w:lang w:val="zh-CN"/>
        </w:rPr>
        <w:t>中按顺序确定中标供应商。</w:t>
      </w:r>
    </w:p>
    <w:p w:rsidR="001E15A4" w:rsidRDefault="00395B9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E15A4" w:rsidRDefault="00395B9C">
      <w:pPr>
        <w:spacing w:line="360" w:lineRule="auto"/>
        <w:ind w:firstLineChars="200" w:firstLine="482"/>
        <w:rPr>
          <w:rFonts w:ascii="宋体" w:hAnsi="宋体"/>
          <w:b/>
          <w:sz w:val="24"/>
        </w:rPr>
      </w:pPr>
      <w:bookmarkStart w:id="65" w:name="OLE_LINK169"/>
      <w:r>
        <w:rPr>
          <w:rFonts w:ascii="宋体" w:hAnsi="宋体" w:hint="eastAsia"/>
          <w:b/>
          <w:sz w:val="24"/>
        </w:rPr>
        <w:t>20、投标截止后投标人不足3家的，除采购任务取消情形外，按照以下方式处理：</w:t>
      </w:r>
    </w:p>
    <w:p w:rsidR="001E15A4" w:rsidRDefault="00395B9C">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E15A4" w:rsidRDefault="00395B9C">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E15A4" w:rsidRDefault="00395B9C">
      <w:pPr>
        <w:spacing w:line="360" w:lineRule="auto"/>
        <w:ind w:firstLineChars="200" w:firstLine="482"/>
        <w:rPr>
          <w:rFonts w:ascii="宋体" w:hAnsi="宋体"/>
          <w:b/>
          <w:sz w:val="24"/>
        </w:rPr>
      </w:pPr>
      <w:r>
        <w:rPr>
          <w:rFonts w:ascii="宋体" w:hAnsi="宋体" w:hint="eastAsia"/>
          <w:b/>
          <w:sz w:val="24"/>
        </w:rPr>
        <w:t>21、废标的确认</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1E15A4" w:rsidRDefault="00395B9C">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E15A4" w:rsidRDefault="00395B9C">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E15A4" w:rsidRDefault="00395B9C">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E15A4" w:rsidRDefault="00395B9C">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5"/>
    </w:p>
    <w:p w:rsidR="001E15A4" w:rsidRDefault="00395B9C">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E15A4" w:rsidRDefault="00395B9C">
      <w:pPr>
        <w:spacing w:line="360" w:lineRule="auto"/>
        <w:ind w:firstLineChars="200" w:firstLine="480"/>
        <w:rPr>
          <w:rFonts w:ascii="宋体" w:hAnsi="宋体"/>
          <w:bCs/>
          <w:sz w:val="24"/>
        </w:rPr>
      </w:pPr>
      <w:r>
        <w:rPr>
          <w:rFonts w:ascii="宋体" w:hAnsi="宋体" w:hint="eastAsia"/>
          <w:bCs/>
          <w:sz w:val="24"/>
        </w:rPr>
        <w:t>22、投标保证金</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w:t>
      </w:r>
      <w:r>
        <w:rPr>
          <w:rFonts w:ascii="宋体" w:hAnsi="宋体" w:hint="eastAsia"/>
          <w:bCs/>
          <w:sz w:val="24"/>
        </w:rPr>
        <w:lastRenderedPageBreak/>
        <w:t>还；中标通知书发出后15个工作日内退还未中标供应商的投标保证金，不计利息。</w:t>
      </w:r>
    </w:p>
    <w:p w:rsidR="001E15A4" w:rsidRDefault="00395B9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退还投标保证金的手续，由投标人自行与</w:t>
      </w:r>
      <w:r>
        <w:rPr>
          <w:rFonts w:ascii="宋体" w:hAnsi="宋体" w:hint="eastAsia"/>
          <w:bCs/>
          <w:sz w:val="24"/>
        </w:rPr>
        <w:t>江苏宜公投蓝藻资源开发有限公司</w:t>
      </w:r>
      <w:r>
        <w:rPr>
          <w:rFonts w:ascii="宋体" w:hAnsi="宋体" w:hint="eastAsia"/>
          <w:bCs/>
          <w:sz w:val="24"/>
          <w:lang w:val="zh-CN"/>
        </w:rPr>
        <w:t>联系办理退还事宜。</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E15A4" w:rsidRDefault="00395B9C">
      <w:pPr>
        <w:numPr>
          <w:ilvl w:val="0"/>
          <w:numId w:val="11"/>
        </w:numPr>
        <w:spacing w:line="360" w:lineRule="auto"/>
        <w:rPr>
          <w:rFonts w:ascii="宋体" w:hAnsi="宋体"/>
          <w:bCs/>
          <w:sz w:val="24"/>
          <w:lang w:val="zh-CN"/>
        </w:rPr>
      </w:pPr>
      <w:bookmarkStart w:id="66" w:name="OLE_LINK170"/>
      <w:r>
        <w:rPr>
          <w:rFonts w:ascii="宋体" w:hAnsi="宋体" w:hint="eastAsia"/>
          <w:bCs/>
          <w:sz w:val="24"/>
          <w:lang w:val="zh-CN"/>
        </w:rPr>
        <w:t>在提交投标文件截止时间后撤回投标文件的；</w:t>
      </w:r>
    </w:p>
    <w:p w:rsidR="001E15A4" w:rsidRDefault="00395B9C">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1E15A4" w:rsidRDefault="00395B9C">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E15A4" w:rsidRDefault="00395B9C">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E15A4" w:rsidRDefault="00395B9C">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6"/>
    </w:p>
    <w:bookmarkEnd w:id="52"/>
    <w:p w:rsidR="001E15A4" w:rsidRDefault="00395B9C">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1E15A4" w:rsidRDefault="00395B9C">
      <w:pPr>
        <w:spacing w:line="360" w:lineRule="auto"/>
        <w:ind w:firstLineChars="200" w:firstLine="480"/>
        <w:rPr>
          <w:rFonts w:ascii="宋体" w:hAnsi="宋体"/>
          <w:bCs/>
          <w:sz w:val="24"/>
        </w:rPr>
      </w:pPr>
      <w:bookmarkStart w:id="67" w:name="OLE_LINK98"/>
      <w:r>
        <w:rPr>
          <w:rFonts w:ascii="宋体" w:hAnsi="宋体" w:hint="eastAsia"/>
          <w:bCs/>
          <w:sz w:val="24"/>
        </w:rPr>
        <w:t>23、签订合同</w:t>
      </w:r>
    </w:p>
    <w:p w:rsidR="001E15A4" w:rsidRDefault="00395B9C">
      <w:pPr>
        <w:spacing w:line="360" w:lineRule="auto"/>
        <w:ind w:firstLineChars="200" w:firstLine="480"/>
        <w:rPr>
          <w:rFonts w:ascii="宋体" w:hAnsi="宋体"/>
          <w:bCs/>
          <w:sz w:val="24"/>
        </w:rPr>
      </w:pPr>
      <w:r>
        <w:rPr>
          <w:rFonts w:ascii="宋体" w:hAnsi="宋体" w:hint="eastAsia"/>
          <w:bCs/>
          <w:sz w:val="24"/>
        </w:rPr>
        <w:t xml:space="preserve">23.1 </w:t>
      </w:r>
      <w:bookmarkStart w:id="68"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8"/>
      <w:r>
        <w:rPr>
          <w:rFonts w:ascii="宋体" w:hAnsi="宋体" w:hint="eastAsia"/>
          <w:bCs/>
          <w:sz w:val="24"/>
          <w:lang w:val="zh-CN"/>
        </w:rPr>
        <w:t>。</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23.4</w:t>
      </w:r>
      <w:bookmarkStart w:id="69" w:name="OLE_LINK5"/>
      <w:r>
        <w:rPr>
          <w:rFonts w:ascii="宋体" w:hAnsi="宋体" w:hint="eastAsia"/>
          <w:bCs/>
          <w:sz w:val="24"/>
          <w:lang w:val="zh-CN"/>
        </w:rPr>
        <w:t>中标供应商</w:t>
      </w:r>
      <w:bookmarkStart w:id="70" w:name="OLE_LINK175"/>
      <w:r>
        <w:rPr>
          <w:rFonts w:ascii="宋体" w:hAnsi="宋体" w:hint="eastAsia"/>
          <w:bCs/>
          <w:sz w:val="24"/>
          <w:lang w:val="zh-CN"/>
        </w:rPr>
        <w:t>（含中标候选人）</w:t>
      </w:r>
      <w:bookmarkEnd w:id="70"/>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71" w:name="OLE_LINK2"/>
      <w:r>
        <w:rPr>
          <w:rFonts w:ascii="宋体" w:hAnsi="宋体" w:hint="eastAsia"/>
          <w:bCs/>
          <w:sz w:val="24"/>
          <w:lang w:val="zh-CN"/>
        </w:rPr>
        <w:t>。</w:t>
      </w:r>
      <w:bookmarkEnd w:id="69"/>
      <w:bookmarkEnd w:id="71"/>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72" w:name="OLE_LINK182"/>
    </w:p>
    <w:bookmarkEnd w:id="67"/>
    <w:bookmarkEnd w:id="72"/>
    <w:p w:rsidR="001E15A4" w:rsidRDefault="00395B9C">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1E15A4" w:rsidRDefault="00395B9C">
      <w:pPr>
        <w:spacing w:line="360" w:lineRule="auto"/>
        <w:ind w:firstLineChars="200" w:firstLine="480"/>
        <w:rPr>
          <w:rFonts w:ascii="宋体" w:hAnsi="宋体"/>
          <w:bCs/>
          <w:sz w:val="24"/>
        </w:rPr>
      </w:pPr>
      <w:r>
        <w:rPr>
          <w:rFonts w:ascii="宋体" w:hAnsi="宋体" w:hint="eastAsia"/>
          <w:bCs/>
          <w:sz w:val="24"/>
        </w:rPr>
        <w:lastRenderedPageBreak/>
        <w:t>24、投标行为及投标产品：</w:t>
      </w:r>
    </w:p>
    <w:p w:rsidR="001E15A4" w:rsidRDefault="00395B9C">
      <w:pPr>
        <w:numPr>
          <w:ilvl w:val="0"/>
          <w:numId w:val="12"/>
        </w:numPr>
        <w:spacing w:line="360" w:lineRule="auto"/>
        <w:rPr>
          <w:rFonts w:ascii="宋体" w:hAnsi="宋体"/>
          <w:bCs/>
          <w:sz w:val="24"/>
          <w:lang w:val="zh-CN"/>
        </w:rPr>
      </w:pPr>
      <w:bookmarkStart w:id="73" w:name="OLE_LINK99"/>
      <w:r>
        <w:rPr>
          <w:rFonts w:ascii="宋体" w:hAnsi="宋体" w:hint="eastAsia"/>
          <w:bCs/>
          <w:sz w:val="24"/>
          <w:lang w:val="zh-CN"/>
        </w:rPr>
        <w:t>投标人的投标行为必须遵守各项法律、法规、规章及相关制度的规定。</w:t>
      </w:r>
    </w:p>
    <w:p w:rsidR="001E15A4" w:rsidRDefault="00395B9C">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E15A4" w:rsidRDefault="00395B9C">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E15A4" w:rsidRDefault="00395B9C">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4" w:name="OLE_LINK172"/>
      <w:r>
        <w:rPr>
          <w:rFonts w:ascii="宋体" w:hAnsi="宋体" w:hint="eastAsia"/>
          <w:bCs/>
          <w:sz w:val="24"/>
        </w:rPr>
        <w:t>投标人中标后，在供货期内如遇产品平滑（自然）升级，中标供应商应提供平滑升级商品不补差价（招标文件中有特殊要求的除外）。</w:t>
      </w:r>
      <w:bookmarkEnd w:id="74"/>
    </w:p>
    <w:p w:rsidR="001E15A4" w:rsidRDefault="00395B9C">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73"/>
    <w:p w:rsidR="001E15A4" w:rsidRDefault="00395B9C">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1E15A4" w:rsidRDefault="00395B9C">
      <w:pPr>
        <w:spacing w:line="360" w:lineRule="auto"/>
        <w:rPr>
          <w:rFonts w:ascii="宋体" w:hAnsi="宋体"/>
          <w:bCs/>
          <w:sz w:val="24"/>
        </w:rPr>
      </w:pPr>
      <w:bookmarkStart w:id="75" w:name="OLE_LINK100"/>
      <w:r>
        <w:rPr>
          <w:rFonts w:ascii="宋体" w:hAnsi="宋体" w:hint="eastAsia"/>
          <w:bCs/>
          <w:sz w:val="24"/>
        </w:rPr>
        <w:t>25、询问</w:t>
      </w:r>
    </w:p>
    <w:p w:rsidR="001E15A4" w:rsidRDefault="00395B9C">
      <w:pPr>
        <w:spacing w:line="360" w:lineRule="auto"/>
        <w:ind w:firstLineChars="200" w:firstLine="480"/>
        <w:rPr>
          <w:rFonts w:ascii="宋体" w:hAnsi="宋体"/>
          <w:bCs/>
          <w:sz w:val="24"/>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5"/>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26、质疑</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1E15A4" w:rsidRDefault="00395B9C">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E15A4" w:rsidRDefault="00395B9C">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E15A4" w:rsidRDefault="00395B9C">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E15A4" w:rsidRPr="00E51E29" w:rsidRDefault="00395B9C" w:rsidP="00E51E2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1E15A4" w:rsidRDefault="001E15A4"/>
    <w:p w:rsidR="00E51E29" w:rsidRDefault="00E51E29">
      <w:pPr>
        <w:spacing w:line="360" w:lineRule="auto"/>
        <w:jc w:val="center"/>
        <w:rPr>
          <w:rFonts w:ascii="黑体" w:eastAsia="黑体" w:hAnsi="黑体"/>
          <w:sz w:val="28"/>
        </w:rPr>
      </w:pPr>
    </w:p>
    <w:p w:rsidR="001E15A4" w:rsidRDefault="00395B9C">
      <w:pPr>
        <w:spacing w:line="360" w:lineRule="auto"/>
        <w:jc w:val="center"/>
        <w:rPr>
          <w:rFonts w:ascii="黑体" w:eastAsia="黑体" w:hAnsi="黑体"/>
          <w:sz w:val="28"/>
        </w:rPr>
      </w:pPr>
      <w:r>
        <w:rPr>
          <w:rFonts w:ascii="黑体" w:eastAsia="黑体" w:hAnsi="黑体" w:hint="eastAsia"/>
          <w:sz w:val="28"/>
        </w:rPr>
        <w:lastRenderedPageBreak/>
        <w:t>第三章 项目技术要求和有关说明</w:t>
      </w:r>
    </w:p>
    <w:p w:rsidR="001E15A4" w:rsidRDefault="00395B9C">
      <w:pPr>
        <w:ind w:firstLineChars="200" w:firstLine="560"/>
        <w:rPr>
          <w:rFonts w:ascii="楷体_GB2312" w:eastAsia="楷体_GB2312" w:hAnsi="楷体_GB2312" w:cs="楷体_GB2312"/>
          <w:sz w:val="28"/>
          <w:szCs w:val="28"/>
        </w:rPr>
      </w:pPr>
      <w:bookmarkStart w:id="76" w:name="OLE_LINK103"/>
      <w:r>
        <w:rPr>
          <w:rFonts w:ascii="楷体_GB2312" w:eastAsia="楷体_GB2312" w:hAnsi="楷体_GB2312" w:cs="楷体_GB2312" w:hint="eastAsia"/>
          <w:sz w:val="28"/>
          <w:szCs w:val="28"/>
        </w:rPr>
        <w:t>项目概况：江苏宜公投蓝藻资源开发有限公司拟对电缆等材料进行招标。</w:t>
      </w:r>
    </w:p>
    <w:p w:rsidR="001E15A4" w:rsidRDefault="00395B9C">
      <w:pPr>
        <w:numPr>
          <w:ilvl w:val="0"/>
          <w:numId w:val="13"/>
        </w:numPr>
        <w:ind w:firstLineChars="200" w:firstLine="482"/>
        <w:rPr>
          <w:rFonts w:ascii="宋体" w:hAnsi="宋体"/>
          <w:b/>
          <w:sz w:val="24"/>
        </w:rPr>
      </w:pPr>
      <w:r>
        <w:rPr>
          <w:rFonts w:ascii="宋体" w:hAnsi="宋体" w:hint="eastAsia"/>
          <w:b/>
          <w:sz w:val="24"/>
        </w:rPr>
        <w:t>清单：</w:t>
      </w:r>
    </w:p>
    <w:tbl>
      <w:tblPr>
        <w:tblW w:w="9946" w:type="dxa"/>
        <w:tblInd w:w="261" w:type="dxa"/>
        <w:tblLayout w:type="fixed"/>
        <w:tblLook w:val="04A0"/>
      </w:tblPr>
      <w:tblGrid>
        <w:gridCol w:w="843"/>
        <w:gridCol w:w="1232"/>
        <w:gridCol w:w="2910"/>
        <w:gridCol w:w="810"/>
        <w:gridCol w:w="765"/>
        <w:gridCol w:w="3386"/>
      </w:tblGrid>
      <w:tr w:rsidR="001E15A4">
        <w:trPr>
          <w:trHeight w:hRule="exact" w:val="454"/>
        </w:trPr>
        <w:tc>
          <w:tcPr>
            <w:tcW w:w="843" w:type="dxa"/>
            <w:tcBorders>
              <w:top w:val="single" w:sz="4" w:space="0" w:color="auto"/>
              <w:left w:val="single" w:sz="4" w:space="0" w:color="auto"/>
              <w:bottom w:val="single" w:sz="4" w:space="0" w:color="auto"/>
              <w:right w:val="single" w:sz="4" w:space="0" w:color="auto"/>
            </w:tcBorders>
            <w:noWrap/>
            <w:vAlign w:val="center"/>
          </w:tcPr>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232" w:type="dxa"/>
            <w:tcBorders>
              <w:top w:val="single" w:sz="4" w:space="0" w:color="auto"/>
              <w:left w:val="nil"/>
              <w:bottom w:val="single" w:sz="4" w:space="0" w:color="auto"/>
              <w:right w:val="single" w:sz="4" w:space="0" w:color="auto"/>
            </w:tcBorders>
            <w:noWrap/>
            <w:vAlign w:val="center"/>
          </w:tcPr>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品名</w:t>
            </w:r>
          </w:p>
        </w:tc>
        <w:tc>
          <w:tcPr>
            <w:tcW w:w="2910" w:type="dxa"/>
            <w:tcBorders>
              <w:top w:val="single" w:sz="4" w:space="0" w:color="auto"/>
              <w:left w:val="nil"/>
              <w:bottom w:val="single" w:sz="4" w:space="0" w:color="auto"/>
              <w:right w:val="single" w:sz="4" w:space="0" w:color="auto"/>
            </w:tcBorders>
            <w:noWrap/>
            <w:vAlign w:val="center"/>
          </w:tcPr>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规格参数</w:t>
            </w:r>
          </w:p>
        </w:tc>
        <w:tc>
          <w:tcPr>
            <w:tcW w:w="810" w:type="dxa"/>
            <w:tcBorders>
              <w:top w:val="single" w:sz="4" w:space="0" w:color="auto"/>
              <w:left w:val="nil"/>
              <w:bottom w:val="single" w:sz="4" w:space="0" w:color="auto"/>
              <w:right w:val="single" w:sz="4" w:space="0" w:color="auto"/>
            </w:tcBorders>
            <w:noWrap/>
            <w:vAlign w:val="center"/>
          </w:tcPr>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单位</w:t>
            </w:r>
          </w:p>
        </w:tc>
        <w:tc>
          <w:tcPr>
            <w:tcW w:w="765" w:type="dxa"/>
            <w:tcBorders>
              <w:top w:val="single" w:sz="4" w:space="0" w:color="auto"/>
              <w:left w:val="nil"/>
              <w:bottom w:val="single" w:sz="4" w:space="0" w:color="auto"/>
              <w:right w:val="single" w:sz="4" w:space="0" w:color="auto"/>
            </w:tcBorders>
            <w:noWrap/>
          </w:tcPr>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数量</w:t>
            </w:r>
          </w:p>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预计</w:t>
            </w:r>
          </w:p>
        </w:tc>
        <w:tc>
          <w:tcPr>
            <w:tcW w:w="3386" w:type="dxa"/>
            <w:tcBorders>
              <w:top w:val="single" w:sz="4" w:space="0" w:color="auto"/>
              <w:left w:val="nil"/>
              <w:bottom w:val="single" w:sz="4" w:space="0" w:color="auto"/>
              <w:right w:val="single" w:sz="4" w:space="0" w:color="auto"/>
            </w:tcBorders>
            <w:noWrap/>
          </w:tcPr>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备注</w:t>
            </w:r>
          </w:p>
        </w:tc>
      </w:tr>
      <w:tr w:rsidR="001E15A4">
        <w:tc>
          <w:tcPr>
            <w:tcW w:w="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E15A4" w:rsidRDefault="00395B9C">
            <w:pPr>
              <w:snapToGrid w:val="0"/>
              <w:spacing w:line="480" w:lineRule="exact"/>
              <w:jc w:val="center"/>
              <w:rPr>
                <w:rFonts w:ascii="宋体" w:hAnsi="宋体" w:cs="宋体"/>
                <w:sz w:val="28"/>
                <w:szCs w:val="28"/>
              </w:rPr>
            </w:pPr>
            <w:r>
              <w:rPr>
                <w:rFonts w:ascii="宋体" w:hAnsi="宋体" w:cs="宋体" w:hint="eastAsia"/>
                <w:sz w:val="28"/>
                <w:szCs w:val="28"/>
              </w:rPr>
              <w:t>1</w:t>
            </w:r>
          </w:p>
        </w:tc>
        <w:tc>
          <w:tcPr>
            <w:tcW w:w="1232"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1E15A4" w:rsidRDefault="00395B9C">
            <w:pPr>
              <w:snapToGrid w:val="0"/>
              <w:spacing w:line="480" w:lineRule="exact"/>
              <w:jc w:val="center"/>
              <w:rPr>
                <w:rFonts w:ascii="宋体" w:hAnsi="宋体" w:cs="宋体"/>
                <w:sz w:val="28"/>
                <w:szCs w:val="28"/>
              </w:rPr>
            </w:pPr>
            <w:r>
              <w:rPr>
                <w:rFonts w:ascii="宋体" w:hAnsi="宋体" w:cs="宋体" w:hint="eastAsia"/>
                <w:sz w:val="28"/>
                <w:szCs w:val="28"/>
              </w:rPr>
              <w:t>电缆</w:t>
            </w:r>
          </w:p>
        </w:tc>
        <w:tc>
          <w:tcPr>
            <w:tcW w:w="291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1E15A4" w:rsidRDefault="00CD3BC3">
            <w:pPr>
              <w:snapToGrid w:val="0"/>
              <w:spacing w:line="480" w:lineRule="exact"/>
              <w:jc w:val="center"/>
              <w:rPr>
                <w:rFonts w:ascii="宋体" w:hAnsi="宋体" w:cs="宋体"/>
                <w:sz w:val="28"/>
                <w:szCs w:val="28"/>
              </w:rPr>
            </w:pPr>
            <w:r>
              <w:rPr>
                <w:rFonts w:ascii="宋体" w:hAnsi="宋体" w:cs="宋体" w:hint="eastAsia"/>
                <w:sz w:val="28"/>
                <w:szCs w:val="28"/>
              </w:rPr>
              <w:t>YJV 3*95+2*50</w:t>
            </w:r>
          </w:p>
        </w:tc>
        <w:tc>
          <w:tcPr>
            <w:tcW w:w="81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1E15A4" w:rsidRDefault="00395B9C">
            <w:pPr>
              <w:snapToGrid w:val="0"/>
              <w:spacing w:line="480" w:lineRule="exact"/>
              <w:jc w:val="center"/>
              <w:rPr>
                <w:rFonts w:ascii="宋体" w:hAnsi="宋体" w:cs="宋体"/>
                <w:sz w:val="28"/>
                <w:szCs w:val="28"/>
              </w:rPr>
            </w:pPr>
            <w:r>
              <w:rPr>
                <w:rFonts w:ascii="宋体" w:hAnsi="宋体" w:cs="宋体" w:hint="eastAsia"/>
                <w:sz w:val="28"/>
                <w:szCs w:val="28"/>
              </w:rPr>
              <w:t>米</w:t>
            </w:r>
          </w:p>
        </w:tc>
        <w:tc>
          <w:tcPr>
            <w:tcW w:w="765"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1E15A4" w:rsidRDefault="00395B9C">
            <w:pPr>
              <w:snapToGrid w:val="0"/>
              <w:spacing w:line="480" w:lineRule="exact"/>
              <w:jc w:val="center"/>
              <w:rPr>
                <w:rFonts w:ascii="宋体" w:hAnsi="宋体" w:cs="宋体"/>
                <w:sz w:val="28"/>
                <w:szCs w:val="28"/>
              </w:rPr>
            </w:pPr>
            <w:r>
              <w:rPr>
                <w:rFonts w:ascii="宋体" w:hAnsi="宋体" w:cs="宋体" w:hint="eastAsia"/>
                <w:sz w:val="28"/>
                <w:szCs w:val="28"/>
              </w:rPr>
              <w:t>150</w:t>
            </w:r>
          </w:p>
        </w:tc>
        <w:tc>
          <w:tcPr>
            <w:tcW w:w="3386"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1E15A4" w:rsidRDefault="00395B9C" w:rsidP="00CD3BC3">
            <w:pPr>
              <w:snapToGrid w:val="0"/>
              <w:spacing w:line="480" w:lineRule="exact"/>
              <w:jc w:val="center"/>
              <w:rPr>
                <w:rFonts w:ascii="宋体" w:hAnsi="宋体" w:cs="宋体"/>
                <w:sz w:val="28"/>
                <w:szCs w:val="28"/>
              </w:rPr>
            </w:pPr>
            <w:r>
              <w:rPr>
                <w:rFonts w:ascii="宋体" w:hAnsi="宋体" w:cs="宋体" w:hint="eastAsia"/>
                <w:sz w:val="28"/>
                <w:szCs w:val="28"/>
              </w:rPr>
              <w:t>三相</w:t>
            </w:r>
            <w:r w:rsidR="00CD3BC3">
              <w:rPr>
                <w:rFonts w:ascii="宋体" w:hAnsi="宋体" w:cs="宋体" w:hint="eastAsia"/>
                <w:sz w:val="28"/>
                <w:szCs w:val="28"/>
              </w:rPr>
              <w:t>五线、符合国标</w:t>
            </w:r>
          </w:p>
        </w:tc>
      </w:tr>
    </w:tbl>
    <w:p w:rsidR="00DD6903" w:rsidRPr="00DD6903" w:rsidRDefault="00DD6903" w:rsidP="00DD6903">
      <w:pPr>
        <w:ind w:left="420"/>
        <w:jc w:val="left"/>
        <w:rPr>
          <w:rFonts w:ascii="宋体" w:hAnsi="宋体"/>
          <w:szCs w:val="21"/>
          <w:lang w:val="zh-CN"/>
        </w:rPr>
      </w:pPr>
      <w:r>
        <w:rPr>
          <w:rFonts w:hint="eastAsia"/>
        </w:rPr>
        <w:t>注：最终结算以实际使用数量结算，若由于采购方原因导致使用数量不足而终止合同的，不作为违约处理。投标人必须充分考虑市场原料价格变动和实际使用数量的风险，在合同供货期内，最终结算以单价为准。</w:t>
      </w:r>
    </w:p>
    <w:p w:rsidR="001E15A4" w:rsidRDefault="00395B9C">
      <w:pPr>
        <w:ind w:firstLineChars="175" w:firstLine="492"/>
        <w:rPr>
          <w:rFonts w:ascii="楷体_GB2312" w:eastAsia="楷体_GB2312" w:hAnsi="楷体_GB2312" w:cs="楷体_GB2312"/>
          <w:b/>
          <w:bCs/>
          <w:sz w:val="28"/>
          <w:szCs w:val="28"/>
        </w:rPr>
      </w:pPr>
      <w:r>
        <w:rPr>
          <w:rFonts w:ascii="楷体_GB2312" w:eastAsia="楷体_GB2312" w:hAnsi="楷体_GB2312" w:cs="楷体_GB2312" w:hint="eastAsia"/>
          <w:b/>
          <w:bCs/>
          <w:sz w:val="28"/>
          <w:szCs w:val="28"/>
        </w:rPr>
        <w:t>二、技术要求：</w:t>
      </w:r>
    </w:p>
    <w:bookmarkEnd w:id="76"/>
    <w:p w:rsidR="001E15A4" w:rsidRDefault="00395B9C">
      <w:pPr>
        <w:spacing w:line="360" w:lineRule="auto"/>
        <w:rPr>
          <w:rFonts w:ascii="宋体" w:hAnsi="宋体" w:cs="宋体"/>
          <w:sz w:val="24"/>
        </w:rPr>
      </w:pPr>
      <w:r>
        <w:rPr>
          <w:rFonts w:ascii="宋体" w:hAnsi="宋体" w:cs="宋体" w:hint="eastAsia"/>
          <w:sz w:val="24"/>
        </w:rPr>
        <w:t>1、配套电缆的长度的报价含在设备中。</w:t>
      </w:r>
    </w:p>
    <w:p w:rsidR="001E15A4" w:rsidRDefault="00395B9C">
      <w:pPr>
        <w:spacing w:line="360" w:lineRule="auto"/>
        <w:rPr>
          <w:rFonts w:ascii="宋体" w:hAnsi="宋体" w:cs="宋体"/>
          <w:sz w:val="24"/>
        </w:rPr>
      </w:pPr>
      <w:r>
        <w:rPr>
          <w:rFonts w:ascii="宋体" w:hAnsi="宋体" w:cs="宋体" w:hint="eastAsia"/>
          <w:sz w:val="24"/>
        </w:rPr>
        <w:t>2、电缆参照（或相当于）下列品牌：远东，江南，中超。</w:t>
      </w:r>
    </w:p>
    <w:p w:rsidR="001E15A4" w:rsidRDefault="00395B9C">
      <w:pPr>
        <w:spacing w:line="360" w:lineRule="auto"/>
        <w:rPr>
          <w:rFonts w:ascii="宋体" w:hAnsi="宋体" w:cs="宋体"/>
          <w:sz w:val="28"/>
          <w:szCs w:val="28"/>
        </w:rPr>
      </w:pPr>
      <w:r>
        <w:rPr>
          <w:rFonts w:ascii="宋体" w:hAnsi="宋体" w:cs="宋体" w:hint="eastAsia"/>
          <w:sz w:val="28"/>
          <w:szCs w:val="28"/>
        </w:rPr>
        <w:t>二、技术要求</w:t>
      </w:r>
    </w:p>
    <w:p w:rsidR="001E15A4" w:rsidRDefault="00395B9C">
      <w:pPr>
        <w:spacing w:line="360" w:lineRule="auto"/>
        <w:rPr>
          <w:rFonts w:ascii="宋体" w:hAnsi="宋体" w:cs="宋体"/>
          <w:sz w:val="24"/>
          <w:highlight w:val="red"/>
        </w:rPr>
      </w:pPr>
      <w:r>
        <w:rPr>
          <w:rFonts w:ascii="宋体" w:hAnsi="宋体" w:cs="宋体" w:hint="eastAsia"/>
          <w:sz w:val="24"/>
          <w:highlight w:val="red"/>
        </w:rPr>
        <w:t>GB5013·2-85          额定电压450/750V及以下橡皮绝缘软电缆</w:t>
      </w:r>
    </w:p>
    <w:p w:rsidR="001E15A4" w:rsidRDefault="00395B9C">
      <w:pPr>
        <w:snapToGrid w:val="0"/>
        <w:spacing w:line="360" w:lineRule="auto"/>
        <w:rPr>
          <w:rFonts w:ascii="宋体" w:hAnsi="宋体" w:cs="宋体"/>
          <w:sz w:val="24"/>
        </w:rPr>
      </w:pPr>
      <w:r>
        <w:rPr>
          <w:rFonts w:ascii="宋体" w:hAnsi="宋体" w:cs="宋体" w:hint="eastAsia"/>
          <w:sz w:val="24"/>
        </w:rPr>
        <w:t>1、 电缆技术要求：</w:t>
      </w:r>
    </w:p>
    <w:p w:rsidR="001E15A4" w:rsidRDefault="00395B9C">
      <w:pPr>
        <w:pStyle w:val="ac"/>
        <w:tabs>
          <w:tab w:val="left" w:pos="1348"/>
        </w:tabs>
        <w:snapToGrid w:val="0"/>
        <w:spacing w:before="122" w:line="360" w:lineRule="auto"/>
        <w:ind w:left="0" w:firstLine="0"/>
        <w:rPr>
          <w:kern w:val="2"/>
          <w:sz w:val="24"/>
          <w:lang w:val="en-US" w:bidi="ar-SA"/>
        </w:rPr>
      </w:pPr>
      <w:r>
        <w:rPr>
          <w:rFonts w:hint="eastAsia"/>
          <w:kern w:val="2"/>
          <w:sz w:val="24"/>
          <w:lang w:val="en-US" w:bidi="ar-SA"/>
        </w:rPr>
        <w:t>1.1 电缆规格、型号、长度应符合订货要求，附件齐全，电缆全新，外观无损伤。</w:t>
      </w:r>
    </w:p>
    <w:p w:rsidR="001E15A4" w:rsidRDefault="00395B9C">
      <w:pPr>
        <w:pStyle w:val="ac"/>
        <w:tabs>
          <w:tab w:val="left" w:pos="1348"/>
        </w:tabs>
        <w:snapToGrid w:val="0"/>
        <w:spacing w:before="122" w:line="360" w:lineRule="auto"/>
        <w:ind w:left="0" w:firstLine="0"/>
        <w:rPr>
          <w:kern w:val="2"/>
          <w:sz w:val="24"/>
          <w:lang w:val="en-US" w:bidi="ar-SA"/>
        </w:rPr>
      </w:pPr>
      <w:r>
        <w:rPr>
          <w:rFonts w:hint="eastAsia"/>
          <w:kern w:val="2"/>
          <w:sz w:val="24"/>
          <w:lang w:val="en-US" w:bidi="ar-SA"/>
        </w:rPr>
        <w:t>1.2 生产厂家、规格、型号、电压、长度指示等技术参数应在电缆上标示清楚规范。</w:t>
      </w:r>
    </w:p>
    <w:p w:rsidR="001E15A4" w:rsidRDefault="00395B9C">
      <w:pPr>
        <w:pStyle w:val="ac"/>
        <w:tabs>
          <w:tab w:val="left" w:pos="1348"/>
        </w:tabs>
        <w:snapToGrid w:val="0"/>
        <w:spacing w:before="122" w:line="360" w:lineRule="auto"/>
        <w:ind w:left="0" w:firstLine="0"/>
        <w:rPr>
          <w:kern w:val="2"/>
          <w:sz w:val="24"/>
          <w:lang w:val="en-US" w:bidi="ar-SA"/>
        </w:rPr>
      </w:pPr>
      <w:r>
        <w:rPr>
          <w:rFonts w:hint="eastAsia"/>
          <w:kern w:val="2"/>
          <w:sz w:val="24"/>
          <w:lang w:val="en-US" w:bidi="ar-SA"/>
        </w:rPr>
        <w:t>1.3 电缆封端应密封严密。</w:t>
      </w:r>
    </w:p>
    <w:p w:rsidR="001E15A4" w:rsidRDefault="00395B9C">
      <w:pPr>
        <w:pStyle w:val="ac"/>
        <w:tabs>
          <w:tab w:val="left" w:pos="1348"/>
        </w:tabs>
        <w:snapToGrid w:val="0"/>
        <w:spacing w:before="122" w:line="360" w:lineRule="auto"/>
        <w:ind w:left="0" w:firstLine="0"/>
        <w:rPr>
          <w:kern w:val="2"/>
          <w:sz w:val="24"/>
          <w:lang w:val="en-US" w:bidi="ar-SA"/>
        </w:rPr>
      </w:pPr>
      <w:r>
        <w:rPr>
          <w:rFonts w:hint="eastAsia"/>
          <w:kern w:val="2"/>
          <w:sz w:val="24"/>
          <w:lang w:val="en-US" w:bidi="ar-SA"/>
        </w:rPr>
        <w:t>1.4 其他未尽事宜，请按国家和行业有关标准和规范执行。</w:t>
      </w:r>
    </w:p>
    <w:p w:rsidR="001E15A4" w:rsidRDefault="00395B9C">
      <w:pPr>
        <w:pStyle w:val="ac"/>
        <w:tabs>
          <w:tab w:val="left" w:pos="1348"/>
        </w:tabs>
        <w:snapToGrid w:val="0"/>
        <w:spacing w:before="122" w:line="360" w:lineRule="auto"/>
        <w:ind w:left="0" w:firstLine="0"/>
        <w:rPr>
          <w:kern w:val="2"/>
          <w:sz w:val="24"/>
          <w:lang w:val="en-US" w:bidi="ar-SA"/>
        </w:rPr>
      </w:pPr>
      <w:r>
        <w:rPr>
          <w:rFonts w:hint="eastAsia"/>
          <w:kern w:val="2"/>
          <w:sz w:val="24"/>
          <w:lang w:val="en-US" w:bidi="ar-SA"/>
        </w:rPr>
        <w:t>1.5 符合国标。</w:t>
      </w:r>
    </w:p>
    <w:p w:rsidR="00E51E29" w:rsidRDefault="00E51E29">
      <w:pPr>
        <w:spacing w:line="360" w:lineRule="auto"/>
        <w:rPr>
          <w:rFonts w:ascii="宋体" w:hAnsi="宋体" w:cs="宋体"/>
          <w:sz w:val="28"/>
          <w:szCs w:val="28"/>
        </w:rPr>
      </w:pPr>
      <w:r w:rsidRPr="00E51E29">
        <w:rPr>
          <w:rFonts w:ascii="宋体" w:hAnsi="宋体" w:cs="宋体" w:hint="eastAsia"/>
          <w:sz w:val="28"/>
          <w:szCs w:val="28"/>
        </w:rPr>
        <w:t>三、质量标准：对照有关规范，达到合格标准，满足国标或行业标准中较高者。本次招标的电缆等材料应提供</w:t>
      </w:r>
      <w:r>
        <w:rPr>
          <w:rFonts w:ascii="宋体" w:hAnsi="宋体" w:cs="宋体" w:hint="eastAsia"/>
          <w:sz w:val="28"/>
          <w:szCs w:val="28"/>
        </w:rPr>
        <w:t>不低于</w:t>
      </w:r>
      <w:r w:rsidRPr="00E51E29">
        <w:rPr>
          <w:rFonts w:ascii="宋体" w:hAnsi="宋体" w:cs="宋体" w:hint="eastAsia"/>
          <w:sz w:val="28"/>
          <w:szCs w:val="28"/>
        </w:rPr>
        <w:t>3</w:t>
      </w:r>
      <w:r>
        <w:rPr>
          <w:rFonts w:ascii="宋体" w:hAnsi="宋体" w:cs="宋体" w:hint="eastAsia"/>
          <w:sz w:val="28"/>
          <w:szCs w:val="28"/>
        </w:rPr>
        <w:t>年的免费质保期</w:t>
      </w:r>
      <w:r w:rsidRPr="00E51E29">
        <w:rPr>
          <w:rFonts w:ascii="宋体" w:hAnsi="宋体" w:cs="宋体" w:hint="eastAsia"/>
          <w:sz w:val="28"/>
          <w:szCs w:val="28"/>
        </w:rPr>
        <w:t>。</w:t>
      </w:r>
    </w:p>
    <w:p w:rsidR="001E15A4" w:rsidRDefault="00E51E29">
      <w:pPr>
        <w:spacing w:line="360" w:lineRule="auto"/>
        <w:rPr>
          <w:rFonts w:ascii="宋体" w:hAnsi="宋体" w:cs="宋体"/>
          <w:sz w:val="28"/>
          <w:szCs w:val="28"/>
        </w:rPr>
      </w:pPr>
      <w:r>
        <w:rPr>
          <w:rFonts w:ascii="宋体" w:hAnsi="宋体" w:cs="宋体" w:hint="eastAsia"/>
          <w:sz w:val="28"/>
          <w:szCs w:val="28"/>
        </w:rPr>
        <w:t>四</w:t>
      </w:r>
      <w:r w:rsidR="00395B9C">
        <w:rPr>
          <w:rFonts w:ascii="宋体" w:hAnsi="宋体" w:cs="宋体" w:hint="eastAsia"/>
          <w:sz w:val="28"/>
          <w:szCs w:val="28"/>
        </w:rPr>
        <w:t>、备品备件</w:t>
      </w:r>
    </w:p>
    <w:p w:rsidR="001E15A4" w:rsidRDefault="00395B9C">
      <w:pPr>
        <w:pStyle w:val="21"/>
        <w:snapToGrid w:val="0"/>
        <w:spacing w:line="360" w:lineRule="auto"/>
        <w:rPr>
          <w:rFonts w:ascii="宋体" w:hAnsi="宋体" w:cs="宋体"/>
          <w:sz w:val="24"/>
        </w:rPr>
      </w:pPr>
      <w:r>
        <w:rPr>
          <w:rFonts w:ascii="宋体" w:hAnsi="宋体" w:cs="宋体" w:hint="eastAsia"/>
          <w:sz w:val="24"/>
        </w:rPr>
        <w:t xml:space="preserve"> 投标人应提供随机备品备件、易损件和专用工具的详细清单（清单中包含单价），自设备验收合格之日起，质保期内内由于备品备件、易损件损坏导致设备无法正常运行，中标单位负责免费更换，确保设备正常运行，若中标单位没有相应的备品备件 、易损件，则对照清单中的单价支付给需方，若由于设备无法运行导致其他经济损失问题，也由中标单位一并支付。</w:t>
      </w:r>
    </w:p>
    <w:p w:rsidR="001E15A4" w:rsidRDefault="00395B9C">
      <w:pPr>
        <w:pStyle w:val="21"/>
        <w:spacing w:line="360" w:lineRule="auto"/>
        <w:ind w:firstLineChars="100" w:firstLine="240"/>
        <w:rPr>
          <w:rFonts w:ascii="宋体" w:hAnsi="宋体" w:cs="宋体"/>
          <w:sz w:val="24"/>
        </w:rPr>
      </w:pPr>
      <w:r>
        <w:rPr>
          <w:rFonts w:ascii="宋体" w:hAnsi="宋体" w:cs="宋体" w:hint="eastAsia"/>
          <w:sz w:val="24"/>
        </w:rPr>
        <w:t>所有的易损件和备件应具有互换性。易损件和备件的包装保护，应能保证其长期存放而不变质，且应有明显标志。</w:t>
      </w:r>
      <w:bookmarkStart w:id="77" w:name="_Toc131324231"/>
      <w:r w:rsidR="00CD3BC3">
        <w:rPr>
          <w:rFonts w:ascii="宋体" w:hAnsi="宋体" w:cs="宋体" w:hint="eastAsia"/>
          <w:sz w:val="24"/>
        </w:rPr>
        <w:t>*</w:t>
      </w:r>
    </w:p>
    <w:p w:rsidR="001E15A4" w:rsidRDefault="00E51E29">
      <w:pPr>
        <w:spacing w:line="360" w:lineRule="auto"/>
        <w:rPr>
          <w:rFonts w:ascii="宋体" w:hAnsi="宋体" w:cs="宋体"/>
          <w:sz w:val="28"/>
          <w:szCs w:val="28"/>
        </w:rPr>
      </w:pPr>
      <w:r>
        <w:rPr>
          <w:rFonts w:ascii="宋体" w:hAnsi="宋体" w:cs="宋体" w:hint="eastAsia"/>
          <w:sz w:val="28"/>
          <w:szCs w:val="28"/>
        </w:rPr>
        <w:lastRenderedPageBreak/>
        <w:t>五</w:t>
      </w:r>
      <w:r w:rsidR="00395B9C">
        <w:rPr>
          <w:rFonts w:ascii="宋体" w:hAnsi="宋体" w:cs="宋体" w:hint="eastAsia"/>
          <w:sz w:val="28"/>
          <w:szCs w:val="28"/>
        </w:rPr>
        <w:t>、安装和检验</w:t>
      </w:r>
      <w:bookmarkEnd w:id="77"/>
    </w:p>
    <w:p w:rsidR="001E15A4" w:rsidRDefault="00395B9C">
      <w:pPr>
        <w:pStyle w:val="21"/>
        <w:spacing w:line="360" w:lineRule="auto"/>
        <w:rPr>
          <w:rFonts w:ascii="宋体" w:hAnsi="宋体" w:cs="宋体"/>
          <w:sz w:val="24"/>
        </w:rPr>
      </w:pPr>
      <w:r>
        <w:rPr>
          <w:rFonts w:ascii="宋体" w:hAnsi="宋体" w:cs="宋体" w:hint="eastAsia"/>
          <w:sz w:val="24"/>
        </w:rPr>
        <w:t>1、 参考标准</w:t>
      </w:r>
    </w:p>
    <w:p w:rsidR="001E15A4" w:rsidRDefault="00395B9C">
      <w:pPr>
        <w:pStyle w:val="21"/>
        <w:spacing w:line="360" w:lineRule="auto"/>
        <w:rPr>
          <w:rFonts w:ascii="宋体" w:hAnsi="宋体" w:cs="宋体"/>
          <w:sz w:val="24"/>
        </w:rPr>
      </w:pPr>
      <w:r>
        <w:rPr>
          <w:rFonts w:ascii="宋体" w:hAnsi="宋体" w:cs="宋体" w:hint="eastAsia"/>
          <w:sz w:val="24"/>
        </w:rPr>
        <w:t>2、现场条件</w:t>
      </w:r>
    </w:p>
    <w:p w:rsidR="001E15A4" w:rsidRDefault="00395B9C">
      <w:pPr>
        <w:pStyle w:val="21"/>
        <w:spacing w:line="360" w:lineRule="auto"/>
        <w:ind w:firstLineChars="200" w:firstLine="480"/>
        <w:rPr>
          <w:rFonts w:ascii="宋体" w:hAnsi="宋体" w:cs="宋体"/>
          <w:sz w:val="24"/>
        </w:rPr>
      </w:pPr>
      <w:r>
        <w:rPr>
          <w:rFonts w:ascii="宋体" w:hAnsi="宋体" w:cs="宋体" w:hint="eastAsia"/>
          <w:sz w:val="24"/>
        </w:rPr>
        <w:t>中标供应商在上述设备安装前，应对建成构筑物的相关土建尺寸，进行核对，并提出详细记录，对不符合安装条件的部分，应向监理工程师报告，经批准及修正后，方可安装。</w:t>
      </w:r>
    </w:p>
    <w:p w:rsidR="001E15A4" w:rsidRDefault="00395B9C">
      <w:pPr>
        <w:pStyle w:val="21"/>
        <w:spacing w:line="360" w:lineRule="auto"/>
        <w:rPr>
          <w:rFonts w:ascii="宋体" w:hAnsi="宋体" w:cs="宋体"/>
          <w:sz w:val="24"/>
        </w:rPr>
      </w:pPr>
      <w:r>
        <w:rPr>
          <w:rFonts w:ascii="宋体" w:hAnsi="宋体" w:cs="宋体" w:hint="eastAsia"/>
          <w:sz w:val="24"/>
        </w:rPr>
        <w:t>3、安装技术条件</w:t>
      </w:r>
    </w:p>
    <w:p w:rsidR="001E15A4" w:rsidRDefault="00395B9C">
      <w:pPr>
        <w:pStyle w:val="21"/>
        <w:spacing w:line="360" w:lineRule="auto"/>
        <w:ind w:firstLineChars="200" w:firstLine="480"/>
        <w:rPr>
          <w:rFonts w:ascii="宋体" w:hAnsi="宋体" w:cs="宋体"/>
          <w:sz w:val="24"/>
        </w:rPr>
      </w:pPr>
      <w:r>
        <w:rPr>
          <w:rFonts w:ascii="宋体" w:hAnsi="宋体" w:cs="宋体" w:hint="eastAsia"/>
          <w:sz w:val="24"/>
        </w:rPr>
        <w:t>其安装位置和标高应符合设计要求，平面位置偏差不大于±10mm，标高偏差不大于±30mm。</w:t>
      </w:r>
    </w:p>
    <w:p w:rsidR="001E15A4" w:rsidRDefault="00395B9C">
      <w:pPr>
        <w:pStyle w:val="21"/>
        <w:spacing w:line="360" w:lineRule="auto"/>
        <w:rPr>
          <w:rFonts w:ascii="宋体" w:hAnsi="宋体" w:cs="宋体"/>
          <w:sz w:val="24"/>
        </w:rPr>
      </w:pPr>
      <w:r>
        <w:rPr>
          <w:rFonts w:ascii="宋体" w:hAnsi="宋体" w:cs="宋体" w:hint="eastAsia"/>
          <w:sz w:val="24"/>
        </w:rPr>
        <w:t>4、测试</w:t>
      </w:r>
    </w:p>
    <w:p w:rsidR="001E15A4" w:rsidRDefault="00395B9C">
      <w:pPr>
        <w:pStyle w:val="21"/>
        <w:spacing w:line="360" w:lineRule="auto"/>
        <w:ind w:firstLineChars="200" w:firstLine="480"/>
        <w:rPr>
          <w:rFonts w:ascii="宋体" w:hAnsi="宋体" w:cs="宋体"/>
          <w:sz w:val="24"/>
        </w:rPr>
      </w:pPr>
      <w:r>
        <w:rPr>
          <w:rFonts w:ascii="宋体" w:hAnsi="宋体" w:cs="宋体" w:hint="eastAsia"/>
          <w:sz w:val="24"/>
        </w:rPr>
        <w:t>中标供应商应提交全部的测试试验报告交采购人批准。</w:t>
      </w:r>
    </w:p>
    <w:p w:rsidR="001E15A4" w:rsidRDefault="00395B9C">
      <w:pPr>
        <w:pStyle w:val="21"/>
        <w:spacing w:line="360" w:lineRule="auto"/>
        <w:ind w:firstLineChars="200" w:firstLine="480"/>
        <w:rPr>
          <w:rFonts w:ascii="宋体" w:hAnsi="宋体" w:cs="宋体"/>
          <w:sz w:val="24"/>
        </w:rPr>
      </w:pPr>
      <w:r>
        <w:rPr>
          <w:rFonts w:ascii="宋体" w:hAnsi="宋体" w:cs="宋体" w:hint="eastAsia"/>
          <w:sz w:val="24"/>
        </w:rPr>
        <w:t>中标供应商应提交电缆数据以及性能参数的试验报告，交采购人批准。</w:t>
      </w:r>
    </w:p>
    <w:p w:rsidR="001E15A4" w:rsidRDefault="00395B9C">
      <w:pPr>
        <w:pStyle w:val="21"/>
        <w:spacing w:line="360" w:lineRule="auto"/>
        <w:rPr>
          <w:rFonts w:ascii="宋体" w:hAnsi="宋体" w:cs="宋体"/>
          <w:sz w:val="24"/>
        </w:rPr>
      </w:pPr>
      <w:r>
        <w:rPr>
          <w:rFonts w:ascii="宋体" w:hAnsi="宋体" w:cs="宋体" w:hint="eastAsia"/>
          <w:sz w:val="24"/>
        </w:rPr>
        <w:t>5、现场检验和调试</w:t>
      </w:r>
    </w:p>
    <w:p w:rsidR="001E15A4" w:rsidRDefault="00395B9C">
      <w:pPr>
        <w:pStyle w:val="21"/>
        <w:spacing w:line="360" w:lineRule="auto"/>
        <w:ind w:firstLineChars="200" w:firstLine="480"/>
        <w:rPr>
          <w:rFonts w:ascii="宋体" w:hAnsi="宋体" w:cs="宋体"/>
          <w:sz w:val="24"/>
        </w:rPr>
      </w:pPr>
      <w:r>
        <w:rPr>
          <w:rFonts w:ascii="宋体" w:hAnsi="宋体" w:cs="宋体" w:hint="eastAsia"/>
          <w:sz w:val="24"/>
        </w:rPr>
        <w:t>电缆安装后，中标供应商应按技术指标进行检验，并符合设计要求。</w:t>
      </w:r>
    </w:p>
    <w:p w:rsidR="001E15A4" w:rsidRDefault="00395B9C">
      <w:pPr>
        <w:pStyle w:val="21"/>
        <w:spacing w:line="360" w:lineRule="auto"/>
        <w:rPr>
          <w:rFonts w:ascii="宋体" w:hAnsi="宋体" w:cs="宋体"/>
          <w:sz w:val="24"/>
        </w:rPr>
      </w:pPr>
      <w:r>
        <w:rPr>
          <w:rFonts w:ascii="宋体" w:hAnsi="宋体" w:cs="宋体" w:hint="eastAsia"/>
          <w:sz w:val="24"/>
        </w:rPr>
        <w:t>带负荷运转1小时，检测其流量、扬程及效率是否符合设计要求。</w:t>
      </w:r>
    </w:p>
    <w:p w:rsidR="001E15A4" w:rsidRDefault="00395B9C">
      <w:pPr>
        <w:pStyle w:val="21"/>
        <w:spacing w:line="360" w:lineRule="auto"/>
        <w:ind w:firstLineChars="200" w:firstLine="480"/>
        <w:rPr>
          <w:rFonts w:ascii="宋体" w:hAnsi="宋体" w:cs="宋体"/>
          <w:sz w:val="24"/>
        </w:rPr>
      </w:pPr>
      <w:r>
        <w:rPr>
          <w:rFonts w:ascii="宋体" w:hAnsi="宋体" w:cs="宋体" w:hint="eastAsia"/>
          <w:sz w:val="24"/>
        </w:rPr>
        <w:t>运转时应平稳、无异常声音和振动，电机电流值正常，潜水电机外壳防护等级IP55。</w:t>
      </w:r>
    </w:p>
    <w:p w:rsidR="001E15A4" w:rsidRDefault="001E15A4">
      <w:pPr>
        <w:rPr>
          <w:rFonts w:ascii="楷体_GB2312" w:eastAsia="楷体_GB2312" w:hAnsi="楷体_GB2312" w:cs="楷体_GB2312"/>
          <w:sz w:val="28"/>
          <w:szCs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rsidP="00272042">
      <w:pPr>
        <w:spacing w:line="360" w:lineRule="auto"/>
        <w:rPr>
          <w:rFonts w:ascii="黑体" w:eastAsia="黑体" w:hAnsi="黑体"/>
          <w:sz w:val="28"/>
        </w:rPr>
      </w:pPr>
    </w:p>
    <w:p w:rsidR="001E15A4" w:rsidRDefault="00395B9C">
      <w:pPr>
        <w:spacing w:line="360" w:lineRule="auto"/>
        <w:ind w:firstLineChars="900" w:firstLine="2520"/>
        <w:rPr>
          <w:rFonts w:ascii="黑体" w:eastAsia="黑体" w:hAnsi="黑体"/>
          <w:sz w:val="28"/>
        </w:rPr>
      </w:pPr>
      <w:r>
        <w:rPr>
          <w:rFonts w:ascii="黑体" w:eastAsia="黑体" w:hAnsi="黑体" w:hint="eastAsia"/>
          <w:sz w:val="28"/>
        </w:rPr>
        <w:t>第四章 合同书（格式文本）</w:t>
      </w:r>
    </w:p>
    <w:p w:rsidR="001E15A4" w:rsidRDefault="001E15A4">
      <w:pPr>
        <w:spacing w:line="360" w:lineRule="auto"/>
        <w:jc w:val="right"/>
        <w:rPr>
          <w:rFonts w:ascii="宋体" w:hAnsi="宋体"/>
          <w:b/>
          <w:sz w:val="28"/>
          <w:szCs w:val="28"/>
        </w:rPr>
      </w:pPr>
    </w:p>
    <w:p w:rsidR="001E15A4" w:rsidRDefault="00395B9C">
      <w:pPr>
        <w:spacing w:line="360" w:lineRule="auto"/>
        <w:rPr>
          <w:rFonts w:ascii="宋体" w:hAnsi="宋体"/>
          <w:color w:val="000000"/>
          <w:kern w:val="0"/>
          <w:sz w:val="24"/>
          <w:u w:color="000000"/>
        </w:rPr>
      </w:pPr>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江苏宜公投蓝藻资源开发有限公司</w:t>
      </w:r>
    </w:p>
    <w:p w:rsidR="001E15A4" w:rsidRDefault="00395B9C">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1E15A4" w:rsidRDefault="00395B9C">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1E15A4" w:rsidRDefault="00395B9C">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1E15A4" w:rsidRDefault="00395B9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1E15A4" w:rsidRDefault="00395B9C">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（1）合同书及所附条款；（2）中标通知书；（3）乙方中标的投标文件；（4）招标文件（项目编号：）；（5）乙方在投标过程中所作的其他有关承诺、声明、书面澄清等。</w:t>
      </w:r>
    </w:p>
    <w:p w:rsidR="001E15A4" w:rsidRDefault="00395B9C">
      <w:pPr>
        <w:spacing w:line="360" w:lineRule="auto"/>
        <w:ind w:firstLineChars="200" w:firstLine="480"/>
        <w:rPr>
          <w:rFonts w:ascii="宋体" w:hAnsi="宋体"/>
          <w:bCs/>
          <w:sz w:val="24"/>
        </w:rPr>
      </w:pPr>
      <w:r>
        <w:rPr>
          <w:rFonts w:ascii="宋体" w:hAnsi="宋体" w:hint="eastAsia"/>
          <w:bCs/>
          <w:sz w:val="24"/>
        </w:rPr>
        <w:t>三、乙方保证全部按照合同条款的规定和交货、完工的期限向甲方提供上述合格的商品或服务。</w:t>
      </w:r>
    </w:p>
    <w:p w:rsidR="001E15A4" w:rsidRDefault="00395B9C">
      <w:pPr>
        <w:spacing w:line="360" w:lineRule="auto"/>
        <w:ind w:firstLineChars="200" w:firstLine="480"/>
        <w:rPr>
          <w:rFonts w:ascii="宋体" w:hAnsi="宋体"/>
          <w:bCs/>
          <w:sz w:val="24"/>
        </w:rPr>
      </w:pPr>
      <w:r>
        <w:rPr>
          <w:rFonts w:ascii="宋体" w:hAnsi="宋体" w:hint="eastAsia"/>
          <w:bCs/>
          <w:sz w:val="24"/>
        </w:rPr>
        <w:t>四、招标人按照招标文件，组织对中标供应商的供货产品或服务逐项进行验收，在确认供货产品或服务符合招标需求的基础上，填写项目验收单并加盖单位公章。</w:t>
      </w:r>
    </w:p>
    <w:p w:rsidR="001E15A4" w:rsidRDefault="00395B9C">
      <w:pPr>
        <w:spacing w:line="360" w:lineRule="auto"/>
        <w:ind w:firstLineChars="200" w:firstLine="480"/>
        <w:rPr>
          <w:rFonts w:ascii="宋体" w:hAnsi="宋体"/>
          <w:bCs/>
          <w:sz w:val="24"/>
        </w:rPr>
      </w:pPr>
      <w:r>
        <w:rPr>
          <w:rFonts w:ascii="宋体" w:hAnsi="宋体" w:hint="eastAsia"/>
          <w:bCs/>
          <w:sz w:val="24"/>
        </w:rPr>
        <w:t>五、投标人供货或服务完毕凭正式发票和验收单按合同规定的时间、步骤和方法与甲方结算采购资金。</w:t>
      </w:r>
    </w:p>
    <w:p w:rsidR="001E15A4" w:rsidRDefault="00395B9C">
      <w:pPr>
        <w:spacing w:line="360" w:lineRule="auto"/>
        <w:ind w:firstLineChars="200" w:firstLine="480"/>
        <w:rPr>
          <w:rFonts w:ascii="宋体" w:hAnsi="宋体"/>
          <w:bCs/>
          <w:sz w:val="24"/>
        </w:rPr>
      </w:pPr>
      <w:r>
        <w:rPr>
          <w:rFonts w:ascii="宋体" w:hAnsi="宋体" w:hint="eastAsia"/>
          <w:bCs/>
          <w:sz w:val="24"/>
        </w:rPr>
        <w:t>六、本合同一式三份，供需双方各持一份，报送上级主管部门存档一份。</w:t>
      </w:r>
    </w:p>
    <w:tbl>
      <w:tblPr>
        <w:tblpPr w:leftFromText="180" w:rightFromText="180" w:vertAnchor="text" w:horzAnchor="page" w:tblpX="1132" w:tblpY="343"/>
        <w:tblOverlap w:val="never"/>
        <w:tblW w:w="0" w:type="auto"/>
        <w:tblLayout w:type="fixed"/>
        <w:tblCellMar>
          <w:left w:w="0" w:type="dxa"/>
          <w:right w:w="0" w:type="dxa"/>
        </w:tblCellMar>
        <w:tblLook w:val="04A0"/>
      </w:tblPr>
      <w:tblGrid>
        <w:gridCol w:w="4643"/>
        <w:gridCol w:w="4643"/>
      </w:tblGrid>
      <w:tr w:rsidR="001E15A4">
        <w:tc>
          <w:tcPr>
            <w:tcW w:w="4643" w:type="dxa"/>
            <w:noWrap/>
          </w:tcPr>
          <w:p w:rsidR="001E15A4" w:rsidRDefault="00395B9C">
            <w:pPr>
              <w:widowControl/>
              <w:adjustRightInd w:val="0"/>
              <w:jc w:val="left"/>
              <w:rPr>
                <w:rFonts w:ascii="宋体" w:cs="宋体"/>
                <w:kern w:val="0"/>
                <w:sz w:val="24"/>
                <w:lang w:val="zh-CN"/>
              </w:rPr>
            </w:pPr>
            <w:bookmarkStart w:id="78" w:name="OLE_LINK46"/>
            <w:r>
              <w:rPr>
                <w:rFonts w:ascii="宋体" w:hAnsi="宋体" w:cs="宋体" w:hint="eastAsia"/>
                <w:kern w:val="0"/>
                <w:sz w:val="24"/>
                <w:lang w:val="zh-CN"/>
              </w:rPr>
              <w:t>甲方（招标人）：（盖章）</w:t>
            </w:r>
            <w:bookmarkEnd w:id="78"/>
          </w:p>
        </w:tc>
        <w:tc>
          <w:tcPr>
            <w:tcW w:w="4643" w:type="dxa"/>
            <w:noWrap/>
          </w:tcPr>
          <w:p w:rsidR="001E15A4" w:rsidRDefault="00395B9C">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tc>
      </w:tr>
      <w:tr w:rsidR="001E15A4">
        <w:tc>
          <w:tcPr>
            <w:tcW w:w="4643" w:type="dxa"/>
            <w:noWrap/>
          </w:tcPr>
          <w:p w:rsidR="001E15A4" w:rsidRDefault="00395B9C">
            <w:pPr>
              <w:widowControl/>
              <w:adjustRightInd w:val="0"/>
              <w:jc w:val="left"/>
              <w:rPr>
                <w:rFonts w:ascii="宋体" w:cs="宋体"/>
                <w:kern w:val="0"/>
                <w:sz w:val="24"/>
              </w:rPr>
            </w:pPr>
            <w:r>
              <w:rPr>
                <w:rFonts w:ascii="宋体" w:hAnsi="宋体" w:cs="宋体" w:hint="eastAsia"/>
                <w:kern w:val="0"/>
                <w:sz w:val="24"/>
                <w:lang w:val="zh-CN"/>
              </w:rPr>
              <w:t>代表人签字：</w:t>
            </w:r>
          </w:p>
        </w:tc>
        <w:tc>
          <w:tcPr>
            <w:tcW w:w="4643" w:type="dxa"/>
            <w:noWrap/>
          </w:tcPr>
          <w:p w:rsidR="001E15A4" w:rsidRDefault="00395B9C">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1E15A4">
        <w:tc>
          <w:tcPr>
            <w:tcW w:w="4643" w:type="dxa"/>
            <w:noWrap/>
          </w:tcPr>
          <w:p w:rsidR="001E15A4" w:rsidRDefault="00395B9C">
            <w:pPr>
              <w:widowControl/>
              <w:adjustRightInd w:val="0"/>
              <w:jc w:val="left"/>
              <w:rPr>
                <w:rFonts w:ascii="宋体" w:cs="宋体"/>
                <w:kern w:val="0"/>
                <w:sz w:val="24"/>
              </w:rPr>
            </w:pPr>
            <w:bookmarkStart w:id="79" w:name="OLE_LINK47"/>
            <w:r>
              <w:rPr>
                <w:rFonts w:ascii="宋体" w:hAnsi="宋体" w:cs="宋体" w:hint="eastAsia"/>
                <w:kern w:val="0"/>
                <w:sz w:val="24"/>
                <w:lang w:val="zh-CN"/>
              </w:rPr>
              <w:t>电话：</w:t>
            </w:r>
            <w:bookmarkEnd w:id="79"/>
          </w:p>
        </w:tc>
        <w:tc>
          <w:tcPr>
            <w:tcW w:w="4643" w:type="dxa"/>
            <w:noWrap/>
          </w:tcPr>
          <w:p w:rsidR="001E15A4" w:rsidRDefault="00395B9C">
            <w:pPr>
              <w:widowControl/>
              <w:adjustRightInd w:val="0"/>
              <w:jc w:val="left"/>
              <w:rPr>
                <w:rFonts w:ascii="宋体" w:cs="宋体"/>
                <w:kern w:val="0"/>
                <w:sz w:val="24"/>
              </w:rPr>
            </w:pPr>
            <w:r>
              <w:rPr>
                <w:rFonts w:ascii="宋体" w:hAnsi="宋体" w:cs="宋体" w:hint="eastAsia"/>
                <w:kern w:val="0"/>
                <w:sz w:val="24"/>
                <w:lang w:val="zh-CN"/>
              </w:rPr>
              <w:t>电话：</w:t>
            </w:r>
          </w:p>
        </w:tc>
      </w:tr>
      <w:tr w:rsidR="001E15A4">
        <w:tc>
          <w:tcPr>
            <w:tcW w:w="4643" w:type="dxa"/>
            <w:noWrap/>
          </w:tcPr>
          <w:p w:rsidR="001E15A4" w:rsidRDefault="00395B9C">
            <w:pPr>
              <w:widowControl/>
              <w:adjustRightInd w:val="0"/>
              <w:jc w:val="left"/>
              <w:rPr>
                <w:rFonts w:ascii="宋体" w:cs="宋体"/>
                <w:kern w:val="0"/>
                <w:sz w:val="24"/>
              </w:rPr>
            </w:pPr>
            <w:bookmarkStart w:id="80" w:name="OLE_LINK50"/>
            <w:r>
              <w:rPr>
                <w:rFonts w:ascii="宋体" w:hAnsi="宋体" w:cs="宋体" w:hint="eastAsia"/>
                <w:kern w:val="0"/>
                <w:sz w:val="24"/>
                <w:lang w:val="zh-CN"/>
              </w:rPr>
              <w:t>开户银行：</w:t>
            </w:r>
            <w:bookmarkEnd w:id="80"/>
          </w:p>
        </w:tc>
        <w:tc>
          <w:tcPr>
            <w:tcW w:w="4643" w:type="dxa"/>
            <w:noWrap/>
          </w:tcPr>
          <w:p w:rsidR="001E15A4" w:rsidRDefault="00395B9C">
            <w:pPr>
              <w:widowControl/>
              <w:adjustRightInd w:val="0"/>
              <w:jc w:val="left"/>
              <w:rPr>
                <w:rFonts w:ascii="宋体" w:cs="宋体"/>
                <w:kern w:val="0"/>
                <w:sz w:val="24"/>
              </w:rPr>
            </w:pPr>
            <w:r>
              <w:rPr>
                <w:rFonts w:ascii="宋体" w:hAnsi="宋体" w:cs="宋体" w:hint="eastAsia"/>
                <w:kern w:val="0"/>
                <w:sz w:val="24"/>
                <w:lang w:val="zh-CN"/>
              </w:rPr>
              <w:t>开户银行：</w:t>
            </w:r>
          </w:p>
        </w:tc>
      </w:tr>
      <w:tr w:rsidR="001E15A4">
        <w:tc>
          <w:tcPr>
            <w:tcW w:w="4643" w:type="dxa"/>
            <w:noWrap/>
          </w:tcPr>
          <w:p w:rsidR="001E15A4" w:rsidRDefault="00395B9C">
            <w:pPr>
              <w:widowControl/>
              <w:adjustRightInd w:val="0"/>
              <w:jc w:val="left"/>
              <w:rPr>
                <w:rFonts w:ascii="宋体" w:cs="宋体"/>
                <w:kern w:val="0"/>
                <w:sz w:val="24"/>
              </w:rPr>
            </w:pPr>
            <w:bookmarkStart w:id="81" w:name="OLE_LINK52"/>
            <w:r>
              <w:rPr>
                <w:rFonts w:ascii="宋体" w:hAnsi="宋体" w:cs="宋体" w:hint="eastAsia"/>
                <w:kern w:val="0"/>
                <w:sz w:val="24"/>
                <w:lang w:val="zh-CN"/>
              </w:rPr>
              <w:t>账号：</w:t>
            </w:r>
            <w:bookmarkEnd w:id="81"/>
          </w:p>
        </w:tc>
        <w:tc>
          <w:tcPr>
            <w:tcW w:w="4643" w:type="dxa"/>
            <w:noWrap/>
          </w:tcPr>
          <w:p w:rsidR="001E15A4" w:rsidRDefault="00395B9C">
            <w:pPr>
              <w:widowControl/>
              <w:adjustRightInd w:val="0"/>
              <w:jc w:val="left"/>
              <w:rPr>
                <w:rFonts w:ascii="宋体" w:hAnsi="宋体" w:cs="宋体"/>
                <w:kern w:val="0"/>
                <w:sz w:val="24"/>
                <w:lang w:val="zh-CN"/>
              </w:rPr>
            </w:pPr>
            <w:r>
              <w:rPr>
                <w:rFonts w:ascii="宋体" w:hAnsi="宋体" w:cs="宋体" w:hint="eastAsia"/>
                <w:kern w:val="0"/>
                <w:sz w:val="24"/>
                <w:lang w:val="zh-CN"/>
              </w:rPr>
              <w:t>账号：</w:t>
            </w:r>
          </w:p>
          <w:p w:rsidR="001E15A4" w:rsidRDefault="001E15A4">
            <w:pPr>
              <w:widowControl/>
              <w:adjustRightInd w:val="0"/>
              <w:jc w:val="left"/>
              <w:rPr>
                <w:rFonts w:ascii="宋体" w:hAnsi="宋体" w:cs="宋体"/>
                <w:kern w:val="0"/>
                <w:sz w:val="24"/>
                <w:lang w:val="zh-CN"/>
              </w:rPr>
            </w:pPr>
          </w:p>
        </w:tc>
      </w:tr>
      <w:tr w:rsidR="001E15A4">
        <w:tc>
          <w:tcPr>
            <w:tcW w:w="4643" w:type="dxa"/>
            <w:noWrap/>
          </w:tcPr>
          <w:p w:rsidR="001E15A4" w:rsidRDefault="00395B9C">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noWrap/>
          </w:tcPr>
          <w:p w:rsidR="001E15A4" w:rsidRDefault="00395B9C">
            <w:pPr>
              <w:widowControl/>
              <w:adjustRightInd w:val="0"/>
              <w:jc w:val="left"/>
              <w:rPr>
                <w:rFonts w:ascii="宋体" w:cs="宋体"/>
                <w:kern w:val="0"/>
                <w:sz w:val="24"/>
                <w:lang w:val="zh-CN"/>
              </w:rPr>
            </w:pPr>
            <w:r>
              <w:rPr>
                <w:rFonts w:ascii="宋体" w:cs="宋体" w:hint="eastAsia"/>
                <w:kern w:val="0"/>
                <w:sz w:val="24"/>
                <w:lang w:val="zh-CN"/>
              </w:rPr>
              <w:t>住所：</w:t>
            </w:r>
          </w:p>
        </w:tc>
      </w:tr>
      <w:tr w:rsidR="001E15A4">
        <w:tc>
          <w:tcPr>
            <w:tcW w:w="4643" w:type="dxa"/>
            <w:noWrap/>
          </w:tcPr>
          <w:p w:rsidR="001E15A4" w:rsidRDefault="00395B9C">
            <w:pPr>
              <w:widowControl/>
              <w:adjustRightInd w:val="0"/>
              <w:jc w:val="left"/>
              <w:rPr>
                <w:rFonts w:ascii="宋体" w:hAnsi="宋体" w:cs="宋体"/>
                <w:kern w:val="0"/>
                <w:sz w:val="24"/>
                <w:lang w:val="zh-CN"/>
              </w:rPr>
            </w:pPr>
            <w:r>
              <w:rPr>
                <w:rFonts w:ascii="宋体" w:cs="宋体" w:hint="eastAsia"/>
                <w:kern w:val="0"/>
                <w:sz w:val="24"/>
                <w:lang w:val="zh-CN"/>
              </w:rPr>
              <w:t>日    期：     年    月    日</w:t>
            </w:r>
          </w:p>
        </w:tc>
        <w:tc>
          <w:tcPr>
            <w:tcW w:w="4643" w:type="dxa"/>
            <w:noWrap/>
          </w:tcPr>
          <w:p w:rsidR="001E15A4" w:rsidRDefault="00395B9C">
            <w:pPr>
              <w:widowControl/>
              <w:adjustRightInd w:val="0"/>
              <w:jc w:val="left"/>
              <w:rPr>
                <w:rFonts w:ascii="宋体" w:hAnsi="宋体" w:cs="宋体"/>
                <w:kern w:val="0"/>
                <w:sz w:val="24"/>
                <w:lang w:val="zh-CN"/>
              </w:rPr>
            </w:pPr>
            <w:r>
              <w:rPr>
                <w:rFonts w:ascii="宋体" w:cs="宋体" w:hint="eastAsia"/>
                <w:kern w:val="0"/>
                <w:sz w:val="24"/>
                <w:lang w:val="zh-CN"/>
              </w:rPr>
              <w:t>日    期：     年    月    日</w:t>
            </w:r>
          </w:p>
        </w:tc>
      </w:tr>
    </w:tbl>
    <w:p w:rsidR="001E15A4" w:rsidRDefault="001E15A4">
      <w:pPr>
        <w:spacing w:line="360" w:lineRule="auto"/>
        <w:jc w:val="center"/>
        <w:outlineLvl w:val="0"/>
        <w:rPr>
          <w:rFonts w:ascii="楷体_GB2312" w:eastAsia="楷体_GB2312"/>
          <w:b/>
          <w:sz w:val="32"/>
          <w:szCs w:val="32"/>
        </w:rPr>
      </w:pPr>
    </w:p>
    <w:p w:rsidR="001E15A4" w:rsidRDefault="001E15A4">
      <w:pPr>
        <w:spacing w:line="360" w:lineRule="auto"/>
        <w:jc w:val="center"/>
        <w:outlineLvl w:val="0"/>
        <w:rPr>
          <w:rFonts w:ascii="楷体_GB2312" w:eastAsia="楷体_GB2312"/>
          <w:b/>
          <w:sz w:val="32"/>
          <w:szCs w:val="32"/>
        </w:rPr>
      </w:pPr>
    </w:p>
    <w:p w:rsidR="001E15A4" w:rsidRDefault="001E15A4">
      <w:pPr>
        <w:spacing w:line="360" w:lineRule="auto"/>
        <w:ind w:firstLineChars="1100" w:firstLine="3520"/>
        <w:outlineLvl w:val="0"/>
        <w:rPr>
          <w:rFonts w:ascii="黑体" w:eastAsia="黑体" w:hAnsi="黑体"/>
          <w:sz w:val="32"/>
          <w:szCs w:val="32"/>
        </w:rPr>
      </w:pPr>
    </w:p>
    <w:p w:rsidR="00272042" w:rsidRPr="00272042" w:rsidRDefault="00272042" w:rsidP="00272042">
      <w:pPr>
        <w:pStyle w:val="2"/>
      </w:pPr>
    </w:p>
    <w:p w:rsidR="001E15A4" w:rsidRDefault="00395B9C">
      <w:pPr>
        <w:spacing w:line="360" w:lineRule="auto"/>
        <w:ind w:firstLineChars="1100" w:firstLine="3520"/>
        <w:outlineLvl w:val="0"/>
        <w:rPr>
          <w:rFonts w:ascii="黑体" w:eastAsia="黑体" w:hAnsi="黑体"/>
          <w:sz w:val="32"/>
          <w:szCs w:val="32"/>
        </w:rPr>
      </w:pPr>
      <w:r>
        <w:rPr>
          <w:rFonts w:ascii="黑体" w:eastAsia="黑体" w:hAnsi="黑体" w:hint="eastAsia"/>
          <w:sz w:val="32"/>
          <w:szCs w:val="32"/>
        </w:rPr>
        <w:t>五合同条款</w:t>
      </w:r>
    </w:p>
    <w:p w:rsidR="001E15A4" w:rsidRDefault="001E15A4">
      <w:pPr>
        <w:spacing w:line="360" w:lineRule="auto"/>
        <w:jc w:val="center"/>
        <w:outlineLvl w:val="0"/>
        <w:rPr>
          <w:rFonts w:ascii="黑体" w:eastAsia="黑体" w:hAnsi="黑体"/>
          <w:sz w:val="48"/>
          <w:szCs w:val="48"/>
        </w:rPr>
      </w:pPr>
    </w:p>
    <w:p w:rsidR="001E15A4" w:rsidRDefault="00395B9C">
      <w:pPr>
        <w:spacing w:line="360" w:lineRule="auto"/>
        <w:ind w:firstLineChars="200" w:firstLine="480"/>
        <w:rPr>
          <w:rFonts w:ascii="宋体"/>
          <w:bCs/>
          <w:sz w:val="24"/>
        </w:rPr>
      </w:pPr>
      <w:r>
        <w:rPr>
          <w:rFonts w:ascii="宋体" w:hAnsi="宋体" w:hint="eastAsia"/>
          <w:bCs/>
          <w:sz w:val="24"/>
        </w:rPr>
        <w:t>根据采购项目编号：</w:t>
      </w:r>
      <w:r>
        <w:rPr>
          <w:rFonts w:ascii="宋体" w:hAnsi="宋体"/>
          <w:bCs/>
          <w:sz w:val="24"/>
        </w:rPr>
        <w:t>，</w:t>
      </w:r>
      <w:r>
        <w:rPr>
          <w:rFonts w:ascii="宋体" w:hAnsi="宋体" w:hint="eastAsia"/>
          <w:bCs/>
          <w:sz w:val="24"/>
        </w:rPr>
        <w:t>招标文件和该项目的中标通知书及乙方投标文件，供需双方就此次中标的设备和相关问题，同意按下列条款规定执行。</w:t>
      </w:r>
    </w:p>
    <w:p w:rsidR="001E15A4" w:rsidRDefault="00395B9C">
      <w:pPr>
        <w:spacing w:line="360" w:lineRule="auto"/>
        <w:ind w:firstLineChars="200" w:firstLine="480"/>
        <w:rPr>
          <w:rFonts w:ascii="宋体" w:hAnsi="宋体"/>
          <w:bCs/>
          <w:sz w:val="24"/>
        </w:rPr>
      </w:pPr>
      <w:r>
        <w:rPr>
          <w:rFonts w:ascii="宋体" w:hAnsi="宋体" w:hint="eastAsia"/>
          <w:bCs/>
          <w:sz w:val="24"/>
        </w:rPr>
        <w:t>一、合同内容：</w:t>
      </w:r>
    </w:p>
    <w:p w:rsidR="001E15A4" w:rsidRDefault="00395B9C">
      <w:pPr>
        <w:spacing w:line="360" w:lineRule="auto"/>
        <w:ind w:firstLineChars="200" w:firstLine="480"/>
        <w:rPr>
          <w:rFonts w:ascii="宋体" w:hAnsi="宋体"/>
          <w:bCs/>
          <w:sz w:val="24"/>
        </w:rPr>
      </w:pPr>
      <w:r>
        <w:rPr>
          <w:rFonts w:ascii="宋体" w:hAnsi="宋体" w:hint="eastAsia"/>
          <w:bCs/>
          <w:sz w:val="24"/>
        </w:rPr>
        <w:t>1、甲方向乙方购买</w:t>
      </w:r>
      <w:r>
        <w:rPr>
          <w:rFonts w:ascii="宋体" w:hAnsi="宋体" w:hint="eastAsia"/>
          <w:bCs/>
          <w:sz w:val="24"/>
          <w:u w:val="single"/>
        </w:rPr>
        <w:t>电缆材料服务</w:t>
      </w:r>
      <w:r>
        <w:rPr>
          <w:rFonts w:ascii="宋体" w:hAnsi="宋体" w:hint="eastAsia"/>
          <w:bCs/>
          <w:sz w:val="24"/>
        </w:rPr>
        <w:t>。</w:t>
      </w:r>
    </w:p>
    <w:p w:rsidR="001E15A4" w:rsidRDefault="00395B9C">
      <w:pPr>
        <w:spacing w:line="500" w:lineRule="exact"/>
        <w:ind w:firstLineChars="200" w:firstLine="480"/>
        <w:rPr>
          <w:rFonts w:ascii="宋体" w:hAnsi="宋体"/>
          <w:sz w:val="24"/>
        </w:rPr>
      </w:pPr>
      <w:r>
        <w:rPr>
          <w:rFonts w:ascii="宋体" w:hAnsi="宋体" w:hint="eastAsia"/>
          <w:sz w:val="24"/>
        </w:rPr>
        <w:t>2、质保期：</w:t>
      </w:r>
      <w:r>
        <w:rPr>
          <w:rFonts w:ascii="宋体" w:hAnsi="宋体" w:hint="eastAsia"/>
          <w:sz w:val="24"/>
          <w:lang w:val="zh-CN"/>
        </w:rPr>
        <w:t>本次招标的</w:t>
      </w:r>
      <w:r>
        <w:rPr>
          <w:rFonts w:ascii="宋体" w:hAnsi="宋体" w:hint="eastAsia"/>
          <w:sz w:val="24"/>
        </w:rPr>
        <w:t>电缆等材料</w:t>
      </w:r>
      <w:r>
        <w:rPr>
          <w:rFonts w:ascii="宋体" w:hAnsi="宋体" w:hint="eastAsia"/>
          <w:sz w:val="24"/>
          <w:lang w:val="zh-CN"/>
        </w:rPr>
        <w:t>应提供</w:t>
      </w:r>
      <w:r>
        <w:rPr>
          <w:rFonts w:ascii="宋体" w:hAnsi="宋体" w:hint="eastAsia"/>
          <w:sz w:val="24"/>
          <w:highlight w:val="yellow"/>
        </w:rPr>
        <w:t>3</w:t>
      </w:r>
      <w:r>
        <w:rPr>
          <w:rFonts w:ascii="宋体" w:hAnsi="宋体" w:hint="eastAsia"/>
          <w:sz w:val="24"/>
          <w:highlight w:val="yellow"/>
          <w:lang w:val="zh-CN"/>
        </w:rPr>
        <w:t>年的免费质保期</w:t>
      </w:r>
      <w:r>
        <w:rPr>
          <w:rFonts w:ascii="宋体" w:hAnsi="宋体" w:hint="eastAsia"/>
          <w:sz w:val="24"/>
        </w:rPr>
        <w:t>。</w:t>
      </w:r>
      <w:r>
        <w:rPr>
          <w:rFonts w:ascii="宋体" w:hAnsi="宋体" w:hint="eastAsia"/>
          <w:sz w:val="24"/>
          <w:lang w:val="zh-CN"/>
        </w:rPr>
        <w:t>(质保期自验收合格之日起开始计算)</w:t>
      </w:r>
    </w:p>
    <w:p w:rsidR="001E15A4" w:rsidRDefault="00395B9C">
      <w:pPr>
        <w:spacing w:line="360" w:lineRule="auto"/>
        <w:ind w:firstLineChars="200" w:firstLine="480"/>
        <w:rPr>
          <w:rFonts w:ascii="宋体"/>
          <w:bCs/>
          <w:sz w:val="24"/>
        </w:rPr>
      </w:pPr>
      <w:r>
        <w:rPr>
          <w:rFonts w:ascii="宋体" w:hAnsi="宋体" w:hint="eastAsia"/>
          <w:bCs/>
          <w:sz w:val="24"/>
        </w:rPr>
        <w:t>二、价格及支付：</w:t>
      </w:r>
    </w:p>
    <w:p w:rsidR="001E15A4" w:rsidRDefault="00395B9C">
      <w:pPr>
        <w:spacing w:line="360" w:lineRule="auto"/>
        <w:ind w:firstLineChars="200" w:firstLine="480"/>
        <w:rPr>
          <w:rFonts w:ascii="宋体" w:hAnsi="宋体"/>
          <w:bCs/>
          <w:sz w:val="24"/>
        </w:rPr>
      </w:pPr>
      <w:r>
        <w:rPr>
          <w:rFonts w:ascii="宋体" w:hAnsi="宋体" w:hint="eastAsia"/>
          <w:bCs/>
          <w:sz w:val="24"/>
        </w:rPr>
        <w:t>1、此次中标价格，合同价万元。</w:t>
      </w:r>
    </w:p>
    <w:p w:rsidR="001E15A4" w:rsidRDefault="00395B9C">
      <w:pPr>
        <w:spacing w:line="360" w:lineRule="auto"/>
        <w:ind w:firstLineChars="200" w:firstLine="480"/>
        <w:rPr>
          <w:rFonts w:ascii="宋体" w:hAnsi="宋体"/>
          <w:color w:val="000000"/>
          <w:sz w:val="24"/>
        </w:rPr>
      </w:pPr>
      <w:r>
        <w:rPr>
          <w:rFonts w:ascii="宋体" w:hAnsi="宋体" w:hint="eastAsia"/>
          <w:sz w:val="24"/>
        </w:rPr>
        <w:t>2、本合同为固定单价合同，投标总价</w:t>
      </w:r>
      <w:r>
        <w:rPr>
          <w:rFonts w:ascii="ˎ̥" w:hAnsi="ˎ̥" w:cs="宋体" w:hint="eastAsia"/>
          <w:kern w:val="0"/>
          <w:sz w:val="24"/>
          <w:u w:val="single"/>
        </w:rPr>
        <w:t>已全部考虑了包括所有服务、人力、机械、运输、仓储、劳保、专利技术、质保、各种税费（如政策性调整将作同步调整）、政策性文件及合同包含的所有风险、责任、</w:t>
      </w:r>
      <w:r>
        <w:rPr>
          <w:rFonts w:ascii="宋体" w:hAnsi="宋体" w:hint="eastAsia"/>
          <w:bCs/>
          <w:sz w:val="24"/>
          <w:u w:val="single"/>
        </w:rPr>
        <w:t>材料保管费、现场检测费用等全部费用</w:t>
      </w:r>
      <w:r>
        <w:rPr>
          <w:rFonts w:ascii="ˎ̥" w:hAnsi="ˎ̥" w:cs="宋体" w:hint="eastAsia"/>
          <w:color w:val="000000"/>
          <w:kern w:val="0"/>
          <w:sz w:val="24"/>
          <w:u w:val="single"/>
        </w:rPr>
        <w:t>等各项所有费用。</w:t>
      </w:r>
    </w:p>
    <w:p w:rsidR="001E15A4" w:rsidRDefault="00395B9C">
      <w:pPr>
        <w:pStyle w:val="11"/>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1E15A4" w:rsidRDefault="00395B9C">
      <w:pPr>
        <w:spacing w:line="500" w:lineRule="exact"/>
        <w:ind w:firstLineChars="200" w:firstLine="480"/>
        <w:rPr>
          <w:rFonts w:ascii="宋体" w:hAnsi="宋体"/>
          <w:b/>
          <w:sz w:val="24"/>
        </w:rPr>
      </w:pPr>
      <w:r>
        <w:rPr>
          <w:rFonts w:ascii="宋体" w:hAnsi="宋体" w:hint="eastAsia"/>
          <w:bCs/>
          <w:sz w:val="24"/>
        </w:rPr>
        <w:t xml:space="preserve">本项目不设预付款,竣工验收合格开具全额增值税专用发票,三十日内付至合同价90%，其余10%质保金，质保期满后无质量问题一次性付清。    </w:t>
      </w:r>
    </w:p>
    <w:p w:rsidR="001E15A4" w:rsidRDefault="00395B9C">
      <w:pPr>
        <w:spacing w:line="360" w:lineRule="auto"/>
        <w:ind w:firstLineChars="200" w:firstLine="480"/>
        <w:rPr>
          <w:rFonts w:ascii="宋体" w:hAnsi="宋体"/>
          <w:bCs/>
          <w:sz w:val="24"/>
        </w:rPr>
      </w:pPr>
      <w:r>
        <w:rPr>
          <w:rFonts w:ascii="宋体" w:hAnsi="宋体" w:hint="eastAsia"/>
          <w:bCs/>
          <w:sz w:val="24"/>
        </w:rPr>
        <w:t>4、付款方式：银行转账。</w:t>
      </w:r>
    </w:p>
    <w:p w:rsidR="001E15A4" w:rsidRDefault="00395B9C">
      <w:pPr>
        <w:spacing w:line="360" w:lineRule="auto"/>
        <w:ind w:firstLineChars="200" w:firstLine="480"/>
        <w:rPr>
          <w:rFonts w:ascii="宋体"/>
          <w:bCs/>
          <w:sz w:val="24"/>
        </w:rPr>
      </w:pPr>
      <w:r>
        <w:rPr>
          <w:rFonts w:ascii="宋体" w:hAnsi="宋体" w:hint="eastAsia"/>
          <w:bCs/>
          <w:sz w:val="24"/>
        </w:rPr>
        <w:t>5、履约保证金的退还：</w:t>
      </w:r>
      <w:r>
        <w:rPr>
          <w:rFonts w:ascii="宋体" w:hAnsi="宋体" w:hint="eastAsia"/>
          <w:bCs/>
          <w:sz w:val="24"/>
          <w:lang w:val="zh-CN"/>
        </w:rPr>
        <w:t>履约保证金于验收合格后的十个工作日内无息退还。</w:t>
      </w:r>
    </w:p>
    <w:p w:rsidR="001E15A4" w:rsidRDefault="00395B9C">
      <w:pPr>
        <w:spacing w:line="360" w:lineRule="auto"/>
        <w:ind w:firstLineChars="200" w:firstLine="480"/>
        <w:rPr>
          <w:rFonts w:ascii="宋体"/>
          <w:bCs/>
          <w:sz w:val="24"/>
        </w:rPr>
      </w:pPr>
      <w:r>
        <w:rPr>
          <w:rFonts w:ascii="宋体" w:hAnsi="宋体" w:hint="eastAsia"/>
          <w:bCs/>
          <w:sz w:val="24"/>
        </w:rPr>
        <w:t>三、知识产权</w:t>
      </w:r>
    </w:p>
    <w:p w:rsidR="001E15A4" w:rsidRDefault="00395B9C">
      <w:pPr>
        <w:tabs>
          <w:tab w:val="left" w:pos="945"/>
        </w:tabs>
        <w:spacing w:line="360" w:lineRule="auto"/>
        <w:ind w:firstLineChars="200" w:firstLine="480"/>
        <w:rPr>
          <w:rFonts w:ascii="宋体"/>
          <w:bCs/>
          <w:sz w:val="24"/>
        </w:rPr>
      </w:pPr>
      <w:r>
        <w:rPr>
          <w:rFonts w:ascii="宋体" w:hAnsi="宋体" w:hint="eastAsia"/>
          <w:bCs/>
          <w:sz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E15A4" w:rsidRDefault="00395B9C">
      <w:pPr>
        <w:spacing w:line="360" w:lineRule="auto"/>
        <w:ind w:firstLineChars="200" w:firstLine="480"/>
        <w:rPr>
          <w:rFonts w:ascii="宋体" w:hAnsi="宋体"/>
          <w:bCs/>
          <w:sz w:val="24"/>
        </w:rPr>
      </w:pPr>
      <w:r>
        <w:rPr>
          <w:rFonts w:ascii="宋体" w:hAnsi="宋体" w:hint="eastAsia"/>
          <w:bCs/>
          <w:sz w:val="24"/>
        </w:rPr>
        <w:t>四、质量保证</w:t>
      </w:r>
    </w:p>
    <w:p w:rsidR="001E15A4" w:rsidRDefault="00395B9C">
      <w:pPr>
        <w:numPr>
          <w:ilvl w:val="0"/>
          <w:numId w:val="14"/>
        </w:numPr>
        <w:tabs>
          <w:tab w:val="left" w:pos="945"/>
        </w:tabs>
        <w:spacing w:line="360" w:lineRule="auto"/>
        <w:ind w:firstLineChars="200" w:firstLine="480"/>
        <w:rPr>
          <w:rFonts w:ascii="宋体" w:hAnsi="宋体"/>
          <w:bCs/>
          <w:sz w:val="24"/>
        </w:rPr>
      </w:pPr>
      <w:r>
        <w:rPr>
          <w:rFonts w:ascii="宋体" w:hAnsi="宋体" w:hint="eastAsia"/>
          <w:bCs/>
          <w:sz w:val="24"/>
        </w:rPr>
        <w:t>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1E15A4" w:rsidRDefault="00395B9C">
      <w:pPr>
        <w:tabs>
          <w:tab w:val="left" w:pos="945"/>
        </w:tabs>
        <w:spacing w:line="360" w:lineRule="auto"/>
        <w:ind w:firstLineChars="200" w:firstLine="480"/>
        <w:rPr>
          <w:rFonts w:ascii="宋体"/>
          <w:bCs/>
          <w:sz w:val="24"/>
          <w:lang w:val="zh-CN"/>
        </w:rPr>
      </w:pPr>
      <w:r>
        <w:rPr>
          <w:rFonts w:ascii="宋体" w:hAnsi="宋体" w:hint="eastAsia"/>
          <w:bCs/>
          <w:sz w:val="24"/>
        </w:rPr>
        <w:t>2.</w:t>
      </w:r>
      <w:r>
        <w:rPr>
          <w:rFonts w:ascii="宋体" w:hAnsi="宋体" w:hint="eastAsia"/>
          <w:bCs/>
          <w:sz w:val="24"/>
          <w:lang w:val="zh-CN"/>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w:t>
      </w:r>
      <w:r>
        <w:rPr>
          <w:rFonts w:ascii="宋体" w:hAnsi="宋体" w:hint="eastAsia"/>
          <w:bCs/>
          <w:sz w:val="24"/>
          <w:lang w:val="zh-CN"/>
        </w:rPr>
        <w:lastRenderedPageBreak/>
        <w:t>缺陷所发生的任何不足或故障负责，所需费用由乙方承担。</w:t>
      </w:r>
    </w:p>
    <w:p w:rsidR="001E15A4" w:rsidRDefault="00395B9C">
      <w:pPr>
        <w:tabs>
          <w:tab w:val="left" w:pos="945"/>
        </w:tabs>
        <w:spacing w:line="360" w:lineRule="auto"/>
        <w:ind w:firstLineChars="200" w:firstLine="480"/>
        <w:rPr>
          <w:rFonts w:ascii="宋体"/>
          <w:b/>
          <w:bCs/>
          <w:sz w:val="24"/>
          <w:highlight w:val="yellow"/>
        </w:rPr>
      </w:pPr>
      <w:r>
        <w:rPr>
          <w:rFonts w:ascii="宋体" w:hAnsi="宋体" w:hint="eastAsia"/>
          <w:bCs/>
          <w:sz w:val="24"/>
        </w:rPr>
        <w:t>3.</w:t>
      </w:r>
      <w:r>
        <w:rPr>
          <w:rFonts w:ascii="宋体" w:hAnsi="宋体" w:hint="eastAsia"/>
          <w:bCs/>
          <w:sz w:val="24"/>
          <w:lang w:val="zh-CN"/>
        </w:rPr>
        <w:t>甲方在签订合同后发现乙方存在弄虚作假等行为，甲方有权终止合同，并由乙方支付合同总金额10%的违约金，并在</w:t>
      </w:r>
      <w:r>
        <w:rPr>
          <w:rFonts w:ascii="宋体" w:hAnsi="宋体"/>
          <w:bCs/>
          <w:sz w:val="24"/>
          <w:lang w:val="zh-CN"/>
        </w:rPr>
        <w:t>3</w:t>
      </w:r>
      <w:r>
        <w:rPr>
          <w:rFonts w:ascii="宋体" w:hAnsi="宋体" w:hint="eastAsia"/>
          <w:bCs/>
          <w:sz w:val="24"/>
          <w:lang w:val="zh-CN"/>
        </w:rPr>
        <w:t>年内不得参与甲方组织的招投标活动。情节严重的，将报上级监管部门，在媒体发布公告平台上公布其行为。</w:t>
      </w:r>
    </w:p>
    <w:p w:rsidR="001E15A4" w:rsidRDefault="00395B9C">
      <w:pPr>
        <w:spacing w:line="360" w:lineRule="auto"/>
        <w:rPr>
          <w:rFonts w:ascii="宋体" w:hAnsi="宋体"/>
          <w:bCs/>
          <w:sz w:val="24"/>
        </w:rPr>
      </w:pPr>
      <w:r>
        <w:rPr>
          <w:rFonts w:ascii="宋体" w:hAnsi="宋体" w:hint="eastAsia"/>
          <w:bCs/>
          <w:sz w:val="24"/>
        </w:rPr>
        <w:t>五、交货和验收</w:t>
      </w:r>
    </w:p>
    <w:p w:rsidR="001E15A4" w:rsidRDefault="00395B9C">
      <w:pPr>
        <w:numPr>
          <w:ilvl w:val="0"/>
          <w:numId w:val="15"/>
        </w:numPr>
        <w:tabs>
          <w:tab w:val="left" w:pos="945"/>
        </w:tabs>
        <w:spacing w:line="360" w:lineRule="auto"/>
        <w:ind w:firstLineChars="200" w:firstLine="480"/>
        <w:rPr>
          <w:rFonts w:ascii="宋体" w:hAnsi="宋体"/>
          <w:bCs/>
          <w:sz w:val="24"/>
          <w:lang w:val="zh-CN"/>
        </w:rPr>
      </w:pPr>
      <w:r>
        <w:rPr>
          <w:rFonts w:ascii="宋体" w:hAnsi="宋体" w:hint="eastAsia"/>
          <w:bCs/>
          <w:sz w:val="24"/>
          <w:lang w:val="zh-CN"/>
        </w:rPr>
        <w:t>交货日期：</w:t>
      </w:r>
      <w:r>
        <w:rPr>
          <w:rFonts w:ascii="宋体" w:hAnsi="宋体" w:hint="eastAsia"/>
          <w:sz w:val="24"/>
        </w:rPr>
        <w:t>接到需方通知7天内交货</w:t>
      </w:r>
      <w:r>
        <w:rPr>
          <w:rFonts w:ascii="宋体" w:hAnsi="宋体" w:hint="eastAsia"/>
          <w:bCs/>
          <w:sz w:val="24"/>
        </w:rPr>
        <w:t>。</w:t>
      </w:r>
    </w:p>
    <w:p w:rsidR="001E15A4" w:rsidRDefault="00395B9C">
      <w:pPr>
        <w:numPr>
          <w:ilvl w:val="0"/>
          <w:numId w:val="15"/>
        </w:numPr>
        <w:tabs>
          <w:tab w:val="left" w:pos="945"/>
        </w:tabs>
        <w:spacing w:line="360" w:lineRule="auto"/>
        <w:ind w:firstLineChars="200" w:firstLine="480"/>
        <w:rPr>
          <w:rFonts w:ascii="宋体" w:hAnsi="宋体"/>
          <w:bCs/>
          <w:sz w:val="24"/>
          <w:lang w:val="zh-CN"/>
        </w:rPr>
      </w:pPr>
      <w:r>
        <w:rPr>
          <w:rFonts w:ascii="宋体" w:hAnsi="宋体" w:hint="eastAsia"/>
          <w:bCs/>
          <w:sz w:val="24"/>
          <w:lang w:val="zh-CN"/>
        </w:rPr>
        <w:t>运输及到货地点：由乙方负责办理运输，并承担费用直接送到甲方指定地点，到货后的卸货力资、机械租赁等费用由乙方负责。</w:t>
      </w:r>
    </w:p>
    <w:p w:rsidR="001E15A4" w:rsidRDefault="00395B9C">
      <w:pPr>
        <w:numPr>
          <w:ilvl w:val="0"/>
          <w:numId w:val="15"/>
        </w:numPr>
        <w:tabs>
          <w:tab w:val="left" w:pos="945"/>
        </w:tabs>
        <w:spacing w:line="360" w:lineRule="auto"/>
        <w:ind w:firstLineChars="200" w:firstLine="480"/>
        <w:rPr>
          <w:rFonts w:ascii="宋体" w:hAnsi="宋体"/>
          <w:bCs/>
          <w:sz w:val="24"/>
          <w:lang w:val="zh-CN"/>
        </w:rPr>
      </w:pPr>
      <w:r>
        <w:rPr>
          <w:rFonts w:ascii="宋体" w:hAnsi="宋体" w:hint="eastAsia"/>
          <w:bCs/>
          <w:sz w:val="24"/>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1E15A4" w:rsidRDefault="00395B9C">
      <w:pPr>
        <w:numPr>
          <w:ilvl w:val="0"/>
          <w:numId w:val="15"/>
        </w:numPr>
        <w:tabs>
          <w:tab w:val="left" w:pos="945"/>
        </w:tabs>
        <w:spacing w:line="360" w:lineRule="auto"/>
        <w:ind w:firstLineChars="200" w:firstLine="480"/>
        <w:rPr>
          <w:rFonts w:ascii="宋体" w:hAnsi="宋体"/>
          <w:bCs/>
          <w:sz w:val="24"/>
        </w:rPr>
      </w:pPr>
      <w:r>
        <w:rPr>
          <w:rFonts w:ascii="宋体" w:hAnsi="宋体" w:hint="eastAsia"/>
          <w:bCs/>
          <w:sz w:val="24"/>
        </w:rPr>
        <w:t>货到甲方指定地址后，由于甲方保管不善造成的质量问题，乙方应负责修理，但有关费用甲方承担。</w:t>
      </w:r>
    </w:p>
    <w:p w:rsidR="001E15A4" w:rsidRDefault="00395B9C">
      <w:pPr>
        <w:numPr>
          <w:ilvl w:val="0"/>
          <w:numId w:val="15"/>
        </w:numPr>
        <w:tabs>
          <w:tab w:val="left" w:pos="945"/>
        </w:tabs>
        <w:spacing w:line="360" w:lineRule="auto"/>
        <w:ind w:firstLineChars="200" w:firstLine="480"/>
        <w:rPr>
          <w:rFonts w:ascii="宋体" w:hAnsi="宋体"/>
          <w:bCs/>
          <w:sz w:val="24"/>
          <w:lang w:val="zh-CN"/>
        </w:rPr>
      </w:pPr>
      <w:r>
        <w:rPr>
          <w:rFonts w:ascii="宋体" w:hAnsi="宋体" w:hint="eastAsia"/>
          <w:bCs/>
          <w:sz w:val="24"/>
          <w:lang w:val="zh-CN"/>
        </w:rPr>
        <w:t>货物的到货验收包括：数量、外观、质量、性能、随机材料及配件、装箱单、质量检验合格证书、原厂保修卡、用户手册等随机资料及包装完整无破损，</w:t>
      </w:r>
      <w:r>
        <w:rPr>
          <w:rFonts w:ascii="宋体" w:hAnsi="宋体" w:hint="eastAsia"/>
          <w:bCs/>
          <w:sz w:val="24"/>
        </w:rPr>
        <w:t>若发现任何损坏及质量问题，中标单位应负责免费更换设备零件</w:t>
      </w:r>
      <w:r>
        <w:rPr>
          <w:rFonts w:ascii="宋体" w:hAnsi="宋体" w:hint="eastAsia"/>
          <w:bCs/>
          <w:sz w:val="24"/>
          <w:lang w:val="zh-CN"/>
        </w:rPr>
        <w:t>。</w:t>
      </w:r>
    </w:p>
    <w:p w:rsidR="001E15A4" w:rsidRDefault="00395B9C">
      <w:pPr>
        <w:numPr>
          <w:ilvl w:val="0"/>
          <w:numId w:val="15"/>
        </w:numPr>
        <w:tabs>
          <w:tab w:val="left" w:pos="945"/>
        </w:tabs>
        <w:spacing w:line="360" w:lineRule="auto"/>
        <w:ind w:firstLineChars="200" w:firstLine="480"/>
        <w:rPr>
          <w:rFonts w:ascii="宋体" w:hAnsi="宋体"/>
          <w:bCs/>
          <w:sz w:val="24"/>
        </w:rPr>
      </w:pPr>
      <w:r>
        <w:rPr>
          <w:rFonts w:ascii="宋体" w:hAnsi="宋体" w:hint="eastAsia"/>
          <w:bCs/>
          <w:sz w:val="24"/>
        </w:rPr>
        <w:t>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1E15A4" w:rsidRDefault="00395B9C">
      <w:pPr>
        <w:spacing w:line="360" w:lineRule="auto"/>
        <w:ind w:firstLineChars="200" w:firstLine="480"/>
        <w:rPr>
          <w:rFonts w:ascii="宋体" w:hAnsi="宋体"/>
          <w:bCs/>
          <w:sz w:val="24"/>
        </w:rPr>
      </w:pPr>
      <w:r>
        <w:rPr>
          <w:rFonts w:ascii="宋体" w:hAnsi="宋体" w:hint="eastAsia"/>
          <w:bCs/>
          <w:sz w:val="24"/>
        </w:rPr>
        <w:t>六、安装调试及售后服务：</w:t>
      </w:r>
    </w:p>
    <w:p w:rsidR="001E15A4" w:rsidRDefault="00395B9C">
      <w:pPr>
        <w:numPr>
          <w:ilvl w:val="0"/>
          <w:numId w:val="16"/>
        </w:numPr>
        <w:spacing w:line="360" w:lineRule="auto"/>
        <w:ind w:firstLineChars="200" w:firstLine="480"/>
        <w:rPr>
          <w:rFonts w:ascii="宋体" w:hAnsi="宋体"/>
          <w:bCs/>
          <w:sz w:val="24"/>
        </w:rPr>
      </w:pPr>
      <w:r>
        <w:rPr>
          <w:rFonts w:ascii="宋体" w:hAnsi="宋体" w:hint="eastAsia"/>
          <w:bCs/>
          <w:sz w:val="24"/>
        </w:rPr>
        <w:t>乙方负责本次设备的安装和调试，并照国家有关法律法规规章和“三包”规定以及按招标文件要求和乙方投标文件中的承诺提供服务。</w:t>
      </w:r>
    </w:p>
    <w:p w:rsidR="001E15A4" w:rsidRDefault="00395B9C">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1E15A4" w:rsidRDefault="00395B9C">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保修期内，乙方负责对其提供的货物整机进行维修和系统维护，不再收取任何费用，但不可抗力（如火灾、雷击等）造成的故障除外。</w:t>
      </w:r>
    </w:p>
    <w:p w:rsidR="001E15A4" w:rsidRDefault="00395B9C">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所有货物保修服务方式均为乙方上门保修，即由乙方派员到货物使用现场维修，由此产生的一切费用均由乙方承担。</w:t>
      </w:r>
    </w:p>
    <w:p w:rsidR="001E15A4" w:rsidRDefault="00395B9C">
      <w:pPr>
        <w:numPr>
          <w:ilvl w:val="0"/>
          <w:numId w:val="16"/>
        </w:numPr>
        <w:spacing w:line="360" w:lineRule="auto"/>
        <w:ind w:firstLineChars="200" w:firstLine="480"/>
        <w:rPr>
          <w:rFonts w:ascii="宋体" w:hAnsi="宋体"/>
          <w:bCs/>
          <w:sz w:val="24"/>
        </w:rPr>
      </w:pPr>
      <w:r>
        <w:rPr>
          <w:rFonts w:ascii="宋体" w:hAnsi="宋体" w:hint="eastAsia"/>
          <w:bCs/>
          <w:sz w:val="24"/>
        </w:rPr>
        <w:t>甲方应向乙方现场调试技术人员及维修人员提供方便条件，有关费用由乙方负责。</w:t>
      </w:r>
    </w:p>
    <w:p w:rsidR="001E15A4" w:rsidRDefault="00395B9C">
      <w:pPr>
        <w:numPr>
          <w:ilvl w:val="0"/>
          <w:numId w:val="16"/>
        </w:numPr>
        <w:spacing w:line="360" w:lineRule="auto"/>
        <w:ind w:firstLineChars="200" w:firstLine="480"/>
        <w:rPr>
          <w:rFonts w:ascii="宋体" w:hAnsi="宋体"/>
          <w:bCs/>
          <w:sz w:val="24"/>
        </w:rPr>
      </w:pPr>
      <w:r>
        <w:rPr>
          <w:rFonts w:ascii="宋体" w:hAnsi="宋体" w:hint="eastAsia"/>
          <w:bCs/>
          <w:sz w:val="24"/>
        </w:rPr>
        <w:t>甲方如邀请乙方提供非质量问题的其它技术服务，其费用另定。</w:t>
      </w:r>
    </w:p>
    <w:p w:rsidR="001E15A4" w:rsidRDefault="00395B9C">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lastRenderedPageBreak/>
        <w:t>保修期后的货物维护由双方协商再定。</w:t>
      </w:r>
    </w:p>
    <w:p w:rsidR="001E15A4" w:rsidRDefault="00395B9C">
      <w:pPr>
        <w:spacing w:line="360" w:lineRule="auto"/>
        <w:ind w:firstLineChars="200" w:firstLine="480"/>
        <w:rPr>
          <w:rFonts w:ascii="宋体" w:hAnsi="宋体"/>
          <w:bCs/>
          <w:sz w:val="24"/>
        </w:rPr>
      </w:pPr>
      <w:r>
        <w:rPr>
          <w:rFonts w:ascii="宋体" w:hAnsi="宋体" w:hint="eastAsia"/>
          <w:bCs/>
          <w:sz w:val="24"/>
        </w:rPr>
        <w:t>七、违约责任：</w:t>
      </w:r>
    </w:p>
    <w:p w:rsidR="001E15A4" w:rsidRDefault="00395B9C">
      <w:pPr>
        <w:spacing w:line="360" w:lineRule="auto"/>
        <w:ind w:firstLineChars="200" w:firstLine="480"/>
        <w:rPr>
          <w:rFonts w:ascii="宋体" w:hAnsi="宋体"/>
          <w:bCs/>
          <w:sz w:val="24"/>
          <w:lang w:val="zh-CN"/>
        </w:rPr>
      </w:pPr>
      <w:r>
        <w:rPr>
          <w:rFonts w:ascii="宋体" w:hAnsi="宋体"/>
          <w:bCs/>
          <w:sz w:val="24"/>
          <w:lang w:val="zh-CN"/>
        </w:rPr>
        <w:t>1</w:t>
      </w:r>
      <w:r>
        <w:rPr>
          <w:rFonts w:ascii="宋体" w:hAnsi="宋体" w:hint="eastAsia"/>
          <w:bCs/>
          <w:sz w:val="24"/>
          <w:lang w:val="zh-CN"/>
        </w:rPr>
        <w:t>、如中标供应商逾期交货，除不可抗力外，中标供应商向招标人就逾期交货部分支付违约金，具体支付比例如下：</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 xml:space="preserve">迟交7～15天，每天违约金金额为逾期交货部分总价款的千分之八，如因此严重延误施工工期的，则视为中标供应商不履行合同。 </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中标供应商逾期交货超过15天以上的视为供方不履行合同。招标人有权终止合同，供方支付迟交违约金及扣除履约保证金，并在</w:t>
      </w:r>
      <w:r>
        <w:rPr>
          <w:rFonts w:ascii="宋体" w:hAnsi="宋体"/>
          <w:bCs/>
          <w:sz w:val="24"/>
          <w:lang w:val="zh-CN"/>
        </w:rPr>
        <w:t>3</w:t>
      </w:r>
      <w:r>
        <w:rPr>
          <w:rFonts w:ascii="宋体" w:hAnsi="宋体" w:hint="eastAsia"/>
          <w:bCs/>
          <w:sz w:val="24"/>
          <w:lang w:val="zh-CN"/>
        </w:rPr>
        <w:t>年内不得参与甲方组织的招投标活动。</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3、</w:t>
      </w:r>
      <w:r>
        <w:rPr>
          <w:rFonts w:ascii="宋体" w:hAnsi="宋体" w:hint="eastAsia"/>
          <w:bCs/>
          <w:sz w:val="24"/>
          <w:lang w:val="zh-CN"/>
        </w:rPr>
        <w:t>如中标供应商不按照招标人要求将合同货物送达招标人指定地点的，每次支付违约金为逾期交货部分总价款的千分之八。情节严重的，按违约处理。</w:t>
      </w:r>
    </w:p>
    <w:p w:rsidR="001E15A4" w:rsidRDefault="00395B9C">
      <w:pPr>
        <w:spacing w:line="360" w:lineRule="auto"/>
        <w:ind w:firstLineChars="200" w:firstLine="480"/>
        <w:rPr>
          <w:rFonts w:ascii="宋体" w:hAnsi="宋体"/>
          <w:bCs/>
          <w:sz w:val="24"/>
        </w:rPr>
      </w:pPr>
      <w:r>
        <w:rPr>
          <w:rFonts w:ascii="宋体" w:hAnsi="宋体" w:hint="eastAsia"/>
          <w:bCs/>
          <w:sz w:val="24"/>
        </w:rPr>
        <w:t>4、采购人将会自行对投标产品每种规格随机抽样检测，匿名送质量监督检验机构按合同约定技术标准要求进行质量检测，以此作为判定合同货物质量是否合格的最终依据。投标产品一旦抽检不合格或不符合投标承诺要求，按违约处理，采购人将终止合同，同时对供方处以扣除合同总金额10%的违约处罚。</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、乙方不履行合同或履行合同不符合约定的，甲方报相关监管部门同意后，有权随时解除合同，并扣除履约保证金，并在</w:t>
      </w:r>
      <w:r>
        <w:rPr>
          <w:rFonts w:ascii="宋体" w:hAnsi="宋体"/>
          <w:bCs/>
          <w:sz w:val="24"/>
          <w:lang w:val="zh-CN"/>
        </w:rPr>
        <w:t>3</w:t>
      </w:r>
      <w:r>
        <w:rPr>
          <w:rFonts w:ascii="宋体" w:hAnsi="宋体" w:hint="eastAsia"/>
          <w:bCs/>
          <w:sz w:val="24"/>
          <w:lang w:val="zh-CN"/>
        </w:rPr>
        <w:t>年内不得参与甲方组织的招投标活动。如果甲方因此造成的实际损失超过约定的履约保证金，则乙方的赔偿额应以甲方的实际损失为准。</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w:t>
      </w:r>
      <w:r>
        <w:rPr>
          <w:rFonts w:ascii="宋体" w:hAnsi="宋体"/>
          <w:bCs/>
          <w:sz w:val="24"/>
          <w:lang w:val="zh-CN"/>
        </w:rPr>
        <w:t>0%</w:t>
      </w:r>
      <w:r>
        <w:rPr>
          <w:rFonts w:ascii="宋体" w:hAnsi="宋体" w:hint="eastAsia"/>
          <w:bCs/>
          <w:sz w:val="24"/>
          <w:lang w:val="zh-CN"/>
        </w:rPr>
        <w:t>向甲方支付违约金，如给甲方造成其他损失的，乙方还应负责赔偿，并在</w:t>
      </w:r>
      <w:r>
        <w:rPr>
          <w:rFonts w:ascii="宋体" w:hAnsi="宋体"/>
          <w:bCs/>
          <w:sz w:val="24"/>
          <w:lang w:val="zh-CN"/>
        </w:rPr>
        <w:t>3</w:t>
      </w:r>
      <w:r>
        <w:rPr>
          <w:rFonts w:ascii="宋体" w:hAnsi="宋体" w:hint="eastAsia"/>
          <w:bCs/>
          <w:sz w:val="24"/>
          <w:lang w:val="zh-CN"/>
        </w:rPr>
        <w:t>年内不得参与甲方组织的招投标活动。</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w:t>
      </w:r>
      <w:r>
        <w:rPr>
          <w:rFonts w:ascii="宋体" w:hAnsi="宋体"/>
          <w:bCs/>
          <w:sz w:val="24"/>
          <w:lang w:val="zh-CN"/>
        </w:rPr>
        <w:t>,</w:t>
      </w:r>
      <w:r>
        <w:rPr>
          <w:rFonts w:ascii="宋体" w:hAnsi="宋体" w:hint="eastAsia"/>
          <w:bCs/>
          <w:sz w:val="24"/>
          <w:lang w:val="zh-CN"/>
        </w:rPr>
        <w:t>例如地震、台风、洪水等</w:t>
      </w:r>
      <w:r>
        <w:rPr>
          <w:rFonts w:ascii="宋体" w:hAnsi="宋体"/>
          <w:bCs/>
          <w:sz w:val="24"/>
          <w:lang w:val="zh-CN"/>
        </w:rPr>
        <w:t>;</w:t>
      </w:r>
      <w:r>
        <w:rPr>
          <w:rFonts w:ascii="宋体" w:hAnsi="宋体" w:hint="eastAsia"/>
          <w:bCs/>
          <w:sz w:val="24"/>
          <w:lang w:val="zh-CN"/>
        </w:rPr>
        <w:t>某些政府行为，例如政府颁布新政策、法律和采取行政措施</w:t>
      </w:r>
      <w:r>
        <w:rPr>
          <w:rFonts w:ascii="宋体" w:hAnsi="宋体"/>
          <w:bCs/>
          <w:sz w:val="24"/>
          <w:lang w:val="zh-CN"/>
        </w:rPr>
        <w:t>;</w:t>
      </w:r>
      <w:r>
        <w:rPr>
          <w:rFonts w:ascii="宋体" w:hAnsi="宋体" w:hint="eastAsia"/>
          <w:bCs/>
          <w:sz w:val="24"/>
          <w:lang w:val="zh-CN"/>
        </w:rPr>
        <w:t>社会异常事件</w:t>
      </w:r>
      <w:r>
        <w:rPr>
          <w:rFonts w:ascii="宋体" w:hAnsi="宋体"/>
          <w:bCs/>
          <w:sz w:val="24"/>
          <w:lang w:val="zh-CN"/>
        </w:rPr>
        <w:t>,</w:t>
      </w:r>
      <w:r>
        <w:rPr>
          <w:rFonts w:ascii="宋体" w:hAnsi="宋体" w:hint="eastAsia"/>
          <w:bCs/>
          <w:sz w:val="24"/>
          <w:lang w:val="zh-CN"/>
        </w:rPr>
        <w:t>例如罢工、战争等及其他法律、法规规定的事件。</w:t>
      </w:r>
    </w:p>
    <w:p w:rsidR="001E15A4" w:rsidRDefault="00395B9C">
      <w:pPr>
        <w:spacing w:line="360" w:lineRule="auto"/>
        <w:ind w:firstLineChars="200" w:firstLine="480"/>
        <w:rPr>
          <w:rFonts w:ascii="宋体" w:hAnsi="宋体"/>
          <w:bCs/>
          <w:sz w:val="24"/>
        </w:rPr>
      </w:pPr>
      <w:r>
        <w:rPr>
          <w:rFonts w:ascii="宋体" w:hAnsi="宋体" w:hint="eastAsia"/>
          <w:bCs/>
          <w:sz w:val="24"/>
          <w:lang w:val="zh-CN"/>
        </w:rPr>
        <w:t>八、争议的解决</w:t>
      </w:r>
    </w:p>
    <w:p w:rsidR="001E15A4" w:rsidRDefault="00395B9C">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lastRenderedPageBreak/>
        <w:t>因货物的质量问题发生争议的，应当邀请国家认可的质量检测机构对货物质量进行鉴定。符合标准的，鉴定费由甲方承担；不符合质量标准的，鉴定费由乙方承担。</w:t>
      </w:r>
    </w:p>
    <w:p w:rsidR="001E15A4" w:rsidRDefault="00395B9C">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因履行本合同引起的或与本合同有关的争议，先由采购人所属预算级次的本级财政部门协调解决，如协调解决不成，则可向甲方所在地（宜兴）法院起诉。</w:t>
      </w:r>
    </w:p>
    <w:p w:rsidR="001E15A4" w:rsidRDefault="00395B9C">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1E15A4" w:rsidRDefault="00395B9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合同经供需双方代表签字并加盖公章（或合同章）后即生效。</w:t>
      </w:r>
    </w:p>
    <w:p w:rsidR="001E15A4" w:rsidRDefault="00395B9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合同签订后供需双方即直接产生权利与义务的关系，合同执行过程中出现的问题应按照《民法典》的规定办理。</w:t>
      </w:r>
    </w:p>
    <w:p w:rsidR="001E15A4" w:rsidRDefault="00395B9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1E15A4" w:rsidRDefault="00395B9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1E15A4" w:rsidRDefault="001E15A4">
      <w:pPr>
        <w:snapToGrid w:val="0"/>
        <w:spacing w:line="360" w:lineRule="auto"/>
        <w:rPr>
          <w:rFonts w:ascii="楷体" w:eastAsia="楷体" w:hAnsi="楷体" w:cs="楷体"/>
          <w:sz w:val="28"/>
          <w:szCs w:val="28"/>
          <w:lang w:val="zh-CN"/>
        </w:rPr>
      </w:pPr>
    </w:p>
    <w:p w:rsidR="001E15A4" w:rsidRDefault="001E15A4">
      <w:pPr>
        <w:snapToGrid w:val="0"/>
        <w:spacing w:line="360" w:lineRule="auto"/>
        <w:rPr>
          <w:rFonts w:ascii="楷体" w:eastAsia="楷体" w:hAnsi="楷体" w:cs="楷体"/>
          <w:sz w:val="28"/>
          <w:szCs w:val="28"/>
          <w:lang w:val="zh-CN"/>
        </w:rPr>
      </w:pPr>
    </w:p>
    <w:p w:rsidR="001E15A4" w:rsidRDefault="001E15A4">
      <w:pPr>
        <w:snapToGrid w:val="0"/>
        <w:spacing w:line="360" w:lineRule="auto"/>
        <w:rPr>
          <w:rFonts w:ascii="楷体" w:eastAsia="楷体" w:hAnsi="楷体" w:cs="楷体"/>
          <w:sz w:val="28"/>
          <w:szCs w:val="28"/>
          <w:lang w:val="zh-CN"/>
        </w:rPr>
      </w:pPr>
    </w:p>
    <w:p w:rsidR="001E15A4" w:rsidRDefault="001E15A4">
      <w:pPr>
        <w:snapToGrid w:val="0"/>
        <w:spacing w:line="360" w:lineRule="auto"/>
        <w:rPr>
          <w:rFonts w:ascii="楷体" w:eastAsia="楷体" w:hAnsi="楷体" w:cs="楷体"/>
          <w:sz w:val="28"/>
          <w:szCs w:val="28"/>
          <w:lang w:val="zh-CN"/>
        </w:rPr>
      </w:pPr>
    </w:p>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395B9C">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1E15A4" w:rsidRDefault="001E15A4">
      <w:pPr>
        <w:spacing w:line="360" w:lineRule="auto"/>
        <w:jc w:val="center"/>
        <w:outlineLvl w:val="0"/>
        <w:rPr>
          <w:rFonts w:ascii="黑体" w:eastAsia="黑体" w:hAnsi="黑体"/>
          <w:sz w:val="28"/>
        </w:rPr>
      </w:pPr>
    </w:p>
    <w:p w:rsidR="001E15A4" w:rsidRDefault="001E15A4">
      <w:pPr>
        <w:spacing w:line="360" w:lineRule="auto"/>
        <w:jc w:val="center"/>
        <w:outlineLvl w:val="0"/>
        <w:rPr>
          <w:rFonts w:ascii="黑体" w:eastAsia="黑体" w:hAnsi="黑体"/>
          <w:sz w:val="28"/>
        </w:rPr>
      </w:pPr>
    </w:p>
    <w:p w:rsidR="001E15A4" w:rsidRDefault="001E15A4">
      <w:pPr>
        <w:rPr>
          <w:rFonts w:ascii="黑体" w:eastAsia="黑体"/>
          <w:b/>
          <w:sz w:val="120"/>
          <w:szCs w:val="120"/>
        </w:rPr>
      </w:pPr>
    </w:p>
    <w:p w:rsidR="001E15A4" w:rsidRDefault="00395B9C">
      <w:pPr>
        <w:jc w:val="center"/>
        <w:rPr>
          <w:rFonts w:ascii="宋体" w:hAnsi="宋体"/>
          <w:b/>
          <w:sz w:val="120"/>
          <w:szCs w:val="120"/>
        </w:rPr>
      </w:pPr>
      <w:bookmarkStart w:id="83" w:name="_Toc29240"/>
      <w:r>
        <w:rPr>
          <w:rFonts w:ascii="宋体" w:hAnsi="宋体" w:hint="eastAsia"/>
          <w:b/>
          <w:sz w:val="120"/>
          <w:szCs w:val="120"/>
        </w:rPr>
        <w:t>投标文件</w:t>
      </w:r>
      <w:bookmarkEnd w:id="83"/>
    </w:p>
    <w:p w:rsidR="001E15A4" w:rsidRDefault="00395B9C">
      <w:pPr>
        <w:ind w:firstLineChars="850" w:firstLine="2731"/>
        <w:rPr>
          <w:rFonts w:ascii="宋体" w:hAnsi="宋体"/>
          <w:b/>
          <w:sz w:val="32"/>
          <w:szCs w:val="32"/>
        </w:rPr>
      </w:pPr>
      <w:bookmarkStart w:id="84" w:name="_Toc2400"/>
      <w:r>
        <w:rPr>
          <w:rFonts w:ascii="宋体" w:hAnsi="宋体" w:hint="eastAsia"/>
          <w:b/>
          <w:sz w:val="32"/>
          <w:szCs w:val="32"/>
        </w:rPr>
        <w:t>项目编号：</w:t>
      </w:r>
      <w:bookmarkEnd w:id="84"/>
      <w:r w:rsidR="00272042" w:rsidRPr="00272042">
        <w:rPr>
          <w:rFonts w:ascii="宋体" w:hAnsi="宋体"/>
          <w:b/>
          <w:sz w:val="32"/>
          <w:szCs w:val="32"/>
        </w:rPr>
        <w:t>YXGYJT202304016</w:t>
      </w:r>
    </w:p>
    <w:p w:rsidR="001E15A4" w:rsidRDefault="001E15A4">
      <w:pPr>
        <w:rPr>
          <w:rFonts w:ascii="宋体" w:hAnsi="宋体"/>
          <w:b/>
          <w:sz w:val="32"/>
          <w:szCs w:val="32"/>
        </w:rPr>
      </w:pPr>
    </w:p>
    <w:p w:rsidR="001E15A4" w:rsidRDefault="001E15A4">
      <w:pPr>
        <w:rPr>
          <w:rFonts w:ascii="宋体" w:hAnsi="宋体"/>
          <w:b/>
          <w:sz w:val="32"/>
          <w:szCs w:val="32"/>
        </w:rPr>
      </w:pPr>
    </w:p>
    <w:p w:rsidR="001E15A4" w:rsidRDefault="00395B9C">
      <w:pPr>
        <w:rPr>
          <w:rFonts w:ascii="宋体" w:hAnsi="宋体"/>
          <w:b/>
          <w:sz w:val="32"/>
          <w:szCs w:val="32"/>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江苏宜公投蓝藻资源开发有限公司电缆等材料采购</w:t>
      </w:r>
    </w:p>
    <w:p w:rsidR="001E15A4" w:rsidRDefault="00395B9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1E15A4" w:rsidRDefault="00395B9C">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1E15A4" w:rsidRDefault="001E15A4">
      <w:pPr>
        <w:rPr>
          <w:rFonts w:ascii="楷体_GB2312" w:eastAsia="楷体_GB2312"/>
          <w:b/>
          <w:sz w:val="32"/>
          <w:szCs w:val="32"/>
        </w:rPr>
      </w:pPr>
    </w:p>
    <w:p w:rsidR="001E15A4" w:rsidRDefault="001E15A4">
      <w:pPr>
        <w:rPr>
          <w:rFonts w:ascii="楷体_GB2312" w:eastAsia="楷体_GB2312"/>
          <w:b/>
          <w:sz w:val="32"/>
          <w:szCs w:val="32"/>
        </w:rPr>
      </w:pPr>
    </w:p>
    <w:p w:rsidR="001E15A4" w:rsidRDefault="001E15A4">
      <w:pPr>
        <w:rPr>
          <w:rFonts w:ascii="楷体_GB2312" w:eastAsia="楷体_GB2312"/>
          <w:b/>
          <w:sz w:val="32"/>
          <w:szCs w:val="32"/>
        </w:rPr>
      </w:pPr>
    </w:p>
    <w:p w:rsidR="001E15A4" w:rsidRDefault="001E15A4">
      <w:pPr>
        <w:rPr>
          <w:rFonts w:ascii="楷体_GB2312" w:eastAsia="楷体_GB2312"/>
          <w:b/>
          <w:sz w:val="32"/>
          <w:szCs w:val="32"/>
        </w:rPr>
      </w:pPr>
    </w:p>
    <w:p w:rsidR="001E15A4" w:rsidRDefault="00395B9C">
      <w:pPr>
        <w:jc w:val="center"/>
        <w:rPr>
          <w:rFonts w:ascii="宋体" w:hAnsi="宋体"/>
          <w:b/>
          <w:sz w:val="32"/>
          <w:szCs w:val="32"/>
        </w:rPr>
      </w:pPr>
      <w:bookmarkStart w:id="88" w:name="_Toc1179"/>
      <w:r>
        <w:rPr>
          <w:rFonts w:ascii="宋体" w:hAnsi="宋体" w:hint="eastAsia"/>
          <w:b/>
          <w:sz w:val="32"/>
          <w:szCs w:val="32"/>
        </w:rPr>
        <w:t>日期：</w:t>
      </w:r>
      <w:r>
        <w:rPr>
          <w:rFonts w:ascii="宋体" w:hAnsi="宋体" w:hint="eastAsia"/>
          <w:b/>
          <w:sz w:val="32"/>
          <w:szCs w:val="32"/>
          <w:u w:val="single"/>
        </w:rPr>
        <w:t xml:space="preserve">      年    月    日</w:t>
      </w:r>
      <w:bookmarkEnd w:id="88"/>
    </w:p>
    <w:p w:rsidR="001E15A4" w:rsidRDefault="00395B9C">
      <w:pPr>
        <w:rPr>
          <w:rFonts w:ascii="宋体"/>
          <w:b/>
          <w:bCs/>
          <w:sz w:val="24"/>
        </w:rPr>
      </w:pPr>
      <w:bookmarkStart w:id="89" w:name="_Toc24602"/>
      <w:r>
        <w:rPr>
          <w:rFonts w:ascii="黑体" w:eastAsia="黑体" w:hAnsi="宋体" w:hint="eastAsia"/>
          <w:bCs/>
          <w:sz w:val="24"/>
        </w:rPr>
        <w:br w:type="page"/>
      </w:r>
      <w:bookmarkStart w:id="90" w:name="OLE_LINK24"/>
      <w:r>
        <w:rPr>
          <w:rFonts w:ascii="黑体" w:eastAsia="黑体" w:hAnsi="宋体" w:hint="eastAsia"/>
          <w:bCs/>
          <w:sz w:val="28"/>
          <w:szCs w:val="28"/>
        </w:rPr>
        <w:lastRenderedPageBreak/>
        <w:t>（一）投标函（格式）：</w:t>
      </w:r>
    </w:p>
    <w:bookmarkEnd w:id="90"/>
    <w:p w:rsidR="001E15A4" w:rsidRDefault="00395B9C" w:rsidP="005F0D69">
      <w:pPr>
        <w:spacing w:beforeLines="50" w:afterLines="50" w:line="360" w:lineRule="auto"/>
        <w:jc w:val="center"/>
        <w:rPr>
          <w:rFonts w:ascii="黑体" w:eastAsia="黑体"/>
          <w:bCs/>
          <w:sz w:val="28"/>
          <w:szCs w:val="28"/>
        </w:rPr>
      </w:pPr>
      <w:r>
        <w:rPr>
          <w:rFonts w:ascii="黑体" w:eastAsia="黑体" w:hint="eastAsia"/>
          <w:bCs/>
          <w:sz w:val="28"/>
          <w:szCs w:val="28"/>
        </w:rPr>
        <w:t>投标函</w:t>
      </w:r>
    </w:p>
    <w:p w:rsidR="001E15A4" w:rsidRDefault="00395B9C">
      <w:pPr>
        <w:spacing w:line="360" w:lineRule="auto"/>
        <w:rPr>
          <w:rFonts w:ascii="宋体" w:hAnsi="宋体"/>
          <w:bCs/>
          <w:sz w:val="24"/>
          <w:lang w:val="zh-CN"/>
        </w:rPr>
      </w:pPr>
      <w:bookmarkStart w:id="91" w:name="OLE_LINK185"/>
      <w:r>
        <w:rPr>
          <w:rFonts w:ascii="宋体" w:hAnsi="宋体" w:hint="eastAsia"/>
          <w:bCs/>
          <w:sz w:val="24"/>
          <w:lang w:val="zh-CN"/>
        </w:rPr>
        <w:t>致</w:t>
      </w:r>
      <w:bookmarkEnd w:id="91"/>
      <w:r>
        <w:rPr>
          <w:rFonts w:ascii="宋体" w:hAnsi="宋体" w:hint="eastAsia"/>
          <w:bCs/>
          <w:sz w:val="24"/>
          <w:lang w:val="zh-CN"/>
        </w:rPr>
        <w:t>江苏宜公投蓝藻资源开发有限公司：</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我方收到你们电缆等材料</w:t>
      </w:r>
      <w:r>
        <w:rPr>
          <w:rFonts w:ascii="宋体" w:hAnsi="宋体" w:hint="eastAsia"/>
          <w:bCs/>
          <w:sz w:val="24"/>
        </w:rPr>
        <w:t>采购</w:t>
      </w:r>
      <w:r>
        <w:rPr>
          <w:rFonts w:ascii="宋体" w:hAnsi="宋体" w:hint="eastAsia"/>
          <w:bCs/>
          <w:sz w:val="24"/>
          <w:lang w:val="zh-CN"/>
        </w:rPr>
        <w:t>招标文件，经仔细阅读和研究，我方决定参加投标。</w:t>
      </w:r>
    </w:p>
    <w:p w:rsidR="001E15A4" w:rsidRDefault="00395B9C">
      <w:pPr>
        <w:numPr>
          <w:ilvl w:val="0"/>
          <w:numId w:val="19"/>
        </w:numPr>
        <w:spacing w:line="360" w:lineRule="auto"/>
        <w:ind w:firstLineChars="200" w:firstLine="480"/>
        <w:jc w:val="left"/>
        <w:rPr>
          <w:rFonts w:ascii="宋体" w:hAnsi="宋体"/>
          <w:bCs/>
          <w:sz w:val="24"/>
          <w:lang w:val="zh-CN"/>
        </w:rPr>
      </w:pPr>
      <w:r>
        <w:rPr>
          <w:rFonts w:ascii="宋体" w:hAnsi="宋体" w:hint="eastAsia"/>
          <w:bCs/>
          <w:sz w:val="24"/>
          <w:lang w:val="zh-CN"/>
        </w:rPr>
        <w:t>我方愿意按照招标文件的一切要求，提供投标服务：人民币（大写）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E15A4" w:rsidRDefault="00395B9C">
      <w:pPr>
        <w:numPr>
          <w:ilvl w:val="0"/>
          <w:numId w:val="19"/>
        </w:numPr>
        <w:spacing w:line="360" w:lineRule="auto"/>
        <w:ind w:firstLineChars="200" w:firstLine="480"/>
        <w:rPr>
          <w:rFonts w:ascii="宋体" w:hAnsi="宋体"/>
          <w:bCs/>
          <w:sz w:val="24"/>
          <w:lang w:val="zh-CN"/>
        </w:rPr>
      </w:pPr>
      <w:bookmarkStart w:id="92" w:name="OLE_LINK145"/>
      <w:r>
        <w:rPr>
          <w:rFonts w:ascii="宋体" w:hAnsi="宋体" w:hint="eastAsia"/>
          <w:bCs/>
          <w:sz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所有有关投标文件的函电，请按下列地址联系：</w:t>
      </w:r>
    </w:p>
    <w:p w:rsidR="001E15A4" w:rsidRDefault="00395B9C">
      <w:pPr>
        <w:spacing w:line="360" w:lineRule="auto"/>
        <w:rPr>
          <w:rFonts w:ascii="宋体" w:hAnsi="宋体"/>
          <w:bCs/>
          <w:sz w:val="24"/>
          <w:lang w:val="zh-CN"/>
        </w:rPr>
      </w:pPr>
      <w:r>
        <w:rPr>
          <w:rFonts w:ascii="宋体" w:hAnsi="宋体" w:hint="eastAsia"/>
          <w:bCs/>
          <w:sz w:val="24"/>
          <w:lang w:val="zh-CN"/>
        </w:rPr>
        <w:t>单位：                              邮编：</w:t>
      </w:r>
    </w:p>
    <w:p w:rsidR="001E15A4" w:rsidRDefault="00395B9C">
      <w:pPr>
        <w:spacing w:line="360" w:lineRule="auto"/>
        <w:rPr>
          <w:rFonts w:ascii="宋体" w:hAnsi="宋体"/>
          <w:bCs/>
          <w:sz w:val="24"/>
          <w:lang w:val="zh-CN"/>
        </w:rPr>
      </w:pPr>
      <w:r>
        <w:rPr>
          <w:rFonts w:ascii="宋体" w:hAnsi="宋体" w:hint="eastAsia"/>
          <w:bCs/>
          <w:sz w:val="24"/>
          <w:lang w:val="zh-CN"/>
        </w:rPr>
        <w:t xml:space="preserve">      联系人：                            地址：</w:t>
      </w:r>
    </w:p>
    <w:p w:rsidR="001E15A4" w:rsidRDefault="00395B9C">
      <w:pPr>
        <w:spacing w:line="360" w:lineRule="auto"/>
        <w:rPr>
          <w:rFonts w:ascii="宋体" w:hAnsi="宋体"/>
          <w:bCs/>
          <w:sz w:val="24"/>
          <w:lang w:val="zh-CN"/>
        </w:rPr>
      </w:pPr>
      <w:r>
        <w:rPr>
          <w:rFonts w:ascii="宋体" w:hAnsi="宋体" w:hint="eastAsia"/>
          <w:bCs/>
          <w:sz w:val="24"/>
          <w:lang w:val="zh-CN"/>
        </w:rPr>
        <w:t xml:space="preserve">      开户名称：                          手机号码：</w:t>
      </w:r>
    </w:p>
    <w:p w:rsidR="001E15A4" w:rsidRDefault="00395B9C">
      <w:pPr>
        <w:spacing w:line="360" w:lineRule="auto"/>
        <w:rPr>
          <w:rFonts w:ascii="宋体" w:hAnsi="宋体"/>
          <w:bCs/>
          <w:sz w:val="24"/>
          <w:lang w:val="zh-CN"/>
        </w:rPr>
      </w:pPr>
      <w:r>
        <w:rPr>
          <w:rFonts w:ascii="宋体" w:hAnsi="宋体" w:hint="eastAsia"/>
          <w:bCs/>
          <w:sz w:val="24"/>
          <w:lang w:val="zh-CN"/>
        </w:rPr>
        <w:t xml:space="preserve">      开户银行：                          开户账号：</w:t>
      </w:r>
    </w:p>
    <w:p w:rsidR="001E15A4" w:rsidRDefault="00395B9C">
      <w:pPr>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1E15A4" w:rsidRDefault="00395B9C">
      <w:pPr>
        <w:spacing w:line="360"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1E15A4" w:rsidRDefault="001E15A4">
      <w:pPr>
        <w:rPr>
          <w:rFonts w:ascii="黑体" w:eastAsia="黑体" w:hAnsi="宋体"/>
          <w:bCs/>
          <w:sz w:val="24"/>
        </w:rPr>
        <w:sectPr w:rsidR="001E15A4">
          <w:footerReference w:type="default" r:id="rId9"/>
          <w:footerReference w:type="first" r:id="rId10"/>
          <w:pgSz w:w="11906" w:h="16838"/>
          <w:pgMar w:top="1134" w:right="1134" w:bottom="1134" w:left="1134" w:header="851" w:footer="992" w:gutter="0"/>
          <w:cols w:space="720"/>
          <w:docGrid w:type="lines" w:linePitch="312"/>
        </w:sectPr>
      </w:pPr>
      <w:bookmarkStart w:id="96" w:name="OLE_LINK146"/>
      <w:bookmarkEnd w:id="93"/>
      <w:bookmarkEnd w:id="94"/>
    </w:p>
    <w:p w:rsidR="001E15A4" w:rsidRDefault="00395B9C">
      <w:pPr>
        <w:jc w:val="left"/>
        <w:rPr>
          <w:rFonts w:ascii="黑体" w:eastAsia="黑体" w:hAnsi="宋体"/>
          <w:bCs/>
          <w:sz w:val="28"/>
          <w:szCs w:val="28"/>
        </w:rPr>
      </w:pPr>
      <w:r>
        <w:rPr>
          <w:rFonts w:ascii="黑体" w:eastAsia="黑体" w:hAnsi="宋体" w:hint="eastAsia"/>
          <w:bCs/>
          <w:sz w:val="28"/>
          <w:szCs w:val="28"/>
        </w:rPr>
        <w:lastRenderedPageBreak/>
        <w:t>（二）报价文件：</w:t>
      </w:r>
      <w:bookmarkEnd w:id="96"/>
    </w:p>
    <w:p w:rsidR="00DD6903" w:rsidRDefault="00DD6903" w:rsidP="005F0D69">
      <w:pPr>
        <w:spacing w:beforeLines="50" w:afterLines="50" w:line="540" w:lineRule="exact"/>
        <w:jc w:val="center"/>
        <w:rPr>
          <w:rFonts w:ascii="黑体" w:eastAsia="黑体"/>
          <w:bCs/>
          <w:sz w:val="28"/>
          <w:szCs w:val="28"/>
        </w:rPr>
      </w:pPr>
      <w:bookmarkStart w:id="97" w:name="OLE_LINK4"/>
      <w:bookmarkStart w:id="98" w:name="_Toc32423"/>
      <w:r>
        <w:rPr>
          <w:rFonts w:ascii="黑体" w:eastAsia="黑体" w:hint="eastAsia"/>
          <w:bCs/>
          <w:sz w:val="28"/>
          <w:szCs w:val="28"/>
        </w:rPr>
        <w:t>开标一览表</w:t>
      </w:r>
      <w:bookmarkEnd w:id="97"/>
      <w:bookmarkEnd w:id="98"/>
    </w:p>
    <w:p w:rsidR="00DD6903" w:rsidRPr="00DD6903" w:rsidRDefault="00DD6903" w:rsidP="005F0D69">
      <w:pPr>
        <w:spacing w:beforeLines="50" w:afterLines="50"/>
        <w:rPr>
          <w:rFonts w:ascii="宋体" w:hAnsi="宋体"/>
          <w:sz w:val="24"/>
        </w:rPr>
      </w:pPr>
      <w:r>
        <w:rPr>
          <w:rFonts w:ascii="宋体" w:hAnsi="宋体" w:hint="eastAsia"/>
          <w:sz w:val="24"/>
        </w:rPr>
        <w:t>投标人名称（盖章）：                                               单位：元</w:t>
      </w:r>
    </w:p>
    <w:tbl>
      <w:tblPr>
        <w:tblpPr w:leftFromText="180" w:rightFromText="180" w:vertAnchor="text" w:horzAnchor="page" w:tblpXSpec="center" w:tblpY="294"/>
        <w:tblOverlap w:val="never"/>
        <w:tblW w:w="111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9"/>
        <w:gridCol w:w="1200"/>
        <w:gridCol w:w="1571"/>
        <w:gridCol w:w="851"/>
        <w:gridCol w:w="850"/>
        <w:gridCol w:w="851"/>
        <w:gridCol w:w="850"/>
        <w:gridCol w:w="1134"/>
        <w:gridCol w:w="851"/>
        <w:gridCol w:w="850"/>
        <w:gridCol w:w="1374"/>
      </w:tblGrid>
      <w:tr w:rsidR="00272042" w:rsidTr="00272042">
        <w:trPr>
          <w:trHeight w:val="743"/>
          <w:jc w:val="center"/>
        </w:trPr>
        <w:tc>
          <w:tcPr>
            <w:tcW w:w="739" w:type="dxa"/>
            <w:tcBorders>
              <w:tl2br w:val="nil"/>
              <w:tr2bl w:val="nil"/>
            </w:tcBorders>
            <w:noWrap/>
            <w:vAlign w:val="center"/>
          </w:tcPr>
          <w:p w:rsidR="00272042" w:rsidRDefault="00272042">
            <w:pPr>
              <w:snapToGrid w:val="0"/>
              <w:spacing w:line="480" w:lineRule="exact"/>
              <w:jc w:val="center"/>
              <w:rPr>
                <w:rFonts w:ascii="宋体" w:hAnsi="宋体" w:cs="宋体"/>
                <w:sz w:val="24"/>
              </w:rPr>
            </w:pPr>
            <w:bookmarkStart w:id="99" w:name="OLE_LINK31"/>
            <w:bookmarkEnd w:id="89"/>
            <w:r>
              <w:rPr>
                <w:rFonts w:ascii="宋体" w:hAnsi="宋体" w:cs="宋体" w:hint="eastAsia"/>
                <w:sz w:val="24"/>
              </w:rPr>
              <w:t>序号</w:t>
            </w:r>
          </w:p>
        </w:tc>
        <w:tc>
          <w:tcPr>
            <w:tcW w:w="1200"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品名</w:t>
            </w:r>
          </w:p>
        </w:tc>
        <w:tc>
          <w:tcPr>
            <w:tcW w:w="1571"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规格参数</w:t>
            </w:r>
          </w:p>
        </w:tc>
        <w:tc>
          <w:tcPr>
            <w:tcW w:w="851"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单位</w:t>
            </w:r>
          </w:p>
        </w:tc>
        <w:tc>
          <w:tcPr>
            <w:tcW w:w="850"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数量</w:t>
            </w:r>
          </w:p>
        </w:tc>
        <w:tc>
          <w:tcPr>
            <w:tcW w:w="851"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含税单价</w:t>
            </w:r>
          </w:p>
        </w:tc>
        <w:tc>
          <w:tcPr>
            <w:tcW w:w="850"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sz w:val="24"/>
              </w:rPr>
              <w:t>含税总价</w:t>
            </w:r>
          </w:p>
        </w:tc>
        <w:tc>
          <w:tcPr>
            <w:tcW w:w="1134" w:type="dxa"/>
            <w:tcBorders>
              <w:tl2br w:val="nil"/>
              <w:tr2bl w:val="nil"/>
            </w:tcBorders>
            <w:vAlign w:val="center"/>
          </w:tcPr>
          <w:p w:rsidR="00272042" w:rsidRDefault="00272042">
            <w:pPr>
              <w:snapToGrid w:val="0"/>
              <w:spacing w:line="480" w:lineRule="exact"/>
              <w:jc w:val="center"/>
              <w:rPr>
                <w:rFonts w:ascii="宋体" w:hAnsi="宋体" w:cs="宋体"/>
                <w:sz w:val="24"/>
              </w:rPr>
            </w:pPr>
            <w:r>
              <w:rPr>
                <w:rFonts w:ascii="宋体" w:hAnsi="宋体" w:cs="宋体"/>
                <w:sz w:val="24"/>
              </w:rPr>
              <w:t>不含税总价</w:t>
            </w:r>
          </w:p>
        </w:tc>
        <w:tc>
          <w:tcPr>
            <w:tcW w:w="851" w:type="dxa"/>
            <w:tcBorders>
              <w:tl2br w:val="nil"/>
              <w:tr2bl w:val="nil"/>
            </w:tcBorders>
            <w:vAlign w:val="center"/>
          </w:tcPr>
          <w:p w:rsidR="00272042" w:rsidRDefault="00272042">
            <w:pPr>
              <w:snapToGrid w:val="0"/>
              <w:spacing w:line="480" w:lineRule="exact"/>
              <w:jc w:val="center"/>
              <w:rPr>
                <w:rFonts w:ascii="宋体" w:hAnsi="宋体" w:cs="宋体"/>
                <w:sz w:val="24"/>
              </w:rPr>
            </w:pPr>
            <w:r>
              <w:rPr>
                <w:rFonts w:ascii="宋体" w:hAnsi="宋体" w:cs="宋体"/>
                <w:sz w:val="24"/>
              </w:rPr>
              <w:t>增值税</w:t>
            </w:r>
          </w:p>
        </w:tc>
        <w:tc>
          <w:tcPr>
            <w:tcW w:w="850" w:type="dxa"/>
            <w:tcBorders>
              <w:tl2br w:val="nil"/>
              <w:tr2bl w:val="nil"/>
            </w:tcBorders>
            <w:vAlign w:val="center"/>
          </w:tcPr>
          <w:p w:rsidR="00272042" w:rsidRDefault="00272042">
            <w:pPr>
              <w:snapToGrid w:val="0"/>
              <w:spacing w:line="480" w:lineRule="exact"/>
              <w:jc w:val="center"/>
              <w:rPr>
                <w:rFonts w:ascii="宋体" w:hAnsi="宋体" w:cs="宋体"/>
                <w:sz w:val="24"/>
              </w:rPr>
            </w:pPr>
            <w:r>
              <w:rPr>
                <w:rFonts w:ascii="宋体" w:hAnsi="宋体" w:cs="宋体"/>
                <w:sz w:val="24"/>
              </w:rPr>
              <w:t>响应品牌</w:t>
            </w:r>
          </w:p>
        </w:tc>
        <w:tc>
          <w:tcPr>
            <w:tcW w:w="1374"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备注</w:t>
            </w:r>
          </w:p>
        </w:tc>
      </w:tr>
      <w:tr w:rsidR="00272042" w:rsidTr="00272042">
        <w:trPr>
          <w:trHeight w:val="23"/>
          <w:jc w:val="center"/>
        </w:trPr>
        <w:tc>
          <w:tcPr>
            <w:tcW w:w="739"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1</w:t>
            </w:r>
          </w:p>
        </w:tc>
        <w:tc>
          <w:tcPr>
            <w:tcW w:w="1200"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电缆</w:t>
            </w:r>
          </w:p>
        </w:tc>
        <w:tc>
          <w:tcPr>
            <w:tcW w:w="1571"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YJV 3*95+2*50</w:t>
            </w:r>
          </w:p>
        </w:tc>
        <w:tc>
          <w:tcPr>
            <w:tcW w:w="851"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米</w:t>
            </w:r>
          </w:p>
        </w:tc>
        <w:tc>
          <w:tcPr>
            <w:tcW w:w="850"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150</w:t>
            </w:r>
          </w:p>
        </w:tc>
        <w:tc>
          <w:tcPr>
            <w:tcW w:w="851" w:type="dxa"/>
            <w:tcBorders>
              <w:tl2br w:val="nil"/>
              <w:tr2bl w:val="nil"/>
            </w:tcBorders>
            <w:noWrap/>
            <w:vAlign w:val="center"/>
          </w:tcPr>
          <w:p w:rsidR="00272042" w:rsidRDefault="00272042">
            <w:pPr>
              <w:snapToGrid w:val="0"/>
              <w:spacing w:line="480" w:lineRule="exact"/>
              <w:jc w:val="center"/>
              <w:rPr>
                <w:rFonts w:ascii="宋体" w:hAnsi="宋体" w:cs="宋体"/>
                <w:sz w:val="24"/>
              </w:rPr>
            </w:pPr>
          </w:p>
        </w:tc>
        <w:tc>
          <w:tcPr>
            <w:tcW w:w="850" w:type="dxa"/>
            <w:tcBorders>
              <w:tl2br w:val="nil"/>
              <w:tr2bl w:val="nil"/>
            </w:tcBorders>
            <w:noWrap/>
            <w:vAlign w:val="center"/>
          </w:tcPr>
          <w:p w:rsidR="00272042" w:rsidRDefault="00272042">
            <w:pPr>
              <w:snapToGrid w:val="0"/>
              <w:spacing w:line="480" w:lineRule="exact"/>
              <w:jc w:val="center"/>
              <w:rPr>
                <w:rFonts w:ascii="宋体" w:hAnsi="宋体" w:cs="宋体"/>
                <w:sz w:val="24"/>
              </w:rPr>
            </w:pPr>
          </w:p>
        </w:tc>
        <w:tc>
          <w:tcPr>
            <w:tcW w:w="1134" w:type="dxa"/>
            <w:tcBorders>
              <w:tl2br w:val="nil"/>
              <w:tr2bl w:val="nil"/>
            </w:tcBorders>
            <w:vAlign w:val="center"/>
          </w:tcPr>
          <w:p w:rsidR="00272042" w:rsidRDefault="00272042">
            <w:pPr>
              <w:snapToGrid w:val="0"/>
              <w:spacing w:line="480" w:lineRule="exact"/>
              <w:jc w:val="center"/>
              <w:rPr>
                <w:rFonts w:ascii="宋体" w:hAnsi="宋体" w:cs="宋体"/>
                <w:sz w:val="24"/>
              </w:rPr>
            </w:pPr>
          </w:p>
        </w:tc>
        <w:tc>
          <w:tcPr>
            <w:tcW w:w="851" w:type="dxa"/>
            <w:tcBorders>
              <w:tl2br w:val="nil"/>
              <w:tr2bl w:val="nil"/>
            </w:tcBorders>
            <w:vAlign w:val="center"/>
          </w:tcPr>
          <w:p w:rsidR="00272042" w:rsidRDefault="00272042">
            <w:pPr>
              <w:snapToGrid w:val="0"/>
              <w:spacing w:line="480" w:lineRule="exact"/>
              <w:jc w:val="center"/>
              <w:rPr>
                <w:rFonts w:ascii="宋体" w:hAnsi="宋体" w:cs="宋体"/>
                <w:sz w:val="24"/>
              </w:rPr>
            </w:pPr>
          </w:p>
        </w:tc>
        <w:tc>
          <w:tcPr>
            <w:tcW w:w="850" w:type="dxa"/>
            <w:tcBorders>
              <w:tl2br w:val="nil"/>
              <w:tr2bl w:val="nil"/>
            </w:tcBorders>
            <w:vAlign w:val="center"/>
          </w:tcPr>
          <w:p w:rsidR="00272042" w:rsidRDefault="00272042">
            <w:pPr>
              <w:snapToGrid w:val="0"/>
              <w:spacing w:line="480" w:lineRule="exact"/>
              <w:jc w:val="center"/>
              <w:rPr>
                <w:rFonts w:ascii="宋体" w:hAnsi="宋体" w:cs="宋体"/>
                <w:sz w:val="24"/>
              </w:rPr>
            </w:pPr>
          </w:p>
        </w:tc>
        <w:tc>
          <w:tcPr>
            <w:tcW w:w="1374" w:type="dxa"/>
            <w:tcBorders>
              <w:tl2br w:val="nil"/>
              <w:tr2bl w:val="nil"/>
            </w:tcBorders>
            <w:noWrap/>
            <w:vAlign w:val="center"/>
          </w:tcPr>
          <w:p w:rsidR="00272042" w:rsidRDefault="00272042" w:rsidP="003F3ECF">
            <w:pPr>
              <w:snapToGrid w:val="0"/>
              <w:spacing w:line="480" w:lineRule="exact"/>
              <w:jc w:val="center"/>
              <w:rPr>
                <w:rFonts w:ascii="宋体" w:hAnsi="宋体" w:cs="宋体"/>
                <w:sz w:val="24"/>
              </w:rPr>
            </w:pPr>
            <w:r>
              <w:rPr>
                <w:rFonts w:ascii="宋体" w:hAnsi="宋体" w:cs="宋体" w:hint="eastAsia"/>
                <w:sz w:val="24"/>
              </w:rPr>
              <w:t>三相五线、符合国标</w:t>
            </w:r>
          </w:p>
        </w:tc>
      </w:tr>
      <w:tr w:rsidR="001E15A4" w:rsidTr="00272042">
        <w:trPr>
          <w:trHeight w:val="630"/>
          <w:jc w:val="center"/>
        </w:trPr>
        <w:tc>
          <w:tcPr>
            <w:tcW w:w="6062" w:type="dxa"/>
            <w:gridSpan w:val="6"/>
            <w:tcBorders>
              <w:tl2br w:val="nil"/>
              <w:tr2bl w:val="nil"/>
            </w:tcBorders>
            <w:noWrap/>
            <w:vAlign w:val="center"/>
          </w:tcPr>
          <w:p w:rsidR="001E15A4" w:rsidRDefault="00395B9C">
            <w:pPr>
              <w:snapToGrid w:val="0"/>
              <w:spacing w:line="480" w:lineRule="exact"/>
              <w:jc w:val="right"/>
              <w:rPr>
                <w:rFonts w:ascii="宋体" w:hAnsi="宋体" w:cs="宋体"/>
                <w:sz w:val="24"/>
              </w:rPr>
            </w:pPr>
            <w:r>
              <w:rPr>
                <w:rFonts w:ascii="宋体" w:hAnsi="宋体" w:cs="宋体" w:hint="eastAsia"/>
                <w:sz w:val="24"/>
              </w:rPr>
              <w:t>合计：</w:t>
            </w:r>
          </w:p>
        </w:tc>
        <w:tc>
          <w:tcPr>
            <w:tcW w:w="5059" w:type="dxa"/>
            <w:gridSpan w:val="5"/>
            <w:tcBorders>
              <w:tl2br w:val="nil"/>
              <w:tr2bl w:val="nil"/>
            </w:tcBorders>
            <w:noWrap/>
            <w:vAlign w:val="center"/>
          </w:tcPr>
          <w:p w:rsidR="001E15A4" w:rsidRDefault="001E15A4">
            <w:pPr>
              <w:snapToGrid w:val="0"/>
              <w:spacing w:line="480" w:lineRule="exact"/>
              <w:jc w:val="center"/>
              <w:rPr>
                <w:rFonts w:ascii="宋体" w:hAnsi="宋体" w:cs="宋体"/>
                <w:sz w:val="24"/>
              </w:rPr>
            </w:pPr>
          </w:p>
        </w:tc>
      </w:tr>
      <w:bookmarkEnd w:id="99"/>
    </w:tbl>
    <w:p w:rsidR="001E15A4" w:rsidRDefault="001E15A4">
      <w:pPr>
        <w:ind w:left="1"/>
        <w:jc w:val="center"/>
        <w:rPr>
          <w:rFonts w:ascii="宋体" w:hAnsi="宋体"/>
          <w:sz w:val="24"/>
        </w:rPr>
      </w:pPr>
    </w:p>
    <w:p w:rsidR="001E15A4" w:rsidRDefault="001E15A4">
      <w:pPr>
        <w:ind w:left="1"/>
        <w:jc w:val="center"/>
        <w:rPr>
          <w:rFonts w:ascii="宋体" w:hAnsi="宋体"/>
          <w:sz w:val="24"/>
        </w:rPr>
      </w:pPr>
    </w:p>
    <w:p w:rsidR="001E15A4" w:rsidRDefault="001E15A4">
      <w:pPr>
        <w:ind w:left="1"/>
        <w:jc w:val="center"/>
        <w:rPr>
          <w:rFonts w:ascii="宋体" w:hAnsi="宋体"/>
          <w:sz w:val="24"/>
        </w:rPr>
      </w:pPr>
    </w:p>
    <w:p w:rsidR="001E15A4" w:rsidRDefault="00395B9C">
      <w:pPr>
        <w:ind w:firstLineChars="150" w:firstLine="360"/>
        <w:rPr>
          <w:rFonts w:ascii="宋体" w:hAnsi="宋体"/>
          <w:bCs/>
          <w:sz w:val="24"/>
          <w:lang w:val="zh-CN"/>
        </w:rPr>
      </w:pPr>
      <w:bookmarkStart w:id="100" w:name="OLE_LINK32"/>
      <w:r>
        <w:rPr>
          <w:rFonts w:ascii="宋体" w:hAnsi="宋体" w:hint="eastAsia"/>
          <w:bCs/>
          <w:sz w:val="24"/>
          <w:lang w:val="zh-CN"/>
        </w:rPr>
        <w:t>投标人签名：</w:t>
      </w:r>
      <w:r w:rsidR="00272042">
        <w:rPr>
          <w:rFonts w:ascii="宋体" w:hAnsi="宋体" w:hint="eastAsia"/>
          <w:bCs/>
          <w:sz w:val="24"/>
          <w:lang w:val="zh-CN"/>
        </w:rPr>
        <w:t xml:space="preserve">                                                   </w:t>
      </w:r>
      <w:r>
        <w:rPr>
          <w:rFonts w:ascii="宋体" w:hAnsi="宋体" w:hint="eastAsia"/>
          <w:sz w:val="24"/>
        </w:rPr>
        <w:t>日期：</w:t>
      </w:r>
      <w:bookmarkEnd w:id="100"/>
    </w:p>
    <w:p w:rsidR="00DD6903" w:rsidRDefault="00DD6903">
      <w:pPr>
        <w:ind w:left="1" w:firstLineChars="200" w:firstLine="420"/>
        <w:jc w:val="left"/>
        <w:rPr>
          <w:rFonts w:ascii="宋体" w:hAnsi="宋体"/>
          <w:szCs w:val="21"/>
          <w:lang w:val="zh-CN"/>
        </w:rPr>
      </w:pPr>
      <w:bookmarkStart w:id="101" w:name="OLE_LINK147"/>
    </w:p>
    <w:p w:rsidR="001E15A4" w:rsidRDefault="00395B9C">
      <w:pPr>
        <w:ind w:left="1" w:firstLineChars="200" w:firstLine="420"/>
        <w:jc w:val="left"/>
        <w:rPr>
          <w:rFonts w:ascii="宋体" w:hAnsi="宋体"/>
          <w:szCs w:val="21"/>
          <w:lang w:val="zh-CN"/>
        </w:rPr>
      </w:pPr>
      <w:r>
        <w:rPr>
          <w:rFonts w:ascii="宋体" w:hAnsi="宋体" w:hint="eastAsia"/>
          <w:szCs w:val="21"/>
          <w:lang w:val="zh-CN"/>
        </w:rPr>
        <w:t>注：</w:t>
      </w:r>
    </w:p>
    <w:p w:rsidR="001E15A4" w:rsidRDefault="00272042" w:rsidP="00272042">
      <w:pPr>
        <w:ind w:left="426"/>
        <w:jc w:val="left"/>
        <w:rPr>
          <w:rFonts w:ascii="宋体" w:hAnsi="宋体"/>
          <w:sz w:val="24"/>
          <w:lang w:val="zh-CN"/>
        </w:rPr>
      </w:pPr>
      <w:r>
        <w:rPr>
          <w:rFonts w:ascii="宋体" w:hAnsi="宋体" w:hint="eastAsia"/>
          <w:sz w:val="24"/>
        </w:rPr>
        <w:t>1、</w:t>
      </w:r>
      <w:r w:rsidR="00395B9C">
        <w:rPr>
          <w:rFonts w:ascii="宋体" w:hAnsi="宋体" w:hint="eastAsia"/>
          <w:sz w:val="24"/>
        </w:rPr>
        <w:t>本合同为固定单价合同，投标总价已全部考虑了包括所有服务、人力、机械、运输、仓储、劳保、专利技术、质保、政策性文件规定及合同包含的所有风险、责任、材料保管费、现场检测费用等全部费用等各项所有费用。</w:t>
      </w:r>
    </w:p>
    <w:p w:rsidR="001E15A4" w:rsidRDefault="00272042" w:rsidP="00272042">
      <w:pPr>
        <w:ind w:firstLineChars="200" w:firstLine="480"/>
        <w:jc w:val="left"/>
        <w:rPr>
          <w:rFonts w:ascii="宋体" w:hAnsi="宋体"/>
          <w:sz w:val="24"/>
          <w:lang w:val="zh-CN"/>
        </w:rPr>
      </w:pPr>
      <w:r>
        <w:rPr>
          <w:rFonts w:ascii="宋体" w:hAnsi="宋体" w:hint="eastAsia"/>
          <w:sz w:val="24"/>
          <w:lang w:val="zh-CN"/>
        </w:rPr>
        <w:t>2、</w:t>
      </w:r>
      <w:r w:rsidR="00395B9C">
        <w:rPr>
          <w:rFonts w:ascii="宋体" w:hAnsi="宋体" w:hint="eastAsia"/>
          <w:sz w:val="24"/>
          <w:lang w:val="zh-CN"/>
        </w:rPr>
        <w:t>每一项服务仅接受一个价格，投标文件应对《</w:t>
      </w:r>
      <w:bookmarkStart w:id="102" w:name="OLE_LINK15"/>
      <w:r w:rsidR="00395B9C">
        <w:rPr>
          <w:rFonts w:ascii="宋体" w:hAnsi="宋体" w:hint="eastAsia"/>
          <w:sz w:val="24"/>
          <w:lang w:val="zh-CN"/>
        </w:rPr>
        <w:t>开标一览表</w:t>
      </w:r>
      <w:bookmarkEnd w:id="102"/>
      <w:r w:rsidR="00395B9C">
        <w:rPr>
          <w:rFonts w:ascii="宋体" w:hAnsi="宋体" w:hint="eastAsia"/>
          <w:sz w:val="24"/>
          <w:lang w:val="zh-CN"/>
        </w:rPr>
        <w:t>》中的全部服务进行投标，只投其中部分服务者，投标无效；</w:t>
      </w:r>
    </w:p>
    <w:p w:rsidR="001E15A4" w:rsidRDefault="00272042" w:rsidP="00272042">
      <w:pPr>
        <w:ind w:left="426"/>
        <w:jc w:val="left"/>
        <w:rPr>
          <w:rFonts w:ascii="宋体" w:hAnsi="宋体"/>
          <w:bCs/>
          <w:sz w:val="24"/>
          <w:lang w:val="zh-CN"/>
        </w:rPr>
      </w:pPr>
      <w:r>
        <w:rPr>
          <w:rFonts w:ascii="宋体" w:hAnsi="宋体" w:hint="eastAsia"/>
          <w:sz w:val="24"/>
          <w:lang w:val="zh-CN"/>
        </w:rPr>
        <w:t>3、</w:t>
      </w:r>
      <w:r w:rsidR="00395B9C">
        <w:rPr>
          <w:rFonts w:ascii="宋体" w:hAnsi="宋体" w:hint="eastAsia"/>
          <w:sz w:val="24"/>
          <w:lang w:val="zh-CN"/>
        </w:rPr>
        <w:t>投标人一旦中标后，如因市场变化、政策性调整等因素导致投标成本的变化，投标报价将不会得到调整。</w:t>
      </w:r>
      <w:bookmarkStart w:id="103" w:name="OLE_LINK151"/>
      <w:bookmarkStart w:id="104" w:name="_Toc8000"/>
      <w:bookmarkEnd w:id="101"/>
    </w:p>
    <w:p w:rsidR="001E15A4" w:rsidRDefault="001E15A4">
      <w:pPr>
        <w:ind w:firstLine="480"/>
        <w:jc w:val="left"/>
        <w:rPr>
          <w:rFonts w:ascii="宋体" w:hAnsi="宋体"/>
          <w:bCs/>
          <w:sz w:val="24"/>
          <w:lang w:val="zh-CN"/>
        </w:rPr>
        <w:sectPr w:rsidR="001E15A4">
          <w:pgSz w:w="11906" w:h="16838"/>
          <w:pgMar w:top="1134" w:right="1134" w:bottom="1134" w:left="1134" w:header="851" w:footer="992" w:gutter="0"/>
          <w:cols w:space="720"/>
          <w:docGrid w:type="lines" w:linePitch="312"/>
        </w:sectPr>
      </w:pPr>
    </w:p>
    <w:p w:rsidR="001E15A4" w:rsidRDefault="00395B9C">
      <w:pPr>
        <w:rPr>
          <w:rFonts w:ascii="黑体" w:eastAsia="黑体" w:hAnsi="宋体"/>
          <w:bCs/>
          <w:sz w:val="28"/>
          <w:szCs w:val="28"/>
        </w:rPr>
      </w:pPr>
      <w:r>
        <w:rPr>
          <w:rFonts w:ascii="黑体" w:eastAsia="黑体" w:hAnsi="宋体" w:hint="eastAsia"/>
          <w:bCs/>
          <w:sz w:val="28"/>
          <w:szCs w:val="28"/>
        </w:rPr>
        <w:lastRenderedPageBreak/>
        <w:t>（三）资格证明文件</w:t>
      </w:r>
      <w:bookmarkEnd w:id="103"/>
    </w:p>
    <w:p w:rsidR="001E15A4" w:rsidRDefault="00395B9C">
      <w:pPr>
        <w:ind w:firstLineChars="200" w:firstLine="480"/>
        <w:rPr>
          <w:rFonts w:ascii="黑体" w:eastAsia="黑体"/>
          <w:bCs/>
          <w:sz w:val="36"/>
        </w:rPr>
      </w:pPr>
      <w:r>
        <w:rPr>
          <w:rFonts w:ascii="黑体" w:eastAsia="黑体" w:hAnsi="宋体" w:hint="eastAsia"/>
          <w:bCs/>
          <w:sz w:val="24"/>
        </w:rPr>
        <w:t>1、关于资格的声明函（格式）：</w:t>
      </w:r>
      <w:bookmarkEnd w:id="104"/>
    </w:p>
    <w:p w:rsidR="001E15A4" w:rsidRDefault="00395B9C" w:rsidP="005F0D69">
      <w:pPr>
        <w:spacing w:beforeLines="50" w:afterLines="50"/>
        <w:jc w:val="center"/>
        <w:rPr>
          <w:rFonts w:ascii="黑体" w:eastAsia="黑体"/>
          <w:bCs/>
          <w:sz w:val="32"/>
        </w:rPr>
      </w:pPr>
      <w:bookmarkStart w:id="105" w:name="报价方关于资格的声明函（格式）"/>
      <w:bookmarkStart w:id="106" w:name="_Toc24943"/>
      <w:bookmarkEnd w:id="105"/>
      <w:r>
        <w:rPr>
          <w:rFonts w:ascii="黑体" w:eastAsia="黑体" w:hint="eastAsia"/>
          <w:bCs/>
          <w:sz w:val="28"/>
          <w:szCs w:val="28"/>
        </w:rPr>
        <w:t>关于资格的声明函</w:t>
      </w:r>
      <w:bookmarkEnd w:id="106"/>
    </w:p>
    <w:p w:rsidR="001E15A4" w:rsidRDefault="00395B9C">
      <w:pPr>
        <w:spacing w:line="480" w:lineRule="auto"/>
        <w:jc w:val="left"/>
        <w:rPr>
          <w:rFonts w:ascii="宋体" w:hAnsi="宋体"/>
          <w:bCs/>
          <w:sz w:val="24"/>
        </w:rPr>
      </w:pPr>
      <w:bookmarkStart w:id="107" w:name="OLE_LINK80"/>
      <w:r>
        <w:rPr>
          <w:rFonts w:ascii="宋体" w:hAnsi="宋体" w:hint="eastAsia"/>
          <w:bCs/>
          <w:sz w:val="24"/>
        </w:rPr>
        <w:t xml:space="preserve">                          项目编号：</w:t>
      </w:r>
      <w:r w:rsidR="00272042" w:rsidRPr="00272042">
        <w:rPr>
          <w:rFonts w:ascii="宋体" w:hAnsi="宋体"/>
          <w:bCs/>
          <w:sz w:val="24"/>
        </w:rPr>
        <w:t>YXGYJT202304016</w:t>
      </w:r>
    </w:p>
    <w:p w:rsidR="001E15A4" w:rsidRDefault="00395B9C" w:rsidP="00272042">
      <w:pPr>
        <w:spacing w:line="480" w:lineRule="auto"/>
        <w:ind w:firstLineChars="1300" w:firstLine="3120"/>
        <w:jc w:val="left"/>
        <w:rPr>
          <w:rFonts w:ascii="宋体"/>
          <w:bCs/>
          <w:sz w:val="24"/>
        </w:rPr>
      </w:pPr>
      <w:r>
        <w:rPr>
          <w:rFonts w:ascii="宋体" w:hAnsi="宋体" w:hint="eastAsia"/>
          <w:bCs/>
          <w:sz w:val="24"/>
        </w:rPr>
        <w:t xml:space="preserve">日期：   </w:t>
      </w:r>
    </w:p>
    <w:p w:rsidR="001E15A4" w:rsidRDefault="00395B9C">
      <w:pPr>
        <w:spacing w:line="480" w:lineRule="auto"/>
        <w:rPr>
          <w:rFonts w:ascii="宋体"/>
          <w:bCs/>
          <w:sz w:val="24"/>
        </w:rPr>
      </w:pPr>
      <w:r>
        <w:rPr>
          <w:rFonts w:ascii="宋体" w:hAnsi="宋体" w:hint="eastAsia"/>
          <w:bCs/>
          <w:sz w:val="24"/>
          <w:lang w:val="zh-CN"/>
        </w:rPr>
        <w:t>江苏宜公投蓝藻资源开发有限公司</w:t>
      </w:r>
      <w:r>
        <w:rPr>
          <w:rFonts w:ascii="宋体" w:hAnsi="宋体" w:hint="eastAsia"/>
          <w:bCs/>
          <w:sz w:val="24"/>
        </w:rPr>
        <w:t>：</w:t>
      </w:r>
      <w:bookmarkEnd w:id="107"/>
    </w:p>
    <w:p w:rsidR="001E15A4" w:rsidRDefault="00395B9C">
      <w:pPr>
        <w:spacing w:line="480" w:lineRule="auto"/>
        <w:ind w:firstLineChars="200" w:firstLine="480"/>
        <w:rPr>
          <w:rFonts w:ascii="宋体"/>
          <w:bCs/>
          <w:sz w:val="24"/>
        </w:rPr>
      </w:pPr>
      <w:r>
        <w:rPr>
          <w:rFonts w:ascii="宋体" w:hAnsi="宋体" w:hint="eastAsia"/>
          <w:bCs/>
          <w:sz w:val="24"/>
        </w:rPr>
        <w:t>我公司（单位）参加本次项目（</w:t>
      </w:r>
      <w:r w:rsidR="00272042" w:rsidRPr="00272042">
        <w:rPr>
          <w:rFonts w:ascii="宋体" w:hAnsi="宋体"/>
          <w:bCs/>
          <w:sz w:val="24"/>
        </w:rPr>
        <w:t>YXGYJT202304016</w:t>
      </w:r>
      <w:r>
        <w:rPr>
          <w:rFonts w:ascii="宋体" w:hAnsi="宋体" w:hint="eastAsia"/>
          <w:bCs/>
          <w:sz w:val="24"/>
        </w:rPr>
        <w:t xml:space="preserve"> </w:t>
      </w:r>
      <w:r>
        <w:rPr>
          <w:rFonts w:ascii="黑体" w:eastAsia="黑体" w:hint="eastAsia"/>
          <w:bCs/>
          <w:sz w:val="24"/>
        </w:rPr>
        <w:t>）</w:t>
      </w:r>
      <w:r>
        <w:rPr>
          <w:rFonts w:ascii="宋体" w:hAnsi="宋体" w:hint="eastAsia"/>
          <w:bCs/>
          <w:sz w:val="24"/>
        </w:rPr>
        <w:t>采购活动前三年内，在经营活动中没有重大违法记录，且具备履行合同所必需的设备和专业技术能力。我公司（单位）愿针对本次项目（</w:t>
      </w:r>
      <w:r w:rsidR="00272042" w:rsidRPr="00272042">
        <w:rPr>
          <w:rFonts w:ascii="宋体" w:hAnsi="宋体"/>
          <w:bCs/>
          <w:sz w:val="24"/>
        </w:rPr>
        <w:t>YXGYJT202304016</w:t>
      </w:r>
      <w:r>
        <w:rPr>
          <w:rFonts w:ascii="宋体" w:hAnsi="宋体" w:hint="eastAsia"/>
          <w:bCs/>
          <w:sz w:val="24"/>
        </w:rPr>
        <w:t xml:space="preserve"> </w:t>
      </w:r>
      <w:r>
        <w:rPr>
          <w:rFonts w:ascii="黑体" w:eastAsia="黑体" w:hint="eastAsia"/>
          <w:bCs/>
          <w:sz w:val="24"/>
        </w:rPr>
        <w:t>）</w:t>
      </w:r>
      <w:r>
        <w:rPr>
          <w:rFonts w:ascii="宋体" w:hAnsi="宋体" w:hint="eastAsia"/>
          <w:bCs/>
          <w:sz w:val="24"/>
        </w:rPr>
        <w:t>进行投标，</w:t>
      </w:r>
      <w:r>
        <w:rPr>
          <w:rFonts w:ascii="宋体" w:hAnsi="宋体" w:hint="eastAsia"/>
          <w:sz w:val="24"/>
        </w:rPr>
        <w:t>所提供的产品均为原厂全新合格品，</w:t>
      </w:r>
      <w:r>
        <w:rPr>
          <w:rFonts w:ascii="宋体" w:hAnsi="宋体" w:hint="eastAsia"/>
          <w:bCs/>
          <w:sz w:val="24"/>
        </w:rPr>
        <w:t>投标文件中所有关于投标资格的文件、证明、陈述均是真实的、准确的。若有违背，我公司（单位）</w:t>
      </w:r>
      <w:r>
        <w:rPr>
          <w:rFonts w:ascii="宋体"/>
          <w:bCs/>
          <w:sz w:val="24"/>
        </w:rPr>
        <w:t>同意</w:t>
      </w:r>
      <w:r>
        <w:rPr>
          <w:rFonts w:ascii="宋体" w:hint="eastAsia"/>
          <w:bCs/>
          <w:sz w:val="24"/>
        </w:rPr>
        <w:t>招标人</w:t>
      </w:r>
      <w:r>
        <w:rPr>
          <w:rFonts w:ascii="宋体"/>
          <w:bCs/>
          <w:sz w:val="24"/>
        </w:rPr>
        <w:t>做出的相关决定并承担由此而产生的一切后果</w:t>
      </w:r>
      <w:r>
        <w:rPr>
          <w:rFonts w:ascii="宋体" w:hint="eastAsia"/>
          <w:bCs/>
          <w:sz w:val="24"/>
        </w:rPr>
        <w:t>。</w:t>
      </w:r>
    </w:p>
    <w:p w:rsidR="001E15A4" w:rsidRDefault="001E15A4">
      <w:pPr>
        <w:spacing w:line="480" w:lineRule="auto"/>
        <w:rPr>
          <w:rFonts w:ascii="宋体"/>
          <w:bCs/>
          <w:sz w:val="24"/>
        </w:rPr>
      </w:pPr>
    </w:p>
    <w:p w:rsidR="001E15A4" w:rsidRDefault="001E15A4">
      <w:pPr>
        <w:rPr>
          <w:rFonts w:ascii="宋体" w:hAnsi="宋体"/>
          <w:sz w:val="24"/>
          <w:szCs w:val="28"/>
        </w:rPr>
      </w:pPr>
      <w:bookmarkStart w:id="108" w:name="OLE_LINK81"/>
    </w:p>
    <w:p w:rsidR="001E15A4" w:rsidRDefault="00395B9C">
      <w:pPr>
        <w:jc w:val="center"/>
        <w:rPr>
          <w:rFonts w:ascii="宋体" w:hAnsi="宋体"/>
          <w:bCs/>
          <w:sz w:val="24"/>
          <w:lang w:val="zh-CN"/>
        </w:rPr>
      </w:pPr>
      <w:r>
        <w:rPr>
          <w:rFonts w:ascii="宋体" w:hAnsi="宋体" w:hint="eastAsia"/>
          <w:bCs/>
          <w:sz w:val="24"/>
          <w:lang w:val="zh-CN"/>
        </w:rPr>
        <w:t>投标人签名：</w:t>
      </w:r>
    </w:p>
    <w:p w:rsidR="001E15A4" w:rsidRDefault="00395B9C">
      <w:pPr>
        <w:spacing w:line="360" w:lineRule="auto"/>
        <w:jc w:val="center"/>
        <w:rPr>
          <w:rFonts w:ascii="宋体" w:hAnsi="宋体"/>
          <w:bCs/>
          <w:sz w:val="24"/>
          <w:lang w:val="zh-CN"/>
        </w:rPr>
      </w:pPr>
      <w:r>
        <w:rPr>
          <w:rFonts w:ascii="宋体" w:hAnsi="宋体" w:hint="eastAsia"/>
          <w:bCs/>
          <w:sz w:val="24"/>
          <w:lang w:val="zh-CN"/>
        </w:rPr>
        <w:t>投标人公章：</w:t>
      </w:r>
    </w:p>
    <w:p w:rsidR="001E15A4" w:rsidRDefault="001E15A4">
      <w:pPr>
        <w:spacing w:line="360" w:lineRule="auto"/>
        <w:jc w:val="center"/>
        <w:rPr>
          <w:rFonts w:ascii="黑体" w:eastAsia="黑体"/>
          <w:bCs/>
          <w:sz w:val="28"/>
          <w:szCs w:val="28"/>
        </w:rPr>
      </w:pPr>
      <w:bookmarkStart w:id="109" w:name="OLE_LINK36"/>
      <w:bookmarkStart w:id="110" w:name="OLE_LINK152"/>
      <w:bookmarkEnd w:id="108"/>
    </w:p>
    <w:p w:rsidR="001E15A4" w:rsidRDefault="00D6082D">
      <w:pPr>
        <w:spacing w:line="360" w:lineRule="auto"/>
        <w:rPr>
          <w:rFonts w:ascii="黑体" w:eastAsia="黑体"/>
          <w:bCs/>
          <w:sz w:val="28"/>
          <w:szCs w:val="28"/>
        </w:rPr>
      </w:pPr>
      <w:r w:rsidRPr="00D6082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721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Dk97cwFgIAAEUE&#10;AAAOAAAAAAAAAAEAIAAAACgBAABkcnMvZTJvRG9jLnhtbFBLBQYAAAAABgAGAFkBAACwBQAAAAA=&#10;">
            <v:textbox>
              <w:txbxContent>
                <w:p w:rsidR="00C422B2" w:rsidRDefault="00C422B2">
                  <w:pPr>
                    <w:jc w:val="left"/>
                    <w:rPr>
                      <w:rFonts w:ascii="黑体" w:eastAsia="黑体"/>
                      <w:sz w:val="32"/>
                      <w:szCs w:val="32"/>
                    </w:rPr>
                  </w:pPr>
                </w:p>
                <w:p w:rsidR="00C422B2" w:rsidRDefault="00C422B2">
                  <w:pPr>
                    <w:jc w:val="center"/>
                    <w:rPr>
                      <w:rFonts w:ascii="楷体_GB2312" w:eastAsia="楷体_GB2312"/>
                      <w:sz w:val="28"/>
                      <w:szCs w:val="28"/>
                    </w:rPr>
                  </w:pPr>
                  <w:r>
                    <w:rPr>
                      <w:rFonts w:ascii="楷体_GB2312" w:eastAsia="楷体_GB2312" w:hint="eastAsia"/>
                      <w:sz w:val="28"/>
                      <w:szCs w:val="28"/>
                    </w:rPr>
                    <w:t>法定代表人身份证复印件</w:t>
                  </w:r>
                </w:p>
                <w:p w:rsidR="00C422B2" w:rsidRDefault="00C422B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6082D">
        <w:rPr>
          <w:rFonts w:ascii="楷体_GB2312" w:eastAsia="楷体_GB2312" w:hAnsi="宋体"/>
          <w:bCs/>
          <w:sz w:val="24"/>
        </w:rPr>
        <w:pict>
          <v:shape id="文本框 3" o:spid="_x0000_s1029" type="#_x0000_t202" style="position:absolute;left:0;text-align:left;margin-left:-3.1pt;margin-top:2.3pt;width:236.15pt;height:163.05pt;z-index:25165619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C422B2" w:rsidRDefault="00C422B2">
                  <w:pPr>
                    <w:jc w:val="left"/>
                    <w:rPr>
                      <w:rFonts w:ascii="黑体" w:eastAsia="黑体"/>
                      <w:sz w:val="32"/>
                      <w:szCs w:val="32"/>
                    </w:rPr>
                  </w:pPr>
                </w:p>
                <w:p w:rsidR="00C422B2" w:rsidRDefault="00C422B2">
                  <w:pPr>
                    <w:jc w:val="center"/>
                    <w:rPr>
                      <w:rFonts w:ascii="楷体_GB2312" w:eastAsia="楷体_GB2312"/>
                      <w:sz w:val="28"/>
                      <w:szCs w:val="28"/>
                    </w:rPr>
                  </w:pPr>
                  <w:r>
                    <w:rPr>
                      <w:rFonts w:ascii="楷体_GB2312" w:eastAsia="楷体_GB2312" w:hint="eastAsia"/>
                      <w:sz w:val="28"/>
                      <w:szCs w:val="28"/>
                    </w:rPr>
                    <w:t>法定代表人身份证复印件</w:t>
                  </w:r>
                </w:p>
                <w:p w:rsidR="00C422B2" w:rsidRDefault="00C422B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E15A4" w:rsidRDefault="001E15A4">
      <w:pPr>
        <w:spacing w:line="360" w:lineRule="auto"/>
        <w:rPr>
          <w:rFonts w:ascii="黑体" w:eastAsia="黑体"/>
          <w:bCs/>
          <w:sz w:val="28"/>
          <w:szCs w:val="28"/>
        </w:rPr>
      </w:pPr>
    </w:p>
    <w:p w:rsidR="001E15A4" w:rsidRDefault="001E15A4">
      <w:pPr>
        <w:spacing w:line="360" w:lineRule="auto"/>
        <w:jc w:val="center"/>
        <w:rPr>
          <w:rFonts w:ascii="黑体" w:eastAsia="黑体"/>
          <w:bCs/>
          <w:sz w:val="28"/>
          <w:szCs w:val="28"/>
        </w:rPr>
      </w:pPr>
    </w:p>
    <w:p w:rsidR="001E15A4" w:rsidRDefault="001E15A4">
      <w:pPr>
        <w:spacing w:line="360" w:lineRule="auto"/>
        <w:jc w:val="center"/>
        <w:rPr>
          <w:rFonts w:ascii="黑体" w:eastAsia="黑体"/>
          <w:bCs/>
          <w:sz w:val="28"/>
          <w:szCs w:val="28"/>
        </w:rPr>
      </w:pPr>
    </w:p>
    <w:bookmarkEnd w:id="109"/>
    <w:p w:rsidR="001E15A4" w:rsidRDefault="001E15A4">
      <w:pPr>
        <w:spacing w:line="360" w:lineRule="auto"/>
        <w:jc w:val="center"/>
        <w:rPr>
          <w:rFonts w:ascii="黑体" w:eastAsia="黑体"/>
          <w:bCs/>
          <w:sz w:val="28"/>
          <w:szCs w:val="28"/>
        </w:rPr>
      </w:pPr>
    </w:p>
    <w:p w:rsidR="001E15A4" w:rsidRDefault="001E15A4">
      <w:pPr>
        <w:spacing w:line="360" w:lineRule="auto"/>
        <w:jc w:val="center"/>
        <w:rPr>
          <w:rFonts w:ascii="黑体" w:eastAsia="黑体"/>
          <w:bCs/>
          <w:sz w:val="28"/>
          <w:szCs w:val="28"/>
        </w:rPr>
      </w:pPr>
    </w:p>
    <w:bookmarkEnd w:id="110"/>
    <w:p w:rsidR="001E15A4" w:rsidRDefault="001E15A4">
      <w:pPr>
        <w:ind w:firstLineChars="200" w:firstLine="480"/>
        <w:rPr>
          <w:rFonts w:ascii="黑体" w:eastAsia="黑体" w:hAnsi="宋体"/>
          <w:bCs/>
          <w:sz w:val="24"/>
        </w:rPr>
      </w:pPr>
    </w:p>
    <w:p w:rsidR="001E15A4" w:rsidRDefault="001E15A4">
      <w:pPr>
        <w:ind w:firstLineChars="200" w:firstLine="480"/>
        <w:rPr>
          <w:rFonts w:ascii="黑体" w:eastAsia="黑体" w:hAnsi="宋体"/>
          <w:bCs/>
          <w:sz w:val="24"/>
        </w:rPr>
      </w:pPr>
    </w:p>
    <w:p w:rsidR="001E15A4" w:rsidRDefault="001E15A4">
      <w:pPr>
        <w:ind w:firstLineChars="200" w:firstLine="480"/>
        <w:rPr>
          <w:rFonts w:ascii="黑体" w:eastAsia="黑体" w:hAnsi="宋体"/>
          <w:bCs/>
          <w:sz w:val="24"/>
        </w:rPr>
      </w:pPr>
    </w:p>
    <w:p w:rsidR="001E15A4" w:rsidRDefault="001E15A4">
      <w:pPr>
        <w:ind w:firstLineChars="200" w:firstLine="480"/>
        <w:rPr>
          <w:rFonts w:ascii="黑体" w:eastAsia="黑体" w:hAnsi="宋体"/>
          <w:bCs/>
          <w:sz w:val="24"/>
        </w:rPr>
      </w:pPr>
    </w:p>
    <w:p w:rsidR="001E15A4" w:rsidRDefault="001E15A4">
      <w:pPr>
        <w:ind w:firstLineChars="200" w:firstLine="480"/>
        <w:rPr>
          <w:rFonts w:ascii="黑体" w:eastAsia="黑体" w:hAnsi="宋体"/>
          <w:bCs/>
          <w:sz w:val="24"/>
        </w:rPr>
      </w:pPr>
    </w:p>
    <w:p w:rsidR="001E15A4" w:rsidRDefault="00395B9C">
      <w:pPr>
        <w:ind w:firstLineChars="200" w:firstLine="480"/>
        <w:rPr>
          <w:rFonts w:ascii="宋体" w:hAnsi="宋体"/>
          <w:sz w:val="24"/>
          <w:szCs w:val="28"/>
        </w:rPr>
      </w:pPr>
      <w:r>
        <w:rPr>
          <w:rFonts w:ascii="黑体" w:eastAsia="黑体" w:hAnsi="宋体" w:hint="eastAsia"/>
          <w:bCs/>
          <w:sz w:val="24"/>
        </w:rPr>
        <w:lastRenderedPageBreak/>
        <w:t>2、法定代表人授权委托书（格式）：</w:t>
      </w:r>
    </w:p>
    <w:p w:rsidR="001E15A4" w:rsidRDefault="00395B9C" w:rsidP="005F0D6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E15A4" w:rsidRDefault="001E15A4">
      <w:pPr>
        <w:rPr>
          <w:rFonts w:ascii="宋体" w:hAnsi="宋体"/>
          <w:sz w:val="24"/>
          <w:szCs w:val="28"/>
        </w:rPr>
      </w:pPr>
    </w:p>
    <w:p w:rsidR="001E15A4" w:rsidRDefault="00395B9C">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项目编号：</w:t>
      </w:r>
      <w:r w:rsidR="00272042" w:rsidRPr="00272042">
        <w:rPr>
          <w:rFonts w:ascii="宋体" w:hAnsi="宋体"/>
          <w:sz w:val="24"/>
          <w:szCs w:val="21"/>
          <w:lang w:val="zh-CN"/>
        </w:rPr>
        <w:t>YXGYJT202304016</w:t>
      </w:r>
      <w:r>
        <w:rPr>
          <w:rFonts w:ascii="宋体" w:hAnsi="宋体" w:hint="eastAsia"/>
          <w:sz w:val="24"/>
          <w:szCs w:val="21"/>
          <w:lang w:val="zh-CN"/>
        </w:rPr>
        <w:t xml:space="preserve">  </w:t>
      </w:r>
      <w:r w:rsidR="00272042">
        <w:rPr>
          <w:rFonts w:ascii="宋体" w:hAnsi="宋体" w:hint="eastAsia"/>
          <w:sz w:val="24"/>
          <w:szCs w:val="21"/>
          <w:lang w:val="zh-CN"/>
        </w:rPr>
        <w:t xml:space="preserve">                                  </w:t>
      </w:r>
      <w:r>
        <w:rPr>
          <w:rFonts w:ascii="宋体" w:hAnsi="宋体" w:hint="eastAsia"/>
          <w:sz w:val="24"/>
          <w:szCs w:val="21"/>
          <w:lang w:val="zh-CN"/>
        </w:rPr>
        <w:t>日期：</w:t>
      </w:r>
    </w:p>
    <w:p w:rsidR="001E15A4" w:rsidRDefault="00395B9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江苏宜公投蓝藻资源开发有限公司</w:t>
      </w:r>
      <w:r>
        <w:rPr>
          <w:rFonts w:ascii="宋体" w:hAnsi="宋体" w:hint="eastAsia"/>
          <w:sz w:val="24"/>
          <w:szCs w:val="21"/>
          <w:lang w:val="zh-CN"/>
        </w:rPr>
        <w:t>：</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E15A4" w:rsidRDefault="001E15A4">
      <w:pPr>
        <w:spacing w:line="360" w:lineRule="auto"/>
        <w:rPr>
          <w:rFonts w:ascii="黑体" w:eastAsia="黑体"/>
          <w:bCs/>
          <w:sz w:val="28"/>
          <w:szCs w:val="28"/>
        </w:rPr>
      </w:pPr>
      <w:bookmarkStart w:id="111" w:name="OLE_LINK153"/>
    </w:p>
    <w:p w:rsidR="001E15A4" w:rsidRDefault="00D6082D">
      <w:pPr>
        <w:spacing w:line="360" w:lineRule="auto"/>
        <w:rPr>
          <w:rFonts w:ascii="黑体" w:eastAsia="黑体"/>
          <w:bCs/>
          <w:sz w:val="28"/>
          <w:szCs w:val="28"/>
        </w:rPr>
      </w:pPr>
      <w:r w:rsidRPr="00D6082D">
        <w:rPr>
          <w:rFonts w:ascii="楷体_GB2312" w:eastAsia="楷体_GB2312" w:hAnsi="宋体"/>
          <w:bCs/>
          <w:sz w:val="24"/>
        </w:rPr>
        <w:pict>
          <v:shape id="_x0000_s1028"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DydJfzFgIAAEUE&#10;AAAOAAAAAAAAAAEAIAAAACgBAABkcnMvZTJvRG9jLnhtbFBLBQYAAAAABgAGAFkBAACwBQAAAAA=&#10;">
            <v:textbox>
              <w:txbxContent>
                <w:p w:rsidR="00C422B2" w:rsidRDefault="00C422B2">
                  <w:pPr>
                    <w:jc w:val="left"/>
                    <w:rPr>
                      <w:rFonts w:ascii="黑体" w:eastAsia="黑体"/>
                      <w:sz w:val="32"/>
                      <w:szCs w:val="32"/>
                    </w:rPr>
                  </w:pPr>
                </w:p>
                <w:p w:rsidR="00C422B2" w:rsidRDefault="00C422B2">
                  <w:pPr>
                    <w:jc w:val="center"/>
                    <w:rPr>
                      <w:rFonts w:ascii="楷体_GB2312" w:eastAsia="楷体_GB2312"/>
                      <w:sz w:val="28"/>
                      <w:szCs w:val="28"/>
                    </w:rPr>
                  </w:pPr>
                  <w:r>
                    <w:rPr>
                      <w:rFonts w:ascii="楷体_GB2312" w:eastAsia="楷体_GB2312" w:hint="eastAsia"/>
                      <w:sz w:val="28"/>
                      <w:szCs w:val="28"/>
                    </w:rPr>
                    <w:t>被授权代表身份证复印件</w:t>
                  </w:r>
                </w:p>
                <w:p w:rsidR="00C422B2" w:rsidRDefault="00C422B2">
                  <w:pPr>
                    <w:jc w:val="center"/>
                    <w:rPr>
                      <w:rFonts w:ascii="楷体_GB2312" w:eastAsia="楷体_GB2312"/>
                      <w:sz w:val="28"/>
                      <w:szCs w:val="28"/>
                    </w:rPr>
                  </w:pPr>
                  <w:r>
                    <w:rPr>
                      <w:rFonts w:ascii="楷体_GB2312" w:eastAsia="楷体_GB2312" w:hint="eastAsia"/>
                      <w:sz w:val="28"/>
                      <w:szCs w:val="28"/>
                    </w:rPr>
                    <w:t>反面</w:t>
                  </w:r>
                </w:p>
                <w:p w:rsidR="00C422B2" w:rsidRDefault="00C422B2">
                  <w:pPr>
                    <w:jc w:val="center"/>
                    <w:rPr>
                      <w:rFonts w:ascii="楷体_GB2312" w:eastAsia="楷体_GB2312"/>
                      <w:sz w:val="28"/>
                      <w:szCs w:val="28"/>
                    </w:rPr>
                  </w:pPr>
                </w:p>
              </w:txbxContent>
            </v:textbox>
          </v:shape>
        </w:pict>
      </w:r>
      <w:r w:rsidRPr="00D6082D">
        <w:rPr>
          <w:rFonts w:ascii="楷体_GB2312" w:eastAsia="楷体_GB2312" w:hAnsi="宋体"/>
          <w:bCs/>
          <w:sz w:val="24"/>
        </w:rPr>
        <w:pict>
          <v:shape id="文本框 5" o:spid="_x0000_s1027" type="#_x0000_t202" style="position:absolute;left:0;text-align:left;margin-left:-3.1pt;margin-top:2.3pt;width:236.15pt;height:163.05pt;z-index:25165824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NBY0XYAAAACAEAAA8A&#10;AAAAAAAAAQAgAAAAIgAAAGRycy9kb3ducmV2LnhtbFBLAQIUABQAAAAIAIdO4kBmFMsmFwIAAEUE&#10;AAAOAAAAAAAAAAEAIAAAACcBAABkcnMvZTJvRG9jLnhtbFBLBQYAAAAABgAGAFkBAACwBQAAAAA=&#10;">
            <v:textbox>
              <w:txbxContent>
                <w:p w:rsidR="00C422B2" w:rsidRDefault="00C422B2">
                  <w:pPr>
                    <w:jc w:val="left"/>
                    <w:rPr>
                      <w:rFonts w:ascii="黑体" w:eastAsia="黑体"/>
                      <w:sz w:val="32"/>
                      <w:szCs w:val="32"/>
                    </w:rPr>
                  </w:pPr>
                </w:p>
                <w:p w:rsidR="00C422B2" w:rsidRDefault="00C422B2">
                  <w:pPr>
                    <w:jc w:val="center"/>
                    <w:rPr>
                      <w:rFonts w:ascii="楷体_GB2312" w:eastAsia="楷体_GB2312"/>
                      <w:sz w:val="28"/>
                      <w:szCs w:val="28"/>
                    </w:rPr>
                  </w:pPr>
                  <w:bookmarkStart w:id="112" w:name="OLE_LINK187"/>
                  <w:r>
                    <w:rPr>
                      <w:rFonts w:ascii="楷体_GB2312" w:eastAsia="楷体_GB2312" w:hint="eastAsia"/>
                      <w:sz w:val="28"/>
                      <w:szCs w:val="28"/>
                    </w:rPr>
                    <w:t>被授权</w:t>
                  </w:r>
                  <w:bookmarkEnd w:id="112"/>
                  <w:r>
                    <w:rPr>
                      <w:rFonts w:ascii="楷体_GB2312" w:eastAsia="楷体_GB2312" w:hint="eastAsia"/>
                      <w:sz w:val="28"/>
                      <w:szCs w:val="28"/>
                    </w:rPr>
                    <w:t>代表身份证复印件</w:t>
                  </w:r>
                </w:p>
                <w:p w:rsidR="00C422B2" w:rsidRDefault="00C422B2">
                  <w:pPr>
                    <w:jc w:val="center"/>
                    <w:rPr>
                      <w:rFonts w:ascii="楷体_GB2312" w:eastAsia="楷体_GB2312"/>
                      <w:sz w:val="28"/>
                      <w:szCs w:val="28"/>
                    </w:rPr>
                  </w:pPr>
                  <w:r>
                    <w:rPr>
                      <w:rFonts w:ascii="楷体_GB2312" w:eastAsia="楷体_GB2312" w:hint="eastAsia"/>
                      <w:sz w:val="28"/>
                      <w:szCs w:val="28"/>
                    </w:rPr>
                    <w:t>正面</w:t>
                  </w:r>
                </w:p>
                <w:p w:rsidR="00C422B2" w:rsidRDefault="00C422B2">
                  <w:pPr>
                    <w:jc w:val="center"/>
                    <w:rPr>
                      <w:rFonts w:ascii="楷体_GB2312" w:eastAsia="楷体_GB2312"/>
                      <w:sz w:val="28"/>
                      <w:szCs w:val="28"/>
                    </w:rPr>
                  </w:pPr>
                </w:p>
              </w:txbxContent>
            </v:textbox>
          </v:shape>
        </w:pict>
      </w:r>
    </w:p>
    <w:p w:rsidR="001E15A4" w:rsidRDefault="001E15A4">
      <w:pPr>
        <w:spacing w:line="360" w:lineRule="auto"/>
        <w:rPr>
          <w:rFonts w:ascii="黑体" w:eastAsia="黑体"/>
          <w:bCs/>
          <w:sz w:val="28"/>
          <w:szCs w:val="28"/>
        </w:rPr>
      </w:pPr>
    </w:p>
    <w:p w:rsidR="001E15A4" w:rsidRDefault="001E15A4">
      <w:pPr>
        <w:spacing w:line="360" w:lineRule="auto"/>
        <w:jc w:val="center"/>
        <w:rPr>
          <w:rFonts w:ascii="黑体" w:eastAsia="黑体"/>
          <w:bCs/>
          <w:sz w:val="28"/>
          <w:szCs w:val="28"/>
        </w:rPr>
      </w:pPr>
    </w:p>
    <w:p w:rsidR="001E15A4" w:rsidRDefault="001E15A4">
      <w:pPr>
        <w:spacing w:line="360" w:lineRule="auto"/>
        <w:jc w:val="center"/>
        <w:rPr>
          <w:rFonts w:ascii="黑体" w:eastAsia="黑体"/>
          <w:bCs/>
          <w:sz w:val="28"/>
          <w:szCs w:val="28"/>
        </w:rPr>
      </w:pPr>
    </w:p>
    <w:p w:rsidR="001E15A4" w:rsidRDefault="001E15A4">
      <w:pPr>
        <w:spacing w:line="360" w:lineRule="auto"/>
        <w:ind w:firstLineChars="200" w:firstLine="480"/>
        <w:rPr>
          <w:rFonts w:ascii="黑体" w:eastAsia="黑体" w:hAnsi="宋体"/>
          <w:bCs/>
          <w:sz w:val="24"/>
        </w:rPr>
      </w:pPr>
    </w:p>
    <w:p w:rsidR="001E15A4" w:rsidRDefault="001E15A4">
      <w:pPr>
        <w:rPr>
          <w:rFonts w:ascii="黑体" w:eastAsia="黑体" w:hAnsi="宋体"/>
          <w:bCs/>
          <w:sz w:val="24"/>
        </w:rPr>
      </w:pPr>
    </w:p>
    <w:bookmarkEnd w:id="82"/>
    <w:bookmarkEnd w:id="111"/>
    <w:p w:rsidR="001E15A4" w:rsidRDefault="00395B9C">
      <w:pPr>
        <w:ind w:firstLineChars="200" w:firstLine="480"/>
        <w:rPr>
          <w:rFonts w:ascii="黑体" w:eastAsia="黑体" w:hAnsi="宋体"/>
          <w:bCs/>
          <w:sz w:val="24"/>
        </w:rPr>
      </w:pPr>
      <w:r>
        <w:rPr>
          <w:rFonts w:ascii="宋体" w:hAnsi="宋体"/>
          <w:sz w:val="24"/>
          <w:szCs w:val="21"/>
          <w:lang w:val="zh-CN"/>
        </w:rPr>
        <w:br w:type="page"/>
      </w:r>
      <w:r>
        <w:rPr>
          <w:rFonts w:ascii="黑体" w:eastAsia="黑体" w:hAnsi="宋体" w:hint="eastAsia"/>
          <w:bCs/>
          <w:sz w:val="24"/>
        </w:rPr>
        <w:lastRenderedPageBreak/>
        <w:t>3、资格性证明材料扫描件：</w:t>
      </w:r>
    </w:p>
    <w:p w:rsidR="001E15A4" w:rsidRDefault="00395B9C" w:rsidP="005F0D69">
      <w:pPr>
        <w:spacing w:beforeLines="50" w:afterLines="50" w:line="480" w:lineRule="auto"/>
        <w:jc w:val="center"/>
        <w:rPr>
          <w:rFonts w:ascii="宋体" w:hAnsi="宋体"/>
          <w:bCs/>
          <w:sz w:val="24"/>
        </w:rPr>
      </w:pPr>
      <w:r>
        <w:rPr>
          <w:rFonts w:ascii="黑体" w:eastAsia="黑体" w:hAnsi="黑体" w:hint="eastAsia"/>
          <w:bCs/>
          <w:sz w:val="28"/>
        </w:rPr>
        <w:t>资格性证明材料</w:t>
      </w:r>
    </w:p>
    <w:p w:rsidR="001E15A4" w:rsidRDefault="00395B9C" w:rsidP="00272042">
      <w:pPr>
        <w:spacing w:line="480" w:lineRule="auto"/>
        <w:rPr>
          <w:rFonts w:ascii="宋体" w:hAnsi="宋体"/>
          <w:bCs/>
          <w:sz w:val="24"/>
        </w:rPr>
      </w:pPr>
      <w:r>
        <w:rPr>
          <w:rFonts w:ascii="宋体" w:hAnsi="宋体" w:hint="eastAsia"/>
          <w:bCs/>
          <w:sz w:val="24"/>
        </w:rPr>
        <w:t>项目编号：</w:t>
      </w:r>
      <w:r w:rsidR="00272042" w:rsidRPr="00272042">
        <w:rPr>
          <w:rFonts w:ascii="宋体" w:hAnsi="宋体"/>
          <w:bCs/>
          <w:sz w:val="24"/>
        </w:rPr>
        <w:t>YXGYJT202304016</w:t>
      </w:r>
      <w:r w:rsidR="00272042">
        <w:rPr>
          <w:rFonts w:ascii="宋体" w:hAnsi="宋体" w:hint="eastAsia"/>
          <w:bCs/>
          <w:sz w:val="24"/>
        </w:rPr>
        <w:t xml:space="preserve">                                      </w:t>
      </w:r>
      <w:r>
        <w:rPr>
          <w:rFonts w:ascii="宋体" w:hAnsi="宋体" w:hint="eastAsia"/>
          <w:bCs/>
          <w:sz w:val="24"/>
        </w:rPr>
        <w:t>日期：</w:t>
      </w:r>
    </w:p>
    <w:p w:rsidR="001E15A4" w:rsidRDefault="00395B9C">
      <w:pPr>
        <w:spacing w:line="480" w:lineRule="auto"/>
        <w:rPr>
          <w:rFonts w:ascii="宋体" w:hAnsi="宋体"/>
          <w:bCs/>
          <w:sz w:val="24"/>
        </w:rPr>
      </w:pPr>
      <w:r>
        <w:rPr>
          <w:rFonts w:ascii="宋体" w:hAnsi="宋体" w:hint="eastAsia"/>
          <w:bCs/>
          <w:sz w:val="24"/>
        </w:rPr>
        <w:t>投标人应按以下顺序提供相关材料：</w:t>
      </w:r>
    </w:p>
    <w:p w:rsidR="001E15A4" w:rsidRDefault="00395B9C">
      <w:pPr>
        <w:numPr>
          <w:ilvl w:val="0"/>
          <w:numId w:val="21"/>
        </w:numPr>
        <w:tabs>
          <w:tab w:val="left" w:pos="0"/>
          <w:tab w:val="left" w:pos="255"/>
        </w:tabs>
        <w:spacing w:line="360" w:lineRule="auto"/>
        <w:rPr>
          <w:rFonts w:ascii="宋体" w:hAnsi="宋体"/>
          <w:bCs/>
          <w:sz w:val="24"/>
        </w:rPr>
      </w:pPr>
      <w:bookmarkStart w:id="113" w:name="OLE_LINK155"/>
      <w:r>
        <w:rPr>
          <w:rFonts w:ascii="宋体" w:hAnsi="宋体" w:hint="eastAsia"/>
          <w:sz w:val="24"/>
        </w:rPr>
        <w:t>关于资格的声明函（附法定代表人身份证复印件）（格式见附件）；</w:t>
      </w:r>
    </w:p>
    <w:p w:rsidR="001E15A4" w:rsidRDefault="00395B9C">
      <w:pPr>
        <w:numPr>
          <w:ilvl w:val="0"/>
          <w:numId w:val="21"/>
        </w:numPr>
        <w:tabs>
          <w:tab w:val="left" w:pos="0"/>
          <w:tab w:val="left" w:pos="255"/>
        </w:tabs>
        <w:spacing w:line="360" w:lineRule="auto"/>
        <w:rPr>
          <w:rFonts w:ascii="宋体" w:hAnsi="宋体"/>
          <w:bCs/>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的身份证扫描件</w:t>
      </w:r>
      <w:r>
        <w:rPr>
          <w:rFonts w:ascii="宋体" w:hAnsi="宋体" w:hint="eastAsia"/>
          <w:sz w:val="24"/>
        </w:rPr>
        <w:t>（格式见附件，法定代表人亲自参加投标的除外）；</w:t>
      </w:r>
    </w:p>
    <w:p w:rsidR="001E15A4" w:rsidRDefault="00395B9C">
      <w:pPr>
        <w:numPr>
          <w:ilvl w:val="0"/>
          <w:numId w:val="21"/>
        </w:numPr>
        <w:tabs>
          <w:tab w:val="left" w:pos="0"/>
          <w:tab w:val="left" w:pos="255"/>
        </w:tabs>
        <w:spacing w:line="360" w:lineRule="auto"/>
        <w:rPr>
          <w:rFonts w:ascii="宋体" w:hAnsi="宋体"/>
          <w:bCs/>
          <w:sz w:val="24"/>
        </w:rPr>
      </w:pPr>
      <w:r>
        <w:rPr>
          <w:rFonts w:ascii="宋体" w:hAnsi="宋体" w:hint="eastAsia"/>
          <w:bCs/>
          <w:sz w:val="24"/>
        </w:rPr>
        <w:t>具有独立承担民事责任能力的投标人</w:t>
      </w:r>
      <w:r>
        <w:rPr>
          <w:rFonts w:ascii="宋体" w:hAnsi="宋体" w:hint="eastAsia"/>
          <w:bCs/>
          <w:sz w:val="24"/>
          <w:lang w:val="zh-CN"/>
        </w:rPr>
        <w:t>营业执照或法人（登记）证书</w:t>
      </w:r>
      <w:r>
        <w:rPr>
          <w:rFonts w:ascii="宋体" w:hAnsi="宋体" w:hint="eastAsia"/>
          <w:bCs/>
          <w:sz w:val="24"/>
        </w:rPr>
        <w:t>扫描件</w:t>
      </w:r>
      <w:r>
        <w:rPr>
          <w:rFonts w:ascii="宋体" w:hAnsi="宋体" w:hint="eastAsia"/>
          <w:bCs/>
          <w:sz w:val="24"/>
          <w:lang w:val="zh-CN"/>
        </w:rPr>
        <w:t>；</w:t>
      </w:r>
    </w:p>
    <w:p w:rsidR="001E15A4" w:rsidRDefault="00395B9C">
      <w:pPr>
        <w:numPr>
          <w:ilvl w:val="0"/>
          <w:numId w:val="21"/>
        </w:numPr>
        <w:tabs>
          <w:tab w:val="left" w:pos="0"/>
          <w:tab w:val="left" w:pos="255"/>
        </w:tabs>
        <w:spacing w:line="360" w:lineRule="auto"/>
        <w:rPr>
          <w:rFonts w:ascii="宋体" w:hAnsi="宋体"/>
          <w:bCs/>
          <w:sz w:val="24"/>
        </w:rPr>
      </w:pPr>
      <w:r>
        <w:rPr>
          <w:rFonts w:ascii="宋体" w:hAnsi="宋体" w:hint="eastAsia"/>
          <w:bCs/>
          <w:sz w:val="24"/>
        </w:rPr>
        <w:t>投标人</w:t>
      </w:r>
      <w:r>
        <w:rPr>
          <w:rFonts w:ascii="宋体" w:hAnsi="宋体" w:hint="eastAsia"/>
          <w:sz w:val="24"/>
        </w:rPr>
        <w:t>依法缴纳近十二个月中任意一个月份税收的相关材料（提供相关主管部门证明或银行代扣证明）扫描件；</w:t>
      </w:r>
    </w:p>
    <w:p w:rsidR="00272042" w:rsidRDefault="00395B9C">
      <w:pPr>
        <w:numPr>
          <w:ilvl w:val="0"/>
          <w:numId w:val="21"/>
        </w:numPr>
        <w:tabs>
          <w:tab w:val="left" w:pos="0"/>
          <w:tab w:val="left" w:pos="255"/>
        </w:tabs>
        <w:spacing w:line="360" w:lineRule="auto"/>
        <w:rPr>
          <w:rFonts w:ascii="宋体" w:hAnsi="宋体"/>
          <w:bCs/>
          <w:sz w:val="24"/>
        </w:rPr>
      </w:pPr>
      <w:r>
        <w:rPr>
          <w:rFonts w:ascii="宋体" w:hAnsi="宋体" w:hint="eastAsia"/>
          <w:bCs/>
          <w:sz w:val="24"/>
        </w:rPr>
        <w:t>投标人依法缴纳近十二个月中任意一个月份社会保障资金的相关材料（提供相关主管部门证明或银行代扣证明）扫描件；</w:t>
      </w:r>
    </w:p>
    <w:p w:rsidR="001E15A4" w:rsidRDefault="00272042">
      <w:pPr>
        <w:numPr>
          <w:ilvl w:val="0"/>
          <w:numId w:val="21"/>
        </w:numPr>
        <w:tabs>
          <w:tab w:val="left" w:pos="0"/>
          <w:tab w:val="left" w:pos="255"/>
        </w:tabs>
        <w:spacing w:line="360" w:lineRule="auto"/>
        <w:rPr>
          <w:rFonts w:ascii="宋体" w:hAnsi="宋体"/>
          <w:bCs/>
          <w:sz w:val="24"/>
        </w:rPr>
      </w:pPr>
      <w:r w:rsidRPr="00272042">
        <w:rPr>
          <w:rFonts w:ascii="宋体" w:hAnsi="宋体" w:hint="eastAsia"/>
          <w:bCs/>
          <w:sz w:val="24"/>
        </w:rPr>
        <w:t>投标人（或其全资子公司、分公司）为本项目被授权代表在近三个月内任意一个月缴纳的社保证明复印件（提供相关主管部门证明或银行代扣证明，法定代表人亲自参加报价的除外）</w:t>
      </w:r>
    </w:p>
    <w:p w:rsidR="001E15A4" w:rsidRDefault="001E15A4">
      <w:pPr>
        <w:tabs>
          <w:tab w:val="left" w:pos="420"/>
          <w:tab w:val="left" w:pos="945"/>
          <w:tab w:val="left" w:pos="1155"/>
        </w:tabs>
        <w:spacing w:line="360" w:lineRule="auto"/>
        <w:ind w:firstLineChars="150" w:firstLine="360"/>
        <w:rPr>
          <w:rFonts w:ascii="宋体" w:hAnsi="宋体" w:cs="宋体"/>
          <w:sz w:val="24"/>
        </w:rPr>
      </w:pPr>
    </w:p>
    <w:p w:rsidR="001E15A4" w:rsidRDefault="001E15A4">
      <w:pPr>
        <w:tabs>
          <w:tab w:val="left" w:pos="0"/>
          <w:tab w:val="left" w:pos="255"/>
        </w:tabs>
        <w:spacing w:line="360" w:lineRule="auto"/>
        <w:ind w:left="360"/>
        <w:rPr>
          <w:rFonts w:ascii="宋体" w:hAnsi="宋体"/>
          <w:bCs/>
          <w:sz w:val="24"/>
        </w:rPr>
      </w:pPr>
    </w:p>
    <w:bookmarkEnd w:id="113"/>
    <w:p w:rsidR="001E15A4" w:rsidRDefault="001E15A4">
      <w:pPr>
        <w:jc w:val="center"/>
        <w:rPr>
          <w:rFonts w:ascii="宋体" w:hAnsi="宋体"/>
          <w:bCs/>
          <w:sz w:val="24"/>
        </w:rPr>
      </w:pPr>
    </w:p>
    <w:p w:rsidR="001E15A4" w:rsidRDefault="001E15A4">
      <w:pPr>
        <w:rPr>
          <w:rFonts w:ascii="宋体" w:hAnsi="宋体"/>
          <w:bCs/>
          <w:sz w:val="24"/>
        </w:rPr>
      </w:pPr>
    </w:p>
    <w:p w:rsidR="001E15A4" w:rsidRDefault="001E15A4">
      <w:pPr>
        <w:jc w:val="center"/>
        <w:rPr>
          <w:rFonts w:ascii="宋体" w:hAnsi="宋体"/>
          <w:bCs/>
          <w:sz w:val="24"/>
        </w:rPr>
      </w:pPr>
    </w:p>
    <w:p w:rsidR="001E15A4" w:rsidRDefault="001E15A4">
      <w:pPr>
        <w:jc w:val="center"/>
        <w:rPr>
          <w:rFonts w:ascii="宋体" w:hAnsi="宋体"/>
          <w:bCs/>
          <w:sz w:val="24"/>
        </w:rPr>
      </w:pPr>
    </w:p>
    <w:p w:rsidR="001E15A4" w:rsidRDefault="001E15A4">
      <w:pPr>
        <w:jc w:val="center"/>
        <w:rPr>
          <w:rFonts w:ascii="宋体" w:hAnsi="宋体"/>
          <w:bCs/>
          <w:sz w:val="24"/>
        </w:rPr>
      </w:pPr>
    </w:p>
    <w:p w:rsidR="001E15A4" w:rsidRDefault="001E15A4">
      <w:pPr>
        <w:jc w:val="center"/>
        <w:rPr>
          <w:rFonts w:ascii="宋体" w:hAnsi="宋体"/>
          <w:bCs/>
          <w:sz w:val="24"/>
        </w:rPr>
      </w:pPr>
    </w:p>
    <w:p w:rsidR="001E15A4" w:rsidRDefault="001E15A4">
      <w:pPr>
        <w:jc w:val="center"/>
        <w:rPr>
          <w:rFonts w:ascii="宋体" w:hAnsi="宋体"/>
          <w:bCs/>
          <w:sz w:val="24"/>
        </w:rPr>
      </w:pPr>
    </w:p>
    <w:p w:rsidR="001E15A4" w:rsidRDefault="001E15A4">
      <w:pPr>
        <w:jc w:val="center"/>
        <w:rPr>
          <w:rFonts w:ascii="宋体" w:hAnsi="宋体"/>
          <w:bCs/>
          <w:sz w:val="24"/>
        </w:rPr>
      </w:pPr>
    </w:p>
    <w:p w:rsidR="001E15A4" w:rsidRDefault="00395B9C">
      <w:pPr>
        <w:jc w:val="center"/>
        <w:rPr>
          <w:rFonts w:ascii="宋体" w:hAnsi="宋体"/>
          <w:bCs/>
          <w:sz w:val="24"/>
          <w:lang w:val="zh-CN"/>
        </w:rPr>
      </w:pPr>
      <w:r>
        <w:rPr>
          <w:rFonts w:ascii="宋体" w:hAnsi="宋体" w:hint="eastAsia"/>
          <w:bCs/>
          <w:sz w:val="24"/>
          <w:lang w:val="zh-CN"/>
        </w:rPr>
        <w:t>投标人签名：</w:t>
      </w:r>
    </w:p>
    <w:p w:rsidR="001E15A4" w:rsidRDefault="00395B9C">
      <w:pPr>
        <w:spacing w:line="360" w:lineRule="auto"/>
        <w:jc w:val="center"/>
        <w:rPr>
          <w:rFonts w:ascii="宋体" w:hAnsi="宋体"/>
          <w:bCs/>
          <w:sz w:val="24"/>
          <w:lang w:val="zh-CN"/>
        </w:rPr>
      </w:pPr>
      <w:r>
        <w:rPr>
          <w:rFonts w:ascii="宋体" w:hAnsi="宋体" w:hint="eastAsia"/>
          <w:bCs/>
          <w:sz w:val="24"/>
          <w:lang w:val="zh-CN"/>
        </w:rPr>
        <w:t>投标人公章：</w:t>
      </w:r>
    </w:p>
    <w:p w:rsidR="001E15A4" w:rsidRDefault="001E15A4">
      <w:pPr>
        <w:rPr>
          <w:rFonts w:ascii="黑体" w:eastAsia="黑体" w:hAnsi="宋体"/>
          <w:bCs/>
          <w:sz w:val="24"/>
        </w:rPr>
      </w:pPr>
    </w:p>
    <w:p w:rsidR="001E15A4" w:rsidRDefault="001E15A4">
      <w:pPr>
        <w:rPr>
          <w:rFonts w:ascii="黑体" w:eastAsia="黑体" w:hAnsi="宋体"/>
          <w:bCs/>
          <w:sz w:val="24"/>
        </w:rPr>
      </w:pPr>
    </w:p>
    <w:p w:rsidR="001E15A4" w:rsidRDefault="00395B9C">
      <w:pPr>
        <w:rPr>
          <w:rFonts w:ascii="黑体" w:eastAsia="黑体" w:hAnsi="宋体"/>
          <w:bCs/>
          <w:sz w:val="24"/>
        </w:rPr>
      </w:pPr>
      <w:r>
        <w:rPr>
          <w:rFonts w:ascii="黑体" w:eastAsia="黑体" w:hAnsi="宋体"/>
          <w:bCs/>
          <w:sz w:val="24"/>
        </w:rPr>
        <w:br w:type="page"/>
      </w:r>
      <w:r>
        <w:rPr>
          <w:rFonts w:ascii="黑体" w:eastAsia="黑体" w:hAnsi="宋体" w:hint="eastAsia"/>
          <w:bCs/>
          <w:sz w:val="24"/>
        </w:rPr>
        <w:lastRenderedPageBreak/>
        <w:t>4、</w:t>
      </w:r>
      <w:r>
        <w:rPr>
          <w:rFonts w:ascii="黑体" w:eastAsia="黑体" w:hAnsi="宋体" w:hint="eastAsia"/>
          <w:bCs/>
          <w:sz w:val="24"/>
          <w:lang w:val="zh-CN"/>
        </w:rPr>
        <w:t>技术参数及相关要求偏离表</w:t>
      </w:r>
      <w:r>
        <w:rPr>
          <w:rFonts w:ascii="黑体" w:eastAsia="黑体" w:hAnsi="宋体" w:hint="eastAsia"/>
          <w:bCs/>
          <w:sz w:val="24"/>
        </w:rPr>
        <w:t>（格式）：</w:t>
      </w:r>
    </w:p>
    <w:p w:rsidR="001E15A4" w:rsidRDefault="00395B9C" w:rsidP="005F0D6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E15A4" w:rsidRDefault="00395B9C" w:rsidP="005F0D69">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E15A4">
        <w:trPr>
          <w:trHeight w:val="930"/>
          <w:jc w:val="center"/>
        </w:trPr>
        <w:tc>
          <w:tcPr>
            <w:tcW w:w="828" w:type="dxa"/>
            <w:noWrap/>
            <w:vAlign w:val="center"/>
          </w:tcPr>
          <w:p w:rsidR="001E15A4" w:rsidRDefault="00395B9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1E15A4" w:rsidRDefault="00395B9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1E15A4" w:rsidRDefault="00395B9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1E15A4" w:rsidRDefault="00395B9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1E15A4" w:rsidRDefault="00395B9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bl>
    <w:p w:rsidR="001E15A4" w:rsidRDefault="00395B9C">
      <w:pPr>
        <w:spacing w:line="580" w:lineRule="exact"/>
        <w:ind w:firstLineChars="200" w:firstLine="480"/>
        <w:rPr>
          <w:rFonts w:ascii="宋体" w:hAnsi="宋体"/>
          <w:bCs/>
          <w:sz w:val="24"/>
          <w:lang w:val="zh-CN"/>
        </w:rPr>
      </w:pPr>
      <w:r>
        <w:rPr>
          <w:rFonts w:ascii="宋体" w:hAnsi="宋体" w:hint="eastAsia"/>
          <w:bCs/>
          <w:sz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1E15A4" w:rsidRDefault="001E15A4">
      <w:pPr>
        <w:tabs>
          <w:tab w:val="left" w:pos="255"/>
        </w:tabs>
        <w:spacing w:line="360" w:lineRule="auto"/>
        <w:ind w:leftChars="200" w:left="420" w:firstLineChars="200" w:firstLine="480"/>
        <w:rPr>
          <w:rFonts w:ascii="宋体" w:hAnsi="宋体"/>
          <w:sz w:val="24"/>
          <w:szCs w:val="21"/>
          <w:lang w:val="zh-CN"/>
        </w:rPr>
      </w:pP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1E15A4" w:rsidRDefault="001E15A4">
      <w:pPr>
        <w:rPr>
          <w:rFonts w:ascii="宋体" w:hAnsi="宋体"/>
          <w:sz w:val="24"/>
        </w:rPr>
      </w:pPr>
    </w:p>
    <w:p w:rsidR="001E15A4" w:rsidRDefault="001E15A4"/>
    <w:p w:rsidR="001E15A4" w:rsidRDefault="001E15A4">
      <w:pPr>
        <w:tabs>
          <w:tab w:val="left" w:pos="255"/>
        </w:tabs>
        <w:spacing w:line="360" w:lineRule="auto"/>
        <w:ind w:leftChars="200" w:left="420" w:firstLineChars="200" w:firstLine="480"/>
        <w:rPr>
          <w:rFonts w:ascii="宋体" w:hAnsi="宋体"/>
          <w:sz w:val="24"/>
          <w:szCs w:val="21"/>
        </w:rPr>
      </w:pPr>
    </w:p>
    <w:p w:rsidR="001E15A4" w:rsidRDefault="001E15A4">
      <w:pPr>
        <w:tabs>
          <w:tab w:val="left" w:pos="255"/>
        </w:tabs>
        <w:spacing w:line="360" w:lineRule="auto"/>
        <w:jc w:val="left"/>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395B9C">
      <w:pPr>
        <w:pStyle w:val="Normal210"/>
        <w:outlineLvl w:val="1"/>
        <w:rPr>
          <w:rFonts w:hAnsi="宋体" w:cs="Times New Roman"/>
          <w:b w:val="0"/>
          <w:bCs/>
          <w:kern w:val="2"/>
          <w:sz w:val="24"/>
          <w:lang w:val="zh-CN"/>
        </w:rPr>
      </w:pPr>
      <w:bookmarkStart w:id="114" w:name="_Toc15563295"/>
      <w:r>
        <w:rPr>
          <w:rFonts w:hAnsi="宋体" w:cs="Times New Roman" w:hint="eastAsia"/>
          <w:b w:val="0"/>
          <w:bCs/>
          <w:kern w:val="2"/>
          <w:sz w:val="24"/>
        </w:rPr>
        <w:lastRenderedPageBreak/>
        <w:t>5、</w:t>
      </w:r>
      <w:r>
        <w:rPr>
          <w:rFonts w:hAnsi="宋体" w:cs="Times New Roman" w:hint="eastAsia"/>
          <w:b w:val="0"/>
          <w:bCs/>
          <w:kern w:val="2"/>
          <w:sz w:val="24"/>
          <w:lang w:val="zh-CN"/>
        </w:rPr>
        <w:t>品牌承诺表</w:t>
      </w:r>
      <w:bookmarkEnd w:id="114"/>
    </w:p>
    <w:p w:rsidR="001E15A4" w:rsidRDefault="00395B9C">
      <w:pPr>
        <w:pStyle w:val="20000"/>
        <w:spacing w:line="360" w:lineRule="auto"/>
        <w:jc w:val="center"/>
        <w:rPr>
          <w:rFonts w:eastAsia="Times New Roman"/>
          <w:kern w:val="2"/>
          <w:sz w:val="36"/>
        </w:rPr>
      </w:pPr>
      <w:bookmarkStart w:id="115" w:name="_Toc15563296"/>
      <w:r>
        <w:rPr>
          <w:kern w:val="2"/>
        </w:rPr>
        <w:t>材料设备品牌承诺表</w:t>
      </w:r>
      <w:bookmarkEnd w:id="11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932"/>
        <w:gridCol w:w="3670"/>
        <w:gridCol w:w="2283"/>
        <w:gridCol w:w="993"/>
      </w:tblGrid>
      <w:tr w:rsidR="001E15A4">
        <w:trPr>
          <w:trHeight w:val="720"/>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1E15A4" w:rsidRDefault="00395B9C">
            <w:pPr>
              <w:pStyle w:val="1100"/>
              <w:spacing w:line="320" w:lineRule="exact"/>
              <w:jc w:val="center"/>
              <w:rPr>
                <w:rFonts w:ascii="宋体" w:hAnsi="宋体"/>
                <w:kern w:val="2"/>
                <w:sz w:val="24"/>
                <w:szCs w:val="21"/>
                <w:lang w:val="zh-CN"/>
              </w:rPr>
            </w:pPr>
            <w:r>
              <w:rPr>
                <w:rFonts w:ascii="宋体" w:hAnsi="宋体" w:hint="eastAsia"/>
                <w:kern w:val="2"/>
                <w:sz w:val="24"/>
                <w:szCs w:val="21"/>
                <w:lang w:val="zh-CN"/>
              </w:rPr>
              <w:t>序号</w:t>
            </w:r>
          </w:p>
        </w:tc>
        <w:tc>
          <w:tcPr>
            <w:tcW w:w="1932" w:type="dxa"/>
            <w:tcBorders>
              <w:top w:val="single" w:sz="4" w:space="0" w:color="auto"/>
              <w:left w:val="single" w:sz="4" w:space="0" w:color="auto"/>
              <w:bottom w:val="single" w:sz="4" w:space="0" w:color="auto"/>
              <w:right w:val="single" w:sz="4" w:space="0" w:color="auto"/>
            </w:tcBorders>
            <w:noWrap/>
            <w:vAlign w:val="center"/>
          </w:tcPr>
          <w:p w:rsidR="001E15A4" w:rsidRDefault="00395B9C">
            <w:pPr>
              <w:pStyle w:val="1100"/>
              <w:spacing w:line="320" w:lineRule="exact"/>
              <w:jc w:val="center"/>
              <w:rPr>
                <w:rFonts w:ascii="宋体" w:hAnsi="宋体"/>
                <w:kern w:val="2"/>
                <w:sz w:val="24"/>
                <w:szCs w:val="21"/>
                <w:lang w:val="zh-CN"/>
              </w:rPr>
            </w:pPr>
            <w:r>
              <w:rPr>
                <w:rFonts w:ascii="宋体" w:hAnsi="宋体" w:hint="eastAsia"/>
                <w:kern w:val="2"/>
                <w:sz w:val="24"/>
                <w:szCs w:val="21"/>
                <w:lang w:val="zh-CN"/>
              </w:rPr>
              <w:t>材料设备名称</w:t>
            </w:r>
          </w:p>
        </w:tc>
        <w:tc>
          <w:tcPr>
            <w:tcW w:w="3670" w:type="dxa"/>
            <w:tcBorders>
              <w:top w:val="single" w:sz="4" w:space="0" w:color="auto"/>
              <w:left w:val="single" w:sz="4" w:space="0" w:color="auto"/>
              <w:bottom w:val="single" w:sz="4" w:space="0" w:color="auto"/>
              <w:right w:val="single" w:sz="4" w:space="0" w:color="auto"/>
            </w:tcBorders>
            <w:noWrap/>
            <w:vAlign w:val="center"/>
          </w:tcPr>
          <w:p w:rsidR="001E15A4" w:rsidRDefault="00395B9C">
            <w:pPr>
              <w:pStyle w:val="1100"/>
              <w:spacing w:line="320" w:lineRule="exact"/>
              <w:jc w:val="center"/>
              <w:rPr>
                <w:rFonts w:ascii="宋体" w:hAnsi="宋体"/>
                <w:kern w:val="2"/>
                <w:sz w:val="24"/>
                <w:szCs w:val="21"/>
                <w:lang w:val="zh-CN"/>
              </w:rPr>
            </w:pPr>
            <w:r>
              <w:rPr>
                <w:rFonts w:ascii="宋体" w:hAnsi="宋体" w:hint="eastAsia"/>
                <w:kern w:val="2"/>
                <w:sz w:val="24"/>
                <w:szCs w:val="21"/>
                <w:lang w:val="zh-CN"/>
              </w:rPr>
              <w:t>品牌</w:t>
            </w:r>
          </w:p>
        </w:tc>
        <w:tc>
          <w:tcPr>
            <w:tcW w:w="2283" w:type="dxa"/>
            <w:tcBorders>
              <w:top w:val="single" w:sz="4" w:space="0" w:color="auto"/>
              <w:left w:val="single" w:sz="4" w:space="0" w:color="auto"/>
              <w:bottom w:val="single" w:sz="4" w:space="0" w:color="auto"/>
              <w:right w:val="single" w:sz="4" w:space="0" w:color="auto"/>
            </w:tcBorders>
            <w:noWrap/>
            <w:vAlign w:val="center"/>
          </w:tcPr>
          <w:p w:rsidR="001E15A4" w:rsidRDefault="00395B9C">
            <w:pPr>
              <w:pStyle w:val="1100"/>
              <w:spacing w:line="320" w:lineRule="exact"/>
              <w:jc w:val="center"/>
              <w:rPr>
                <w:rFonts w:ascii="宋体" w:hAnsi="宋体"/>
                <w:kern w:val="2"/>
                <w:sz w:val="24"/>
                <w:szCs w:val="21"/>
                <w:lang w:val="zh-CN"/>
              </w:rPr>
            </w:pPr>
            <w:r>
              <w:rPr>
                <w:rFonts w:ascii="宋体" w:hAnsi="宋体" w:hint="eastAsia"/>
                <w:kern w:val="2"/>
                <w:sz w:val="24"/>
                <w:szCs w:val="21"/>
                <w:lang w:val="zh-CN"/>
              </w:rPr>
              <w:t>投标人承诺品牌</w:t>
            </w:r>
          </w:p>
        </w:tc>
        <w:tc>
          <w:tcPr>
            <w:tcW w:w="993" w:type="dxa"/>
            <w:tcBorders>
              <w:top w:val="single" w:sz="4" w:space="0" w:color="auto"/>
              <w:left w:val="single" w:sz="4" w:space="0" w:color="auto"/>
              <w:bottom w:val="single" w:sz="4" w:space="0" w:color="auto"/>
              <w:right w:val="single" w:sz="4" w:space="0" w:color="auto"/>
            </w:tcBorders>
            <w:noWrap/>
            <w:vAlign w:val="center"/>
          </w:tcPr>
          <w:p w:rsidR="001E15A4" w:rsidRDefault="00395B9C">
            <w:pPr>
              <w:pStyle w:val="1100"/>
              <w:spacing w:line="320" w:lineRule="exact"/>
              <w:jc w:val="center"/>
              <w:rPr>
                <w:rFonts w:ascii="宋体" w:hAnsi="宋体"/>
                <w:kern w:val="2"/>
                <w:sz w:val="24"/>
                <w:szCs w:val="21"/>
                <w:lang w:val="zh-CN"/>
              </w:rPr>
            </w:pPr>
            <w:r>
              <w:rPr>
                <w:rFonts w:ascii="宋体" w:hAnsi="宋体" w:hint="eastAsia"/>
                <w:kern w:val="2"/>
                <w:sz w:val="24"/>
                <w:szCs w:val="21"/>
                <w:lang w:val="zh-CN"/>
              </w:rPr>
              <w:t>备注</w:t>
            </w:r>
          </w:p>
        </w:tc>
      </w:tr>
      <w:tr w:rsidR="001E15A4">
        <w:trPr>
          <w:trHeight w:val="951"/>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jc w:val="center"/>
              <w:rPr>
                <w:rFonts w:eastAsia="宋体" w:hAnsi="宋体" w:hint="default"/>
                <w:kern w:val="2"/>
                <w:sz w:val="24"/>
                <w:szCs w:val="21"/>
                <w:lang w:val="zh-CN"/>
              </w:rPr>
            </w:pPr>
          </w:p>
        </w:tc>
        <w:tc>
          <w:tcPr>
            <w:tcW w:w="1932" w:type="dxa"/>
            <w:tcBorders>
              <w:top w:val="single" w:sz="4" w:space="0" w:color="auto"/>
              <w:left w:val="single" w:sz="4" w:space="0" w:color="auto"/>
              <w:bottom w:val="single" w:sz="4" w:space="0" w:color="auto"/>
              <w:right w:val="single" w:sz="4" w:space="0" w:color="auto"/>
            </w:tcBorders>
            <w:noWrap/>
            <w:vAlign w:val="center"/>
          </w:tcPr>
          <w:p w:rsidR="001E15A4" w:rsidRDefault="001E15A4">
            <w:pPr>
              <w:widowControl/>
              <w:jc w:val="left"/>
              <w:textAlignment w:val="center"/>
              <w:rPr>
                <w:rFonts w:ascii="宋体" w:hAnsi="宋体"/>
                <w:sz w:val="24"/>
                <w:szCs w:val="21"/>
                <w:lang w:val="zh-CN"/>
              </w:rPr>
            </w:pPr>
          </w:p>
        </w:tc>
        <w:tc>
          <w:tcPr>
            <w:tcW w:w="3670" w:type="dxa"/>
            <w:tcBorders>
              <w:top w:val="single" w:sz="4" w:space="0" w:color="auto"/>
              <w:left w:val="single" w:sz="4" w:space="0" w:color="auto"/>
              <w:bottom w:val="single" w:sz="4" w:space="0" w:color="auto"/>
              <w:right w:val="single" w:sz="4" w:space="0" w:color="auto"/>
            </w:tcBorders>
            <w:noWrap/>
            <w:vAlign w:val="center"/>
          </w:tcPr>
          <w:p w:rsidR="001E15A4" w:rsidRDefault="001E15A4">
            <w:pPr>
              <w:spacing w:line="276" w:lineRule="auto"/>
              <w:rPr>
                <w:rFonts w:ascii="宋体" w:hAnsi="宋体"/>
                <w:sz w:val="24"/>
                <w:szCs w:val="21"/>
              </w:rPr>
            </w:pPr>
          </w:p>
        </w:tc>
        <w:tc>
          <w:tcPr>
            <w:tcW w:w="228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rPr>
                <w:rFonts w:eastAsia="宋体" w:hAnsi="宋体" w:hint="default"/>
                <w:kern w:val="2"/>
                <w:sz w:val="24"/>
                <w:szCs w:val="21"/>
                <w:lang w:val="zh-CN"/>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100"/>
              <w:spacing w:line="320" w:lineRule="exact"/>
              <w:jc w:val="center"/>
              <w:rPr>
                <w:rFonts w:ascii="宋体" w:hAnsi="宋体"/>
                <w:kern w:val="2"/>
                <w:sz w:val="24"/>
                <w:szCs w:val="21"/>
                <w:lang w:val="zh-CN"/>
              </w:rPr>
            </w:pPr>
          </w:p>
        </w:tc>
      </w:tr>
      <w:tr w:rsidR="001E15A4">
        <w:trPr>
          <w:trHeight w:val="951"/>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jc w:val="center"/>
              <w:rPr>
                <w:rFonts w:eastAsia="宋体" w:hAnsi="宋体" w:hint="default"/>
                <w:kern w:val="2"/>
                <w:sz w:val="24"/>
                <w:szCs w:val="21"/>
                <w:lang w:val="zh-CN"/>
              </w:rPr>
            </w:pPr>
          </w:p>
        </w:tc>
        <w:tc>
          <w:tcPr>
            <w:tcW w:w="1932" w:type="dxa"/>
            <w:tcBorders>
              <w:top w:val="single" w:sz="4" w:space="0" w:color="auto"/>
              <w:left w:val="single" w:sz="4" w:space="0" w:color="auto"/>
              <w:bottom w:val="single" w:sz="4" w:space="0" w:color="auto"/>
              <w:right w:val="single" w:sz="4" w:space="0" w:color="auto"/>
            </w:tcBorders>
            <w:noWrap/>
            <w:vAlign w:val="center"/>
          </w:tcPr>
          <w:p w:rsidR="001E15A4" w:rsidRDefault="001E15A4">
            <w:pPr>
              <w:widowControl/>
              <w:jc w:val="left"/>
              <w:textAlignment w:val="center"/>
              <w:rPr>
                <w:rFonts w:ascii="宋体" w:hAnsi="宋体"/>
                <w:sz w:val="24"/>
                <w:szCs w:val="21"/>
                <w:lang w:val="zh-CN"/>
              </w:rPr>
            </w:pPr>
          </w:p>
        </w:tc>
        <w:tc>
          <w:tcPr>
            <w:tcW w:w="3670" w:type="dxa"/>
            <w:tcBorders>
              <w:top w:val="single" w:sz="4" w:space="0" w:color="auto"/>
              <w:left w:val="single" w:sz="4" w:space="0" w:color="auto"/>
              <w:bottom w:val="single" w:sz="4" w:space="0" w:color="auto"/>
              <w:right w:val="single" w:sz="4" w:space="0" w:color="auto"/>
            </w:tcBorders>
            <w:noWrap/>
            <w:vAlign w:val="center"/>
          </w:tcPr>
          <w:p w:rsidR="001E15A4" w:rsidRDefault="001E15A4">
            <w:pPr>
              <w:spacing w:line="276" w:lineRule="auto"/>
              <w:jc w:val="left"/>
              <w:rPr>
                <w:rFonts w:ascii="宋体" w:hAnsi="宋体"/>
                <w:sz w:val="24"/>
                <w:szCs w:val="21"/>
              </w:rPr>
            </w:pPr>
          </w:p>
        </w:tc>
        <w:tc>
          <w:tcPr>
            <w:tcW w:w="228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rPr>
                <w:rFonts w:eastAsia="宋体" w:hAnsi="宋体" w:hint="default"/>
                <w:kern w:val="2"/>
                <w:sz w:val="24"/>
                <w:szCs w:val="21"/>
                <w:lang w:val="zh-CN"/>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100"/>
              <w:spacing w:line="320" w:lineRule="exact"/>
              <w:jc w:val="center"/>
              <w:rPr>
                <w:rFonts w:ascii="宋体" w:hAnsi="宋体"/>
                <w:kern w:val="2"/>
                <w:sz w:val="24"/>
                <w:szCs w:val="21"/>
                <w:lang w:val="zh-CN"/>
              </w:rPr>
            </w:pPr>
          </w:p>
        </w:tc>
      </w:tr>
      <w:tr w:rsidR="001E15A4">
        <w:trPr>
          <w:trHeight w:val="951"/>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jc w:val="center"/>
              <w:rPr>
                <w:rFonts w:eastAsia="宋体" w:hAnsi="宋体" w:hint="default"/>
                <w:kern w:val="2"/>
                <w:sz w:val="24"/>
                <w:szCs w:val="21"/>
                <w:lang w:val="zh-CN"/>
              </w:rPr>
            </w:pPr>
          </w:p>
        </w:tc>
        <w:tc>
          <w:tcPr>
            <w:tcW w:w="1932" w:type="dxa"/>
            <w:tcBorders>
              <w:top w:val="single" w:sz="4" w:space="0" w:color="auto"/>
              <w:left w:val="single" w:sz="4" w:space="0" w:color="auto"/>
              <w:bottom w:val="single" w:sz="4" w:space="0" w:color="auto"/>
              <w:right w:val="single" w:sz="4" w:space="0" w:color="auto"/>
            </w:tcBorders>
            <w:noWrap/>
            <w:vAlign w:val="center"/>
          </w:tcPr>
          <w:p w:rsidR="001E15A4" w:rsidRDefault="001E15A4">
            <w:pPr>
              <w:widowControl/>
              <w:jc w:val="left"/>
              <w:textAlignment w:val="center"/>
              <w:rPr>
                <w:rFonts w:ascii="宋体" w:hAnsi="宋体"/>
                <w:sz w:val="24"/>
                <w:szCs w:val="21"/>
                <w:lang w:val="zh-CN"/>
              </w:rPr>
            </w:pPr>
          </w:p>
        </w:tc>
        <w:tc>
          <w:tcPr>
            <w:tcW w:w="3670" w:type="dxa"/>
            <w:tcBorders>
              <w:top w:val="single" w:sz="4" w:space="0" w:color="auto"/>
              <w:left w:val="single" w:sz="4" w:space="0" w:color="auto"/>
              <w:bottom w:val="single" w:sz="4" w:space="0" w:color="auto"/>
              <w:right w:val="single" w:sz="4" w:space="0" w:color="auto"/>
            </w:tcBorders>
            <w:noWrap/>
            <w:vAlign w:val="center"/>
          </w:tcPr>
          <w:p w:rsidR="001E15A4" w:rsidRDefault="001E15A4">
            <w:pPr>
              <w:spacing w:line="276" w:lineRule="auto"/>
              <w:jc w:val="left"/>
              <w:rPr>
                <w:rFonts w:ascii="宋体" w:hAnsi="宋体"/>
                <w:sz w:val="24"/>
                <w:szCs w:val="21"/>
              </w:rPr>
            </w:pPr>
          </w:p>
        </w:tc>
        <w:tc>
          <w:tcPr>
            <w:tcW w:w="228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rPr>
                <w:rFonts w:eastAsia="宋体" w:hAnsi="宋体" w:hint="default"/>
                <w:kern w:val="2"/>
                <w:sz w:val="24"/>
                <w:szCs w:val="21"/>
                <w:lang w:val="zh-CN"/>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100"/>
              <w:spacing w:line="320" w:lineRule="exact"/>
              <w:jc w:val="center"/>
              <w:rPr>
                <w:rFonts w:ascii="宋体" w:hAnsi="宋体"/>
                <w:kern w:val="2"/>
                <w:sz w:val="24"/>
                <w:szCs w:val="21"/>
                <w:lang w:val="zh-CN"/>
              </w:rPr>
            </w:pPr>
          </w:p>
        </w:tc>
      </w:tr>
      <w:tr w:rsidR="001E15A4">
        <w:trPr>
          <w:trHeight w:val="951"/>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jc w:val="center"/>
              <w:rPr>
                <w:rFonts w:eastAsia="宋体" w:hAnsi="宋体" w:hint="default"/>
                <w:kern w:val="2"/>
                <w:sz w:val="24"/>
                <w:szCs w:val="21"/>
                <w:lang w:val="zh-CN"/>
              </w:rPr>
            </w:pPr>
          </w:p>
        </w:tc>
        <w:tc>
          <w:tcPr>
            <w:tcW w:w="1932" w:type="dxa"/>
            <w:tcBorders>
              <w:top w:val="single" w:sz="4" w:space="0" w:color="auto"/>
              <w:left w:val="single" w:sz="4" w:space="0" w:color="auto"/>
              <w:bottom w:val="single" w:sz="4" w:space="0" w:color="auto"/>
              <w:right w:val="single" w:sz="4" w:space="0" w:color="auto"/>
            </w:tcBorders>
            <w:noWrap/>
            <w:vAlign w:val="center"/>
          </w:tcPr>
          <w:p w:rsidR="001E15A4" w:rsidRDefault="001E15A4">
            <w:pPr>
              <w:widowControl/>
              <w:jc w:val="left"/>
              <w:textAlignment w:val="center"/>
              <w:rPr>
                <w:rFonts w:ascii="宋体" w:hAnsi="宋体"/>
                <w:sz w:val="24"/>
                <w:szCs w:val="21"/>
                <w:lang w:val="zh-CN"/>
              </w:rPr>
            </w:pPr>
          </w:p>
        </w:tc>
        <w:tc>
          <w:tcPr>
            <w:tcW w:w="3670" w:type="dxa"/>
            <w:tcBorders>
              <w:top w:val="single" w:sz="4" w:space="0" w:color="auto"/>
              <w:left w:val="single" w:sz="4" w:space="0" w:color="auto"/>
              <w:bottom w:val="single" w:sz="4" w:space="0" w:color="auto"/>
              <w:right w:val="single" w:sz="4" w:space="0" w:color="auto"/>
            </w:tcBorders>
            <w:noWrap/>
            <w:vAlign w:val="center"/>
          </w:tcPr>
          <w:p w:rsidR="001E15A4" w:rsidRDefault="001E15A4">
            <w:pPr>
              <w:spacing w:line="276" w:lineRule="auto"/>
              <w:rPr>
                <w:rFonts w:ascii="宋体" w:hAnsi="宋体"/>
                <w:sz w:val="24"/>
                <w:szCs w:val="21"/>
              </w:rPr>
            </w:pPr>
          </w:p>
        </w:tc>
        <w:tc>
          <w:tcPr>
            <w:tcW w:w="228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rPr>
                <w:rFonts w:eastAsia="宋体" w:hAnsi="宋体" w:hint="default"/>
                <w:kern w:val="2"/>
                <w:sz w:val="24"/>
                <w:szCs w:val="21"/>
                <w:lang w:val="zh-CN"/>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100"/>
              <w:spacing w:line="320" w:lineRule="exact"/>
              <w:jc w:val="center"/>
              <w:rPr>
                <w:rFonts w:ascii="宋体" w:hAnsi="宋体"/>
                <w:kern w:val="2"/>
                <w:sz w:val="24"/>
                <w:szCs w:val="21"/>
                <w:lang w:val="zh-CN"/>
              </w:rPr>
            </w:pPr>
          </w:p>
        </w:tc>
      </w:tr>
      <w:tr w:rsidR="001E15A4">
        <w:trPr>
          <w:trHeight w:val="951"/>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jc w:val="center"/>
              <w:rPr>
                <w:rFonts w:eastAsia="宋体" w:hAnsi="宋体" w:hint="default"/>
                <w:kern w:val="2"/>
                <w:sz w:val="24"/>
                <w:szCs w:val="21"/>
                <w:lang w:val="zh-CN"/>
              </w:rPr>
            </w:pPr>
          </w:p>
        </w:tc>
        <w:tc>
          <w:tcPr>
            <w:tcW w:w="1932" w:type="dxa"/>
            <w:tcBorders>
              <w:top w:val="single" w:sz="4" w:space="0" w:color="auto"/>
              <w:left w:val="single" w:sz="4" w:space="0" w:color="auto"/>
              <w:bottom w:val="single" w:sz="4" w:space="0" w:color="auto"/>
              <w:right w:val="single" w:sz="4" w:space="0" w:color="auto"/>
            </w:tcBorders>
            <w:noWrap/>
            <w:vAlign w:val="center"/>
          </w:tcPr>
          <w:p w:rsidR="001E15A4" w:rsidRDefault="001E15A4">
            <w:pPr>
              <w:rPr>
                <w:rFonts w:ascii="宋体" w:hAnsi="宋体"/>
                <w:sz w:val="24"/>
                <w:szCs w:val="21"/>
                <w:lang w:val="zh-CN"/>
              </w:rPr>
            </w:pPr>
          </w:p>
        </w:tc>
        <w:tc>
          <w:tcPr>
            <w:tcW w:w="3670" w:type="dxa"/>
            <w:tcBorders>
              <w:top w:val="single" w:sz="4" w:space="0" w:color="auto"/>
              <w:left w:val="single" w:sz="4" w:space="0" w:color="auto"/>
              <w:bottom w:val="single" w:sz="4" w:space="0" w:color="auto"/>
              <w:right w:val="single" w:sz="4" w:space="0" w:color="auto"/>
            </w:tcBorders>
            <w:noWrap/>
            <w:vAlign w:val="center"/>
          </w:tcPr>
          <w:p w:rsidR="001E15A4" w:rsidRDefault="001E15A4">
            <w:pPr>
              <w:spacing w:line="276" w:lineRule="auto"/>
              <w:rPr>
                <w:rFonts w:ascii="宋体" w:hAnsi="宋体"/>
                <w:sz w:val="24"/>
                <w:szCs w:val="21"/>
              </w:rPr>
            </w:pPr>
          </w:p>
        </w:tc>
        <w:tc>
          <w:tcPr>
            <w:tcW w:w="228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rPr>
                <w:rFonts w:eastAsia="宋体" w:hAnsi="宋体" w:hint="default"/>
                <w:kern w:val="2"/>
                <w:sz w:val="24"/>
                <w:szCs w:val="21"/>
                <w:lang w:val="zh-CN"/>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100"/>
              <w:spacing w:line="320" w:lineRule="exact"/>
              <w:jc w:val="center"/>
              <w:rPr>
                <w:rFonts w:ascii="宋体" w:hAnsi="宋体"/>
                <w:kern w:val="2"/>
                <w:sz w:val="24"/>
                <w:szCs w:val="21"/>
                <w:lang w:val="zh-CN"/>
              </w:rPr>
            </w:pPr>
          </w:p>
        </w:tc>
      </w:tr>
    </w:tbl>
    <w:p w:rsidR="001E15A4" w:rsidRDefault="001E15A4">
      <w:pPr>
        <w:pStyle w:val="1100"/>
        <w:spacing w:line="360" w:lineRule="auto"/>
        <w:rPr>
          <w:color w:val="000000"/>
          <w:kern w:val="2"/>
          <w:sz w:val="24"/>
        </w:rPr>
      </w:pPr>
    </w:p>
    <w:p w:rsidR="001E15A4" w:rsidRDefault="00395B9C">
      <w:pPr>
        <w:pStyle w:val="1100"/>
        <w:rPr>
          <w:rFonts w:eastAsia="Times New Roman"/>
          <w:kern w:val="2"/>
          <w:sz w:val="21"/>
        </w:rPr>
      </w:pPr>
      <w:r>
        <w:rPr>
          <w:rFonts w:hAnsi="宋体" w:hint="eastAsia"/>
          <w:kern w:val="2"/>
          <w:sz w:val="24"/>
        </w:rPr>
        <w:t>注：投标人应在以上参照品牌产品中选择其中一个，并在以上承诺表中予以承诺。参照品牌列明型号系列的，承诺时也必须明确到型号系列。投标人必须按上述要求在以上承诺表中进行承诺，否则视为未响应招标文件的实质性要求。</w:t>
      </w: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395B9C">
      <w:pPr>
        <w:jc w:val="center"/>
        <w:rPr>
          <w:rFonts w:ascii="黑体" w:eastAsia="黑体" w:hAnsi="宋体"/>
          <w:sz w:val="32"/>
          <w:szCs w:val="32"/>
        </w:rPr>
      </w:pPr>
      <w:r>
        <w:rPr>
          <w:rFonts w:ascii="黑体" w:eastAsia="黑体" w:hAnsi="宋体" w:hint="eastAsia"/>
          <w:sz w:val="32"/>
          <w:szCs w:val="32"/>
        </w:rPr>
        <w:lastRenderedPageBreak/>
        <w:t>江苏宜公投蓝藻资源开发有限公司电缆材料招标公告</w:t>
      </w:r>
    </w:p>
    <w:p w:rsidR="001E15A4" w:rsidRDefault="001E15A4">
      <w:pPr>
        <w:spacing w:line="480" w:lineRule="auto"/>
        <w:ind w:firstLineChars="200" w:firstLine="560"/>
        <w:rPr>
          <w:rFonts w:ascii="宋体" w:hAnsi="宋体"/>
          <w:sz w:val="28"/>
          <w:szCs w:val="28"/>
        </w:rPr>
      </w:pPr>
    </w:p>
    <w:p w:rsidR="001E15A4" w:rsidRDefault="00395B9C">
      <w:pPr>
        <w:spacing w:line="480" w:lineRule="auto"/>
        <w:ind w:firstLineChars="200" w:firstLine="560"/>
        <w:rPr>
          <w:rFonts w:ascii="宋体" w:hAnsi="宋体"/>
          <w:sz w:val="28"/>
          <w:szCs w:val="28"/>
        </w:rPr>
      </w:pPr>
      <w:r>
        <w:rPr>
          <w:rFonts w:ascii="宋体" w:hAnsi="宋体" w:hint="eastAsia"/>
          <w:sz w:val="28"/>
          <w:szCs w:val="28"/>
        </w:rPr>
        <w:t>因工作需要，现组织江苏宜公投蓝藻资源开发有限公司电缆等材料公开采购</w:t>
      </w:r>
      <w:r>
        <w:rPr>
          <w:rFonts w:ascii="宋体" w:hAnsi="宋体"/>
          <w:sz w:val="28"/>
          <w:szCs w:val="28"/>
        </w:rPr>
        <w:t>。现欢迎符合相关条件的供应商参加投标。</w:t>
      </w:r>
    </w:p>
    <w:p w:rsidR="001E15A4" w:rsidRDefault="00395B9C">
      <w:pPr>
        <w:tabs>
          <w:tab w:val="left" w:pos="4095"/>
        </w:tabs>
        <w:spacing w:line="480" w:lineRule="auto"/>
        <w:rPr>
          <w:rFonts w:ascii="宋体" w:hAnsi="宋体"/>
          <w:sz w:val="28"/>
        </w:rPr>
      </w:pPr>
      <w:r>
        <w:rPr>
          <w:rFonts w:ascii="宋体" w:hAnsi="宋体" w:hint="eastAsia"/>
          <w:sz w:val="28"/>
        </w:rPr>
        <w:t>一、</w:t>
      </w:r>
      <w:r>
        <w:rPr>
          <w:rFonts w:ascii="宋体" w:hAnsi="宋体"/>
          <w:sz w:val="28"/>
        </w:rPr>
        <w:t>招标项目</w:t>
      </w:r>
      <w:r>
        <w:rPr>
          <w:rFonts w:ascii="宋体" w:hAnsi="宋体" w:hint="eastAsia"/>
          <w:sz w:val="28"/>
        </w:rPr>
        <w:t>主要信息：</w:t>
      </w:r>
      <w:r>
        <w:rPr>
          <w:rFonts w:ascii="宋体" w:hAnsi="宋体"/>
          <w:sz w:val="28"/>
        </w:rPr>
        <w:tab/>
      </w:r>
    </w:p>
    <w:p w:rsidR="001E15A4" w:rsidRDefault="00395B9C">
      <w:pPr>
        <w:spacing w:line="480" w:lineRule="auto"/>
        <w:ind w:firstLineChars="200" w:firstLine="560"/>
        <w:rPr>
          <w:rFonts w:ascii="宋体" w:hAnsi="宋体"/>
          <w:sz w:val="28"/>
        </w:rPr>
      </w:pPr>
      <w:r>
        <w:rPr>
          <w:rFonts w:ascii="宋体" w:hAnsi="宋体" w:hint="eastAsia"/>
          <w:sz w:val="28"/>
          <w:lang w:val="zh-CN"/>
        </w:rPr>
        <w:t>①</w:t>
      </w:r>
      <w:r>
        <w:rPr>
          <w:rFonts w:ascii="宋体" w:hAnsi="宋体" w:hint="eastAsia"/>
          <w:sz w:val="28"/>
        </w:rPr>
        <w:t>项目</w:t>
      </w:r>
      <w:r>
        <w:rPr>
          <w:rFonts w:ascii="宋体" w:hAnsi="宋体"/>
          <w:sz w:val="28"/>
        </w:rPr>
        <w:t>编号：</w:t>
      </w:r>
      <w:r w:rsidR="00272042" w:rsidRPr="00272042">
        <w:rPr>
          <w:rFonts w:ascii="宋体" w:hAnsi="宋体"/>
          <w:sz w:val="28"/>
        </w:rPr>
        <w:t>YXGYJT202304016</w:t>
      </w:r>
    </w:p>
    <w:p w:rsidR="001E15A4" w:rsidRDefault="00395B9C">
      <w:pPr>
        <w:spacing w:line="480" w:lineRule="auto"/>
        <w:ind w:firstLineChars="200" w:firstLine="560"/>
        <w:rPr>
          <w:rFonts w:ascii="宋体" w:hAnsi="宋体"/>
          <w:sz w:val="28"/>
          <w:lang w:val="zh-CN"/>
        </w:rPr>
      </w:pPr>
      <w:r>
        <w:rPr>
          <w:rFonts w:ascii="宋体" w:hAnsi="宋体" w:hint="eastAsia"/>
          <w:sz w:val="28"/>
          <w:lang w:val="zh-CN"/>
        </w:rPr>
        <w:t>②项目名称：江苏宜公投蓝藻资源开发有限公司电缆等材料</w:t>
      </w:r>
    </w:p>
    <w:p w:rsidR="001E15A4" w:rsidRDefault="00395B9C">
      <w:pPr>
        <w:spacing w:line="480" w:lineRule="auto"/>
        <w:ind w:firstLineChars="200" w:firstLine="560"/>
        <w:rPr>
          <w:rFonts w:ascii="宋体" w:hAnsi="宋体"/>
          <w:sz w:val="28"/>
          <w:lang w:val="zh-CN"/>
        </w:rPr>
      </w:pPr>
      <w:r>
        <w:rPr>
          <w:rFonts w:ascii="宋体" w:hAnsi="宋体" w:hint="eastAsia"/>
          <w:sz w:val="28"/>
          <w:lang w:val="zh-CN"/>
        </w:rPr>
        <w:t>③项目简要说明：详见招标文件。</w:t>
      </w:r>
    </w:p>
    <w:p w:rsidR="001E15A4" w:rsidRDefault="00395B9C">
      <w:pPr>
        <w:spacing w:line="480" w:lineRule="auto"/>
        <w:ind w:firstLineChars="200" w:firstLine="560"/>
        <w:rPr>
          <w:rFonts w:ascii="宋体" w:hAnsi="宋体"/>
          <w:sz w:val="28"/>
          <w:lang w:val="zh-CN"/>
        </w:rPr>
      </w:pPr>
      <w:r>
        <w:rPr>
          <w:rFonts w:ascii="宋体" w:hAnsi="宋体" w:hint="eastAsia"/>
          <w:sz w:val="28"/>
        </w:rPr>
        <w:t>④</w:t>
      </w:r>
      <w:r>
        <w:rPr>
          <w:rFonts w:ascii="宋体" w:hAnsi="宋体" w:hint="eastAsia"/>
          <w:sz w:val="28"/>
          <w:lang w:val="zh-CN"/>
        </w:rPr>
        <w:t>本项目预算为：</w:t>
      </w:r>
      <w:r>
        <w:rPr>
          <w:rFonts w:ascii="宋体" w:hAnsi="宋体" w:hint="eastAsia"/>
          <w:sz w:val="28"/>
        </w:rPr>
        <w:t>6</w:t>
      </w:r>
      <w:r>
        <w:rPr>
          <w:rFonts w:ascii="宋体" w:hAnsi="宋体" w:hint="eastAsia"/>
          <w:sz w:val="28"/>
          <w:lang w:val="zh-CN"/>
        </w:rPr>
        <w:t xml:space="preserve">万元，最低价中标 。      </w:t>
      </w:r>
    </w:p>
    <w:p w:rsidR="001E15A4" w:rsidRDefault="00395B9C">
      <w:pPr>
        <w:spacing w:line="480" w:lineRule="auto"/>
        <w:rPr>
          <w:rFonts w:ascii="宋体" w:hAnsi="宋体"/>
          <w:sz w:val="28"/>
        </w:rPr>
      </w:pPr>
      <w:r>
        <w:rPr>
          <w:rFonts w:ascii="宋体" w:hAnsi="宋体" w:hint="eastAsia"/>
          <w:sz w:val="28"/>
        </w:rPr>
        <w:t>二、投标人资格要求：</w:t>
      </w:r>
    </w:p>
    <w:p w:rsidR="001E15A4" w:rsidRDefault="00395B9C">
      <w:pPr>
        <w:spacing w:line="480" w:lineRule="auto"/>
        <w:ind w:firstLineChars="200" w:firstLine="560"/>
        <w:rPr>
          <w:rFonts w:ascii="宋体" w:hAnsi="宋体"/>
          <w:sz w:val="28"/>
          <w:szCs w:val="28"/>
        </w:rPr>
      </w:pPr>
      <w:r>
        <w:rPr>
          <w:rFonts w:ascii="宋体" w:hAnsi="宋体" w:hint="eastAsia"/>
          <w:sz w:val="28"/>
          <w:szCs w:val="28"/>
        </w:rPr>
        <w:t>1、投标人参加本次采购活动应具备下列资格条件：</w:t>
      </w:r>
    </w:p>
    <w:p w:rsidR="001E15A4" w:rsidRDefault="00395B9C">
      <w:pPr>
        <w:spacing w:line="480" w:lineRule="auto"/>
        <w:ind w:firstLineChars="200" w:firstLine="560"/>
        <w:rPr>
          <w:rFonts w:ascii="宋体" w:hAnsi="宋体"/>
          <w:sz w:val="28"/>
          <w:lang w:val="zh-CN"/>
        </w:rPr>
      </w:pPr>
      <w:r>
        <w:rPr>
          <w:rFonts w:ascii="宋体" w:hAnsi="宋体" w:hint="eastAsia"/>
          <w:sz w:val="28"/>
          <w:lang w:val="zh-CN"/>
        </w:rPr>
        <w:t>①具有独立承担民事责任的能力，具有履行本次招标产品的能力；</w:t>
      </w:r>
    </w:p>
    <w:p w:rsidR="001E15A4" w:rsidRDefault="00395B9C">
      <w:pPr>
        <w:spacing w:line="480" w:lineRule="auto"/>
        <w:ind w:firstLineChars="200" w:firstLine="560"/>
        <w:rPr>
          <w:rFonts w:ascii="宋体" w:hAnsi="宋体"/>
          <w:sz w:val="28"/>
          <w:lang w:val="zh-CN"/>
        </w:rPr>
      </w:pPr>
      <w:r>
        <w:rPr>
          <w:rFonts w:ascii="宋体" w:hAnsi="宋体" w:hint="eastAsia"/>
          <w:sz w:val="28"/>
          <w:lang w:val="zh-CN"/>
        </w:rPr>
        <w:t>②具有履行合同所必需的设备和专业能力；</w:t>
      </w:r>
    </w:p>
    <w:p w:rsidR="001E15A4" w:rsidRDefault="00395B9C">
      <w:pPr>
        <w:spacing w:line="480" w:lineRule="auto"/>
        <w:ind w:firstLineChars="200" w:firstLine="560"/>
        <w:rPr>
          <w:rFonts w:ascii="宋体" w:hAnsi="宋体"/>
          <w:sz w:val="28"/>
          <w:lang w:val="zh-CN"/>
        </w:rPr>
      </w:pPr>
      <w:r>
        <w:rPr>
          <w:rFonts w:ascii="宋体" w:hAnsi="宋体" w:hint="eastAsia"/>
          <w:sz w:val="28"/>
        </w:rPr>
        <w:t>③</w:t>
      </w:r>
      <w:r>
        <w:rPr>
          <w:rFonts w:ascii="宋体" w:hAnsi="宋体" w:hint="eastAsia"/>
          <w:sz w:val="28"/>
          <w:lang w:val="zh-CN"/>
        </w:rPr>
        <w:t>不接受联合体，不接受中标后分包；</w:t>
      </w:r>
    </w:p>
    <w:p w:rsidR="001E15A4" w:rsidRDefault="00395B9C">
      <w:pPr>
        <w:spacing w:line="480" w:lineRule="auto"/>
        <w:ind w:firstLineChars="200" w:firstLine="560"/>
        <w:rPr>
          <w:rFonts w:ascii="宋体" w:hAnsi="宋体"/>
          <w:sz w:val="28"/>
          <w:lang w:val="zh-CN"/>
        </w:rPr>
      </w:pPr>
      <w:r>
        <w:rPr>
          <w:rFonts w:ascii="宋体" w:hAnsi="宋体" w:hint="eastAsia"/>
          <w:sz w:val="28"/>
          <w:lang w:val="zh-CN"/>
        </w:rPr>
        <w:t>④良好的信用记录：投标截止时间之前，未被“信用中国”网站（</w:t>
      </w:r>
      <w:hyperlink r:id="rId11" w:history="1">
        <w:r>
          <w:rPr>
            <w:rFonts w:ascii="宋体" w:hAnsi="宋体" w:hint="eastAsia"/>
            <w:sz w:val="28"/>
            <w:lang w:val="zh-CN"/>
          </w:rPr>
          <w:t>www.creditchina.gov.cn</w:t>
        </w:r>
      </w:hyperlink>
      <w:r>
        <w:rPr>
          <w:rFonts w:ascii="宋体" w:hAnsi="宋体" w:hint="eastAsia"/>
          <w:sz w:val="28"/>
          <w:lang w:val="zh-CN"/>
        </w:rPr>
        <w:t>）列入失信执行人、重大税收违法案件当事人名单、政府采购严重违法失信行为记录名单，未被“中国政府采购网”网站（www.ccgp.gov.cn）列入政府采购严重违法失信行为记录名单；</w:t>
      </w:r>
    </w:p>
    <w:p w:rsidR="001E15A4" w:rsidRDefault="00395B9C">
      <w:pPr>
        <w:tabs>
          <w:tab w:val="left" w:pos="5655"/>
        </w:tabs>
        <w:spacing w:line="480" w:lineRule="auto"/>
        <w:rPr>
          <w:rFonts w:ascii="宋体" w:hAnsi="宋体"/>
          <w:sz w:val="28"/>
        </w:rPr>
      </w:pPr>
      <w:r>
        <w:rPr>
          <w:rFonts w:ascii="宋体" w:hAnsi="宋体" w:hint="eastAsia"/>
          <w:sz w:val="28"/>
        </w:rPr>
        <w:t>三</w:t>
      </w:r>
      <w:r>
        <w:rPr>
          <w:rFonts w:ascii="宋体" w:hAnsi="宋体"/>
          <w:sz w:val="28"/>
        </w:rPr>
        <w:t>、投标</w:t>
      </w:r>
      <w:r>
        <w:rPr>
          <w:rFonts w:ascii="宋体" w:hAnsi="宋体" w:hint="eastAsia"/>
          <w:sz w:val="28"/>
        </w:rPr>
        <w:t>及开标有关</w:t>
      </w:r>
      <w:r>
        <w:rPr>
          <w:rFonts w:ascii="宋体" w:hAnsi="宋体"/>
          <w:sz w:val="28"/>
        </w:rPr>
        <w:t>信息</w:t>
      </w:r>
      <w:r>
        <w:rPr>
          <w:rFonts w:ascii="宋体" w:hAnsi="宋体" w:hint="eastAsia"/>
          <w:sz w:val="28"/>
        </w:rPr>
        <w:t>：</w:t>
      </w:r>
      <w:r>
        <w:rPr>
          <w:rFonts w:ascii="宋体" w:hAnsi="宋体"/>
          <w:sz w:val="28"/>
        </w:rPr>
        <w:tab/>
      </w:r>
    </w:p>
    <w:p w:rsidR="00272042" w:rsidRDefault="00272042" w:rsidP="00272042">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8C3BB4" w:rsidRPr="008C3BB4">
        <w:rPr>
          <w:rFonts w:ascii="仿宋_GB2312" w:eastAsia="仿宋_GB2312" w:hint="eastAsia"/>
          <w:sz w:val="28"/>
          <w:szCs w:val="28"/>
        </w:rPr>
        <w:t>2023年5月 12日 上午</w:t>
      </w:r>
      <w:r w:rsidR="009C7FDE" w:rsidRPr="009C7FDE">
        <w:rPr>
          <w:rFonts w:ascii="仿宋_GB2312" w:eastAsia="仿宋_GB2312" w:hint="eastAsia"/>
          <w:sz w:val="28"/>
          <w:szCs w:val="28"/>
        </w:rPr>
        <w:t>10：00</w:t>
      </w:r>
    </w:p>
    <w:p w:rsidR="00272042" w:rsidRDefault="00272042" w:rsidP="00272042">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272042" w:rsidRDefault="00272042" w:rsidP="00272042">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272042" w:rsidRDefault="00272042" w:rsidP="00272042">
      <w:pPr>
        <w:spacing w:line="480" w:lineRule="auto"/>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w:t>
      </w:r>
      <w:r>
        <w:rPr>
          <w:rFonts w:ascii="仿宋_GB2312" w:eastAsia="仿宋_GB2312" w:hint="eastAsia"/>
          <w:sz w:val="28"/>
          <w:szCs w:val="28"/>
        </w:rPr>
        <w:lastRenderedPageBreak/>
        <w:t>恕不接受。</w:t>
      </w:r>
    </w:p>
    <w:p w:rsidR="001E15A4" w:rsidRDefault="00395B9C" w:rsidP="00272042">
      <w:pPr>
        <w:spacing w:line="480" w:lineRule="auto"/>
        <w:rPr>
          <w:rFonts w:ascii="宋体" w:hAnsi="宋体"/>
          <w:sz w:val="28"/>
        </w:rPr>
      </w:pPr>
      <w:r>
        <w:rPr>
          <w:rFonts w:ascii="宋体" w:hAnsi="宋体" w:hint="eastAsia"/>
          <w:sz w:val="28"/>
        </w:rPr>
        <w:t>四、公告期限：</w:t>
      </w:r>
      <w:r w:rsidR="008C3BB4">
        <w:rPr>
          <w:rFonts w:ascii="宋体" w:hAnsi="宋体" w:hint="eastAsia"/>
          <w:sz w:val="28"/>
        </w:rPr>
        <w:t>2023年5月6日-2023年5月9日</w:t>
      </w:r>
    </w:p>
    <w:p w:rsidR="001E15A4" w:rsidRDefault="00395B9C">
      <w:pPr>
        <w:spacing w:line="480" w:lineRule="auto"/>
        <w:rPr>
          <w:rFonts w:ascii="宋体" w:hAnsi="宋体"/>
          <w:sz w:val="28"/>
        </w:rPr>
      </w:pPr>
      <w:r>
        <w:rPr>
          <w:rFonts w:ascii="宋体" w:hAnsi="宋体" w:hint="eastAsia"/>
          <w:sz w:val="28"/>
        </w:rPr>
        <w:t>五</w:t>
      </w:r>
      <w:r>
        <w:rPr>
          <w:rFonts w:ascii="宋体" w:hAnsi="宋体"/>
          <w:sz w:val="28"/>
        </w:rPr>
        <w:t>、本次招标联系事项</w:t>
      </w:r>
      <w:r>
        <w:rPr>
          <w:rFonts w:ascii="宋体" w:hAnsi="宋体" w:hint="eastAsia"/>
          <w:sz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92"/>
      </w:tblGrid>
      <w:tr w:rsidR="001E15A4">
        <w:trPr>
          <w:trHeight w:val="2888"/>
          <w:jc w:val="center"/>
        </w:trPr>
        <w:tc>
          <w:tcPr>
            <w:tcW w:w="8492" w:type="dxa"/>
            <w:noWrap/>
          </w:tcPr>
          <w:p w:rsidR="001E15A4" w:rsidRDefault="00395B9C">
            <w:pPr>
              <w:spacing w:line="480" w:lineRule="auto"/>
              <w:rPr>
                <w:rFonts w:ascii="宋体" w:hAnsi="宋体"/>
                <w:sz w:val="28"/>
              </w:rPr>
            </w:pPr>
            <w:bookmarkStart w:id="116" w:name="OLE_LINK29"/>
            <w:r>
              <w:rPr>
                <w:rFonts w:ascii="宋体" w:hAnsi="宋体" w:hint="eastAsia"/>
                <w:sz w:val="28"/>
              </w:rPr>
              <w:t>采购人：江苏宜公投蓝藻资源开发有限公司</w:t>
            </w:r>
          </w:p>
          <w:p w:rsidR="00272042" w:rsidRPr="00272042" w:rsidRDefault="00272042" w:rsidP="00272042">
            <w:pPr>
              <w:spacing w:line="480" w:lineRule="auto"/>
              <w:rPr>
                <w:rFonts w:ascii="宋体" w:hAnsi="宋体"/>
                <w:sz w:val="28"/>
              </w:rPr>
            </w:pPr>
            <w:r w:rsidRPr="00272042">
              <w:rPr>
                <w:rFonts w:ascii="宋体" w:hAnsi="宋体" w:hint="eastAsia"/>
                <w:sz w:val="28"/>
              </w:rPr>
              <w:t xml:space="preserve">联系人：刘先生  许先生 </w:t>
            </w:r>
          </w:p>
          <w:p w:rsidR="00272042" w:rsidRDefault="00272042" w:rsidP="00272042">
            <w:pPr>
              <w:spacing w:line="480" w:lineRule="auto"/>
              <w:rPr>
                <w:rFonts w:ascii="宋体" w:hAnsi="宋体"/>
                <w:sz w:val="28"/>
              </w:rPr>
            </w:pPr>
            <w:r w:rsidRPr="00272042">
              <w:rPr>
                <w:rFonts w:ascii="宋体" w:hAnsi="宋体" w:hint="eastAsia"/>
                <w:sz w:val="28"/>
              </w:rPr>
              <w:t>联系电话：0510-80718867  0510-80708180</w:t>
            </w:r>
          </w:p>
          <w:p w:rsidR="001E15A4" w:rsidRDefault="00395B9C">
            <w:pPr>
              <w:spacing w:line="480" w:lineRule="auto"/>
              <w:rPr>
                <w:rFonts w:ascii="宋体" w:hAnsi="宋体"/>
                <w:sz w:val="28"/>
              </w:rPr>
            </w:pPr>
            <w:r>
              <w:rPr>
                <w:rFonts w:ascii="宋体" w:hAnsi="宋体" w:hint="eastAsia"/>
                <w:sz w:val="28"/>
              </w:rPr>
              <w:t>联系地址：宜兴市氿滨北路81号</w:t>
            </w:r>
          </w:p>
          <w:p w:rsidR="001E15A4" w:rsidRDefault="00395B9C">
            <w:pPr>
              <w:spacing w:line="480" w:lineRule="auto"/>
              <w:rPr>
                <w:rFonts w:ascii="宋体" w:hAnsi="宋体"/>
                <w:sz w:val="28"/>
              </w:rPr>
            </w:pPr>
            <w:r>
              <w:rPr>
                <w:rFonts w:ascii="宋体" w:hAnsi="宋体" w:hint="eastAsia"/>
                <w:sz w:val="28"/>
              </w:rPr>
              <w:t>邮政编码：214200</w:t>
            </w:r>
          </w:p>
        </w:tc>
      </w:tr>
    </w:tbl>
    <w:bookmarkEnd w:id="116"/>
    <w:p w:rsidR="001E15A4" w:rsidRDefault="00395B9C">
      <w:pPr>
        <w:spacing w:line="480" w:lineRule="auto"/>
        <w:rPr>
          <w:rFonts w:ascii="宋体" w:hAnsi="宋体"/>
          <w:sz w:val="28"/>
        </w:rPr>
      </w:pPr>
      <w:r>
        <w:rPr>
          <w:rFonts w:ascii="宋体" w:hAnsi="宋体"/>
          <w:sz w:val="28"/>
        </w:rPr>
        <w:t>有关本次招投标活动方面的问题,可来人、来函（传真）或电话联系。</w:t>
      </w:r>
    </w:p>
    <w:p w:rsidR="001E15A4" w:rsidRDefault="00395B9C">
      <w:pPr>
        <w:spacing w:line="480" w:lineRule="auto"/>
        <w:ind w:firstLineChars="400" w:firstLine="1120"/>
        <w:jc w:val="right"/>
        <w:rPr>
          <w:rFonts w:ascii="宋体" w:hAnsi="宋体"/>
          <w:sz w:val="28"/>
        </w:rPr>
      </w:pPr>
      <w:r>
        <w:rPr>
          <w:rFonts w:ascii="宋体" w:hAnsi="宋体" w:hint="eastAsia"/>
          <w:sz w:val="28"/>
        </w:rPr>
        <w:t>江苏宜公投蓝藻资源开发有限公司</w:t>
      </w:r>
    </w:p>
    <w:p w:rsidR="001E15A4" w:rsidRDefault="00395B9C">
      <w:pPr>
        <w:spacing w:line="480" w:lineRule="auto"/>
        <w:ind w:right="560" w:firstLineChars="2250" w:firstLine="6300"/>
        <w:jc w:val="right"/>
      </w:pPr>
      <w:r>
        <w:rPr>
          <w:rFonts w:ascii="宋体" w:hAnsi="宋体" w:hint="eastAsia"/>
          <w:sz w:val="28"/>
        </w:rPr>
        <w:t>2023</w:t>
      </w:r>
      <w:r>
        <w:rPr>
          <w:rFonts w:ascii="宋体" w:hAnsi="宋体"/>
          <w:sz w:val="28"/>
        </w:rPr>
        <w:t>年</w:t>
      </w:r>
      <w:r w:rsidR="008C3BB4">
        <w:rPr>
          <w:rFonts w:ascii="宋体" w:hAnsi="宋体" w:hint="eastAsia"/>
          <w:sz w:val="28"/>
        </w:rPr>
        <w:t>5</w:t>
      </w:r>
      <w:r>
        <w:rPr>
          <w:rFonts w:ascii="宋体" w:hAnsi="宋体"/>
          <w:sz w:val="28"/>
        </w:rPr>
        <w:t>月</w:t>
      </w:r>
      <w:r w:rsidR="008C3BB4">
        <w:rPr>
          <w:rFonts w:ascii="宋体" w:hAnsi="宋体" w:hint="eastAsia"/>
          <w:sz w:val="28"/>
        </w:rPr>
        <w:t>6</w:t>
      </w:r>
      <w:r>
        <w:rPr>
          <w:rFonts w:ascii="宋体" w:hAnsi="宋体"/>
          <w:sz w:val="28"/>
        </w:rPr>
        <w:t>日</w:t>
      </w:r>
    </w:p>
    <w:sectPr w:rsidR="001E15A4" w:rsidSect="001E15A4">
      <w:pgSz w:w="11906" w:h="16838"/>
      <w:pgMar w:top="1134" w:right="1134" w:bottom="1134"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37B7" w:rsidRDefault="007537B7" w:rsidP="001E15A4">
      <w:r>
        <w:separator/>
      </w:r>
    </w:p>
  </w:endnote>
  <w:endnote w:type="continuationSeparator" w:id="1">
    <w:p w:rsidR="007537B7" w:rsidRDefault="007537B7" w:rsidP="001E15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22B2" w:rsidRDefault="00C422B2">
    <w:pPr>
      <w:pStyle w:val="a4"/>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22B2" w:rsidRDefault="00D6082D">
    <w:pPr>
      <w:pStyle w:val="a4"/>
      <w:framePr w:wrap="around" w:vAnchor="text" w:hAnchor="margin" w:xAlign="center" w:yAlign="top"/>
    </w:pPr>
    <w:r>
      <w:fldChar w:fldCharType="begin"/>
    </w:r>
    <w:r w:rsidR="00C422B2">
      <w:rPr>
        <w:rStyle w:val="a7"/>
      </w:rPr>
      <w:instrText xml:space="preserve"> PAGE  </w:instrText>
    </w:r>
    <w:r>
      <w:fldChar w:fldCharType="separate"/>
    </w:r>
    <w:r w:rsidR="00C422B2">
      <w:rPr>
        <w:rStyle w:val="a7"/>
      </w:rPr>
      <w:t>- 3 -</w:t>
    </w:r>
    <w:r>
      <w:fldChar w:fldCharType="end"/>
    </w:r>
  </w:p>
  <w:p w:rsidR="00C422B2" w:rsidRDefault="00C422B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37B7" w:rsidRDefault="007537B7" w:rsidP="001E15A4">
      <w:r>
        <w:separator/>
      </w:r>
    </w:p>
  </w:footnote>
  <w:footnote w:type="continuationSeparator" w:id="1">
    <w:p w:rsidR="007537B7" w:rsidRDefault="007537B7" w:rsidP="001E15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0F"/>
    <w:multiLevelType w:val="singleLevel"/>
    <w:tmpl w:val="0000000F"/>
    <w:lvl w:ilvl="0">
      <w:start w:val="1"/>
      <w:numFmt w:val="decimal"/>
      <w:suff w:val="nothing"/>
      <w:lvlText w:val="%1．"/>
      <w:lvlJc w:val="left"/>
      <w:pPr>
        <w:ind w:left="0" w:firstLine="400"/>
      </w:pPr>
      <w:rPr>
        <w:rFonts w:hint="default"/>
      </w:rPr>
    </w:lvl>
  </w:abstractNum>
  <w:abstractNum w:abstractNumId="5">
    <w:nsid w:val="00000013"/>
    <w:multiLevelType w:val="singleLevel"/>
    <w:tmpl w:val="00000013"/>
    <w:lvl w:ilvl="0">
      <w:start w:val="1"/>
      <w:numFmt w:val="decimal"/>
      <w:suff w:val="nothing"/>
      <w:lvlText w:val="%1．"/>
      <w:lvlJc w:val="left"/>
      <w:pPr>
        <w:ind w:left="0" w:firstLine="400"/>
      </w:pPr>
      <w:rPr>
        <w:rFonts w:hint="default"/>
      </w:rPr>
    </w:lvl>
  </w:abstractNum>
  <w:abstractNum w:abstractNumId="6">
    <w:nsid w:val="00000018"/>
    <w:multiLevelType w:val="singleLevel"/>
    <w:tmpl w:val="00000018"/>
    <w:lvl w:ilvl="0">
      <w:start w:val="4"/>
      <w:numFmt w:val="chineseCounting"/>
      <w:suff w:val="nothing"/>
      <w:lvlText w:val="%1、"/>
      <w:lvlJc w:val="left"/>
    </w:lvl>
  </w:abstractNum>
  <w:abstractNum w:abstractNumId="7">
    <w:nsid w:val="00000019"/>
    <w:multiLevelType w:val="singleLevel"/>
    <w:tmpl w:val="00000019"/>
    <w:lvl w:ilvl="0">
      <w:start w:val="1"/>
      <w:numFmt w:val="decimal"/>
      <w:suff w:val="nothing"/>
      <w:lvlText w:val="（%1）"/>
      <w:lvlJc w:val="left"/>
      <w:pPr>
        <w:ind w:left="0" w:firstLine="420"/>
      </w:pPr>
      <w:rPr>
        <w:rFonts w:hint="default"/>
      </w:rPr>
    </w:lvl>
  </w:abstractNum>
  <w:abstractNum w:abstractNumId="8">
    <w:nsid w:val="00000021"/>
    <w:multiLevelType w:val="singleLevel"/>
    <w:tmpl w:val="00000021"/>
    <w:lvl w:ilvl="0">
      <w:start w:val="1"/>
      <w:numFmt w:val="decimal"/>
      <w:suff w:val="nothing"/>
      <w:lvlText w:val="%1．"/>
      <w:lvlJc w:val="left"/>
      <w:pPr>
        <w:ind w:left="0" w:firstLine="400"/>
      </w:pPr>
      <w:rPr>
        <w:rFonts w:hint="default"/>
      </w:rPr>
    </w:lvl>
  </w:abstractNum>
  <w:abstractNum w:abstractNumId="9">
    <w:nsid w:val="00000022"/>
    <w:multiLevelType w:val="singleLevel"/>
    <w:tmpl w:val="00000022"/>
    <w:lvl w:ilvl="0">
      <w:start w:val="1"/>
      <w:numFmt w:val="decimal"/>
      <w:suff w:val="nothing"/>
      <w:lvlText w:val="（%1）"/>
      <w:lvlJc w:val="left"/>
      <w:pPr>
        <w:ind w:left="0" w:firstLine="420"/>
      </w:pPr>
      <w:rPr>
        <w:rFonts w:hint="default"/>
      </w:rPr>
    </w:lvl>
  </w:abstractNum>
  <w:abstractNum w:abstractNumId="10">
    <w:nsid w:val="00000023"/>
    <w:multiLevelType w:val="singleLevel"/>
    <w:tmpl w:val="00000023"/>
    <w:lvl w:ilvl="0">
      <w:start w:val="1"/>
      <w:numFmt w:val="decimal"/>
      <w:suff w:val="nothing"/>
      <w:lvlText w:val="（%1）"/>
      <w:lvlJc w:val="left"/>
      <w:pPr>
        <w:ind w:left="0" w:firstLine="420"/>
      </w:pPr>
      <w:rPr>
        <w:rFonts w:hint="default"/>
      </w:rPr>
    </w:lvl>
  </w:abstractNum>
  <w:abstractNum w:abstractNumId="11">
    <w:nsid w:val="00000026"/>
    <w:multiLevelType w:val="singleLevel"/>
    <w:tmpl w:val="00000026"/>
    <w:lvl w:ilvl="0">
      <w:start w:val="1"/>
      <w:numFmt w:val="decimal"/>
      <w:suff w:val="nothing"/>
      <w:lvlText w:val="%1．"/>
      <w:lvlJc w:val="left"/>
      <w:pPr>
        <w:ind w:left="0" w:firstLine="400"/>
      </w:pPr>
      <w:rPr>
        <w:rFonts w:hint="default"/>
      </w:rPr>
    </w:lvl>
  </w:abstractNum>
  <w:abstractNum w:abstractNumId="12">
    <w:nsid w:val="30E7268D"/>
    <w:multiLevelType w:val="singleLevel"/>
    <w:tmpl w:val="30E7268D"/>
    <w:lvl w:ilvl="0">
      <w:start w:val="1"/>
      <w:numFmt w:val="chineseCounting"/>
      <w:suff w:val="nothing"/>
      <w:lvlText w:val="%1、"/>
      <w:lvlJc w:val="left"/>
      <w:rPr>
        <w:rFonts w:hint="eastAsia"/>
      </w:rPr>
    </w:lvl>
  </w:abstractNum>
  <w:abstractNum w:abstractNumId="13">
    <w:nsid w:val="444C4AB2"/>
    <w:multiLevelType w:val="multilevel"/>
    <w:tmpl w:val="444C4AB2"/>
    <w:lvl w:ilvl="0">
      <w:start w:val="1"/>
      <w:numFmt w:val="decimalEnclosedCircleChinese"/>
      <w:suff w:val="nothing"/>
      <w:lvlText w:val="%1　"/>
      <w:lvlJc w:val="left"/>
      <w:pPr>
        <w:ind w:left="-400" w:firstLine="40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5">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7">
    <w:nsid w:val="59B20163"/>
    <w:multiLevelType w:val="singleLevel"/>
    <w:tmpl w:val="59B20163"/>
    <w:lvl w:ilvl="0">
      <w:start w:val="1"/>
      <w:numFmt w:val="decimal"/>
      <w:suff w:val="nothing"/>
      <w:lvlText w:val="（%1）"/>
      <w:lvlJc w:val="left"/>
      <w:pPr>
        <w:ind w:left="0" w:firstLine="420"/>
      </w:pPr>
      <w:rPr>
        <w:rFonts w:hint="default"/>
      </w:rPr>
    </w:lvl>
  </w:abstractNum>
  <w:abstractNum w:abstractNumId="18">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0">
    <w:nsid w:val="59C8C5C4"/>
    <w:multiLevelType w:val="singleLevel"/>
    <w:tmpl w:val="59C8C5C4"/>
    <w:lvl w:ilvl="0">
      <w:start w:val="1"/>
      <w:numFmt w:val="decimal"/>
      <w:suff w:val="nothing"/>
      <w:lvlText w:val="%1．"/>
      <w:lvlJc w:val="left"/>
      <w:pPr>
        <w:ind w:left="0" w:firstLine="400"/>
      </w:pPr>
      <w:rPr>
        <w:rFonts w:hint="default"/>
      </w:rPr>
    </w:lvl>
  </w:abstractNum>
  <w:abstractNum w:abstractNumId="21">
    <w:nsid w:val="6FDE5BC5"/>
    <w:multiLevelType w:val="multilevel"/>
    <w:tmpl w:val="6FDE5BC5"/>
    <w:lvl w:ilvl="0">
      <w:start w:val="1"/>
      <w:numFmt w:val="decimalEnclosedCircle"/>
      <w:lvlText w:val="%1_x0001_、"/>
      <w:lvlJc w:val="left"/>
      <w:pPr>
        <w:ind w:left="1120" w:hanging="720"/>
      </w:pPr>
      <w:rPr>
        <w:rFonts w:hint="default"/>
      </w:rPr>
    </w:lvl>
    <w:lvl w:ilvl="1">
      <w:start w:val="1"/>
      <w:numFmt w:val="lowerLetter"/>
      <w:lvlText w:val="%2)"/>
      <w:lvlJc w:val="left"/>
      <w:pPr>
        <w:ind w:left="1240" w:hanging="420"/>
      </w:pPr>
    </w:lvl>
    <w:lvl w:ilvl="2">
      <w:start w:val="1"/>
      <w:numFmt w:val="lowerRoman"/>
      <w:lvlText w:val="%3."/>
      <w:lvlJc w:val="right"/>
      <w:pPr>
        <w:ind w:left="1660" w:hanging="420"/>
      </w:pPr>
    </w:lvl>
    <w:lvl w:ilvl="3">
      <w:start w:val="1"/>
      <w:numFmt w:val="decimal"/>
      <w:lvlText w:val="%4."/>
      <w:lvlJc w:val="left"/>
      <w:pPr>
        <w:ind w:left="2080" w:hanging="420"/>
      </w:pPr>
    </w:lvl>
    <w:lvl w:ilvl="4">
      <w:start w:val="1"/>
      <w:numFmt w:val="lowerLetter"/>
      <w:lvlText w:val="%5)"/>
      <w:lvlJc w:val="left"/>
      <w:pPr>
        <w:ind w:left="2500" w:hanging="420"/>
      </w:pPr>
    </w:lvl>
    <w:lvl w:ilvl="5">
      <w:start w:val="1"/>
      <w:numFmt w:val="lowerRoman"/>
      <w:lvlText w:val="%6."/>
      <w:lvlJc w:val="right"/>
      <w:pPr>
        <w:ind w:left="2920" w:hanging="420"/>
      </w:pPr>
    </w:lvl>
    <w:lvl w:ilvl="6">
      <w:start w:val="1"/>
      <w:numFmt w:val="decimal"/>
      <w:lvlText w:val="%7."/>
      <w:lvlJc w:val="left"/>
      <w:pPr>
        <w:ind w:left="3340" w:hanging="420"/>
      </w:pPr>
    </w:lvl>
    <w:lvl w:ilvl="7">
      <w:start w:val="1"/>
      <w:numFmt w:val="lowerLetter"/>
      <w:lvlText w:val="%8)"/>
      <w:lvlJc w:val="left"/>
      <w:pPr>
        <w:ind w:left="3760" w:hanging="420"/>
      </w:pPr>
    </w:lvl>
    <w:lvl w:ilvl="8">
      <w:start w:val="1"/>
      <w:numFmt w:val="lowerRoman"/>
      <w:lvlText w:val="%9."/>
      <w:lvlJc w:val="right"/>
      <w:pPr>
        <w:ind w:left="4180" w:hanging="420"/>
      </w:pPr>
    </w:lvl>
  </w:abstractNum>
  <w:num w:numId="1">
    <w:abstractNumId w:val="2"/>
  </w:num>
  <w:num w:numId="2">
    <w:abstractNumId w:val="14"/>
  </w:num>
  <w:num w:numId="3">
    <w:abstractNumId w:val="15"/>
  </w:num>
  <w:num w:numId="4">
    <w:abstractNumId w:val="3"/>
  </w:num>
  <w:num w:numId="5">
    <w:abstractNumId w:val="19"/>
  </w:num>
  <w:num w:numId="6">
    <w:abstractNumId w:val="6"/>
  </w:num>
  <w:num w:numId="7">
    <w:abstractNumId w:val="7"/>
  </w:num>
  <w:num w:numId="8">
    <w:abstractNumId w:val="16"/>
  </w:num>
  <w:num w:numId="9">
    <w:abstractNumId w:val="17"/>
  </w:num>
  <w:num w:numId="10">
    <w:abstractNumId w:val="0"/>
  </w:num>
  <w:num w:numId="11">
    <w:abstractNumId w:val="9"/>
  </w:num>
  <w:num w:numId="12">
    <w:abstractNumId w:val="10"/>
  </w:num>
  <w:num w:numId="13">
    <w:abstractNumId w:val="12"/>
  </w:num>
  <w:num w:numId="14">
    <w:abstractNumId w:val="4"/>
  </w:num>
  <w:num w:numId="15">
    <w:abstractNumId w:val="11"/>
  </w:num>
  <w:num w:numId="16">
    <w:abstractNumId w:val="8"/>
  </w:num>
  <w:num w:numId="17">
    <w:abstractNumId w:val="5"/>
  </w:num>
  <w:num w:numId="18">
    <w:abstractNumId w:val="20"/>
  </w:num>
  <w:num w:numId="19">
    <w:abstractNumId w:val="1"/>
  </w:num>
  <w:num w:numId="20">
    <w:abstractNumId w:val="21"/>
  </w:num>
  <w:num w:numId="21">
    <w:abstractNumId w:val="13"/>
  </w:num>
  <w:num w:numId="2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WQ2ZGUzYzQ0ZmE1YTgyMTkyNjc3OTlmMWRhNGUyOGEifQ=="/>
  </w:docVars>
  <w:rsids>
    <w:rsidRoot w:val="006D1DFC"/>
    <w:rsid w:val="00031BC9"/>
    <w:rsid w:val="00035048"/>
    <w:rsid w:val="00053766"/>
    <w:rsid w:val="000814A9"/>
    <w:rsid w:val="00081F24"/>
    <w:rsid w:val="000B4B1F"/>
    <w:rsid w:val="000B5977"/>
    <w:rsid w:val="000E3329"/>
    <w:rsid w:val="00100749"/>
    <w:rsid w:val="00113899"/>
    <w:rsid w:val="001A0045"/>
    <w:rsid w:val="001E15A4"/>
    <w:rsid w:val="00200714"/>
    <w:rsid w:val="0026354D"/>
    <w:rsid w:val="00272042"/>
    <w:rsid w:val="002749CE"/>
    <w:rsid w:val="002F271B"/>
    <w:rsid w:val="0038673E"/>
    <w:rsid w:val="00395B9C"/>
    <w:rsid w:val="003E4570"/>
    <w:rsid w:val="003F3ECF"/>
    <w:rsid w:val="00414452"/>
    <w:rsid w:val="00436C53"/>
    <w:rsid w:val="00461C71"/>
    <w:rsid w:val="004B38C9"/>
    <w:rsid w:val="004E6E6F"/>
    <w:rsid w:val="00523BB1"/>
    <w:rsid w:val="00534CEA"/>
    <w:rsid w:val="00553316"/>
    <w:rsid w:val="00566112"/>
    <w:rsid w:val="005948D5"/>
    <w:rsid w:val="005F0D69"/>
    <w:rsid w:val="006572E2"/>
    <w:rsid w:val="00660C03"/>
    <w:rsid w:val="00663D8A"/>
    <w:rsid w:val="00672CD3"/>
    <w:rsid w:val="00672EC8"/>
    <w:rsid w:val="00677989"/>
    <w:rsid w:val="006954F1"/>
    <w:rsid w:val="006D1DFC"/>
    <w:rsid w:val="0073037E"/>
    <w:rsid w:val="007537B7"/>
    <w:rsid w:val="007B0C5D"/>
    <w:rsid w:val="007D6E1D"/>
    <w:rsid w:val="007F5392"/>
    <w:rsid w:val="00823856"/>
    <w:rsid w:val="008A585C"/>
    <w:rsid w:val="008C0BAC"/>
    <w:rsid w:val="008C3BB4"/>
    <w:rsid w:val="0090078D"/>
    <w:rsid w:val="009C542C"/>
    <w:rsid w:val="009C7FDE"/>
    <w:rsid w:val="00A20213"/>
    <w:rsid w:val="00A5091A"/>
    <w:rsid w:val="00A94792"/>
    <w:rsid w:val="00B23BE5"/>
    <w:rsid w:val="00B64D03"/>
    <w:rsid w:val="00BE16A7"/>
    <w:rsid w:val="00C265C9"/>
    <w:rsid w:val="00C422B2"/>
    <w:rsid w:val="00C6363A"/>
    <w:rsid w:val="00CC0B0D"/>
    <w:rsid w:val="00CD3BC3"/>
    <w:rsid w:val="00CF0D95"/>
    <w:rsid w:val="00D54D4C"/>
    <w:rsid w:val="00D6082D"/>
    <w:rsid w:val="00DC1EF8"/>
    <w:rsid w:val="00DC6C2F"/>
    <w:rsid w:val="00DD39C7"/>
    <w:rsid w:val="00DD6903"/>
    <w:rsid w:val="00E03608"/>
    <w:rsid w:val="00E51E29"/>
    <w:rsid w:val="00E804F3"/>
    <w:rsid w:val="00EA55CE"/>
    <w:rsid w:val="00EE0768"/>
    <w:rsid w:val="00F0757E"/>
    <w:rsid w:val="00F90DAA"/>
    <w:rsid w:val="00FE4BE3"/>
    <w:rsid w:val="01224E69"/>
    <w:rsid w:val="01C70DC8"/>
    <w:rsid w:val="02421523"/>
    <w:rsid w:val="02440108"/>
    <w:rsid w:val="028E7FBD"/>
    <w:rsid w:val="032A2EC2"/>
    <w:rsid w:val="032F4A51"/>
    <w:rsid w:val="040E6913"/>
    <w:rsid w:val="043E71AA"/>
    <w:rsid w:val="045F5030"/>
    <w:rsid w:val="05134D3F"/>
    <w:rsid w:val="053C1C60"/>
    <w:rsid w:val="057D7488"/>
    <w:rsid w:val="067E4797"/>
    <w:rsid w:val="072B3D58"/>
    <w:rsid w:val="075B0AB4"/>
    <w:rsid w:val="07F43A9E"/>
    <w:rsid w:val="0832796E"/>
    <w:rsid w:val="087370B9"/>
    <w:rsid w:val="089D5EE4"/>
    <w:rsid w:val="08D666CD"/>
    <w:rsid w:val="0B056FD3"/>
    <w:rsid w:val="0B471660"/>
    <w:rsid w:val="0B705904"/>
    <w:rsid w:val="0BDE0CED"/>
    <w:rsid w:val="0C82433F"/>
    <w:rsid w:val="0CB65A41"/>
    <w:rsid w:val="0D7D7170"/>
    <w:rsid w:val="0DBC3171"/>
    <w:rsid w:val="0ED26B53"/>
    <w:rsid w:val="0EEA7A74"/>
    <w:rsid w:val="0F496C7B"/>
    <w:rsid w:val="0F611481"/>
    <w:rsid w:val="0FA14267"/>
    <w:rsid w:val="100C3D62"/>
    <w:rsid w:val="118934A9"/>
    <w:rsid w:val="12817330"/>
    <w:rsid w:val="12D12DE4"/>
    <w:rsid w:val="12FD14C5"/>
    <w:rsid w:val="13111AD1"/>
    <w:rsid w:val="13282040"/>
    <w:rsid w:val="14042CFD"/>
    <w:rsid w:val="14200C3B"/>
    <w:rsid w:val="14D47F51"/>
    <w:rsid w:val="14F7240C"/>
    <w:rsid w:val="155779E0"/>
    <w:rsid w:val="15812789"/>
    <w:rsid w:val="15BB6061"/>
    <w:rsid w:val="16E0666D"/>
    <w:rsid w:val="172F68F5"/>
    <w:rsid w:val="174A3122"/>
    <w:rsid w:val="179C5239"/>
    <w:rsid w:val="17AD1266"/>
    <w:rsid w:val="17B12E63"/>
    <w:rsid w:val="17B97DDD"/>
    <w:rsid w:val="17C57205"/>
    <w:rsid w:val="17FD6D60"/>
    <w:rsid w:val="19115719"/>
    <w:rsid w:val="192A5377"/>
    <w:rsid w:val="194A13DA"/>
    <w:rsid w:val="197447C2"/>
    <w:rsid w:val="197A7184"/>
    <w:rsid w:val="1A23593E"/>
    <w:rsid w:val="1A824351"/>
    <w:rsid w:val="1AB5146D"/>
    <w:rsid w:val="1AFE1E76"/>
    <w:rsid w:val="1B630279"/>
    <w:rsid w:val="1BD619E1"/>
    <w:rsid w:val="1D1A2ED8"/>
    <w:rsid w:val="1D60497C"/>
    <w:rsid w:val="1F046835"/>
    <w:rsid w:val="1F443106"/>
    <w:rsid w:val="1F662963"/>
    <w:rsid w:val="1FA929E3"/>
    <w:rsid w:val="1FDC795C"/>
    <w:rsid w:val="1FE06C65"/>
    <w:rsid w:val="204E1D29"/>
    <w:rsid w:val="20895B0C"/>
    <w:rsid w:val="21DC58F8"/>
    <w:rsid w:val="21FE5158"/>
    <w:rsid w:val="22856DBF"/>
    <w:rsid w:val="22C20489"/>
    <w:rsid w:val="23391799"/>
    <w:rsid w:val="24947A63"/>
    <w:rsid w:val="2572779B"/>
    <w:rsid w:val="258532A0"/>
    <w:rsid w:val="25A62424"/>
    <w:rsid w:val="26D92478"/>
    <w:rsid w:val="275D26B3"/>
    <w:rsid w:val="278B2B2F"/>
    <w:rsid w:val="280A6544"/>
    <w:rsid w:val="28CE37FD"/>
    <w:rsid w:val="28D06203"/>
    <w:rsid w:val="2B5841C1"/>
    <w:rsid w:val="2B5E4539"/>
    <w:rsid w:val="2BC940F4"/>
    <w:rsid w:val="2C322F70"/>
    <w:rsid w:val="2CAE3A70"/>
    <w:rsid w:val="2E7409A3"/>
    <w:rsid w:val="2EDB3ACC"/>
    <w:rsid w:val="301207D8"/>
    <w:rsid w:val="306079B7"/>
    <w:rsid w:val="30F94603"/>
    <w:rsid w:val="3126266B"/>
    <w:rsid w:val="31794E91"/>
    <w:rsid w:val="3248596B"/>
    <w:rsid w:val="326502E5"/>
    <w:rsid w:val="33B57ECF"/>
    <w:rsid w:val="33D8583F"/>
    <w:rsid w:val="34B44DCE"/>
    <w:rsid w:val="35935B0E"/>
    <w:rsid w:val="35D10FB1"/>
    <w:rsid w:val="36032F7B"/>
    <w:rsid w:val="363E5C13"/>
    <w:rsid w:val="369111F2"/>
    <w:rsid w:val="36C057D4"/>
    <w:rsid w:val="372F39B9"/>
    <w:rsid w:val="3757576E"/>
    <w:rsid w:val="39BC5520"/>
    <w:rsid w:val="3A0A4B1B"/>
    <w:rsid w:val="3A3C2CE2"/>
    <w:rsid w:val="3AC811C9"/>
    <w:rsid w:val="3B933507"/>
    <w:rsid w:val="3BA00D35"/>
    <w:rsid w:val="3CC62B35"/>
    <w:rsid w:val="3CC91479"/>
    <w:rsid w:val="3CCE506F"/>
    <w:rsid w:val="3D67596C"/>
    <w:rsid w:val="3D686D96"/>
    <w:rsid w:val="3D6A6963"/>
    <w:rsid w:val="3D8879C0"/>
    <w:rsid w:val="3DE25B6C"/>
    <w:rsid w:val="3E485BAA"/>
    <w:rsid w:val="3F3A48FA"/>
    <w:rsid w:val="3F990CB6"/>
    <w:rsid w:val="3FF64CE5"/>
    <w:rsid w:val="402715A4"/>
    <w:rsid w:val="40576F05"/>
    <w:rsid w:val="416133FA"/>
    <w:rsid w:val="42080351"/>
    <w:rsid w:val="429433EE"/>
    <w:rsid w:val="43C46896"/>
    <w:rsid w:val="459C6BC7"/>
    <w:rsid w:val="46043002"/>
    <w:rsid w:val="46625013"/>
    <w:rsid w:val="46BF2EEE"/>
    <w:rsid w:val="46E5024E"/>
    <w:rsid w:val="46FB245E"/>
    <w:rsid w:val="47B84316"/>
    <w:rsid w:val="47E35B11"/>
    <w:rsid w:val="490C2E98"/>
    <w:rsid w:val="49F0486E"/>
    <w:rsid w:val="4ABD44C2"/>
    <w:rsid w:val="4ADE45DA"/>
    <w:rsid w:val="4B113F5C"/>
    <w:rsid w:val="4B796F99"/>
    <w:rsid w:val="4BFB6776"/>
    <w:rsid w:val="4D8E24E4"/>
    <w:rsid w:val="4DE4148C"/>
    <w:rsid w:val="4E1F4186"/>
    <w:rsid w:val="4E40379D"/>
    <w:rsid w:val="4E8A3A58"/>
    <w:rsid w:val="4F5E7DC6"/>
    <w:rsid w:val="4FDD2CCE"/>
    <w:rsid w:val="5006393C"/>
    <w:rsid w:val="501316DD"/>
    <w:rsid w:val="5042255F"/>
    <w:rsid w:val="516C0395"/>
    <w:rsid w:val="520643B8"/>
    <w:rsid w:val="523404E3"/>
    <w:rsid w:val="527871C3"/>
    <w:rsid w:val="52C910F4"/>
    <w:rsid w:val="538A764D"/>
    <w:rsid w:val="53F23ABC"/>
    <w:rsid w:val="5425300E"/>
    <w:rsid w:val="54C521FE"/>
    <w:rsid w:val="54F75983"/>
    <w:rsid w:val="555223FA"/>
    <w:rsid w:val="55B471A8"/>
    <w:rsid w:val="55B864CB"/>
    <w:rsid w:val="55C80327"/>
    <w:rsid w:val="55E82AE9"/>
    <w:rsid w:val="56CD2629"/>
    <w:rsid w:val="571E1E30"/>
    <w:rsid w:val="572E6DCC"/>
    <w:rsid w:val="57CD116A"/>
    <w:rsid w:val="585E0E21"/>
    <w:rsid w:val="58660472"/>
    <w:rsid w:val="5866095F"/>
    <w:rsid w:val="58AF7798"/>
    <w:rsid w:val="59555DE9"/>
    <w:rsid w:val="59776F71"/>
    <w:rsid w:val="597C0D6A"/>
    <w:rsid w:val="5A54136E"/>
    <w:rsid w:val="5A5D1757"/>
    <w:rsid w:val="5A8C0EE1"/>
    <w:rsid w:val="5ACD7786"/>
    <w:rsid w:val="5CAB38D9"/>
    <w:rsid w:val="5D2A0C63"/>
    <w:rsid w:val="5D5C0E70"/>
    <w:rsid w:val="5D71481D"/>
    <w:rsid w:val="5D74398C"/>
    <w:rsid w:val="5DA251BF"/>
    <w:rsid w:val="5DEC5AC4"/>
    <w:rsid w:val="5FB94527"/>
    <w:rsid w:val="5FE82812"/>
    <w:rsid w:val="60262F18"/>
    <w:rsid w:val="60C146A0"/>
    <w:rsid w:val="60FC06E4"/>
    <w:rsid w:val="617258B1"/>
    <w:rsid w:val="618C17C7"/>
    <w:rsid w:val="6219224F"/>
    <w:rsid w:val="631E5FF7"/>
    <w:rsid w:val="635C30ED"/>
    <w:rsid w:val="64451904"/>
    <w:rsid w:val="645111D2"/>
    <w:rsid w:val="650F24D0"/>
    <w:rsid w:val="652E3FA3"/>
    <w:rsid w:val="65A60440"/>
    <w:rsid w:val="66140709"/>
    <w:rsid w:val="662E0C94"/>
    <w:rsid w:val="665E71AD"/>
    <w:rsid w:val="669726C2"/>
    <w:rsid w:val="676768BB"/>
    <w:rsid w:val="67BD293A"/>
    <w:rsid w:val="69032ECE"/>
    <w:rsid w:val="69946E00"/>
    <w:rsid w:val="69F87F9F"/>
    <w:rsid w:val="6A11591A"/>
    <w:rsid w:val="6A85495E"/>
    <w:rsid w:val="6ADD1B45"/>
    <w:rsid w:val="6C5932D3"/>
    <w:rsid w:val="6C9912B0"/>
    <w:rsid w:val="6CC66787"/>
    <w:rsid w:val="6DBD1686"/>
    <w:rsid w:val="6E1642EA"/>
    <w:rsid w:val="6E232303"/>
    <w:rsid w:val="6E3D6CCF"/>
    <w:rsid w:val="6EF713BE"/>
    <w:rsid w:val="6F071DAC"/>
    <w:rsid w:val="6F4808C3"/>
    <w:rsid w:val="6F7E0672"/>
    <w:rsid w:val="6FB27B5E"/>
    <w:rsid w:val="7091371F"/>
    <w:rsid w:val="72156020"/>
    <w:rsid w:val="724B25FD"/>
    <w:rsid w:val="72B06ACC"/>
    <w:rsid w:val="72EB0A43"/>
    <w:rsid w:val="730B4C41"/>
    <w:rsid w:val="732C61F1"/>
    <w:rsid w:val="74EA1919"/>
    <w:rsid w:val="7530184E"/>
    <w:rsid w:val="753326EE"/>
    <w:rsid w:val="75477C5C"/>
    <w:rsid w:val="757A60AE"/>
    <w:rsid w:val="75E97E98"/>
    <w:rsid w:val="76355FE1"/>
    <w:rsid w:val="76BA0774"/>
    <w:rsid w:val="772B006B"/>
    <w:rsid w:val="775F1641"/>
    <w:rsid w:val="78575F74"/>
    <w:rsid w:val="78F8565E"/>
    <w:rsid w:val="79375782"/>
    <w:rsid w:val="79637E6B"/>
    <w:rsid w:val="799F6974"/>
    <w:rsid w:val="79B90FB3"/>
    <w:rsid w:val="7A397146"/>
    <w:rsid w:val="7B307331"/>
    <w:rsid w:val="7B30793B"/>
    <w:rsid w:val="7B7E20AE"/>
    <w:rsid w:val="7C685064"/>
    <w:rsid w:val="7CE840D8"/>
    <w:rsid w:val="7DF61E19"/>
    <w:rsid w:val="7E9F4838"/>
    <w:rsid w:val="7F380991"/>
    <w:rsid w:val="7FA33EBA"/>
    <w:rsid w:val="7FAA1A94"/>
    <w:rsid w:val="7FB91198"/>
    <w:rsid w:val="7FC01DAD"/>
    <w:rsid w:val="7FDA34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Body Text" w:qFormat="1"/>
    <w:lsdException w:name="Subtitle" w:qFormat="1"/>
    <w:lsdException w:name="Body Text First Indent" w:qFormat="1"/>
    <w:lsdException w:name="Hyperlink" w:uiPriority="99" w:unhideWhenUsed="1"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1E15A4"/>
    <w:pPr>
      <w:widowControl w:val="0"/>
      <w:jc w:val="both"/>
    </w:pPr>
    <w:rPr>
      <w:rFonts w:ascii="Calibri" w:hAnsi="Calibri"/>
      <w:kern w:val="2"/>
      <w:sz w:val="21"/>
      <w:szCs w:val="24"/>
    </w:rPr>
  </w:style>
  <w:style w:type="paragraph" w:styleId="2">
    <w:name w:val="heading 2"/>
    <w:basedOn w:val="a"/>
    <w:next w:val="a"/>
    <w:qFormat/>
    <w:rsid w:val="001E15A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1E15A4"/>
    <w:rPr>
      <w:sz w:val="20"/>
      <w:szCs w:val="20"/>
    </w:rPr>
  </w:style>
  <w:style w:type="paragraph" w:styleId="a4">
    <w:name w:val="footer"/>
    <w:basedOn w:val="a"/>
    <w:qFormat/>
    <w:rsid w:val="001E15A4"/>
    <w:pPr>
      <w:tabs>
        <w:tab w:val="center" w:pos="4153"/>
        <w:tab w:val="right" w:pos="8306"/>
      </w:tabs>
      <w:snapToGrid w:val="0"/>
      <w:jc w:val="left"/>
    </w:pPr>
    <w:rPr>
      <w:sz w:val="18"/>
    </w:rPr>
  </w:style>
  <w:style w:type="paragraph" w:styleId="a5">
    <w:name w:val="header"/>
    <w:basedOn w:val="a"/>
    <w:rsid w:val="001E15A4"/>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20">
    <w:name w:val="Body Text 2"/>
    <w:basedOn w:val="a"/>
    <w:rsid w:val="001E15A4"/>
    <w:pPr>
      <w:spacing w:line="480" w:lineRule="auto"/>
    </w:pPr>
    <w:rPr>
      <w:sz w:val="20"/>
      <w:szCs w:val="20"/>
    </w:rPr>
  </w:style>
  <w:style w:type="paragraph" w:styleId="a6">
    <w:name w:val="Body Text First Indent"/>
    <w:basedOn w:val="a3"/>
    <w:qFormat/>
    <w:rsid w:val="001E15A4"/>
    <w:pPr>
      <w:spacing w:after="120"/>
      <w:ind w:firstLineChars="100" w:firstLine="420"/>
    </w:pPr>
    <w:rPr>
      <w:sz w:val="21"/>
    </w:rPr>
  </w:style>
  <w:style w:type="character" w:styleId="a7">
    <w:name w:val="page number"/>
    <w:basedOn w:val="a0"/>
    <w:qFormat/>
    <w:rsid w:val="001E15A4"/>
  </w:style>
  <w:style w:type="character" w:styleId="a8">
    <w:name w:val="FollowedHyperlink"/>
    <w:qFormat/>
    <w:rsid w:val="001E15A4"/>
    <w:rPr>
      <w:color w:val="auto"/>
      <w:u w:val="none"/>
    </w:rPr>
  </w:style>
  <w:style w:type="character" w:styleId="a9">
    <w:name w:val="Hyperlink"/>
    <w:basedOn w:val="a0"/>
    <w:uiPriority w:val="99"/>
    <w:unhideWhenUsed/>
    <w:qFormat/>
    <w:rsid w:val="001E15A4"/>
    <w:rPr>
      <w:color w:val="0000FF"/>
      <w:u w:val="single"/>
    </w:rPr>
  </w:style>
  <w:style w:type="character" w:customStyle="1" w:styleId="1">
    <w:name w:val="明显参考1"/>
    <w:basedOn w:val="a0"/>
    <w:uiPriority w:val="32"/>
    <w:qFormat/>
    <w:rsid w:val="001E15A4"/>
    <w:rPr>
      <w:b/>
      <w:bCs/>
      <w:smallCaps/>
      <w:color w:val="C0504D"/>
      <w:spacing w:val="5"/>
      <w:u w:val="single"/>
    </w:rPr>
  </w:style>
  <w:style w:type="paragraph" w:customStyle="1" w:styleId="100">
    <w:name w:val="纯文本1_0_0"/>
    <w:basedOn w:val="1100"/>
    <w:rsid w:val="001E15A4"/>
    <w:rPr>
      <w:rFonts w:ascii="宋体" w:eastAsia="Times New Roman" w:hAnsi="Courier New" w:hint="eastAsia"/>
      <w:sz w:val="28"/>
    </w:rPr>
  </w:style>
  <w:style w:type="paragraph" w:customStyle="1" w:styleId="1100">
    <w:name w:val="正文_11_0_0"/>
    <w:qFormat/>
    <w:rsid w:val="001E15A4"/>
    <w:pPr>
      <w:widowControl w:val="0"/>
      <w:jc w:val="both"/>
    </w:pPr>
  </w:style>
  <w:style w:type="paragraph" w:customStyle="1" w:styleId="20000">
    <w:name w:val="标题 2_0_0_0_0"/>
    <w:basedOn w:val="1100"/>
    <w:next w:val="1100"/>
    <w:qFormat/>
    <w:rsid w:val="001E15A4"/>
    <w:pPr>
      <w:keepNext/>
      <w:keepLines/>
      <w:spacing w:before="260" w:after="260" w:line="413" w:lineRule="auto"/>
      <w:outlineLvl w:val="1"/>
    </w:pPr>
    <w:rPr>
      <w:rFonts w:ascii="Arial" w:eastAsia="黑体" w:hAnsi="Arial"/>
      <w:b/>
      <w:sz w:val="32"/>
    </w:rPr>
  </w:style>
  <w:style w:type="paragraph" w:customStyle="1" w:styleId="11">
    <w:name w:val="正文_1_1"/>
    <w:qFormat/>
    <w:rsid w:val="001E15A4"/>
    <w:pPr>
      <w:widowControl w:val="0"/>
      <w:jc w:val="both"/>
    </w:pPr>
    <w:rPr>
      <w:rFonts w:ascii="Calibri" w:hAnsi="Calibri"/>
      <w:kern w:val="2"/>
      <w:sz w:val="21"/>
      <w:szCs w:val="22"/>
    </w:rPr>
  </w:style>
  <w:style w:type="paragraph" w:customStyle="1" w:styleId="Normal210">
    <w:name w:val="Normal_21_0"/>
    <w:qFormat/>
    <w:rsid w:val="001E15A4"/>
    <w:rPr>
      <w:rFonts w:ascii="黑体" w:eastAsia="黑体" w:hAnsi="黑体" w:cs="黑体"/>
      <w:b/>
      <w:sz w:val="32"/>
      <w:szCs w:val="24"/>
    </w:rPr>
  </w:style>
  <w:style w:type="paragraph" w:customStyle="1" w:styleId="aa">
    <w:name w:val="普通文字"/>
    <w:basedOn w:val="a"/>
    <w:next w:val="a"/>
    <w:qFormat/>
    <w:rsid w:val="001E15A4"/>
    <w:rPr>
      <w:rFonts w:ascii="宋体"/>
      <w:kern w:val="0"/>
      <w:sz w:val="24"/>
      <w:u w:color="000000"/>
    </w:rPr>
  </w:style>
  <w:style w:type="paragraph" w:styleId="ab">
    <w:name w:val="No Spacing"/>
    <w:uiPriority w:val="1"/>
    <w:qFormat/>
    <w:rsid w:val="001E15A4"/>
    <w:pPr>
      <w:widowControl w:val="0"/>
      <w:jc w:val="both"/>
    </w:pPr>
    <w:rPr>
      <w:kern w:val="2"/>
      <w:sz w:val="21"/>
      <w:szCs w:val="24"/>
    </w:rPr>
  </w:style>
  <w:style w:type="paragraph" w:styleId="ac">
    <w:name w:val="List Paragraph"/>
    <w:basedOn w:val="a"/>
    <w:uiPriority w:val="1"/>
    <w:qFormat/>
    <w:rsid w:val="001E15A4"/>
    <w:pPr>
      <w:autoSpaceDE w:val="0"/>
      <w:autoSpaceDN w:val="0"/>
      <w:spacing w:before="123"/>
      <w:ind w:left="1348" w:hanging="396"/>
      <w:jc w:val="left"/>
    </w:pPr>
    <w:rPr>
      <w:rFonts w:ascii="宋体" w:hAnsi="宋体" w:cs="宋体"/>
      <w:kern w:val="0"/>
      <w:sz w:val="22"/>
      <w:lang w:val="zh-CN" w:bidi="zh-CN"/>
    </w:rPr>
  </w:style>
  <w:style w:type="paragraph" w:customStyle="1" w:styleId="21">
    <w:name w:val="正文_2"/>
    <w:qFormat/>
    <w:rsid w:val="001E15A4"/>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2504</Words>
  <Characters>14274</Characters>
  <Application>Microsoft Office Word</Application>
  <DocSecurity>0</DocSecurity>
  <Lines>118</Lines>
  <Paragraphs>33</Paragraphs>
  <ScaleCrop>false</ScaleCrop>
  <Company>微软中国</Company>
  <LinksUpToDate>false</LinksUpToDate>
  <CharactersWithSpaces>16745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7</cp:revision>
  <cp:lastPrinted>2023-05-06T08:21:00Z</cp:lastPrinted>
  <dcterms:created xsi:type="dcterms:W3CDTF">2023-04-23T02:23:00Z</dcterms:created>
  <dcterms:modified xsi:type="dcterms:W3CDTF">2023-05-06T08:21:00Z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BDC6D17ED14C4310AA74F3147A59BB93_13</vt:lpwstr>
  </property>
</Properties>
</file>