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4D5" w:rsidRDefault="007124D5">
      <w:pPr>
        <w:rPr>
          <w:rFonts w:ascii="宋体" w:hAnsi="宋体"/>
          <w:b/>
          <w:bCs/>
          <w:sz w:val="36"/>
          <w:szCs w:val="36"/>
        </w:rPr>
      </w:pPr>
    </w:p>
    <w:p w:rsidR="007124D5" w:rsidRDefault="003D3039">
      <w:pPr>
        <w:jc w:val="center"/>
        <w:rPr>
          <w:rFonts w:ascii="黑体" w:eastAsia="黑体" w:hAnsi="黑体"/>
          <w:b/>
          <w:bCs/>
          <w:sz w:val="44"/>
          <w:szCs w:val="44"/>
        </w:rPr>
      </w:pPr>
      <w:r>
        <w:rPr>
          <w:rFonts w:ascii="黑体" w:eastAsia="黑体" w:hAnsi="黑体" w:hint="eastAsia"/>
          <w:b/>
          <w:bCs/>
          <w:sz w:val="44"/>
          <w:szCs w:val="44"/>
        </w:rPr>
        <w:t>宜兴水务集团有限公司</w:t>
      </w:r>
    </w:p>
    <w:p w:rsidR="007124D5" w:rsidRDefault="003D3039">
      <w:pPr>
        <w:jc w:val="center"/>
        <w:rPr>
          <w:rFonts w:ascii="黑体" w:eastAsia="黑体" w:hAnsi="黑体"/>
          <w:b/>
          <w:bCs/>
          <w:sz w:val="44"/>
          <w:szCs w:val="44"/>
        </w:rPr>
      </w:pPr>
      <w:r>
        <w:rPr>
          <w:rFonts w:ascii="黑体" w:eastAsia="黑体" w:hAnsi="黑体" w:hint="eastAsia"/>
          <w:b/>
          <w:bCs/>
          <w:sz w:val="44"/>
          <w:szCs w:val="44"/>
        </w:rPr>
        <w:t>水厂检修用滤砂采购</w:t>
      </w:r>
    </w:p>
    <w:p w:rsidR="007124D5" w:rsidRDefault="007124D5">
      <w:pPr>
        <w:jc w:val="center"/>
        <w:rPr>
          <w:rFonts w:ascii="宋体"/>
          <w:b/>
          <w:bCs/>
          <w:sz w:val="52"/>
        </w:rPr>
      </w:pPr>
    </w:p>
    <w:p w:rsidR="007124D5" w:rsidRDefault="007124D5">
      <w:pPr>
        <w:jc w:val="center"/>
        <w:rPr>
          <w:rFonts w:ascii="宋体"/>
          <w:b/>
          <w:bCs/>
          <w:sz w:val="52"/>
        </w:rPr>
      </w:pPr>
    </w:p>
    <w:p w:rsidR="007124D5" w:rsidRDefault="003D3039">
      <w:pPr>
        <w:jc w:val="center"/>
        <w:rPr>
          <w:rFonts w:ascii="黑体" w:eastAsia="黑体" w:hAnsi="黑体"/>
          <w:b/>
          <w:bCs/>
          <w:sz w:val="96"/>
          <w:szCs w:val="96"/>
        </w:rPr>
      </w:pPr>
      <w:r>
        <w:rPr>
          <w:rFonts w:ascii="黑体" w:eastAsia="黑体" w:hAnsi="黑体" w:hint="eastAsia"/>
          <w:b/>
          <w:bCs/>
          <w:sz w:val="96"/>
          <w:szCs w:val="96"/>
        </w:rPr>
        <w:t>招</w:t>
      </w:r>
    </w:p>
    <w:p w:rsidR="007124D5" w:rsidRDefault="003D3039">
      <w:pPr>
        <w:jc w:val="center"/>
        <w:rPr>
          <w:rFonts w:ascii="黑体" w:eastAsia="黑体" w:hAnsi="黑体"/>
          <w:b/>
          <w:bCs/>
          <w:sz w:val="96"/>
          <w:szCs w:val="96"/>
        </w:rPr>
      </w:pPr>
      <w:r>
        <w:rPr>
          <w:rFonts w:ascii="黑体" w:eastAsia="黑体" w:hAnsi="黑体" w:hint="eastAsia"/>
          <w:b/>
          <w:bCs/>
          <w:sz w:val="96"/>
          <w:szCs w:val="96"/>
        </w:rPr>
        <w:t>标</w:t>
      </w:r>
    </w:p>
    <w:p w:rsidR="007124D5" w:rsidRDefault="003D3039">
      <w:pPr>
        <w:jc w:val="center"/>
        <w:rPr>
          <w:rFonts w:ascii="黑体" w:eastAsia="黑体" w:hAnsi="黑体"/>
          <w:b/>
          <w:bCs/>
          <w:sz w:val="96"/>
          <w:szCs w:val="96"/>
        </w:rPr>
      </w:pPr>
      <w:r>
        <w:rPr>
          <w:rFonts w:ascii="黑体" w:eastAsia="黑体" w:hAnsi="黑体" w:hint="eastAsia"/>
          <w:b/>
          <w:bCs/>
          <w:sz w:val="96"/>
          <w:szCs w:val="96"/>
        </w:rPr>
        <w:t>文</w:t>
      </w:r>
    </w:p>
    <w:p w:rsidR="007124D5" w:rsidRDefault="003D3039">
      <w:pPr>
        <w:jc w:val="center"/>
        <w:rPr>
          <w:rFonts w:ascii="黑体" w:eastAsia="黑体" w:hAnsi="黑体"/>
          <w:b/>
          <w:bCs/>
          <w:sz w:val="96"/>
          <w:szCs w:val="96"/>
        </w:rPr>
      </w:pPr>
      <w:r>
        <w:rPr>
          <w:rFonts w:ascii="黑体" w:eastAsia="黑体" w:hAnsi="黑体" w:hint="eastAsia"/>
          <w:b/>
          <w:bCs/>
          <w:sz w:val="96"/>
          <w:szCs w:val="96"/>
        </w:rPr>
        <w:t>件</w:t>
      </w:r>
    </w:p>
    <w:p w:rsidR="007124D5" w:rsidRDefault="007124D5">
      <w:pPr>
        <w:jc w:val="center"/>
        <w:rPr>
          <w:rFonts w:ascii="宋体"/>
          <w:b/>
          <w:bCs/>
          <w:sz w:val="84"/>
        </w:rPr>
      </w:pPr>
    </w:p>
    <w:p w:rsidR="007124D5" w:rsidRDefault="007124D5">
      <w:pPr>
        <w:jc w:val="center"/>
        <w:rPr>
          <w:rFonts w:ascii="宋体"/>
          <w:b/>
          <w:bCs/>
          <w:sz w:val="84"/>
        </w:rPr>
      </w:pPr>
    </w:p>
    <w:p w:rsidR="007124D5" w:rsidRDefault="003D3039">
      <w:pPr>
        <w:jc w:val="center"/>
        <w:rPr>
          <w:rFonts w:ascii="宋体"/>
          <w:sz w:val="32"/>
        </w:rPr>
      </w:pPr>
      <w:r>
        <w:rPr>
          <w:rFonts w:ascii="宋体" w:hAnsi="宋体" w:hint="eastAsia"/>
          <w:sz w:val="32"/>
        </w:rPr>
        <w:t>项目编号</w:t>
      </w:r>
      <w:r>
        <w:rPr>
          <w:rFonts w:ascii="宋体" w:hAnsi="宋体"/>
          <w:sz w:val="32"/>
        </w:rPr>
        <w:t>:</w:t>
      </w:r>
      <w:r>
        <w:t xml:space="preserve"> </w:t>
      </w:r>
      <w:r w:rsidR="000F7143" w:rsidRPr="000F7143">
        <w:rPr>
          <w:rFonts w:ascii="宋体" w:hAnsi="宋体"/>
          <w:color w:val="000000" w:themeColor="text1"/>
          <w:sz w:val="32"/>
          <w:szCs w:val="22"/>
        </w:rPr>
        <w:t>YXGYJT202302003</w:t>
      </w:r>
    </w:p>
    <w:p w:rsidR="007124D5" w:rsidRDefault="003D3039">
      <w:pPr>
        <w:jc w:val="center"/>
        <w:rPr>
          <w:rFonts w:ascii="宋体"/>
          <w:sz w:val="32"/>
        </w:rPr>
      </w:pPr>
      <w:r>
        <w:rPr>
          <w:rFonts w:ascii="宋体" w:hAnsi="宋体" w:hint="eastAsia"/>
          <w:sz w:val="32"/>
        </w:rPr>
        <w:t>采购人：</w:t>
      </w:r>
      <w:r>
        <w:rPr>
          <w:rFonts w:hAnsi="宋体" w:hint="eastAsia"/>
          <w:sz w:val="32"/>
        </w:rPr>
        <w:t>宜兴水务集团有限公司</w:t>
      </w:r>
    </w:p>
    <w:p w:rsidR="007124D5" w:rsidRDefault="003D303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3E5615">
        <w:rPr>
          <w:rFonts w:ascii="宋体" w:hAnsi="宋体" w:hint="eastAsia"/>
          <w:sz w:val="32"/>
        </w:rPr>
        <w:t>三</w:t>
      </w:r>
      <w:r>
        <w:rPr>
          <w:rFonts w:ascii="宋体" w:hAnsi="宋体" w:hint="eastAsia"/>
          <w:sz w:val="32"/>
        </w:rPr>
        <w:t>年</w:t>
      </w:r>
      <w:r w:rsidR="003E5615">
        <w:rPr>
          <w:rFonts w:ascii="宋体" w:hAnsi="宋体" w:hint="eastAsia"/>
          <w:sz w:val="32"/>
        </w:rPr>
        <w:t>二</w:t>
      </w:r>
      <w:r>
        <w:rPr>
          <w:rFonts w:ascii="宋体" w:hAnsi="宋体" w:hint="eastAsia"/>
          <w:sz w:val="32"/>
        </w:rPr>
        <w:t>月</w:t>
      </w:r>
      <w:r w:rsidR="000F7143">
        <w:rPr>
          <w:rFonts w:ascii="宋体" w:hAnsi="宋体" w:hint="eastAsia"/>
          <w:sz w:val="32"/>
        </w:rPr>
        <w:t>二十</w:t>
      </w:r>
      <w:r w:rsidR="007B7F62">
        <w:rPr>
          <w:rFonts w:ascii="宋体" w:hAnsi="宋体" w:hint="eastAsia"/>
          <w:sz w:val="32"/>
        </w:rPr>
        <w:t>七</w:t>
      </w:r>
      <w:r>
        <w:rPr>
          <w:rFonts w:ascii="宋体" w:hAnsi="宋体" w:hint="eastAsia"/>
          <w:sz w:val="32"/>
        </w:rPr>
        <w:t>日</w:t>
      </w:r>
    </w:p>
    <w:p w:rsidR="007124D5" w:rsidRDefault="007124D5">
      <w:pPr>
        <w:jc w:val="center"/>
        <w:rPr>
          <w:rFonts w:ascii="宋体"/>
          <w:sz w:val="32"/>
        </w:rPr>
      </w:pPr>
    </w:p>
    <w:p w:rsidR="007124D5" w:rsidRDefault="007124D5"/>
    <w:p w:rsidR="007124D5" w:rsidRDefault="003D303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7124D5" w:rsidRDefault="003D3039">
      <w:pPr>
        <w:spacing w:line="360" w:lineRule="auto"/>
        <w:ind w:firstLineChars="200" w:firstLine="480"/>
        <w:rPr>
          <w:rFonts w:ascii="宋体"/>
          <w:bCs/>
          <w:sz w:val="24"/>
          <w:szCs w:val="24"/>
        </w:rPr>
      </w:pPr>
      <w:r>
        <w:rPr>
          <w:rFonts w:ascii="宋体" w:hAnsi="宋体" w:hint="eastAsia"/>
          <w:bCs/>
          <w:sz w:val="24"/>
          <w:szCs w:val="24"/>
        </w:rPr>
        <w:t>宜兴水务集团有限公司对水厂检修用滤砂</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347" w:type="dxa"/>
        <w:jc w:val="center"/>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8496"/>
      </w:tblGrid>
      <w:tr w:rsidR="007124D5" w:rsidTr="009D5017">
        <w:trPr>
          <w:trHeight w:val="521"/>
          <w:jc w:val="center"/>
        </w:trPr>
        <w:tc>
          <w:tcPr>
            <w:tcW w:w="851" w:type="dxa"/>
            <w:vAlign w:val="center"/>
          </w:tcPr>
          <w:p w:rsidR="007124D5" w:rsidRDefault="003D3039">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496" w:type="dxa"/>
            <w:vAlign w:val="center"/>
          </w:tcPr>
          <w:p w:rsidR="007124D5" w:rsidRDefault="003D3039">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7124D5" w:rsidTr="009D5017">
        <w:trPr>
          <w:trHeight w:val="1673"/>
          <w:jc w:val="center"/>
        </w:trPr>
        <w:tc>
          <w:tcPr>
            <w:tcW w:w="851" w:type="dxa"/>
            <w:vAlign w:val="center"/>
          </w:tcPr>
          <w:p w:rsidR="007124D5" w:rsidRDefault="003D3039">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496" w:type="dxa"/>
          </w:tcPr>
          <w:p w:rsidR="007124D5" w:rsidRDefault="003D3039">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7124D5" w:rsidRDefault="003D3039">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w:t>
            </w:r>
            <w:r>
              <w:rPr>
                <w:rFonts w:ascii="宋体" w:hAnsi="宋体" w:hint="eastAsia"/>
                <w:bCs/>
                <w:sz w:val="24"/>
                <w:szCs w:val="24"/>
              </w:rPr>
              <w:t>水厂检修用滤砂</w:t>
            </w:r>
            <w:r>
              <w:rPr>
                <w:rFonts w:asciiTheme="minorEastAsia" w:eastAsiaTheme="minorEastAsia" w:hAnsiTheme="minorEastAsia" w:hint="eastAsia"/>
                <w:bCs/>
                <w:sz w:val="24"/>
                <w:szCs w:val="24"/>
              </w:rPr>
              <w:t>采购</w:t>
            </w:r>
          </w:p>
          <w:p w:rsidR="007124D5" w:rsidRDefault="003D3039">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sidR="000F7143">
              <w:t xml:space="preserve"> </w:t>
            </w:r>
            <w:r w:rsidR="000F7143" w:rsidRPr="000F7143">
              <w:rPr>
                <w:rFonts w:asciiTheme="minorEastAsia" w:eastAsiaTheme="minorEastAsia" w:hAnsiTheme="minorEastAsia"/>
                <w:bCs/>
                <w:sz w:val="24"/>
                <w:szCs w:val="24"/>
              </w:rPr>
              <w:t>YXGYJT202302003</w:t>
            </w:r>
          </w:p>
          <w:p w:rsidR="007124D5" w:rsidRDefault="003D3039">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r w:rsidR="007B7F62">
              <w:rPr>
                <w:rFonts w:asciiTheme="minorEastAsia" w:eastAsiaTheme="minorEastAsia" w:hAnsiTheme="minorEastAsia" w:hint="eastAsia"/>
                <w:bCs/>
                <w:sz w:val="24"/>
                <w:szCs w:val="24"/>
              </w:rPr>
              <w:t>（集团网站公开招标）</w:t>
            </w:r>
          </w:p>
          <w:p w:rsidR="007124D5" w:rsidRDefault="003D3039" w:rsidP="005552F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sidR="005552F3">
              <w:rPr>
                <w:rFonts w:asciiTheme="minorEastAsia" w:eastAsiaTheme="minorEastAsia" w:hAnsiTheme="minorEastAsia" w:hint="eastAsia"/>
                <w:bCs/>
                <w:sz w:val="24"/>
                <w:szCs w:val="24"/>
              </w:rPr>
              <w:t>10</w:t>
            </w:r>
            <w:bookmarkStart w:id="3" w:name="_GoBack"/>
            <w:bookmarkEnd w:id="3"/>
            <w:r>
              <w:rPr>
                <w:rFonts w:asciiTheme="minorEastAsia" w:eastAsiaTheme="minorEastAsia" w:hAnsiTheme="minorEastAsia" w:hint="eastAsia"/>
                <w:bCs/>
                <w:sz w:val="24"/>
                <w:szCs w:val="24"/>
              </w:rPr>
              <w:t>万元</w:t>
            </w:r>
            <w:bookmarkStart w:id="4" w:name="OLE_LINK108"/>
            <w:bookmarkEnd w:id="2"/>
            <w:bookmarkEnd w:id="4"/>
          </w:p>
        </w:tc>
      </w:tr>
      <w:tr w:rsidR="007124D5" w:rsidTr="009D5017">
        <w:trPr>
          <w:trHeight w:val="1555"/>
          <w:jc w:val="center"/>
        </w:trPr>
        <w:tc>
          <w:tcPr>
            <w:tcW w:w="851" w:type="dxa"/>
            <w:vMerge w:val="restart"/>
            <w:vAlign w:val="center"/>
          </w:tcPr>
          <w:p w:rsidR="007124D5" w:rsidRDefault="003D3039">
            <w:pPr>
              <w:spacing w:line="480" w:lineRule="exact"/>
              <w:jc w:val="center"/>
              <w:rPr>
                <w:rFonts w:asciiTheme="minorEastAsia" w:eastAsiaTheme="minorEastAsia" w:hAnsiTheme="minorEastAsia"/>
                <w:bCs/>
                <w:sz w:val="18"/>
                <w:szCs w:val="18"/>
              </w:rPr>
            </w:pPr>
            <w:bookmarkStart w:id="5" w:name="OLE_LINK61" w:colFirst="1" w:colLast="1"/>
            <w:r>
              <w:rPr>
                <w:rFonts w:asciiTheme="minorEastAsia" w:eastAsiaTheme="minorEastAsia" w:hAnsiTheme="minorEastAsia"/>
                <w:bCs/>
                <w:sz w:val="18"/>
                <w:szCs w:val="18"/>
              </w:rPr>
              <w:t>2</w:t>
            </w:r>
          </w:p>
        </w:tc>
        <w:tc>
          <w:tcPr>
            <w:tcW w:w="8496" w:type="dxa"/>
          </w:tcPr>
          <w:p w:rsidR="007124D5" w:rsidRDefault="003D3039">
            <w:pPr>
              <w:pStyle w:val="ae"/>
              <w:spacing w:line="276" w:lineRule="auto"/>
            </w:pPr>
            <w:r>
              <w:rPr>
                <w:rFonts w:hint="eastAsia"/>
              </w:rPr>
              <w:t>2.1投标人参加本次投标活动</w:t>
            </w:r>
            <w:r>
              <w:rPr>
                <w:rFonts w:hint="eastAsia"/>
                <w:lang w:val="zh-CN"/>
              </w:rPr>
              <w:t>应具备下列资格条件</w:t>
            </w:r>
            <w:r>
              <w:rPr>
                <w:rFonts w:hint="eastAsia"/>
              </w:rPr>
              <w:t>：</w:t>
            </w:r>
          </w:p>
          <w:p w:rsidR="007124D5" w:rsidRDefault="003D3039">
            <w:pPr>
              <w:pStyle w:val="ae"/>
              <w:spacing w:line="276" w:lineRule="auto"/>
              <w:rPr>
                <w:lang w:val="zh-CN"/>
              </w:rPr>
            </w:pPr>
            <w:r>
              <w:rPr>
                <w:rFonts w:hint="eastAsia"/>
                <w:lang w:val="zh-CN"/>
              </w:rPr>
              <w:t>①具有独立承担民事责任的能力 ,且营业执照经营范围含石英砂/砾石/卵石/鹅卵石类产品的专业生产厂家；</w:t>
            </w:r>
          </w:p>
          <w:p w:rsidR="007124D5" w:rsidRDefault="003D3039">
            <w:pPr>
              <w:pStyle w:val="ae"/>
              <w:spacing w:line="276" w:lineRule="auto"/>
              <w:rPr>
                <w:lang w:val="zh-CN"/>
              </w:rPr>
            </w:pPr>
            <w:r>
              <w:rPr>
                <w:rFonts w:hint="eastAsia"/>
                <w:lang w:val="zh-CN"/>
              </w:rPr>
              <w:t>②有依法缴纳税收和社会保障资金的良好记录；</w:t>
            </w:r>
          </w:p>
          <w:p w:rsidR="007124D5" w:rsidRDefault="003D3039">
            <w:pPr>
              <w:pStyle w:val="ae"/>
              <w:spacing w:line="276" w:lineRule="auto"/>
              <w:rPr>
                <w:lang w:val="zh-CN"/>
              </w:rPr>
            </w:pPr>
            <w:r>
              <w:rPr>
                <w:rFonts w:hint="eastAsia"/>
              </w:rPr>
              <w:t>③</w:t>
            </w:r>
            <w:r>
              <w:rPr>
                <w:rFonts w:hint="eastAsia"/>
                <w:lang w:val="zh-CN"/>
              </w:rPr>
              <w:t>具有履行合同所必需的设备和专业技术能力；</w:t>
            </w:r>
          </w:p>
          <w:p w:rsidR="007124D5" w:rsidRDefault="003D3039">
            <w:pPr>
              <w:pStyle w:val="ae"/>
              <w:spacing w:line="276" w:lineRule="auto"/>
              <w:rPr>
                <w:lang w:val="zh-CN"/>
              </w:rPr>
            </w:pPr>
            <w:r>
              <w:rPr>
                <w:rFonts w:hint="eastAsia"/>
                <w:lang w:val="zh-CN"/>
              </w:rPr>
              <w:t>④不接受联合体，不接受中标后分包；</w:t>
            </w:r>
          </w:p>
          <w:p w:rsidR="007124D5" w:rsidRDefault="003D3039">
            <w:pPr>
              <w:pStyle w:val="ae"/>
              <w:spacing w:line="276" w:lineRule="auto"/>
              <w:rPr>
                <w:lang w:val="zh-CN"/>
              </w:rPr>
            </w:pPr>
            <w:r>
              <w:rPr>
                <w:rFonts w:hint="eastAsia"/>
                <w:lang w:val="zh-CN"/>
              </w:rPr>
              <w:t>⑤</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9" w:history="1">
              <w:r>
                <w:rPr>
                  <w:rFonts w:hint="eastAsia"/>
                </w:rPr>
                <w:t>www.creditchina.gov.cn</w:t>
              </w:r>
            </w:hyperlink>
            <w:r>
              <w:rPr>
                <w:rFonts w:hint="eastAsia"/>
              </w:rPr>
              <w:t>）</w:t>
            </w:r>
            <w:r>
              <w:rPr>
                <w:rFonts w:hint="eastAsia"/>
                <w:lang w:val="zh-CN"/>
              </w:rPr>
              <w:t>列入</w:t>
            </w:r>
            <w:r w:rsidR="00801F91">
              <w:rPr>
                <w:rFonts w:hint="eastAsia"/>
                <w:lang w:val="zh-CN"/>
              </w:rPr>
              <w:t>失信执行人、税收违法黑名单</w:t>
            </w:r>
            <w:r>
              <w:rPr>
                <w:rFonts w:hint="eastAsia"/>
                <w:lang w:val="zh-CN"/>
              </w:rPr>
              <w:t>、政府采购严重违法失信行为记录名单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7124D5" w:rsidTr="009D5017">
        <w:trPr>
          <w:trHeight w:val="1823"/>
          <w:jc w:val="center"/>
        </w:trPr>
        <w:tc>
          <w:tcPr>
            <w:tcW w:w="851" w:type="dxa"/>
            <w:vMerge/>
            <w:vAlign w:val="center"/>
          </w:tcPr>
          <w:p w:rsidR="007124D5" w:rsidRDefault="007124D5">
            <w:pPr>
              <w:spacing w:line="480" w:lineRule="exact"/>
              <w:rPr>
                <w:rFonts w:asciiTheme="minorEastAsia" w:eastAsiaTheme="minorEastAsia" w:hAnsiTheme="minorEastAsia"/>
                <w:sz w:val="18"/>
                <w:szCs w:val="18"/>
              </w:rPr>
            </w:pPr>
          </w:p>
        </w:tc>
        <w:tc>
          <w:tcPr>
            <w:tcW w:w="8496" w:type="dxa"/>
          </w:tcPr>
          <w:p w:rsidR="007124D5" w:rsidRDefault="003D3039">
            <w:pPr>
              <w:pStyle w:val="ae"/>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7124D5" w:rsidRDefault="003D3039">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7124D5" w:rsidRDefault="003D3039">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5"/>
      <w:tr w:rsidR="007124D5" w:rsidTr="009D5017">
        <w:trPr>
          <w:trHeight w:val="457"/>
          <w:jc w:val="center"/>
        </w:trPr>
        <w:tc>
          <w:tcPr>
            <w:tcW w:w="851" w:type="dxa"/>
            <w:vAlign w:val="center"/>
          </w:tcPr>
          <w:p w:rsidR="007124D5" w:rsidRDefault="003D3039">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496" w:type="dxa"/>
            <w:vAlign w:val="center"/>
          </w:tcPr>
          <w:p w:rsidR="007124D5" w:rsidRDefault="003D3039">
            <w:pPr>
              <w:pStyle w:val="ae"/>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7124D5" w:rsidTr="009D5017">
        <w:trPr>
          <w:trHeight w:val="693"/>
          <w:jc w:val="center"/>
        </w:trPr>
        <w:tc>
          <w:tcPr>
            <w:tcW w:w="851" w:type="dxa"/>
            <w:vAlign w:val="center"/>
          </w:tcPr>
          <w:p w:rsidR="007124D5" w:rsidRDefault="007124D5" w:rsidP="009D5017">
            <w:pPr>
              <w:spacing w:line="480" w:lineRule="exact"/>
              <w:rPr>
                <w:rFonts w:asciiTheme="minorEastAsia" w:eastAsiaTheme="minorEastAsia" w:hAnsiTheme="minorEastAsia"/>
                <w:bCs/>
                <w:sz w:val="18"/>
                <w:szCs w:val="18"/>
              </w:rPr>
            </w:pPr>
          </w:p>
        </w:tc>
        <w:tc>
          <w:tcPr>
            <w:tcW w:w="8496" w:type="dxa"/>
            <w:vAlign w:val="center"/>
          </w:tcPr>
          <w:p w:rsidR="007124D5" w:rsidRDefault="003D3039">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资格审查文件：</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份</w:t>
            </w:r>
            <w:r w:rsidR="009D5017">
              <w:rPr>
                <w:rFonts w:asciiTheme="minorEastAsia" w:eastAsiaTheme="minorEastAsia" w:hAnsiTheme="minorEastAsia" w:hint="eastAsia"/>
                <w:bCs/>
                <w:sz w:val="24"/>
                <w:szCs w:val="24"/>
              </w:rPr>
              <w:t>；</w:t>
            </w:r>
            <w:r w:rsidR="009D5017" w:rsidRPr="009D5017">
              <w:rPr>
                <w:rFonts w:asciiTheme="minorEastAsia" w:eastAsiaTheme="minorEastAsia" w:hAnsiTheme="minorEastAsia" w:hint="eastAsia"/>
                <w:bCs/>
                <w:sz w:val="24"/>
                <w:szCs w:val="24"/>
              </w:rPr>
              <w:t>投标文件份数：</w:t>
            </w:r>
            <w:r w:rsidR="000F7143">
              <w:rPr>
                <w:rFonts w:asciiTheme="minorEastAsia" w:eastAsiaTheme="minorEastAsia" w:hAnsiTheme="minorEastAsia" w:hint="eastAsia"/>
                <w:bCs/>
                <w:sz w:val="24"/>
                <w:szCs w:val="24"/>
              </w:rPr>
              <w:t>2份，一正一副</w:t>
            </w:r>
          </w:p>
          <w:p w:rsidR="007124D5" w:rsidRDefault="007124D5">
            <w:pPr>
              <w:spacing w:line="400" w:lineRule="exact"/>
              <w:rPr>
                <w:rFonts w:asciiTheme="minorEastAsia" w:eastAsiaTheme="minorEastAsia" w:hAnsiTheme="minorEastAsia"/>
                <w:bCs/>
                <w:sz w:val="24"/>
                <w:szCs w:val="24"/>
              </w:rPr>
            </w:pPr>
          </w:p>
        </w:tc>
      </w:tr>
      <w:tr w:rsidR="007124D5" w:rsidTr="009D5017">
        <w:trPr>
          <w:trHeight w:val="499"/>
          <w:jc w:val="center"/>
        </w:trPr>
        <w:tc>
          <w:tcPr>
            <w:tcW w:w="851" w:type="dxa"/>
            <w:vAlign w:val="center"/>
          </w:tcPr>
          <w:p w:rsidR="007124D5" w:rsidRDefault="003D3039">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496" w:type="dxa"/>
          </w:tcPr>
          <w:p w:rsidR="007124D5" w:rsidRDefault="003D3039">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w:t>
            </w:r>
            <w:r w:rsidR="00F30851">
              <w:rPr>
                <w:rFonts w:ascii="宋体" w:hAnsi="宋体" w:hint="eastAsia"/>
                <w:b/>
                <w:bCs/>
                <w:sz w:val="24"/>
                <w:szCs w:val="21"/>
              </w:rPr>
              <w:t>环保</w:t>
            </w:r>
            <w:r>
              <w:rPr>
                <w:rFonts w:ascii="宋体" w:hAnsi="宋体" w:hint="eastAsia"/>
                <w:b/>
                <w:bCs/>
                <w:sz w:val="24"/>
                <w:szCs w:val="21"/>
              </w:rPr>
              <w:t>集团有限公司网站下载标书</w:t>
            </w:r>
          </w:p>
        </w:tc>
      </w:tr>
      <w:tr w:rsidR="009D5017" w:rsidTr="009D5017">
        <w:trPr>
          <w:trHeight w:val="499"/>
          <w:jc w:val="center"/>
        </w:trPr>
        <w:tc>
          <w:tcPr>
            <w:tcW w:w="851" w:type="dxa"/>
            <w:vAlign w:val="center"/>
          </w:tcPr>
          <w:p w:rsidR="009D5017" w:rsidRDefault="009D5017">
            <w:pPr>
              <w:spacing w:line="480" w:lineRule="exact"/>
              <w:jc w:val="center"/>
              <w:rPr>
                <w:rFonts w:asciiTheme="minorEastAsia" w:eastAsiaTheme="minorEastAsia" w:hAnsiTheme="minorEastAsia"/>
                <w:bCs/>
                <w:sz w:val="18"/>
                <w:szCs w:val="18"/>
              </w:rPr>
            </w:pPr>
          </w:p>
        </w:tc>
        <w:tc>
          <w:tcPr>
            <w:tcW w:w="8496" w:type="dxa"/>
          </w:tcPr>
          <w:p w:rsidR="009D5017" w:rsidRPr="009D5017" w:rsidRDefault="009D5017" w:rsidP="009D5017">
            <w:pPr>
              <w:rPr>
                <w:rFonts w:ascii="宋体"/>
                <w:kern w:val="0"/>
                <w:sz w:val="24"/>
                <w:u w:color="000000"/>
              </w:rPr>
            </w:pPr>
            <w:r w:rsidRPr="009D5017">
              <w:rPr>
                <w:rFonts w:ascii="宋体" w:hint="eastAsia"/>
                <w:kern w:val="0"/>
                <w:sz w:val="24"/>
                <w:u w:color="000000"/>
              </w:rPr>
              <w:t>采购人根据项目的实际情况，要求投标人在投标前须交纳投标保证金</w:t>
            </w:r>
            <w:r w:rsidR="00012755">
              <w:rPr>
                <w:rFonts w:ascii="宋体" w:hint="eastAsia"/>
                <w:b/>
                <w:kern w:val="0"/>
                <w:sz w:val="24"/>
                <w:u w:color="000000"/>
              </w:rPr>
              <w:t>贰仟</w:t>
            </w:r>
            <w:r w:rsidRPr="009D5017">
              <w:rPr>
                <w:rFonts w:ascii="宋体" w:hint="eastAsia"/>
                <w:kern w:val="0"/>
                <w:sz w:val="24"/>
                <w:u w:color="000000"/>
              </w:rPr>
              <w:t>人民币。</w:t>
            </w:r>
          </w:p>
          <w:p w:rsidR="009D5017" w:rsidRPr="009D5017" w:rsidRDefault="009D5017" w:rsidP="009D5017">
            <w:pPr>
              <w:rPr>
                <w:rFonts w:ascii="宋体"/>
                <w:kern w:val="0"/>
                <w:sz w:val="24"/>
                <w:u w:color="000000"/>
              </w:rPr>
            </w:pPr>
            <w:r w:rsidRPr="009D5017">
              <w:rPr>
                <w:rFonts w:ascii="宋体" w:hint="eastAsia"/>
                <w:kern w:val="0"/>
                <w:sz w:val="24"/>
                <w:u w:color="000000"/>
              </w:rPr>
              <w:t>交纳投标保证金的单位名称必须与参加投标的投标人名称一致，且</w:t>
            </w:r>
            <w:r w:rsidRPr="009D5017">
              <w:rPr>
                <w:rFonts w:ascii="宋体" w:hAnsi="宋体" w:hint="eastAsia"/>
                <w:bCs/>
                <w:sz w:val="24"/>
                <w:szCs w:val="24"/>
                <w:u w:color="000000"/>
              </w:rPr>
              <w:t>在投标截止时间前到达以下指定账户：</w:t>
            </w:r>
            <w:r w:rsidRPr="009D5017">
              <w:rPr>
                <w:rFonts w:ascii="宋体" w:hint="eastAsia"/>
                <w:kern w:val="0"/>
                <w:sz w:val="24"/>
                <w:u w:color="000000"/>
              </w:rPr>
              <w:t xml:space="preserve"> </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2"/>
              <w:gridCol w:w="3061"/>
              <w:gridCol w:w="782"/>
              <w:gridCol w:w="2965"/>
            </w:tblGrid>
            <w:tr w:rsidR="009D5017" w:rsidRPr="009D5017" w:rsidTr="000F7143">
              <w:trPr>
                <w:trHeight w:val="376"/>
                <w:jc w:val="center"/>
              </w:trPr>
              <w:tc>
                <w:tcPr>
                  <w:tcW w:w="1992" w:type="dxa"/>
                  <w:vAlign w:val="center"/>
                </w:tcPr>
                <w:p w:rsidR="009D5017" w:rsidRPr="009D5017" w:rsidRDefault="009D5017" w:rsidP="009D5017">
                  <w:pPr>
                    <w:jc w:val="center"/>
                    <w:rPr>
                      <w:rFonts w:hAnsi="宋体"/>
                      <w:bCs/>
                      <w:szCs w:val="21"/>
                      <w:lang w:val="zh-CN"/>
                    </w:rPr>
                  </w:pPr>
                  <w:r>
                    <w:rPr>
                      <w:rFonts w:hint="eastAsia"/>
                      <w:szCs w:val="21"/>
                    </w:rPr>
                    <w:t xml:space="preserve">    </w:t>
                  </w:r>
                  <w:r w:rsidRPr="009D5017">
                    <w:rPr>
                      <w:rFonts w:hint="eastAsia"/>
                      <w:szCs w:val="21"/>
                    </w:rPr>
                    <w:t>交纳投标保证金账户名称</w:t>
                  </w:r>
                </w:p>
              </w:tc>
              <w:tc>
                <w:tcPr>
                  <w:tcW w:w="3061" w:type="dxa"/>
                  <w:vAlign w:val="center"/>
                </w:tcPr>
                <w:p w:rsidR="009D5017" w:rsidRPr="009D5017" w:rsidRDefault="009D5017" w:rsidP="009D5017">
                  <w:pPr>
                    <w:jc w:val="center"/>
                    <w:rPr>
                      <w:rFonts w:hAnsi="宋体"/>
                      <w:bCs/>
                      <w:szCs w:val="21"/>
                      <w:lang w:val="zh-CN"/>
                    </w:rPr>
                  </w:pPr>
                  <w:r w:rsidRPr="009D5017">
                    <w:rPr>
                      <w:rFonts w:hint="eastAsia"/>
                    </w:rPr>
                    <w:t>宜兴市公用环保集团有限公司</w:t>
                  </w:r>
                </w:p>
              </w:tc>
              <w:tc>
                <w:tcPr>
                  <w:tcW w:w="782" w:type="dxa"/>
                  <w:vMerge w:val="restart"/>
                  <w:vAlign w:val="center"/>
                </w:tcPr>
                <w:p w:rsidR="009D5017" w:rsidRPr="009D5017" w:rsidRDefault="009D5017" w:rsidP="009D5017">
                  <w:pPr>
                    <w:jc w:val="center"/>
                    <w:rPr>
                      <w:rFonts w:hAnsi="宋体"/>
                      <w:bCs/>
                      <w:szCs w:val="21"/>
                      <w:lang w:val="zh-CN"/>
                    </w:rPr>
                  </w:pPr>
                  <w:r w:rsidRPr="009D5017">
                    <w:rPr>
                      <w:rFonts w:hAnsi="宋体" w:hint="eastAsia"/>
                      <w:bCs/>
                      <w:szCs w:val="21"/>
                      <w:lang w:val="zh-CN"/>
                    </w:rPr>
                    <w:t>交纳</w:t>
                  </w:r>
                </w:p>
                <w:p w:rsidR="009D5017" w:rsidRPr="009D5017" w:rsidRDefault="009D5017" w:rsidP="009D5017">
                  <w:pPr>
                    <w:jc w:val="center"/>
                    <w:rPr>
                      <w:rFonts w:hAnsi="宋体"/>
                      <w:bCs/>
                      <w:szCs w:val="21"/>
                      <w:lang w:val="zh-CN"/>
                    </w:rPr>
                  </w:pPr>
                  <w:r w:rsidRPr="009D5017">
                    <w:rPr>
                      <w:rFonts w:hAnsi="宋体" w:hint="eastAsia"/>
                      <w:bCs/>
                      <w:szCs w:val="21"/>
                      <w:lang w:val="zh-CN"/>
                    </w:rPr>
                    <w:t>形式</w:t>
                  </w:r>
                </w:p>
              </w:tc>
              <w:tc>
                <w:tcPr>
                  <w:tcW w:w="2965" w:type="dxa"/>
                  <w:vMerge w:val="restart"/>
                  <w:vAlign w:val="center"/>
                </w:tcPr>
                <w:p w:rsidR="009D5017" w:rsidRPr="009D5017" w:rsidRDefault="009D5017" w:rsidP="009D5017">
                  <w:pPr>
                    <w:jc w:val="center"/>
                    <w:rPr>
                      <w:rFonts w:hAnsi="宋体"/>
                      <w:bCs/>
                      <w:szCs w:val="21"/>
                      <w:lang w:val="zh-CN"/>
                    </w:rPr>
                  </w:pPr>
                  <w:r w:rsidRPr="009D5017">
                    <w:rPr>
                      <w:rFonts w:hint="eastAsia"/>
                      <w:b/>
                      <w:szCs w:val="21"/>
                    </w:rPr>
                    <w:t>投标保证金的交纳形式限于转账（不接受其他形式的投标保证金）</w:t>
                  </w:r>
                </w:p>
              </w:tc>
            </w:tr>
            <w:tr w:rsidR="009D5017" w:rsidRPr="009D5017" w:rsidTr="000F7143">
              <w:trPr>
                <w:trHeight w:val="366"/>
                <w:jc w:val="center"/>
              </w:trPr>
              <w:tc>
                <w:tcPr>
                  <w:tcW w:w="1992" w:type="dxa"/>
                  <w:vAlign w:val="center"/>
                </w:tcPr>
                <w:p w:rsidR="009D5017" w:rsidRPr="009D5017" w:rsidRDefault="009D5017" w:rsidP="009D5017">
                  <w:pPr>
                    <w:jc w:val="center"/>
                    <w:rPr>
                      <w:rFonts w:hAnsi="宋体"/>
                      <w:bCs/>
                      <w:szCs w:val="21"/>
                      <w:lang w:val="zh-CN"/>
                    </w:rPr>
                  </w:pPr>
                  <w:r w:rsidRPr="009D5017">
                    <w:rPr>
                      <w:rFonts w:hAnsi="宋体" w:hint="eastAsia"/>
                      <w:bCs/>
                      <w:szCs w:val="21"/>
                      <w:lang w:val="zh-CN"/>
                    </w:rPr>
                    <w:t>开户银行</w:t>
                  </w:r>
                </w:p>
              </w:tc>
              <w:tc>
                <w:tcPr>
                  <w:tcW w:w="3061" w:type="dxa"/>
                  <w:vAlign w:val="center"/>
                </w:tcPr>
                <w:p w:rsidR="009D5017" w:rsidRPr="009D5017" w:rsidRDefault="009D5017" w:rsidP="009D5017">
                  <w:pPr>
                    <w:jc w:val="center"/>
                    <w:rPr>
                      <w:rFonts w:hAnsi="宋体"/>
                      <w:bCs/>
                      <w:szCs w:val="21"/>
                      <w:lang w:val="zh-CN"/>
                    </w:rPr>
                  </w:pPr>
                  <w:r w:rsidRPr="009D5017">
                    <w:rPr>
                      <w:color w:val="000000"/>
                      <w:szCs w:val="21"/>
                      <w:shd w:val="clear" w:color="auto" w:fill="FFFFFF"/>
                    </w:rPr>
                    <w:t>光大银行宜兴支行</w:t>
                  </w:r>
                </w:p>
              </w:tc>
              <w:tc>
                <w:tcPr>
                  <w:tcW w:w="782" w:type="dxa"/>
                  <w:vMerge/>
                  <w:vAlign w:val="center"/>
                </w:tcPr>
                <w:p w:rsidR="009D5017" w:rsidRPr="009D5017" w:rsidRDefault="009D5017" w:rsidP="009D5017">
                  <w:pPr>
                    <w:jc w:val="center"/>
                    <w:rPr>
                      <w:rFonts w:hAnsi="宋体"/>
                      <w:bCs/>
                      <w:szCs w:val="21"/>
                      <w:lang w:val="zh-CN"/>
                    </w:rPr>
                  </w:pPr>
                </w:p>
              </w:tc>
              <w:tc>
                <w:tcPr>
                  <w:tcW w:w="2965" w:type="dxa"/>
                  <w:vMerge/>
                  <w:vAlign w:val="center"/>
                </w:tcPr>
                <w:p w:rsidR="009D5017" w:rsidRPr="009D5017" w:rsidRDefault="009D5017" w:rsidP="009D5017">
                  <w:pPr>
                    <w:jc w:val="center"/>
                    <w:rPr>
                      <w:rFonts w:hAnsi="宋体"/>
                      <w:bCs/>
                      <w:szCs w:val="21"/>
                      <w:lang w:val="zh-CN"/>
                    </w:rPr>
                  </w:pPr>
                </w:p>
              </w:tc>
            </w:tr>
            <w:tr w:rsidR="009D5017" w:rsidRPr="009D5017" w:rsidTr="000F7143">
              <w:trPr>
                <w:trHeight w:val="90"/>
                <w:jc w:val="center"/>
              </w:trPr>
              <w:tc>
                <w:tcPr>
                  <w:tcW w:w="1992" w:type="dxa"/>
                  <w:vAlign w:val="center"/>
                </w:tcPr>
                <w:p w:rsidR="009D5017" w:rsidRPr="009D5017" w:rsidRDefault="009D5017" w:rsidP="009D5017">
                  <w:pPr>
                    <w:jc w:val="center"/>
                    <w:rPr>
                      <w:rFonts w:hAnsi="宋体"/>
                      <w:bCs/>
                      <w:szCs w:val="21"/>
                      <w:lang w:val="zh-CN"/>
                    </w:rPr>
                  </w:pPr>
                  <w:r w:rsidRPr="009D5017">
                    <w:rPr>
                      <w:rFonts w:hAnsi="宋体" w:hint="eastAsia"/>
                      <w:bCs/>
                      <w:szCs w:val="21"/>
                      <w:lang w:val="zh-CN"/>
                    </w:rPr>
                    <w:t>账</w:t>
                  </w:r>
                  <w:r w:rsidRPr="009D5017">
                    <w:rPr>
                      <w:rFonts w:hAnsi="宋体" w:hint="eastAsia"/>
                      <w:bCs/>
                      <w:szCs w:val="21"/>
                    </w:rPr>
                    <w:t xml:space="preserve"> </w:t>
                  </w:r>
                  <w:r w:rsidRPr="009D5017">
                    <w:rPr>
                      <w:rFonts w:hAnsi="宋体" w:hint="eastAsia"/>
                      <w:bCs/>
                      <w:szCs w:val="21"/>
                      <w:lang w:val="zh-CN"/>
                    </w:rPr>
                    <w:t>号</w:t>
                  </w:r>
                </w:p>
              </w:tc>
              <w:tc>
                <w:tcPr>
                  <w:tcW w:w="3061" w:type="dxa"/>
                  <w:vAlign w:val="center"/>
                </w:tcPr>
                <w:p w:rsidR="009D5017" w:rsidRPr="009D5017" w:rsidRDefault="00F30851" w:rsidP="009D5017">
                  <w:pPr>
                    <w:jc w:val="center"/>
                    <w:rPr>
                      <w:rFonts w:ascii="宋体" w:hAnsi="宋体"/>
                      <w:bCs/>
                      <w:szCs w:val="21"/>
                      <w:lang w:val="zh-CN"/>
                    </w:rPr>
                  </w:pPr>
                  <w:r w:rsidRPr="00F30851">
                    <w:rPr>
                      <w:rFonts w:ascii="宋体" w:hAnsi="宋体"/>
                      <w:bCs/>
                      <w:szCs w:val="21"/>
                      <w:lang w:val="zh-CN"/>
                    </w:rPr>
                    <w:t>51610188000152765</w:t>
                  </w:r>
                </w:p>
              </w:tc>
              <w:tc>
                <w:tcPr>
                  <w:tcW w:w="782" w:type="dxa"/>
                  <w:vMerge/>
                  <w:vAlign w:val="center"/>
                </w:tcPr>
                <w:p w:rsidR="009D5017" w:rsidRPr="009D5017" w:rsidRDefault="009D5017" w:rsidP="009D5017">
                  <w:pPr>
                    <w:jc w:val="center"/>
                    <w:rPr>
                      <w:rFonts w:hAnsi="宋体"/>
                      <w:bCs/>
                      <w:szCs w:val="21"/>
                      <w:lang w:val="zh-CN"/>
                    </w:rPr>
                  </w:pPr>
                </w:p>
              </w:tc>
              <w:tc>
                <w:tcPr>
                  <w:tcW w:w="2965" w:type="dxa"/>
                  <w:vMerge/>
                  <w:vAlign w:val="center"/>
                </w:tcPr>
                <w:p w:rsidR="009D5017" w:rsidRPr="009D5017" w:rsidRDefault="009D5017" w:rsidP="009D5017">
                  <w:pPr>
                    <w:jc w:val="center"/>
                    <w:rPr>
                      <w:rFonts w:hAnsi="宋体"/>
                      <w:bCs/>
                      <w:szCs w:val="21"/>
                      <w:lang w:val="zh-CN"/>
                    </w:rPr>
                  </w:pPr>
                </w:p>
              </w:tc>
            </w:tr>
          </w:tbl>
          <w:p w:rsidR="009D5017" w:rsidRDefault="009D5017">
            <w:pPr>
              <w:spacing w:line="400" w:lineRule="exact"/>
              <w:rPr>
                <w:rFonts w:ascii="宋体" w:hAnsi="宋体"/>
                <w:b/>
                <w:bCs/>
                <w:sz w:val="24"/>
                <w:szCs w:val="21"/>
              </w:rPr>
            </w:pPr>
            <w:r w:rsidRPr="009D5017">
              <w:rPr>
                <w:rFonts w:ascii="宋体" w:hAnsi="宋体" w:hint="eastAsia"/>
                <w:b/>
                <w:bCs/>
                <w:color w:val="FF0000"/>
                <w:sz w:val="24"/>
                <w:szCs w:val="21"/>
                <w:lang w:val="zh-CN"/>
              </w:rPr>
              <w:lastRenderedPageBreak/>
              <w:t>注：</w:t>
            </w:r>
            <w:r w:rsidR="00801F91">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sidR="00801F91">
              <w:rPr>
                <w:rFonts w:hAnsi="宋体" w:hint="eastAsia"/>
                <w:b/>
                <w:bCs/>
                <w:color w:val="FF0000"/>
                <w:szCs w:val="24"/>
              </w:rPr>
              <w:t>合同签订后，无息退回。</w:t>
            </w:r>
          </w:p>
        </w:tc>
      </w:tr>
      <w:tr w:rsidR="009D5017" w:rsidTr="009D5017">
        <w:trPr>
          <w:trHeight w:val="1036"/>
          <w:jc w:val="center"/>
        </w:trPr>
        <w:tc>
          <w:tcPr>
            <w:tcW w:w="851" w:type="dxa"/>
            <w:vAlign w:val="center"/>
          </w:tcPr>
          <w:p w:rsidR="009D5017" w:rsidRDefault="009D5017">
            <w:pPr>
              <w:spacing w:line="480" w:lineRule="exact"/>
              <w:jc w:val="center"/>
              <w:rPr>
                <w:rFonts w:asciiTheme="minorEastAsia" w:eastAsiaTheme="minorEastAsia" w:hAnsiTheme="minorEastAsia"/>
                <w:bCs/>
                <w:sz w:val="18"/>
                <w:szCs w:val="18"/>
              </w:rPr>
            </w:pPr>
          </w:p>
        </w:tc>
        <w:tc>
          <w:tcPr>
            <w:tcW w:w="8496" w:type="dxa"/>
          </w:tcPr>
          <w:p w:rsidR="009D5017" w:rsidRPr="009D5017" w:rsidRDefault="009D5017" w:rsidP="009D5017">
            <w:pPr>
              <w:rPr>
                <w:rFonts w:ascii="宋体" w:hAnsi="宋体"/>
                <w:bCs/>
                <w:sz w:val="24"/>
                <w:szCs w:val="21"/>
              </w:rPr>
            </w:pPr>
            <w:r w:rsidRPr="009D5017">
              <w:rPr>
                <w:rFonts w:ascii="宋体" w:hAnsi="宋体" w:hint="eastAsia"/>
                <w:bCs/>
                <w:sz w:val="24"/>
                <w:szCs w:val="21"/>
              </w:rPr>
              <w:t>投标截止时间及开标时间：</w:t>
            </w:r>
            <w:r w:rsidR="00F30851">
              <w:rPr>
                <w:rFonts w:ascii="宋体" w:hAnsi="宋体" w:hint="eastAsia"/>
                <w:bCs/>
                <w:sz w:val="24"/>
                <w:szCs w:val="21"/>
              </w:rPr>
              <w:t>2023年3月6日14:40</w:t>
            </w:r>
          </w:p>
          <w:p w:rsidR="009D5017" w:rsidRPr="009D5017" w:rsidRDefault="009D5017" w:rsidP="009D5017">
            <w:pPr>
              <w:rPr>
                <w:rFonts w:ascii="宋体" w:hAnsi="宋体"/>
                <w:bCs/>
                <w:sz w:val="24"/>
                <w:szCs w:val="21"/>
              </w:rPr>
            </w:pPr>
            <w:r w:rsidRPr="009D5017">
              <w:rPr>
                <w:rFonts w:ascii="宋体" w:hAnsi="宋体" w:hint="eastAsia"/>
                <w:bCs/>
                <w:sz w:val="24"/>
                <w:szCs w:val="21"/>
              </w:rPr>
              <w:t>定标时间：评标结束后。</w:t>
            </w:r>
          </w:p>
          <w:p w:rsidR="009D5017" w:rsidRPr="009D5017" w:rsidRDefault="009D5017" w:rsidP="009D5017">
            <w:pPr>
              <w:rPr>
                <w:rFonts w:ascii="宋体" w:hAnsi="宋体"/>
                <w:bCs/>
                <w:sz w:val="24"/>
                <w:szCs w:val="24"/>
              </w:rPr>
            </w:pPr>
            <w:r w:rsidRPr="009D5017">
              <w:rPr>
                <w:rFonts w:ascii="宋体" w:hAnsi="宋体" w:hint="eastAsia"/>
                <w:bCs/>
                <w:sz w:val="24"/>
                <w:szCs w:val="21"/>
              </w:rPr>
              <w:t>投标地点及开标地点：宜兴市公用</w:t>
            </w:r>
            <w:r w:rsidR="00F30851">
              <w:rPr>
                <w:rFonts w:ascii="宋体" w:hAnsi="宋体" w:hint="eastAsia"/>
                <w:bCs/>
                <w:sz w:val="24"/>
                <w:szCs w:val="21"/>
              </w:rPr>
              <w:t>环保</w:t>
            </w:r>
            <w:r w:rsidRPr="009D5017">
              <w:rPr>
                <w:rFonts w:ascii="宋体" w:hAnsi="宋体" w:hint="eastAsia"/>
                <w:bCs/>
                <w:sz w:val="24"/>
                <w:szCs w:val="21"/>
              </w:rPr>
              <w:t>集团有限公司2楼招投标室（中国宜兴环保科技工业园科技孵化园）</w:t>
            </w:r>
          </w:p>
        </w:tc>
      </w:tr>
      <w:tr w:rsidR="009D5017" w:rsidTr="009D5017">
        <w:trPr>
          <w:trHeight w:val="1036"/>
          <w:jc w:val="center"/>
        </w:trPr>
        <w:tc>
          <w:tcPr>
            <w:tcW w:w="851" w:type="dxa"/>
            <w:vAlign w:val="center"/>
          </w:tcPr>
          <w:p w:rsidR="009D5017" w:rsidRDefault="009D5017">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496" w:type="dxa"/>
          </w:tcPr>
          <w:p w:rsidR="009D5017" w:rsidRDefault="009D5017">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F30851" w:rsidRPr="00F30851" w:rsidRDefault="00F30851" w:rsidP="00F30851">
            <w:pPr>
              <w:spacing w:line="240" w:lineRule="atLeast"/>
              <w:rPr>
                <w:rFonts w:ascii="宋体" w:hAnsi="宋体"/>
                <w:bCs/>
                <w:sz w:val="24"/>
                <w:szCs w:val="21"/>
              </w:rPr>
            </w:pPr>
            <w:r w:rsidRPr="00F30851">
              <w:rPr>
                <w:rFonts w:ascii="宋体" w:hAnsi="宋体" w:hint="eastAsia"/>
                <w:bCs/>
                <w:sz w:val="24"/>
                <w:szCs w:val="21"/>
              </w:rPr>
              <w:t>联系人：刘先生、赵女士</w:t>
            </w:r>
          </w:p>
          <w:p w:rsidR="00F30851" w:rsidRDefault="00F30851" w:rsidP="00F30851">
            <w:pPr>
              <w:spacing w:line="240" w:lineRule="atLeast"/>
              <w:rPr>
                <w:rFonts w:ascii="宋体" w:hAnsi="宋体"/>
                <w:bCs/>
                <w:sz w:val="24"/>
                <w:szCs w:val="21"/>
              </w:rPr>
            </w:pPr>
            <w:r w:rsidRPr="00F30851">
              <w:rPr>
                <w:rFonts w:ascii="宋体" w:hAnsi="宋体" w:hint="eastAsia"/>
                <w:bCs/>
                <w:sz w:val="24"/>
                <w:szCs w:val="21"/>
              </w:rPr>
              <w:t>联系电话：0510-80718867  0510-80718713</w:t>
            </w:r>
          </w:p>
          <w:p w:rsidR="009D5017" w:rsidRDefault="009D5017" w:rsidP="00F30851">
            <w:pPr>
              <w:spacing w:line="240" w:lineRule="atLeast"/>
              <w:rPr>
                <w:rFonts w:ascii="宋体" w:hAnsi="宋体"/>
                <w:bCs/>
                <w:sz w:val="24"/>
                <w:szCs w:val="21"/>
              </w:rPr>
            </w:pPr>
            <w:r>
              <w:rPr>
                <w:rFonts w:ascii="宋体" w:hAnsi="宋体" w:hint="eastAsia"/>
                <w:bCs/>
                <w:sz w:val="24"/>
                <w:szCs w:val="21"/>
              </w:rPr>
              <w:t>联系地址：宜兴市环科园绿园路528号孵化园</w:t>
            </w:r>
            <w:r w:rsidR="00801F91">
              <w:rPr>
                <w:rFonts w:ascii="宋体" w:hAnsi="宋体" w:hint="eastAsia"/>
                <w:bCs/>
                <w:sz w:val="24"/>
                <w:szCs w:val="21"/>
              </w:rPr>
              <w:t>2</w:t>
            </w:r>
            <w:r>
              <w:rPr>
                <w:rFonts w:ascii="宋体" w:hAnsi="宋体" w:hint="eastAsia"/>
                <w:bCs/>
                <w:sz w:val="24"/>
                <w:szCs w:val="21"/>
              </w:rPr>
              <w:t>楼</w:t>
            </w:r>
          </w:p>
          <w:p w:rsidR="009D5017" w:rsidRDefault="009D5017">
            <w:pPr>
              <w:spacing w:line="400" w:lineRule="exact"/>
              <w:rPr>
                <w:rFonts w:asciiTheme="minorEastAsia" w:eastAsiaTheme="minorEastAsia" w:hAnsiTheme="minorEastAsia"/>
                <w:bCs/>
                <w:sz w:val="24"/>
                <w:szCs w:val="24"/>
                <w:lang w:val="zh-CN"/>
              </w:rPr>
            </w:pPr>
            <w:r>
              <w:rPr>
                <w:rFonts w:ascii="宋体" w:hAnsi="宋体" w:hint="eastAsia"/>
                <w:bCs/>
                <w:sz w:val="24"/>
                <w:szCs w:val="21"/>
              </w:rPr>
              <w:t>邮政编码：214200</w:t>
            </w:r>
          </w:p>
        </w:tc>
      </w:tr>
    </w:tbl>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3D3039">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7124D5" w:rsidRDefault="003D3039">
      <w:pPr>
        <w:spacing w:line="360" w:lineRule="auto"/>
        <w:ind w:firstLineChars="200" w:firstLine="482"/>
        <w:rPr>
          <w:rFonts w:ascii="宋体" w:hAnsi="宋体"/>
          <w:b/>
          <w:sz w:val="24"/>
          <w:lang w:val="zh-CN"/>
        </w:rPr>
      </w:pPr>
      <w:r>
        <w:rPr>
          <w:rFonts w:ascii="宋体" w:hAnsi="宋体" w:hint="eastAsia"/>
          <w:b/>
          <w:sz w:val="24"/>
          <w:lang w:val="zh-CN"/>
        </w:rPr>
        <w:t>一、总   则</w:t>
      </w:r>
    </w:p>
    <w:p w:rsidR="007124D5" w:rsidRDefault="003D3039">
      <w:pPr>
        <w:spacing w:line="360" w:lineRule="auto"/>
        <w:ind w:firstLineChars="200" w:firstLine="482"/>
        <w:rPr>
          <w:rFonts w:ascii="宋体" w:hAnsi="宋体"/>
          <w:bCs/>
          <w:sz w:val="24"/>
          <w:lang w:val="zh-CN"/>
        </w:rPr>
      </w:pPr>
      <w:r>
        <w:rPr>
          <w:rFonts w:ascii="宋体" w:hAnsi="宋体" w:hint="eastAsia"/>
          <w:b/>
          <w:sz w:val="24"/>
          <w:lang w:val="zh-CN"/>
        </w:rPr>
        <w:t>1、定义</w:t>
      </w:r>
    </w:p>
    <w:p w:rsidR="007124D5" w:rsidRDefault="003D303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124D5" w:rsidRDefault="003D303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124D5" w:rsidRDefault="003D303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124D5" w:rsidRDefault="003D3039">
      <w:pPr>
        <w:spacing w:line="360" w:lineRule="auto"/>
        <w:ind w:firstLineChars="200" w:firstLine="482"/>
        <w:rPr>
          <w:rFonts w:ascii="宋体" w:hAnsi="宋体"/>
          <w:b/>
          <w:sz w:val="24"/>
        </w:rPr>
      </w:pPr>
      <w:r>
        <w:rPr>
          <w:rFonts w:ascii="宋体" w:hAnsi="宋体" w:hint="eastAsia"/>
          <w:b/>
          <w:sz w:val="24"/>
        </w:rPr>
        <w:t>2、投标费用</w:t>
      </w:r>
    </w:p>
    <w:p w:rsidR="007124D5" w:rsidRDefault="003D303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124D5" w:rsidRDefault="003D303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124D5" w:rsidRDefault="003D3039">
      <w:pPr>
        <w:spacing w:line="360" w:lineRule="auto"/>
        <w:ind w:leftChars="200" w:left="420"/>
        <w:rPr>
          <w:rFonts w:ascii="宋体" w:hAnsi="宋体"/>
          <w:b/>
          <w:sz w:val="24"/>
        </w:rPr>
      </w:pPr>
      <w:r>
        <w:rPr>
          <w:rFonts w:ascii="宋体" w:hAnsi="宋体" w:hint="eastAsia"/>
          <w:b/>
          <w:sz w:val="24"/>
        </w:rPr>
        <w:t>3、保密要求</w:t>
      </w:r>
    </w:p>
    <w:p w:rsidR="007124D5" w:rsidRDefault="003D303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124D5" w:rsidRDefault="003D303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124D5" w:rsidRDefault="003D303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124D5" w:rsidRDefault="003D3039">
      <w:pPr>
        <w:spacing w:line="360" w:lineRule="auto"/>
        <w:ind w:firstLineChars="200" w:firstLine="480"/>
        <w:rPr>
          <w:rFonts w:ascii="宋体" w:hAnsi="宋体"/>
          <w:bCs/>
          <w:sz w:val="24"/>
        </w:rPr>
      </w:pPr>
      <w:r>
        <w:rPr>
          <w:rFonts w:ascii="宋体" w:hAnsi="宋体" w:hint="eastAsia"/>
          <w:bCs/>
          <w:sz w:val="24"/>
        </w:rPr>
        <w:t>4.1 投标人可在 “宜兴市公用</w:t>
      </w:r>
      <w:r w:rsidR="00F30851">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7124D5" w:rsidRDefault="003D303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7124D5" w:rsidRDefault="003D303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124D5" w:rsidRDefault="003D303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124D5" w:rsidRDefault="003D3039">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7124D5" w:rsidRDefault="003D303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7124D5" w:rsidRDefault="003D3039">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2"/>
    </w:p>
    <w:bookmarkEnd w:id="10"/>
    <w:p w:rsidR="007124D5" w:rsidRDefault="003D303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124D5" w:rsidRDefault="003D303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124D5" w:rsidRDefault="003D3039">
      <w:pPr>
        <w:spacing w:line="360" w:lineRule="auto"/>
        <w:ind w:firstLineChars="200" w:firstLine="482"/>
        <w:rPr>
          <w:rFonts w:ascii="宋体" w:hAnsi="宋体"/>
          <w:b/>
          <w:sz w:val="24"/>
        </w:rPr>
      </w:pPr>
      <w:r>
        <w:rPr>
          <w:rFonts w:ascii="宋体" w:hAnsi="宋体" w:hint="eastAsia"/>
          <w:b/>
          <w:sz w:val="24"/>
        </w:rPr>
        <w:t>三、投标文件</w:t>
      </w:r>
    </w:p>
    <w:p w:rsidR="007124D5" w:rsidRDefault="003D3039">
      <w:pPr>
        <w:spacing w:line="360" w:lineRule="auto"/>
        <w:ind w:firstLineChars="200" w:firstLine="482"/>
        <w:rPr>
          <w:rFonts w:ascii="宋体" w:hAnsi="宋体"/>
          <w:b/>
          <w:sz w:val="24"/>
        </w:rPr>
      </w:pPr>
      <w:bookmarkStart w:id="13" w:name="OLE_LINK16"/>
      <w:bookmarkStart w:id="14" w:name="OLE_LINK21"/>
      <w:bookmarkStart w:id="15" w:name="OLE_LINK62"/>
      <w:bookmarkStart w:id="16" w:name="OLE_LINK162"/>
      <w:r>
        <w:rPr>
          <w:rFonts w:ascii="宋体" w:hAnsi="宋体" w:hint="eastAsia"/>
          <w:b/>
          <w:sz w:val="24"/>
        </w:rPr>
        <w:t>投标文件的组成</w:t>
      </w:r>
      <w:bookmarkEnd w:id="13"/>
      <w:r>
        <w:rPr>
          <w:rFonts w:ascii="宋体" w:hAnsi="宋体" w:hint="eastAsia"/>
          <w:b/>
          <w:sz w:val="24"/>
        </w:rPr>
        <w:t>：</w:t>
      </w:r>
    </w:p>
    <w:p w:rsidR="007124D5" w:rsidRDefault="003D3039">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7124D5" w:rsidRDefault="003D3039">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7124D5" w:rsidRDefault="003D3039">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7124D5" w:rsidRDefault="003D3039">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7124D5" w:rsidRDefault="003D3039">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0" w:name="OLE_LINK111"/>
      <w:r>
        <w:rPr>
          <w:rFonts w:ascii="宋体" w:hAnsi="宋体" w:hint="eastAsia"/>
          <w:sz w:val="24"/>
        </w:rPr>
        <w:t>（附法定代表人身份证复印件）</w:t>
      </w:r>
      <w:bookmarkEnd w:id="20"/>
      <w:r>
        <w:rPr>
          <w:rFonts w:ascii="宋体" w:hAnsi="宋体" w:hint="eastAsia"/>
          <w:sz w:val="24"/>
        </w:rPr>
        <w:t>（格式见附件）；</w:t>
      </w:r>
    </w:p>
    <w:p w:rsidR="007124D5" w:rsidRDefault="003D3039">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1"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的身份证原件</w:t>
      </w:r>
      <w:r>
        <w:rPr>
          <w:rFonts w:ascii="宋体" w:hAnsi="宋体" w:hint="eastAsia"/>
          <w:sz w:val="24"/>
        </w:rPr>
        <w:t>（格式见附件，法定代表人亲自参加投标的除外）</w:t>
      </w:r>
      <w:r>
        <w:rPr>
          <w:rFonts w:ascii="宋体" w:hAnsi="宋体" w:hint="eastAsia"/>
          <w:b/>
          <w:bCs/>
          <w:sz w:val="24"/>
        </w:rPr>
        <w:t>（投标时必须提交法人或被授权代表身份证原件）</w:t>
      </w:r>
      <w:r>
        <w:rPr>
          <w:rFonts w:ascii="宋体" w:hAnsi="宋体" w:hint="eastAsia"/>
          <w:sz w:val="24"/>
        </w:rPr>
        <w:t>；</w:t>
      </w:r>
      <w:bookmarkEnd w:id="21"/>
    </w:p>
    <w:p w:rsidR="007124D5" w:rsidRDefault="003D3039">
      <w:pPr>
        <w:numPr>
          <w:ilvl w:val="0"/>
          <w:numId w:val="3"/>
        </w:numPr>
        <w:tabs>
          <w:tab w:val="left" w:pos="0"/>
          <w:tab w:val="left" w:pos="255"/>
        </w:tabs>
        <w:spacing w:line="360" w:lineRule="auto"/>
        <w:ind w:firstLineChars="200" w:firstLine="480"/>
        <w:rPr>
          <w:rFonts w:ascii="宋体" w:hAnsi="宋体"/>
          <w:sz w:val="24"/>
        </w:rPr>
      </w:pPr>
      <w:bookmarkStart w:id="22" w:name="OLE_LINK113"/>
      <w:r>
        <w:rPr>
          <w:rFonts w:ascii="宋体" w:hAnsi="宋体" w:hint="eastAsia"/>
          <w:sz w:val="24"/>
        </w:rPr>
        <w:t>具有独立承担民事责任能力的投标人</w:t>
      </w:r>
      <w:r>
        <w:rPr>
          <w:rFonts w:ascii="宋体" w:hAnsi="宋体" w:hint="eastAsia"/>
          <w:sz w:val="24"/>
          <w:szCs w:val="21"/>
          <w:lang w:val="zh-CN"/>
        </w:rPr>
        <w:t>营业执照复印件；</w:t>
      </w:r>
      <w:r>
        <w:rPr>
          <w:rFonts w:ascii="宋体" w:hAnsi="宋体" w:hint="eastAsia"/>
          <w:b/>
          <w:bCs/>
          <w:sz w:val="24"/>
        </w:rPr>
        <w:t>（投标时必须提交相应原件或公证件）</w:t>
      </w:r>
    </w:p>
    <w:p w:rsidR="007124D5" w:rsidRDefault="003D3039">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7124D5" w:rsidRDefault="003D3039">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bookmarkEnd w:id="22"/>
      <w:r>
        <w:rPr>
          <w:rFonts w:ascii="宋体" w:hAnsi="宋体" w:hint="eastAsia"/>
          <w:sz w:val="24"/>
        </w:rPr>
        <w:t>；</w:t>
      </w:r>
    </w:p>
    <w:p w:rsidR="007124D5" w:rsidRDefault="003D3039">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7124D5" w:rsidRDefault="003D3039">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7124D5" w:rsidRDefault="003D3039">
      <w:pPr>
        <w:numPr>
          <w:ilvl w:val="0"/>
          <w:numId w:val="1"/>
        </w:numPr>
        <w:tabs>
          <w:tab w:val="left" w:pos="0"/>
          <w:tab w:val="left" w:pos="255"/>
        </w:tabs>
        <w:spacing w:line="360" w:lineRule="auto"/>
        <w:rPr>
          <w:rFonts w:ascii="宋体" w:hAnsi="宋体"/>
          <w:sz w:val="24"/>
        </w:rPr>
      </w:pPr>
      <w:bookmarkStart w:id="23" w:name="OLE_LINK115"/>
      <w:r>
        <w:rPr>
          <w:rFonts w:ascii="宋体" w:hAnsi="宋体" w:hint="eastAsia"/>
          <w:sz w:val="24"/>
        </w:rPr>
        <w:t>招标文件 “项目技术要求和有关说明”中要求提供的相关证明材料（如有自行添加）</w:t>
      </w:r>
      <w:bookmarkEnd w:id="23"/>
    </w:p>
    <w:p w:rsidR="007124D5" w:rsidRDefault="003D3039">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7124D5" w:rsidRDefault="003D3039">
      <w:pPr>
        <w:numPr>
          <w:ilvl w:val="0"/>
          <w:numId w:val="1"/>
        </w:numPr>
        <w:tabs>
          <w:tab w:val="left" w:pos="0"/>
          <w:tab w:val="left" w:pos="255"/>
        </w:tabs>
        <w:spacing w:line="360" w:lineRule="auto"/>
        <w:rPr>
          <w:rFonts w:ascii="宋体" w:hAnsi="宋体"/>
          <w:bCs/>
          <w:sz w:val="24"/>
          <w:lang w:val="zh-CN"/>
        </w:rPr>
      </w:pPr>
      <w:bookmarkStart w:id="24"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24"/>
    </w:p>
    <w:bookmarkEnd w:id="17"/>
    <w:p w:rsidR="007124D5" w:rsidRDefault="007124D5">
      <w:pPr>
        <w:pStyle w:val="a5"/>
      </w:pPr>
    </w:p>
    <w:p w:rsidR="007124D5" w:rsidRDefault="003D3039">
      <w:pPr>
        <w:spacing w:line="360" w:lineRule="auto"/>
        <w:jc w:val="left"/>
        <w:rPr>
          <w:rFonts w:ascii="宋体" w:hAnsi="宋体"/>
          <w:bCs/>
          <w:sz w:val="24"/>
        </w:rPr>
      </w:pPr>
      <w:bookmarkStart w:id="25" w:name="OLE_LINK92"/>
      <w:bookmarkEnd w:id="14"/>
      <w:bookmarkEnd w:id="15"/>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w:t>
      </w:r>
      <w:r>
        <w:rPr>
          <w:rFonts w:ascii="宋体" w:hAnsi="宋体" w:hint="eastAsia"/>
          <w:bCs/>
          <w:sz w:val="24"/>
        </w:rPr>
        <w:lastRenderedPageBreak/>
        <w:t>标人法定代表人或授权代表为外籍、港、澳、台地区人士的，其身份证明须提供有效的护照或港澳同胞来往内地通行证、台湾同胞来往大陆通行证，或其它可在中国大陆有效居留的许可证明。</w:t>
      </w:r>
      <w:bookmarkEnd w:id="16"/>
      <w:bookmarkEnd w:id="25"/>
    </w:p>
    <w:p w:rsidR="007124D5" w:rsidRDefault="003D3039">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124D5" w:rsidRDefault="003D303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7124D5" w:rsidRDefault="003D303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7124D5" w:rsidRDefault="003D303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7124D5" w:rsidRDefault="003D303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7124D5" w:rsidRDefault="003D3039">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7124D5" w:rsidRDefault="003D303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124D5" w:rsidRDefault="003D3039">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124D5" w:rsidRDefault="003D3039">
      <w:pPr>
        <w:spacing w:line="360" w:lineRule="auto"/>
        <w:ind w:firstLineChars="200" w:firstLine="482"/>
        <w:rPr>
          <w:rFonts w:ascii="宋体" w:hAnsi="宋体"/>
          <w:b/>
          <w:sz w:val="24"/>
        </w:rPr>
      </w:pPr>
      <w:r>
        <w:rPr>
          <w:rFonts w:ascii="宋体" w:hAnsi="宋体" w:hint="eastAsia"/>
          <w:b/>
          <w:sz w:val="24"/>
        </w:rPr>
        <w:t>10、投标文件的递交</w:t>
      </w:r>
    </w:p>
    <w:p w:rsidR="007124D5" w:rsidRDefault="003D3039">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7124D5" w:rsidRDefault="003D3039">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7124D5" w:rsidRDefault="003D3039">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7124D5" w:rsidRDefault="003D3039">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7124D5" w:rsidRDefault="003D3039">
      <w:pPr>
        <w:spacing w:line="360" w:lineRule="auto"/>
        <w:ind w:firstLineChars="200" w:firstLine="482"/>
        <w:rPr>
          <w:rFonts w:ascii="宋体" w:hAnsi="宋体"/>
          <w:b/>
          <w:sz w:val="24"/>
        </w:rPr>
      </w:pPr>
      <w:bookmarkStart w:id="39" w:name="OLE_LINK95"/>
      <w:bookmarkEnd w:id="38"/>
      <w:r>
        <w:rPr>
          <w:rFonts w:ascii="宋体" w:hAnsi="宋体" w:hint="eastAsia"/>
          <w:b/>
          <w:sz w:val="24"/>
        </w:rPr>
        <w:lastRenderedPageBreak/>
        <w:t>12、投标文件的有效期</w:t>
      </w:r>
    </w:p>
    <w:p w:rsidR="007124D5" w:rsidRDefault="003D3039">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124D5" w:rsidRDefault="003D3039">
      <w:pPr>
        <w:spacing w:line="360" w:lineRule="auto"/>
        <w:ind w:firstLineChars="200" w:firstLine="482"/>
        <w:rPr>
          <w:rFonts w:ascii="宋体" w:hAnsi="宋体"/>
          <w:b/>
          <w:sz w:val="24"/>
        </w:rPr>
      </w:pPr>
      <w:r>
        <w:rPr>
          <w:rFonts w:ascii="宋体" w:hAnsi="宋体" w:hint="eastAsia"/>
          <w:b/>
          <w:sz w:val="24"/>
        </w:rPr>
        <w:t>13、投标文件的退还</w:t>
      </w:r>
    </w:p>
    <w:p w:rsidR="007124D5" w:rsidRDefault="003D3039">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7124D5" w:rsidRDefault="003D3039">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7124D5" w:rsidRDefault="003D303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124D5" w:rsidRDefault="003D3039">
      <w:pPr>
        <w:numPr>
          <w:ilvl w:val="0"/>
          <w:numId w:val="4"/>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124D5" w:rsidRDefault="003D3039">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124D5" w:rsidRDefault="003D3039">
      <w:pPr>
        <w:numPr>
          <w:ilvl w:val="0"/>
          <w:numId w:val="4"/>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124D5" w:rsidRDefault="003D3039">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124D5" w:rsidRDefault="003D3039">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7124D5" w:rsidRDefault="003D3039">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124D5" w:rsidRDefault="003D3039">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7124D5" w:rsidRDefault="003D3039">
      <w:pPr>
        <w:numPr>
          <w:ilvl w:val="0"/>
          <w:numId w:val="6"/>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7124D5" w:rsidRDefault="003D3039">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D82719" w:rsidRPr="00D82719" w:rsidRDefault="003D3039" w:rsidP="00D82719">
      <w:pPr>
        <w:spacing w:line="360" w:lineRule="auto"/>
        <w:ind w:firstLineChars="200" w:firstLine="480"/>
        <w:rPr>
          <w:rFonts w:ascii="宋体" w:hAnsi="宋体"/>
          <w:bCs/>
          <w:sz w:val="24"/>
          <w:szCs w:val="24"/>
        </w:rPr>
      </w:pPr>
      <w:r>
        <w:rPr>
          <w:rFonts w:ascii="宋体" w:hAnsi="宋体" w:hint="eastAsia"/>
          <w:bCs/>
          <w:sz w:val="24"/>
          <w:lang w:val="zh-CN"/>
        </w:rPr>
        <w:t>17.1</w:t>
      </w:r>
      <w:r w:rsidR="00D82719" w:rsidRPr="00D82719">
        <w:rPr>
          <w:rFonts w:ascii="宋体" w:hAnsi="宋体" w:hint="eastAsia"/>
          <w:bCs/>
          <w:sz w:val="24"/>
          <w:szCs w:val="24"/>
        </w:rPr>
        <w:t>招标人按招标文件规定的时间在宜兴市公用</w:t>
      </w:r>
      <w:r w:rsidR="00F30851">
        <w:rPr>
          <w:rFonts w:ascii="宋体" w:hAnsi="宋体" w:hint="eastAsia"/>
          <w:bCs/>
          <w:sz w:val="24"/>
          <w:szCs w:val="24"/>
        </w:rPr>
        <w:t>环保</w:t>
      </w:r>
      <w:r w:rsidR="00D82719" w:rsidRPr="00D82719">
        <w:rPr>
          <w:rFonts w:ascii="宋体" w:hAnsi="宋体" w:hint="eastAsia"/>
          <w:bCs/>
          <w:sz w:val="24"/>
          <w:szCs w:val="24"/>
        </w:rPr>
        <w:t>集团有限公司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D82719" w:rsidRPr="00D82719" w:rsidRDefault="00D82719" w:rsidP="00D82719">
      <w:pPr>
        <w:spacing w:line="360" w:lineRule="auto"/>
        <w:ind w:firstLineChars="200" w:firstLine="480"/>
        <w:rPr>
          <w:rFonts w:ascii="宋体" w:hAnsi="宋体"/>
          <w:bCs/>
          <w:sz w:val="24"/>
          <w:szCs w:val="24"/>
        </w:rPr>
      </w:pPr>
      <w:r w:rsidRPr="00D82719">
        <w:rPr>
          <w:rFonts w:ascii="宋体" w:hAnsi="宋体" w:hint="eastAsia"/>
          <w:bCs/>
          <w:sz w:val="24"/>
          <w:szCs w:val="24"/>
        </w:rPr>
        <w:t>17.2  开标过程由招标人或者招标代理机构负责记录，由参加开标的各投标人代表和相关工作人员签字确认后随采购文件一并存档。投标人未参加开标的，视同认可开标结果。</w:t>
      </w:r>
    </w:p>
    <w:p w:rsidR="007124D5" w:rsidRDefault="00D82719" w:rsidP="00D82719">
      <w:pPr>
        <w:spacing w:line="360" w:lineRule="auto"/>
        <w:ind w:firstLineChars="200" w:firstLine="480"/>
        <w:rPr>
          <w:rFonts w:ascii="宋体" w:hAnsi="宋体"/>
          <w:bCs/>
          <w:sz w:val="24"/>
        </w:rPr>
      </w:pPr>
      <w:r w:rsidRPr="00D82719">
        <w:rPr>
          <w:rFonts w:ascii="宋体" w:hAnsi="宋体" w:hint="eastAsia"/>
          <w:bCs/>
          <w:sz w:val="24"/>
          <w:szCs w:val="24"/>
        </w:rPr>
        <w:t>17.3 投标人对开标过程和开标记录有疑义，以及认为招标人、招标代理机构相关工作人员有需要回避的情形的，应当场提出询问或者回避申请。对投标文件报价前后不一致的修正，待进入评标环节以后，由评标委员会做出认定；若未进入评审环节，不需要做出认定。</w:t>
      </w:r>
    </w:p>
    <w:p w:rsidR="007124D5" w:rsidRDefault="003D3039">
      <w:pPr>
        <w:spacing w:line="360" w:lineRule="auto"/>
        <w:ind w:firstLineChars="200" w:firstLine="482"/>
        <w:rPr>
          <w:rFonts w:ascii="宋体" w:hAnsi="宋体"/>
          <w:b/>
          <w:sz w:val="24"/>
        </w:rPr>
      </w:pPr>
      <w:r>
        <w:rPr>
          <w:rFonts w:ascii="宋体" w:hAnsi="宋体" w:hint="eastAsia"/>
          <w:b/>
          <w:sz w:val="24"/>
        </w:rPr>
        <w:t>18、评标</w:t>
      </w:r>
    </w:p>
    <w:p w:rsidR="007124D5" w:rsidRDefault="003D303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124D5" w:rsidRDefault="003D3039">
      <w:pPr>
        <w:spacing w:line="360" w:lineRule="auto"/>
        <w:ind w:firstLineChars="200" w:firstLine="480"/>
        <w:rPr>
          <w:rFonts w:ascii="宋体" w:hAnsi="宋体" w:cs="宋体"/>
          <w:sz w:val="24"/>
        </w:rPr>
      </w:pPr>
      <w:r>
        <w:rPr>
          <w:rFonts w:ascii="宋体" w:hAnsi="宋体" w:hint="eastAsia"/>
          <w:bCs/>
          <w:sz w:val="24"/>
        </w:rPr>
        <w:t>18.2</w:t>
      </w:r>
      <w:bookmarkStart w:id="48"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8"/>
    </w:p>
    <w:p w:rsidR="007124D5" w:rsidRDefault="003D3039">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124D5" w:rsidRDefault="003D3039">
      <w:pPr>
        <w:spacing w:line="360" w:lineRule="auto"/>
        <w:ind w:firstLineChars="200" w:firstLine="480"/>
        <w:rPr>
          <w:rFonts w:ascii="宋体" w:hAnsi="宋体"/>
          <w:bCs/>
          <w:sz w:val="24"/>
        </w:rPr>
      </w:pPr>
      <w:r>
        <w:rPr>
          <w:rFonts w:ascii="宋体" w:hAnsi="宋体" w:hint="eastAsia"/>
          <w:bCs/>
          <w:sz w:val="24"/>
        </w:rPr>
        <w:t>18.</w:t>
      </w:r>
      <w:bookmarkStart w:id="49" w:name="OLE_LINK132"/>
      <w:r>
        <w:rPr>
          <w:rFonts w:ascii="宋体" w:hAnsi="宋体" w:hint="eastAsia"/>
          <w:bCs/>
          <w:sz w:val="24"/>
        </w:rPr>
        <w:t>4</w:t>
      </w:r>
      <w:r>
        <w:rPr>
          <w:rFonts w:ascii="宋体" w:hAnsi="宋体" w:hint="eastAsia"/>
          <w:b/>
          <w:sz w:val="24"/>
        </w:rPr>
        <w:t xml:space="preserve"> 澄清有关问题。</w:t>
      </w:r>
      <w:bookmarkEnd w:id="49"/>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0" w:name="OLE_LINK26"/>
      <w:r>
        <w:rPr>
          <w:rFonts w:ascii="宋体" w:hAnsi="宋体" w:cs="宋体" w:hint="eastAsia"/>
          <w:sz w:val="24"/>
        </w:rPr>
        <w:t>投标人的澄清、说明或者补正应当采用书面形式，并加盖公章，或者由法定代表人或其授权的代表签字</w:t>
      </w:r>
      <w:bookmarkEnd w:id="50"/>
      <w:r>
        <w:rPr>
          <w:rFonts w:ascii="宋体" w:hAnsi="宋体" w:cs="宋体" w:hint="eastAsia"/>
          <w:sz w:val="24"/>
        </w:rPr>
        <w:t>。投标人的澄清、说明或者补正不得超出投标文件的范围或者改变投标文件的实质性内容。</w:t>
      </w:r>
      <w:bookmarkStart w:id="51"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1"/>
    </w:p>
    <w:p w:rsidR="007124D5" w:rsidRDefault="003D303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124D5" w:rsidRDefault="003D303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2" w:name="OLE_LINK133"/>
      <w:r>
        <w:rPr>
          <w:rFonts w:ascii="宋体" w:hAnsi="宋体" w:hint="eastAsia"/>
          <w:b/>
          <w:sz w:val="24"/>
        </w:rPr>
        <w:t>评标方法和标准</w:t>
      </w:r>
      <w:r>
        <w:rPr>
          <w:rFonts w:ascii="宋体" w:hAnsi="宋体" w:hint="eastAsia"/>
          <w:bCs/>
          <w:sz w:val="24"/>
        </w:rPr>
        <w:t>。</w:t>
      </w:r>
      <w:bookmarkEnd w:id="52"/>
      <w:r>
        <w:rPr>
          <w:rFonts w:ascii="宋体" w:hAnsi="宋体" w:hint="eastAsia"/>
          <w:bCs/>
          <w:sz w:val="24"/>
        </w:rPr>
        <w:t>本次招标采用最低评标价法。</w:t>
      </w:r>
    </w:p>
    <w:p w:rsidR="007124D5" w:rsidRDefault="003D3039">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7124D5" w:rsidRDefault="003D3039">
      <w:pPr>
        <w:tabs>
          <w:tab w:val="left" w:pos="945"/>
        </w:tabs>
        <w:spacing w:line="360" w:lineRule="auto"/>
        <w:ind w:left="420"/>
        <w:rPr>
          <w:rFonts w:ascii="宋体" w:hAnsi="宋体"/>
          <w:bCs/>
          <w:sz w:val="24"/>
        </w:rPr>
      </w:pPr>
      <w:bookmarkStart w:id="53" w:name="OLE_LINK134"/>
      <w:r>
        <w:rPr>
          <w:rFonts w:ascii="宋体" w:hAnsi="宋体" w:hint="eastAsia"/>
          <w:bCs/>
          <w:sz w:val="24"/>
        </w:rPr>
        <w:t xml:space="preserve">     若投标报价相同的，则抽签决定顺序排列。</w:t>
      </w:r>
    </w:p>
    <w:p w:rsidR="007124D5" w:rsidRDefault="003D3039">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124D5" w:rsidRDefault="003D3039">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124D5" w:rsidRDefault="003D3039">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124D5" w:rsidRDefault="003D3039">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124D5" w:rsidRDefault="003D3039">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124D5" w:rsidRDefault="003D303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3"/>
    </w:p>
    <w:bookmarkEnd w:id="47"/>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124D5" w:rsidRDefault="003D303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124D5" w:rsidRDefault="003D3039">
      <w:pPr>
        <w:spacing w:line="360" w:lineRule="auto"/>
        <w:ind w:firstLineChars="200" w:firstLine="482"/>
        <w:rPr>
          <w:rFonts w:ascii="宋体" w:hAnsi="宋体"/>
          <w:b/>
          <w:sz w:val="24"/>
        </w:rPr>
      </w:pPr>
      <w:r>
        <w:rPr>
          <w:rFonts w:ascii="宋体" w:hAnsi="宋体" w:hint="eastAsia"/>
          <w:b/>
          <w:sz w:val="24"/>
        </w:rPr>
        <w:t>19、定标</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4" w:name="OLE_LINK174"/>
      <w:r>
        <w:rPr>
          <w:rFonts w:ascii="宋体" w:hAnsi="宋体" w:hint="eastAsia"/>
          <w:bCs/>
          <w:sz w:val="24"/>
          <w:lang w:val="zh-CN"/>
        </w:rPr>
        <w:t>中标候选人</w:t>
      </w:r>
      <w:bookmarkEnd w:id="54"/>
      <w:r>
        <w:rPr>
          <w:rFonts w:ascii="宋体" w:hAnsi="宋体" w:hint="eastAsia"/>
          <w:bCs/>
          <w:sz w:val="24"/>
          <w:lang w:val="zh-CN"/>
        </w:rPr>
        <w:t>中按顺序确定中标供应商。</w:t>
      </w:r>
    </w:p>
    <w:p w:rsidR="007124D5" w:rsidRDefault="003D303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124D5" w:rsidRDefault="003D3039">
      <w:pPr>
        <w:spacing w:line="360" w:lineRule="auto"/>
        <w:ind w:firstLineChars="200" w:firstLine="482"/>
        <w:rPr>
          <w:rFonts w:ascii="宋体" w:hAnsi="宋体"/>
          <w:b/>
          <w:sz w:val="24"/>
        </w:rPr>
      </w:pPr>
      <w:bookmarkStart w:id="55" w:name="OLE_LINK169"/>
      <w:r>
        <w:rPr>
          <w:rFonts w:ascii="宋体" w:hAnsi="宋体" w:hint="eastAsia"/>
          <w:b/>
          <w:sz w:val="24"/>
        </w:rPr>
        <w:t>20、投标截止后投标人不足3家的，除采购任务取消情形外，按照以下方式处理：</w:t>
      </w:r>
    </w:p>
    <w:p w:rsidR="007124D5" w:rsidRDefault="003D3039">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124D5" w:rsidRDefault="003D3039">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124D5" w:rsidRDefault="003D3039">
      <w:pPr>
        <w:spacing w:line="360" w:lineRule="auto"/>
        <w:ind w:firstLineChars="200" w:firstLine="482"/>
        <w:rPr>
          <w:rFonts w:ascii="宋体" w:hAnsi="宋体"/>
          <w:b/>
          <w:sz w:val="24"/>
        </w:rPr>
      </w:pPr>
      <w:r>
        <w:rPr>
          <w:rFonts w:ascii="宋体" w:hAnsi="宋体" w:hint="eastAsia"/>
          <w:b/>
          <w:sz w:val="24"/>
        </w:rPr>
        <w:t>21、废标的确认</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7124D5" w:rsidRDefault="003D3039">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124D5" w:rsidRDefault="003D3039">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124D5" w:rsidRDefault="003D3039">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124D5" w:rsidRDefault="003D3039">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5"/>
    </w:p>
    <w:p w:rsidR="007124D5" w:rsidRDefault="003D3039">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124D5" w:rsidRDefault="003D3039">
      <w:pPr>
        <w:spacing w:line="360" w:lineRule="auto"/>
        <w:ind w:firstLineChars="200" w:firstLine="480"/>
        <w:rPr>
          <w:rFonts w:ascii="宋体" w:hAnsi="宋体"/>
          <w:bCs/>
          <w:sz w:val="24"/>
        </w:rPr>
      </w:pPr>
      <w:r>
        <w:rPr>
          <w:rFonts w:ascii="宋体" w:hAnsi="宋体" w:hint="eastAsia"/>
          <w:bCs/>
          <w:sz w:val="24"/>
        </w:rPr>
        <w:t>22、投标保证金</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7124D5" w:rsidRDefault="003D303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124D5" w:rsidRDefault="003D3039">
      <w:pPr>
        <w:numPr>
          <w:ilvl w:val="0"/>
          <w:numId w:val="11"/>
        </w:numPr>
        <w:spacing w:line="360" w:lineRule="auto"/>
        <w:rPr>
          <w:rFonts w:ascii="宋体" w:hAnsi="宋体"/>
          <w:bCs/>
          <w:sz w:val="24"/>
          <w:lang w:val="zh-CN"/>
        </w:rPr>
      </w:pPr>
      <w:bookmarkStart w:id="56" w:name="OLE_LINK170"/>
      <w:r>
        <w:rPr>
          <w:rFonts w:ascii="宋体" w:hAnsi="宋体" w:hint="eastAsia"/>
          <w:bCs/>
          <w:sz w:val="24"/>
          <w:lang w:val="zh-CN"/>
        </w:rPr>
        <w:t>在提交投标文件截止时间后撤回投标文件的；</w:t>
      </w:r>
    </w:p>
    <w:p w:rsidR="007124D5" w:rsidRDefault="003D3039">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7124D5" w:rsidRDefault="003D3039">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124D5" w:rsidRDefault="003D3039">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124D5" w:rsidRDefault="003D3039">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56"/>
    </w:p>
    <w:bookmarkEnd w:id="46"/>
    <w:p w:rsidR="007124D5" w:rsidRDefault="003D3039">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7124D5" w:rsidRDefault="003D3039">
      <w:pPr>
        <w:spacing w:line="360" w:lineRule="auto"/>
        <w:ind w:firstLineChars="200" w:firstLine="480"/>
        <w:rPr>
          <w:rFonts w:ascii="宋体" w:hAnsi="宋体"/>
          <w:bCs/>
          <w:sz w:val="24"/>
        </w:rPr>
      </w:pPr>
      <w:bookmarkStart w:id="57" w:name="OLE_LINK98"/>
      <w:r>
        <w:rPr>
          <w:rFonts w:ascii="宋体" w:hAnsi="宋体" w:hint="eastAsia"/>
          <w:bCs/>
          <w:sz w:val="24"/>
        </w:rPr>
        <w:t>23、签订合同</w:t>
      </w:r>
    </w:p>
    <w:p w:rsidR="007124D5" w:rsidRDefault="003D3039">
      <w:pPr>
        <w:spacing w:line="360" w:lineRule="auto"/>
        <w:ind w:firstLineChars="200" w:firstLine="480"/>
        <w:rPr>
          <w:rFonts w:ascii="宋体" w:hAnsi="宋体"/>
          <w:bCs/>
          <w:sz w:val="24"/>
        </w:rPr>
      </w:pPr>
      <w:r>
        <w:rPr>
          <w:rFonts w:ascii="宋体" w:hAnsi="宋体" w:hint="eastAsia"/>
          <w:bCs/>
          <w:sz w:val="24"/>
        </w:rPr>
        <w:t xml:space="preserve">23.1 </w:t>
      </w:r>
      <w:bookmarkStart w:id="58"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8"/>
      <w:r>
        <w:rPr>
          <w:rFonts w:ascii="宋体" w:hAnsi="宋体" w:hint="eastAsia"/>
          <w:bCs/>
          <w:sz w:val="24"/>
          <w:lang w:val="zh-CN"/>
        </w:rPr>
        <w:t>。</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lastRenderedPageBreak/>
        <w:t>中标供应商如逾期不办理相关手续、签订合同，招标人将依据有关规定进行处理。</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23.4</w:t>
      </w:r>
      <w:bookmarkStart w:id="59" w:name="OLE_LINK5"/>
      <w:r>
        <w:rPr>
          <w:rFonts w:ascii="宋体" w:hAnsi="宋体" w:hint="eastAsia"/>
          <w:bCs/>
          <w:sz w:val="24"/>
          <w:lang w:val="zh-CN"/>
        </w:rPr>
        <w:t>中标供应商</w:t>
      </w:r>
      <w:bookmarkStart w:id="60" w:name="OLE_LINK175"/>
      <w:r>
        <w:rPr>
          <w:rFonts w:ascii="宋体" w:hAnsi="宋体" w:hint="eastAsia"/>
          <w:bCs/>
          <w:sz w:val="24"/>
          <w:lang w:val="zh-CN"/>
        </w:rPr>
        <w:t>（含中标候选人）</w:t>
      </w:r>
      <w:bookmarkEnd w:id="60"/>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1" w:name="OLE_LINK2"/>
      <w:r>
        <w:rPr>
          <w:rFonts w:ascii="宋体" w:hAnsi="宋体" w:hint="eastAsia"/>
          <w:bCs/>
          <w:sz w:val="24"/>
          <w:lang w:val="zh-CN"/>
        </w:rPr>
        <w:t>。</w:t>
      </w:r>
      <w:bookmarkEnd w:id="59"/>
      <w:bookmarkEnd w:id="61"/>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124D5" w:rsidRDefault="003D303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2" w:name="OLE_LINK182"/>
    </w:p>
    <w:bookmarkEnd w:id="57"/>
    <w:bookmarkEnd w:id="62"/>
    <w:p w:rsidR="007124D5" w:rsidRDefault="003D3039">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7124D5" w:rsidRDefault="003D3039">
      <w:pPr>
        <w:spacing w:line="360" w:lineRule="auto"/>
        <w:ind w:firstLineChars="200" w:firstLine="480"/>
        <w:rPr>
          <w:rFonts w:ascii="宋体" w:hAnsi="宋体"/>
          <w:bCs/>
          <w:sz w:val="24"/>
        </w:rPr>
      </w:pPr>
      <w:r>
        <w:rPr>
          <w:rFonts w:ascii="宋体" w:hAnsi="宋体" w:hint="eastAsia"/>
          <w:bCs/>
          <w:sz w:val="24"/>
        </w:rPr>
        <w:t>24、投标行为及投标产品：</w:t>
      </w:r>
    </w:p>
    <w:p w:rsidR="007124D5" w:rsidRDefault="003D3039">
      <w:pPr>
        <w:numPr>
          <w:ilvl w:val="0"/>
          <w:numId w:val="12"/>
        </w:numPr>
        <w:spacing w:line="360" w:lineRule="auto"/>
        <w:rPr>
          <w:rFonts w:ascii="宋体" w:hAnsi="宋体"/>
          <w:bCs/>
          <w:sz w:val="24"/>
          <w:lang w:val="zh-CN"/>
        </w:rPr>
      </w:pPr>
      <w:bookmarkStart w:id="63" w:name="OLE_LINK99"/>
      <w:r>
        <w:rPr>
          <w:rFonts w:ascii="宋体" w:hAnsi="宋体" w:hint="eastAsia"/>
          <w:bCs/>
          <w:sz w:val="24"/>
          <w:lang w:val="zh-CN"/>
        </w:rPr>
        <w:t>投标人的投标行为必须遵守各项法律、法规、规章及相关制度的规定。</w:t>
      </w:r>
    </w:p>
    <w:p w:rsidR="007124D5" w:rsidRDefault="003D3039">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124D5" w:rsidRDefault="003D3039">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124D5" w:rsidRDefault="003D3039">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4" w:name="OLE_LINK172"/>
      <w:r>
        <w:rPr>
          <w:rFonts w:ascii="宋体" w:hAnsi="宋体" w:hint="eastAsia"/>
          <w:bCs/>
          <w:sz w:val="24"/>
        </w:rPr>
        <w:t>投标人中标后，在供货期内如遇产品平滑（自然）升级，中标供应商应提供平滑升级商品不补差价（招标文件中有特殊要求的除外）。</w:t>
      </w:r>
      <w:bookmarkEnd w:id="64"/>
    </w:p>
    <w:p w:rsidR="007124D5" w:rsidRDefault="003D3039">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3"/>
    <w:p w:rsidR="007124D5" w:rsidRDefault="003D3039">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7124D5" w:rsidRDefault="003D3039">
      <w:pPr>
        <w:spacing w:line="360" w:lineRule="auto"/>
        <w:rPr>
          <w:rFonts w:ascii="宋体" w:hAnsi="宋体"/>
          <w:bCs/>
          <w:sz w:val="24"/>
        </w:rPr>
      </w:pPr>
      <w:bookmarkStart w:id="65" w:name="OLE_LINK100"/>
      <w:r>
        <w:rPr>
          <w:rFonts w:ascii="宋体" w:hAnsi="宋体" w:hint="eastAsia"/>
          <w:bCs/>
          <w:sz w:val="24"/>
        </w:rPr>
        <w:t>25、询问</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7124D5" w:rsidRDefault="007124D5">
      <w:pPr>
        <w:spacing w:line="360" w:lineRule="auto"/>
        <w:ind w:firstLineChars="200" w:firstLine="480"/>
        <w:rPr>
          <w:rFonts w:ascii="宋体" w:hAnsi="宋体"/>
          <w:bCs/>
          <w:sz w:val="24"/>
          <w:lang w:val="zh-CN"/>
        </w:rPr>
      </w:pPr>
    </w:p>
    <w:bookmarkEnd w:id="65"/>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26、质疑</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124D5" w:rsidRDefault="003D303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124D5" w:rsidRDefault="003D303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124D5" w:rsidRDefault="003D303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124D5" w:rsidRDefault="003D303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124D5" w:rsidRDefault="003D303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124D5" w:rsidRDefault="007124D5">
      <w:pPr>
        <w:spacing w:line="360" w:lineRule="auto"/>
        <w:ind w:firstLineChars="200" w:firstLine="420"/>
      </w:pPr>
    </w:p>
    <w:p w:rsidR="007124D5" w:rsidRDefault="007124D5">
      <w:pPr>
        <w:jc w:val="center"/>
        <w:rPr>
          <w:rFonts w:ascii="宋体" w:hAnsi="宋体"/>
          <w:b/>
          <w:bCs/>
          <w:sz w:val="36"/>
          <w:szCs w:val="36"/>
        </w:rPr>
      </w:pPr>
    </w:p>
    <w:p w:rsidR="007124D5" w:rsidRDefault="007124D5">
      <w:pPr>
        <w:jc w:val="center"/>
        <w:rPr>
          <w:rFonts w:ascii="黑体" w:eastAsia="黑体" w:hAnsi="黑体"/>
          <w:sz w:val="32"/>
          <w:szCs w:val="32"/>
        </w:rPr>
      </w:pPr>
    </w:p>
    <w:p w:rsidR="007124D5" w:rsidRDefault="007124D5">
      <w:pPr>
        <w:jc w:val="center"/>
        <w:rPr>
          <w:rFonts w:ascii="宋体" w:hAnsi="宋体"/>
          <w:b/>
          <w:bCs/>
          <w:sz w:val="36"/>
          <w:szCs w:val="36"/>
        </w:rPr>
      </w:pPr>
    </w:p>
    <w:p w:rsidR="007124D5" w:rsidRDefault="007124D5">
      <w:pPr>
        <w:jc w:val="center"/>
        <w:rPr>
          <w:rFonts w:ascii="宋体" w:hAnsi="宋体"/>
          <w:b/>
          <w:bCs/>
          <w:sz w:val="36"/>
          <w:szCs w:val="36"/>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7124D5">
      <w:pPr>
        <w:jc w:val="center"/>
        <w:outlineLvl w:val="0"/>
        <w:rPr>
          <w:rFonts w:ascii="黑体" w:eastAsia="黑体" w:hAnsi="黑体"/>
          <w:sz w:val="32"/>
          <w:szCs w:val="32"/>
        </w:rPr>
      </w:pPr>
    </w:p>
    <w:p w:rsidR="007124D5" w:rsidRDefault="003D3039">
      <w:pPr>
        <w:jc w:val="center"/>
        <w:outlineLvl w:val="0"/>
        <w:rPr>
          <w:rFonts w:ascii="黑体" w:eastAsia="黑体" w:hAnsi="黑体"/>
          <w:sz w:val="32"/>
          <w:szCs w:val="32"/>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p>
    <w:p w:rsidR="007124D5" w:rsidRDefault="003D3039" w:rsidP="009B233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一、项目概述：</w:t>
      </w:r>
    </w:p>
    <w:p w:rsidR="007124D5" w:rsidRDefault="003D3039" w:rsidP="009B233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本项目为宜兴水务集团有限公司水厂检修用滤砂采购项目。</w:t>
      </w:r>
    </w:p>
    <w:p w:rsidR="007124D5" w:rsidRDefault="003D3039" w:rsidP="009B233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二、技术要求：</w:t>
      </w:r>
    </w:p>
    <w:p w:rsidR="007124D5" w:rsidRDefault="003D3039" w:rsidP="009B233F">
      <w:pPr>
        <w:spacing w:line="360" w:lineRule="auto"/>
        <w:ind w:firstLineChars="200" w:firstLine="480"/>
        <w:rPr>
          <w:rFonts w:ascii="宋体" w:hAnsi="宋体"/>
          <w:sz w:val="24"/>
          <w:szCs w:val="24"/>
        </w:rPr>
      </w:pPr>
      <w:r>
        <w:rPr>
          <w:rFonts w:asciiTheme="minorEastAsia" w:eastAsiaTheme="minorEastAsia" w:hAnsiTheme="minorEastAsia" w:cstheme="minorEastAsia" w:hint="eastAsia"/>
          <w:sz w:val="24"/>
          <w:szCs w:val="24"/>
        </w:rPr>
        <w:t>1、本次招标项目的要求及数量详见下表。</w:t>
      </w:r>
    </w:p>
    <w:p w:rsidR="007124D5" w:rsidRDefault="003D3039" w:rsidP="009B233F">
      <w:pPr>
        <w:pStyle w:val="Normal10"/>
        <w:widowControl/>
        <w:spacing w:line="360" w:lineRule="auto"/>
        <w:ind w:firstLine="480"/>
        <w:jc w:val="left"/>
        <w:rPr>
          <w:rFonts w:ascii="宋体" w:eastAsia="宋体" w:hAnsi="宋体"/>
          <w:kern w:val="2"/>
          <w:sz w:val="24"/>
          <w:szCs w:val="22"/>
        </w:rPr>
      </w:pPr>
      <w:r>
        <w:rPr>
          <w:rFonts w:ascii="宋体" w:eastAsia="宋体" w:hAnsi="宋体" w:hint="eastAsia"/>
          <w:kern w:val="2"/>
          <w:sz w:val="24"/>
          <w:szCs w:val="22"/>
        </w:rPr>
        <w:t>（一） 本次招标的砾石及石英砂均为自来水厂深度处理用填料,规格及数量如下表，限价</w:t>
      </w:r>
      <w:r w:rsidR="00665D9C">
        <w:rPr>
          <w:rFonts w:ascii="宋体" w:eastAsia="宋体" w:hAnsi="宋体" w:hint="eastAsia"/>
          <w:kern w:val="2"/>
          <w:sz w:val="24"/>
          <w:szCs w:val="22"/>
        </w:rPr>
        <w:t>10</w:t>
      </w:r>
      <w:r>
        <w:rPr>
          <w:rFonts w:ascii="宋体" w:eastAsia="宋体" w:hAnsi="宋体" w:hint="eastAsia"/>
          <w:kern w:val="2"/>
          <w:sz w:val="24"/>
          <w:szCs w:val="22"/>
        </w:rPr>
        <w:t>万元整：</w:t>
      </w:r>
    </w:p>
    <w:tbl>
      <w:tblPr>
        <w:tblW w:w="8819" w:type="dxa"/>
        <w:tblLayout w:type="fixed"/>
        <w:tblCellMar>
          <w:left w:w="30" w:type="dxa"/>
          <w:right w:w="30" w:type="dxa"/>
        </w:tblCellMar>
        <w:tblLook w:val="04A0"/>
      </w:tblPr>
      <w:tblGrid>
        <w:gridCol w:w="739"/>
        <w:gridCol w:w="1559"/>
        <w:gridCol w:w="2862"/>
        <w:gridCol w:w="1080"/>
        <w:gridCol w:w="1080"/>
        <w:gridCol w:w="1499"/>
      </w:tblGrid>
      <w:tr w:rsidR="007124D5">
        <w:trPr>
          <w:trHeight w:val="285"/>
        </w:trPr>
        <w:tc>
          <w:tcPr>
            <w:tcW w:w="739" w:type="dxa"/>
            <w:tcBorders>
              <w:top w:val="single" w:sz="6" w:space="0" w:color="auto"/>
              <w:left w:val="single" w:sz="6" w:space="0" w:color="auto"/>
              <w:bottom w:val="single" w:sz="6" w:space="0" w:color="auto"/>
              <w:right w:val="single" w:sz="6" w:space="0" w:color="auto"/>
            </w:tcBorders>
          </w:tcPr>
          <w:p w:rsidR="007124D5" w:rsidRDefault="003D3039"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序号</w:t>
            </w:r>
          </w:p>
        </w:tc>
        <w:tc>
          <w:tcPr>
            <w:tcW w:w="1559" w:type="dxa"/>
            <w:tcBorders>
              <w:top w:val="single" w:sz="6" w:space="0" w:color="auto"/>
              <w:left w:val="single" w:sz="6" w:space="0" w:color="auto"/>
              <w:bottom w:val="single" w:sz="6" w:space="0" w:color="auto"/>
              <w:right w:val="single" w:sz="6" w:space="0" w:color="auto"/>
            </w:tcBorders>
          </w:tcPr>
          <w:p w:rsidR="007124D5" w:rsidRDefault="003D3039"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材料名称</w:t>
            </w:r>
          </w:p>
        </w:tc>
        <w:tc>
          <w:tcPr>
            <w:tcW w:w="2862" w:type="dxa"/>
            <w:tcBorders>
              <w:top w:val="single" w:sz="6" w:space="0" w:color="auto"/>
              <w:left w:val="single" w:sz="6" w:space="0" w:color="auto"/>
              <w:bottom w:val="single" w:sz="6" w:space="0" w:color="auto"/>
              <w:right w:val="single" w:sz="6" w:space="0" w:color="auto"/>
            </w:tcBorders>
          </w:tcPr>
          <w:p w:rsidR="007124D5" w:rsidRDefault="003D3039"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规格</w:t>
            </w:r>
          </w:p>
        </w:tc>
        <w:tc>
          <w:tcPr>
            <w:tcW w:w="1080" w:type="dxa"/>
            <w:tcBorders>
              <w:top w:val="single" w:sz="6" w:space="0" w:color="auto"/>
              <w:left w:val="single" w:sz="6" w:space="0" w:color="auto"/>
              <w:bottom w:val="single" w:sz="6" w:space="0" w:color="auto"/>
              <w:right w:val="single" w:sz="6" w:space="0" w:color="auto"/>
            </w:tcBorders>
          </w:tcPr>
          <w:p w:rsidR="007124D5" w:rsidRDefault="003D3039"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单位</w:t>
            </w:r>
          </w:p>
        </w:tc>
        <w:tc>
          <w:tcPr>
            <w:tcW w:w="1080" w:type="dxa"/>
            <w:tcBorders>
              <w:top w:val="single" w:sz="6" w:space="0" w:color="auto"/>
              <w:left w:val="single" w:sz="6" w:space="0" w:color="auto"/>
              <w:bottom w:val="single" w:sz="6" w:space="0" w:color="auto"/>
              <w:right w:val="single" w:sz="6" w:space="0" w:color="auto"/>
            </w:tcBorders>
          </w:tcPr>
          <w:p w:rsidR="007124D5" w:rsidRDefault="003D3039"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数量</w:t>
            </w:r>
          </w:p>
        </w:tc>
        <w:tc>
          <w:tcPr>
            <w:tcW w:w="1499" w:type="dxa"/>
            <w:tcBorders>
              <w:top w:val="single" w:sz="6" w:space="0" w:color="auto"/>
              <w:left w:val="single" w:sz="6" w:space="0" w:color="auto"/>
              <w:bottom w:val="single" w:sz="6" w:space="0" w:color="auto"/>
              <w:right w:val="single" w:sz="6" w:space="0" w:color="auto"/>
            </w:tcBorders>
          </w:tcPr>
          <w:p w:rsidR="007124D5" w:rsidRDefault="003D3039"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备注</w:t>
            </w:r>
          </w:p>
        </w:tc>
      </w:tr>
      <w:tr w:rsidR="009B233F" w:rsidTr="000F7143">
        <w:trPr>
          <w:trHeight w:val="285"/>
        </w:trPr>
        <w:tc>
          <w:tcPr>
            <w:tcW w:w="739"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1</w:t>
            </w:r>
          </w:p>
        </w:tc>
        <w:tc>
          <w:tcPr>
            <w:tcW w:w="1559" w:type="dxa"/>
            <w:tcBorders>
              <w:top w:val="single" w:sz="6" w:space="0" w:color="auto"/>
              <w:left w:val="single" w:sz="6" w:space="0" w:color="auto"/>
              <w:bottom w:val="single" w:sz="6" w:space="0" w:color="auto"/>
              <w:right w:val="single" w:sz="6" w:space="0" w:color="auto"/>
            </w:tcBorders>
            <w:vAlign w:val="bottom"/>
          </w:tcPr>
          <w:p w:rsidR="009B233F" w:rsidRDefault="00665D9C" w:rsidP="009B233F">
            <w:pPr>
              <w:spacing w:line="360" w:lineRule="auto"/>
              <w:jc w:val="center"/>
              <w:rPr>
                <w:rFonts w:ascii="宋体" w:hAnsi="宋体" w:cs="宋体"/>
                <w:color w:val="000000"/>
                <w:sz w:val="24"/>
                <w:szCs w:val="24"/>
              </w:rPr>
            </w:pPr>
            <w:r w:rsidRPr="00665D9C">
              <w:rPr>
                <w:rFonts w:hint="eastAsia"/>
                <w:color w:val="000000"/>
              </w:rPr>
              <w:t>砾石</w:t>
            </w:r>
          </w:p>
        </w:tc>
        <w:tc>
          <w:tcPr>
            <w:tcW w:w="2862"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Pr>
                <w:rFonts w:hint="eastAsia"/>
                <w:color w:val="000000"/>
              </w:rPr>
              <w:t>2~4mm</w:t>
            </w:r>
          </w:p>
        </w:tc>
        <w:tc>
          <w:tcPr>
            <w:tcW w:w="1080"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color w:val="000000"/>
                <w:kern w:val="0"/>
                <w:sz w:val="24"/>
                <w:szCs w:val="24"/>
              </w:rPr>
              <w:t>吨</w:t>
            </w:r>
          </w:p>
        </w:tc>
        <w:tc>
          <w:tcPr>
            <w:tcW w:w="1080"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Pr>
                <w:rFonts w:hint="eastAsia"/>
                <w:color w:val="000000"/>
              </w:rPr>
              <w:t>10</w:t>
            </w:r>
          </w:p>
        </w:tc>
        <w:tc>
          <w:tcPr>
            <w:tcW w:w="1499"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p>
        </w:tc>
      </w:tr>
      <w:tr w:rsidR="009B233F" w:rsidTr="000F7143">
        <w:trPr>
          <w:trHeight w:val="285"/>
        </w:trPr>
        <w:tc>
          <w:tcPr>
            <w:tcW w:w="739"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2</w:t>
            </w:r>
          </w:p>
        </w:tc>
        <w:tc>
          <w:tcPr>
            <w:tcW w:w="1559" w:type="dxa"/>
            <w:tcBorders>
              <w:top w:val="single" w:sz="6" w:space="0" w:color="auto"/>
              <w:left w:val="single" w:sz="6" w:space="0" w:color="auto"/>
              <w:bottom w:val="single" w:sz="6" w:space="0" w:color="auto"/>
              <w:right w:val="single" w:sz="6" w:space="0" w:color="auto"/>
            </w:tcBorders>
            <w:vAlign w:val="bottom"/>
          </w:tcPr>
          <w:p w:rsidR="009B233F" w:rsidRDefault="00665D9C" w:rsidP="009B233F">
            <w:pPr>
              <w:spacing w:line="360" w:lineRule="auto"/>
              <w:jc w:val="center"/>
              <w:rPr>
                <w:rFonts w:ascii="宋体" w:hAnsi="宋体" w:cs="宋体"/>
                <w:color w:val="000000"/>
                <w:sz w:val="24"/>
                <w:szCs w:val="24"/>
              </w:rPr>
            </w:pPr>
            <w:r w:rsidRPr="00665D9C">
              <w:rPr>
                <w:rFonts w:hint="eastAsia"/>
                <w:color w:val="000000"/>
              </w:rPr>
              <w:t>砾石</w:t>
            </w:r>
          </w:p>
        </w:tc>
        <w:tc>
          <w:tcPr>
            <w:tcW w:w="2862"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Pr>
                <w:rFonts w:hint="eastAsia"/>
                <w:color w:val="000000"/>
              </w:rPr>
              <w:t>4~8mm</w:t>
            </w:r>
          </w:p>
        </w:tc>
        <w:tc>
          <w:tcPr>
            <w:tcW w:w="1080"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color w:val="000000"/>
                <w:kern w:val="0"/>
                <w:sz w:val="24"/>
                <w:szCs w:val="24"/>
              </w:rPr>
              <w:t>吨</w:t>
            </w:r>
          </w:p>
        </w:tc>
        <w:tc>
          <w:tcPr>
            <w:tcW w:w="1080"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Pr>
                <w:rFonts w:hint="eastAsia"/>
                <w:color w:val="000000"/>
              </w:rPr>
              <w:t>10</w:t>
            </w:r>
          </w:p>
        </w:tc>
        <w:tc>
          <w:tcPr>
            <w:tcW w:w="1499"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p>
        </w:tc>
      </w:tr>
      <w:tr w:rsidR="009B233F" w:rsidTr="000F7143">
        <w:trPr>
          <w:trHeight w:val="285"/>
        </w:trPr>
        <w:tc>
          <w:tcPr>
            <w:tcW w:w="739"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3</w:t>
            </w:r>
          </w:p>
        </w:tc>
        <w:tc>
          <w:tcPr>
            <w:tcW w:w="1559" w:type="dxa"/>
            <w:tcBorders>
              <w:top w:val="single" w:sz="6" w:space="0" w:color="auto"/>
              <w:left w:val="single" w:sz="6" w:space="0" w:color="auto"/>
              <w:bottom w:val="single" w:sz="6" w:space="0" w:color="auto"/>
              <w:right w:val="single" w:sz="6" w:space="0" w:color="auto"/>
            </w:tcBorders>
            <w:vAlign w:val="bottom"/>
          </w:tcPr>
          <w:p w:rsidR="009B233F" w:rsidRDefault="00665D9C" w:rsidP="009B233F">
            <w:pPr>
              <w:spacing w:line="360" w:lineRule="auto"/>
              <w:jc w:val="center"/>
              <w:rPr>
                <w:rFonts w:ascii="宋体" w:hAnsi="宋体" w:cs="宋体"/>
                <w:color w:val="000000"/>
                <w:sz w:val="24"/>
                <w:szCs w:val="24"/>
              </w:rPr>
            </w:pPr>
            <w:r w:rsidRPr="00665D9C">
              <w:rPr>
                <w:rFonts w:hint="eastAsia"/>
                <w:color w:val="000000"/>
              </w:rPr>
              <w:t>砾石</w:t>
            </w:r>
          </w:p>
        </w:tc>
        <w:tc>
          <w:tcPr>
            <w:tcW w:w="2862"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Pr>
                <w:rFonts w:hint="eastAsia"/>
                <w:color w:val="000000"/>
              </w:rPr>
              <w:t>8~16mm</w:t>
            </w:r>
          </w:p>
        </w:tc>
        <w:tc>
          <w:tcPr>
            <w:tcW w:w="1080"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color w:val="000000"/>
                <w:kern w:val="0"/>
                <w:sz w:val="24"/>
                <w:szCs w:val="24"/>
              </w:rPr>
              <w:t>吨</w:t>
            </w:r>
          </w:p>
        </w:tc>
        <w:tc>
          <w:tcPr>
            <w:tcW w:w="1080"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Pr>
                <w:rFonts w:hint="eastAsia"/>
                <w:color w:val="000000"/>
              </w:rPr>
              <w:t>10</w:t>
            </w:r>
          </w:p>
        </w:tc>
        <w:tc>
          <w:tcPr>
            <w:tcW w:w="1499"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p>
        </w:tc>
      </w:tr>
      <w:tr w:rsidR="009B233F" w:rsidTr="000F7143">
        <w:trPr>
          <w:trHeight w:val="285"/>
        </w:trPr>
        <w:tc>
          <w:tcPr>
            <w:tcW w:w="739"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4</w:t>
            </w:r>
          </w:p>
        </w:tc>
        <w:tc>
          <w:tcPr>
            <w:tcW w:w="1559" w:type="dxa"/>
            <w:tcBorders>
              <w:top w:val="single" w:sz="6" w:space="0" w:color="auto"/>
              <w:left w:val="single" w:sz="6" w:space="0" w:color="auto"/>
              <w:bottom w:val="single" w:sz="6" w:space="0" w:color="auto"/>
              <w:right w:val="single" w:sz="6" w:space="0" w:color="auto"/>
            </w:tcBorders>
            <w:vAlign w:val="bottom"/>
          </w:tcPr>
          <w:p w:rsidR="009B233F" w:rsidRDefault="00665D9C" w:rsidP="009B233F">
            <w:pPr>
              <w:spacing w:line="360" w:lineRule="auto"/>
              <w:jc w:val="center"/>
              <w:rPr>
                <w:rFonts w:ascii="宋体" w:hAnsi="宋体" w:cs="宋体"/>
                <w:color w:val="000000"/>
                <w:sz w:val="24"/>
                <w:szCs w:val="24"/>
              </w:rPr>
            </w:pPr>
            <w:r w:rsidRPr="00665D9C">
              <w:rPr>
                <w:rFonts w:hint="eastAsia"/>
                <w:color w:val="000000"/>
              </w:rPr>
              <w:t>砾石</w:t>
            </w:r>
          </w:p>
        </w:tc>
        <w:tc>
          <w:tcPr>
            <w:tcW w:w="2862"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Pr>
                <w:rFonts w:hint="eastAsia"/>
                <w:color w:val="000000"/>
              </w:rPr>
              <w:t>16~25mm</w:t>
            </w:r>
          </w:p>
        </w:tc>
        <w:tc>
          <w:tcPr>
            <w:tcW w:w="1080"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color w:val="000000"/>
                <w:kern w:val="0"/>
                <w:sz w:val="24"/>
                <w:szCs w:val="24"/>
              </w:rPr>
              <w:t>吨</w:t>
            </w:r>
          </w:p>
        </w:tc>
        <w:tc>
          <w:tcPr>
            <w:tcW w:w="1080"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Pr>
                <w:rFonts w:hint="eastAsia"/>
                <w:color w:val="000000"/>
              </w:rPr>
              <w:t>10</w:t>
            </w:r>
          </w:p>
        </w:tc>
        <w:tc>
          <w:tcPr>
            <w:tcW w:w="1499"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p>
        </w:tc>
      </w:tr>
      <w:tr w:rsidR="009B233F" w:rsidTr="000F7143">
        <w:trPr>
          <w:trHeight w:val="285"/>
        </w:trPr>
        <w:tc>
          <w:tcPr>
            <w:tcW w:w="739"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hint="eastAsia"/>
                <w:color w:val="000000"/>
                <w:kern w:val="0"/>
                <w:sz w:val="24"/>
                <w:szCs w:val="24"/>
              </w:rPr>
              <w:t>5</w:t>
            </w:r>
          </w:p>
        </w:tc>
        <w:tc>
          <w:tcPr>
            <w:tcW w:w="1559"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sidRPr="009B233F">
              <w:rPr>
                <w:rFonts w:hint="eastAsia"/>
                <w:color w:val="000000"/>
              </w:rPr>
              <w:t>滤砂</w:t>
            </w:r>
          </w:p>
        </w:tc>
        <w:tc>
          <w:tcPr>
            <w:tcW w:w="2862"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Pr>
                <w:rFonts w:hint="eastAsia"/>
                <w:color w:val="000000"/>
              </w:rPr>
              <w:t>0.8~1.2mm</w:t>
            </w:r>
          </w:p>
        </w:tc>
        <w:tc>
          <w:tcPr>
            <w:tcW w:w="1080"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color w:val="000000"/>
                <w:kern w:val="0"/>
                <w:sz w:val="24"/>
                <w:szCs w:val="24"/>
              </w:rPr>
              <w:t>吨</w:t>
            </w:r>
          </w:p>
        </w:tc>
        <w:tc>
          <w:tcPr>
            <w:tcW w:w="1080" w:type="dxa"/>
            <w:tcBorders>
              <w:top w:val="single" w:sz="6" w:space="0" w:color="auto"/>
              <w:left w:val="single" w:sz="6" w:space="0" w:color="auto"/>
              <w:bottom w:val="single" w:sz="6" w:space="0" w:color="auto"/>
              <w:right w:val="single" w:sz="6" w:space="0" w:color="auto"/>
            </w:tcBorders>
            <w:vAlign w:val="bottom"/>
          </w:tcPr>
          <w:p w:rsidR="009B233F" w:rsidRDefault="009B233F" w:rsidP="009B233F">
            <w:pPr>
              <w:spacing w:line="360" w:lineRule="auto"/>
              <w:jc w:val="center"/>
              <w:rPr>
                <w:rFonts w:ascii="宋体" w:hAnsi="宋体" w:cs="宋体"/>
                <w:color w:val="000000"/>
                <w:sz w:val="24"/>
                <w:szCs w:val="24"/>
              </w:rPr>
            </w:pPr>
            <w:r>
              <w:rPr>
                <w:rFonts w:hint="eastAsia"/>
                <w:color w:val="000000"/>
              </w:rPr>
              <w:t>120</w:t>
            </w:r>
          </w:p>
        </w:tc>
        <w:tc>
          <w:tcPr>
            <w:tcW w:w="1499" w:type="dxa"/>
            <w:tcBorders>
              <w:top w:val="single" w:sz="6" w:space="0" w:color="auto"/>
              <w:left w:val="single" w:sz="6" w:space="0" w:color="auto"/>
              <w:bottom w:val="single" w:sz="6" w:space="0" w:color="auto"/>
              <w:right w:val="single" w:sz="6" w:space="0" w:color="auto"/>
            </w:tcBorders>
          </w:tcPr>
          <w:p w:rsidR="009B233F" w:rsidRDefault="009B233F" w:rsidP="009B233F">
            <w:pPr>
              <w:autoSpaceDE w:val="0"/>
              <w:autoSpaceDN w:val="0"/>
              <w:adjustRightInd w:val="0"/>
              <w:spacing w:line="360" w:lineRule="auto"/>
              <w:jc w:val="center"/>
              <w:rPr>
                <w:rFonts w:ascii="宋体" w:hAnsi="Calibri" w:cs="宋体"/>
                <w:color w:val="000000"/>
                <w:kern w:val="0"/>
                <w:sz w:val="24"/>
                <w:szCs w:val="24"/>
              </w:rPr>
            </w:pPr>
          </w:p>
        </w:tc>
      </w:tr>
    </w:tbl>
    <w:p w:rsidR="007124D5" w:rsidRPr="009B233F" w:rsidRDefault="003D3039" w:rsidP="009B233F">
      <w:pPr>
        <w:pStyle w:val="Normal10"/>
        <w:spacing w:line="360" w:lineRule="auto"/>
        <w:ind w:firstLineChars="50" w:firstLine="120"/>
        <w:rPr>
          <w:rFonts w:ascii="宋体" w:eastAsia="宋体" w:hAnsi="宋体"/>
          <w:color w:val="FF0000"/>
          <w:kern w:val="2"/>
          <w:sz w:val="24"/>
          <w:szCs w:val="22"/>
        </w:rPr>
      </w:pPr>
      <w:r>
        <w:rPr>
          <w:rFonts w:ascii="宋体" w:eastAsia="宋体" w:hAnsi="宋体" w:hint="eastAsia"/>
          <w:kern w:val="2"/>
          <w:sz w:val="24"/>
          <w:szCs w:val="22"/>
        </w:rPr>
        <w:t>注：1、</w:t>
      </w:r>
      <w:r w:rsidRPr="009B233F">
        <w:rPr>
          <w:rFonts w:ascii="宋体" w:eastAsia="宋体" w:hAnsi="宋体" w:hint="eastAsia"/>
          <w:color w:val="FF0000"/>
          <w:kern w:val="2"/>
          <w:sz w:val="24"/>
          <w:szCs w:val="22"/>
        </w:rPr>
        <w:t>合同签订时或实际使用时数量可能会有较大变动，最终结算以实际使用数量结算，若由于招标人原因导致使用数量不足而终止合同的，不作为违约处理。供应商必须充分考虑市场原料价格变动和实际使用数量的风险，在</w:t>
      </w:r>
      <w:r w:rsidRPr="009B233F">
        <w:rPr>
          <w:rFonts w:ascii="宋体" w:eastAsia="宋体" w:hAnsi="宋体" w:hint="eastAsia"/>
          <w:color w:val="FF0000"/>
          <w:kern w:val="2"/>
          <w:sz w:val="24"/>
          <w:szCs w:val="22"/>
          <w:highlight w:val="green"/>
        </w:rPr>
        <w:t>合同供货期内（投标总价为准）</w:t>
      </w:r>
      <w:r w:rsidRPr="009B233F">
        <w:rPr>
          <w:rFonts w:ascii="宋体" w:eastAsia="宋体" w:hAnsi="宋体" w:hint="eastAsia"/>
          <w:color w:val="FF0000"/>
          <w:kern w:val="2"/>
          <w:sz w:val="24"/>
          <w:szCs w:val="22"/>
        </w:rPr>
        <w:t>，最终结算以单价为准。</w:t>
      </w:r>
    </w:p>
    <w:p w:rsidR="007124D5" w:rsidRDefault="003D3039" w:rsidP="009B233F">
      <w:pPr>
        <w:pStyle w:val="Normal10"/>
        <w:spacing w:line="360" w:lineRule="auto"/>
        <w:rPr>
          <w:rFonts w:ascii="宋体" w:eastAsia="宋体" w:hAnsi="宋体"/>
          <w:kern w:val="2"/>
          <w:sz w:val="24"/>
          <w:szCs w:val="24"/>
        </w:rPr>
      </w:pPr>
      <w:r>
        <w:rPr>
          <w:rFonts w:ascii="宋体" w:eastAsia="宋体" w:hAnsi="宋体" w:hint="eastAsia"/>
          <w:kern w:val="2"/>
          <w:sz w:val="24"/>
          <w:szCs w:val="24"/>
        </w:rPr>
        <w:t>（二）、技术要求</w:t>
      </w:r>
    </w:p>
    <w:p w:rsidR="007124D5" w:rsidRDefault="003D3039" w:rsidP="009B233F">
      <w:pPr>
        <w:pStyle w:val="Normal10"/>
        <w:spacing w:line="360" w:lineRule="auto"/>
        <w:rPr>
          <w:rFonts w:ascii="宋体" w:eastAsia="宋体" w:hAnsi="宋体"/>
          <w:kern w:val="2"/>
          <w:sz w:val="24"/>
          <w:szCs w:val="24"/>
        </w:rPr>
      </w:pPr>
      <w:r>
        <w:rPr>
          <w:rFonts w:ascii="宋体" w:eastAsia="宋体" w:hAnsi="宋体" w:hint="eastAsia"/>
          <w:kern w:val="2"/>
          <w:sz w:val="24"/>
          <w:szCs w:val="24"/>
        </w:rPr>
        <w:t>●总则</w:t>
      </w:r>
    </w:p>
    <w:p w:rsidR="007124D5" w:rsidRDefault="003D3039" w:rsidP="009B233F">
      <w:pPr>
        <w:pStyle w:val="Normal10"/>
        <w:spacing w:line="360" w:lineRule="auto"/>
        <w:rPr>
          <w:rFonts w:ascii="宋体" w:eastAsia="宋体" w:hAnsi="宋体"/>
          <w:kern w:val="2"/>
          <w:sz w:val="24"/>
          <w:szCs w:val="24"/>
        </w:rPr>
      </w:pPr>
      <w:r>
        <w:rPr>
          <w:rFonts w:ascii="宋体" w:eastAsia="宋体" w:hAnsi="宋体" w:hint="eastAsia"/>
          <w:kern w:val="2"/>
          <w:sz w:val="24"/>
          <w:szCs w:val="24"/>
        </w:rPr>
        <w:t xml:space="preserve">    1、本技术要求的使用范围，仅限于本项目材料订货招标。</w:t>
      </w:r>
    </w:p>
    <w:p w:rsidR="007124D5" w:rsidRDefault="003D3039" w:rsidP="009B233F">
      <w:pPr>
        <w:pStyle w:val="Normal10"/>
        <w:spacing w:line="360" w:lineRule="auto"/>
        <w:rPr>
          <w:rFonts w:ascii="宋体" w:eastAsia="宋体" w:hAnsi="宋体"/>
          <w:kern w:val="2"/>
          <w:sz w:val="24"/>
          <w:szCs w:val="24"/>
        </w:rPr>
      </w:pPr>
      <w:r>
        <w:rPr>
          <w:rFonts w:ascii="宋体" w:eastAsia="宋体" w:hAnsi="宋体" w:hint="eastAsia"/>
          <w:kern w:val="2"/>
          <w:sz w:val="24"/>
          <w:szCs w:val="24"/>
        </w:rPr>
        <w:t xml:space="preserve">    2、本技术要求提出的是最低限度的技术要求，并未对一切技术细节作出规定，也未充分引述有关标准和规范的条文，供应商应提供符合本技术要求和有关工业标准的优质产品。</w:t>
      </w:r>
    </w:p>
    <w:p w:rsidR="007124D5" w:rsidRDefault="003D3039" w:rsidP="009B233F">
      <w:pPr>
        <w:pStyle w:val="Normal10"/>
        <w:spacing w:line="360" w:lineRule="auto"/>
        <w:rPr>
          <w:rFonts w:ascii="宋体" w:eastAsia="宋体" w:hAnsi="宋体"/>
          <w:kern w:val="2"/>
          <w:sz w:val="24"/>
          <w:szCs w:val="24"/>
        </w:rPr>
      </w:pPr>
      <w:r>
        <w:rPr>
          <w:rFonts w:ascii="宋体" w:eastAsia="宋体" w:hAnsi="宋体" w:hint="eastAsia"/>
          <w:kern w:val="2"/>
          <w:sz w:val="24"/>
          <w:szCs w:val="24"/>
        </w:rPr>
        <w:t xml:space="preserve">    3、如果供应商没有以书面形式对本技术规范提出异议，则意味着供应商提供的设备完全符合本技术要求的要求。如有异议，不管多么微小，都应在响应文件中以“对技术要求的意见和同技术要求的差异”为标题的专门章节及附表中说明。</w:t>
      </w:r>
    </w:p>
    <w:p w:rsidR="007124D5" w:rsidRDefault="003D3039" w:rsidP="009B233F">
      <w:pPr>
        <w:pStyle w:val="Normal10"/>
        <w:spacing w:line="360" w:lineRule="auto"/>
        <w:rPr>
          <w:rFonts w:ascii="宋体" w:eastAsia="宋体" w:hAnsi="宋体"/>
          <w:kern w:val="2"/>
          <w:sz w:val="24"/>
          <w:szCs w:val="24"/>
        </w:rPr>
      </w:pPr>
      <w:r>
        <w:rPr>
          <w:rFonts w:ascii="宋体" w:eastAsia="宋体" w:hAnsi="宋体" w:hint="eastAsia"/>
          <w:kern w:val="2"/>
          <w:sz w:val="24"/>
          <w:szCs w:val="24"/>
        </w:rPr>
        <w:t xml:space="preserve">    4、本技术要求所使用的标准如遇与供应商所执行的标准不一致时，应按较高的技术标准执行。</w:t>
      </w:r>
    </w:p>
    <w:p w:rsidR="007124D5" w:rsidRDefault="003D3039" w:rsidP="009B233F">
      <w:pPr>
        <w:pStyle w:val="Normal10"/>
        <w:spacing w:line="360" w:lineRule="auto"/>
        <w:rPr>
          <w:rFonts w:ascii="宋体" w:eastAsia="宋体" w:hAnsi="宋体"/>
          <w:kern w:val="2"/>
          <w:sz w:val="24"/>
          <w:szCs w:val="24"/>
        </w:rPr>
      </w:pPr>
      <w:r>
        <w:rPr>
          <w:rFonts w:ascii="宋体" w:eastAsia="宋体" w:hAnsi="宋体" w:hint="eastAsia"/>
          <w:kern w:val="2"/>
          <w:sz w:val="24"/>
          <w:szCs w:val="24"/>
        </w:rPr>
        <w:t xml:space="preserve">    5、本技术要求将作为合同附件，与合同具 有同等效力。</w:t>
      </w:r>
    </w:p>
    <w:p w:rsidR="007124D5" w:rsidRDefault="003D3039" w:rsidP="009B233F">
      <w:pPr>
        <w:pStyle w:val="Normal10"/>
        <w:spacing w:line="360" w:lineRule="auto"/>
        <w:ind w:firstLineChars="221" w:firstLine="530"/>
        <w:rPr>
          <w:rFonts w:ascii="宋体" w:eastAsia="宋体" w:hAnsi="宋体"/>
          <w:kern w:val="2"/>
          <w:sz w:val="24"/>
          <w:szCs w:val="24"/>
        </w:rPr>
      </w:pPr>
      <w:r>
        <w:rPr>
          <w:rFonts w:ascii="宋体" w:eastAsia="宋体" w:hAnsi="宋体" w:hint="eastAsia"/>
          <w:kern w:val="2"/>
          <w:sz w:val="24"/>
          <w:szCs w:val="24"/>
        </w:rPr>
        <w:t>6、本技术要求未尽事宜，由招、投标双方视具体情况及时协商确定。</w:t>
      </w:r>
    </w:p>
    <w:p w:rsidR="007124D5" w:rsidRDefault="003D3039" w:rsidP="009B233F">
      <w:pPr>
        <w:pStyle w:val="Normal10"/>
        <w:spacing w:line="360" w:lineRule="auto"/>
        <w:ind w:firstLine="480"/>
        <w:rPr>
          <w:rFonts w:ascii="宋体" w:eastAsia="宋体" w:hAnsi="宋体"/>
          <w:kern w:val="2"/>
          <w:sz w:val="24"/>
          <w:szCs w:val="24"/>
        </w:rPr>
      </w:pPr>
      <w:r>
        <w:rPr>
          <w:rFonts w:ascii="宋体" w:eastAsia="宋体" w:hAnsi="宋体" w:hint="eastAsia"/>
          <w:kern w:val="2"/>
          <w:sz w:val="24"/>
          <w:szCs w:val="24"/>
        </w:rPr>
        <w:lastRenderedPageBreak/>
        <w:t>7水处理用滤料技术要求</w:t>
      </w:r>
    </w:p>
    <w:p w:rsidR="007124D5" w:rsidRDefault="003D3039" w:rsidP="009B233F">
      <w:pPr>
        <w:pStyle w:val="Normal10"/>
        <w:spacing w:line="360" w:lineRule="auto"/>
        <w:ind w:firstLine="480"/>
        <w:rPr>
          <w:rFonts w:ascii="宋体" w:eastAsia="宋体" w:hAnsi="宋体"/>
          <w:kern w:val="2"/>
          <w:sz w:val="24"/>
          <w:szCs w:val="24"/>
        </w:rPr>
      </w:pPr>
      <w:r>
        <w:rPr>
          <w:rFonts w:ascii="宋体" w:eastAsia="宋体" w:hAnsi="宋体" w:hint="eastAsia"/>
          <w:kern w:val="2"/>
          <w:sz w:val="24"/>
          <w:szCs w:val="24"/>
        </w:rPr>
        <w:t>本次招标的水处理用滤料的技术要求、检验方法、铺装方法等必须符合CJ/T 43-2005</w:t>
      </w:r>
      <w:r>
        <w:rPr>
          <w:rFonts w:ascii="宋体" w:eastAsia="宋体" w:hAnsi="宋体"/>
          <w:kern w:val="2"/>
          <w:sz w:val="24"/>
          <w:szCs w:val="24"/>
        </w:rPr>
        <w:t xml:space="preserve"> </w:t>
      </w:r>
      <w:r>
        <w:rPr>
          <w:rFonts w:ascii="宋体" w:eastAsia="宋体" w:hAnsi="宋体" w:hint="eastAsia"/>
          <w:kern w:val="2"/>
          <w:sz w:val="24"/>
          <w:szCs w:val="24"/>
        </w:rPr>
        <w:t>水处理用滤料</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8、石英砂及砾石技术要求：</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8.1本次招标的石英砂滤料为天然石英砂均粒滤料。</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8.1.1 外观形状：</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a 外面色泽均匀，呈白色/黄色/棕色</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b 滤料表面坚硬，呈圆形颗粒；滤料不含可见泥土、云母和有机杂质，滤料的水浸出液不含有毒物质。</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8.1.2石英砂滤料化学成分：</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SiO</w:t>
      </w:r>
      <w:r>
        <w:rPr>
          <w:rFonts w:ascii="宋体" w:eastAsia="宋体" w:hAnsi="宋体" w:hint="eastAsia"/>
          <w:kern w:val="2"/>
          <w:sz w:val="24"/>
          <w:szCs w:val="24"/>
          <w:vertAlign w:val="subscript"/>
        </w:rPr>
        <w:t>2</w:t>
      </w:r>
      <w:r>
        <w:rPr>
          <w:rFonts w:ascii="宋体" w:eastAsia="宋体" w:hAnsi="宋体" w:hint="eastAsia"/>
          <w:kern w:val="2"/>
          <w:sz w:val="24"/>
          <w:szCs w:val="24"/>
        </w:rPr>
        <w:t>：</w:t>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t>≥96%</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8.1.3其它技术性能：</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比重（密度）：</w:t>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t>2.5~2.7g/cm3</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石英砂滤料的含泥量：</w:t>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t>＜1%</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密度小于2g</w:t>
      </w:r>
      <w:r>
        <w:rPr>
          <w:rFonts w:ascii="宋体" w:eastAsia="宋体" w:hAnsi="宋体"/>
          <w:kern w:val="2"/>
          <w:sz w:val="24"/>
          <w:szCs w:val="24"/>
        </w:rPr>
        <w:t>/</w:t>
      </w:r>
      <w:r>
        <w:rPr>
          <w:rFonts w:ascii="宋体" w:eastAsia="宋体" w:hAnsi="宋体" w:hint="eastAsia"/>
          <w:kern w:val="2"/>
          <w:sz w:val="24"/>
          <w:szCs w:val="24"/>
        </w:rPr>
        <w:t xml:space="preserve">cm3的轻物质含量：      </w:t>
      </w:r>
      <w:r>
        <w:rPr>
          <w:rFonts w:ascii="宋体" w:eastAsia="宋体" w:hAnsi="宋体" w:hint="eastAsia"/>
          <w:kern w:val="2"/>
          <w:sz w:val="24"/>
          <w:szCs w:val="24"/>
        </w:rPr>
        <w:tab/>
        <w:t>≤0.2%。</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盐酸可溶率：</w:t>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t xml:space="preserve">＜3.5% </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石</w:t>
      </w:r>
      <w:r>
        <w:rPr>
          <w:rFonts w:ascii="宋体" w:eastAsia="宋体" w:hAnsi="宋体" w:hint="eastAsia"/>
          <w:color w:val="333333"/>
          <w:sz w:val="24"/>
          <w:szCs w:val="24"/>
        </w:rPr>
        <w:t>英砂滤料的破</w:t>
      </w:r>
      <w:r>
        <w:rPr>
          <w:rFonts w:ascii="宋体" w:eastAsia="宋体" w:hAnsi="宋体" w:hint="eastAsia"/>
          <w:kern w:val="2"/>
          <w:sz w:val="24"/>
          <w:szCs w:val="24"/>
        </w:rPr>
        <w:t>碎率和磨损率之和：</w:t>
      </w:r>
      <w:r>
        <w:rPr>
          <w:rFonts w:ascii="宋体" w:eastAsia="宋体" w:hAnsi="宋体" w:hint="eastAsia"/>
          <w:kern w:val="2"/>
          <w:sz w:val="24"/>
          <w:szCs w:val="24"/>
        </w:rPr>
        <w:tab/>
        <w:t xml:space="preserve">＜2% </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石英砂滤料的灼烧减量：</w:t>
      </w:r>
      <w:r>
        <w:rPr>
          <w:rFonts w:ascii="宋体" w:eastAsia="宋体" w:hAnsi="宋体" w:hint="eastAsia"/>
          <w:kern w:val="2"/>
          <w:sz w:val="24"/>
          <w:szCs w:val="24"/>
        </w:rPr>
        <w:tab/>
      </w:r>
      <w:r>
        <w:rPr>
          <w:rFonts w:ascii="宋体" w:eastAsia="宋体" w:hAnsi="宋体" w:hint="eastAsia"/>
          <w:kern w:val="2"/>
          <w:sz w:val="24"/>
          <w:szCs w:val="24"/>
        </w:rPr>
        <w:tab/>
      </w:r>
      <w:r>
        <w:rPr>
          <w:rFonts w:ascii="宋体" w:eastAsia="宋体" w:hAnsi="宋体" w:hint="eastAsia"/>
          <w:kern w:val="2"/>
          <w:sz w:val="24"/>
          <w:szCs w:val="24"/>
        </w:rPr>
        <w:tab/>
        <w:t>≤0.7%</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K</w:t>
      </w:r>
      <w:r>
        <w:rPr>
          <w:rFonts w:ascii="宋体" w:eastAsia="宋体" w:hAnsi="宋体" w:hint="eastAsia"/>
          <w:kern w:val="2"/>
          <w:sz w:val="24"/>
          <w:szCs w:val="24"/>
          <w:vertAlign w:val="subscript"/>
        </w:rPr>
        <w:t xml:space="preserve">60                          </w:t>
      </w:r>
      <w:r>
        <w:rPr>
          <w:rFonts w:ascii="宋体" w:hAnsi="Calibri" w:cs="宋体" w:hint="eastAsia"/>
          <w:color w:val="000000"/>
          <w:sz w:val="24"/>
          <w:szCs w:val="24"/>
        </w:rPr>
        <w:t>≤</w:t>
      </w:r>
      <w:r>
        <w:rPr>
          <w:rFonts w:ascii="宋体" w:hAnsi="Calibri" w:cs="宋体"/>
          <w:color w:val="000000"/>
          <w:sz w:val="24"/>
          <w:szCs w:val="24"/>
        </w:rPr>
        <w:t>1.6</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kern w:val="2"/>
          <w:sz w:val="24"/>
          <w:szCs w:val="24"/>
        </w:rPr>
        <w:t>K</w:t>
      </w:r>
      <w:r>
        <w:rPr>
          <w:rFonts w:ascii="宋体" w:eastAsia="宋体" w:hAnsi="宋体" w:hint="eastAsia"/>
          <w:kern w:val="2"/>
          <w:sz w:val="24"/>
          <w:szCs w:val="24"/>
          <w:vertAlign w:val="subscript"/>
        </w:rPr>
        <w:t xml:space="preserve">80                            </w:t>
      </w:r>
      <w:r>
        <w:rPr>
          <w:rFonts w:ascii="宋体" w:eastAsia="宋体" w:hAnsi="宋体" w:cs="宋体" w:hint="eastAsia"/>
          <w:color w:val="000000"/>
          <w:sz w:val="24"/>
          <w:szCs w:val="24"/>
        </w:rPr>
        <w:t>＜</w:t>
      </w:r>
      <w:r>
        <w:rPr>
          <w:rFonts w:ascii="宋体" w:hAnsi="Calibri" w:cs="宋体"/>
          <w:color w:val="000000"/>
          <w:sz w:val="24"/>
          <w:szCs w:val="24"/>
        </w:rPr>
        <w:t>2.0</w:t>
      </w:r>
    </w:p>
    <w:p w:rsidR="007124D5" w:rsidRDefault="003D3039" w:rsidP="009B233F">
      <w:pPr>
        <w:pStyle w:val="Normal10"/>
        <w:spacing w:line="360" w:lineRule="auto"/>
        <w:ind w:firstLine="482"/>
        <w:rPr>
          <w:rFonts w:ascii="宋体" w:eastAsia="宋体" w:hAnsi="宋体"/>
          <w:kern w:val="2"/>
          <w:sz w:val="24"/>
          <w:szCs w:val="24"/>
        </w:rPr>
      </w:pPr>
      <w:r>
        <w:rPr>
          <w:rFonts w:ascii="宋体" w:eastAsia="宋体" w:hAnsi="宋体" w:hint="eastAsia"/>
          <w:color w:val="333333"/>
          <w:sz w:val="24"/>
          <w:szCs w:val="24"/>
        </w:rPr>
        <w:t>8.2砾石承托料为天然砾石。</w:t>
      </w:r>
      <w:r>
        <w:rPr>
          <w:rFonts w:ascii="宋体" w:eastAsia="宋体" w:hAnsi="宋体"/>
          <w:color w:val="333333"/>
          <w:sz w:val="24"/>
          <w:szCs w:val="24"/>
        </w:rPr>
        <w:t>石</w:t>
      </w:r>
      <w:r>
        <w:rPr>
          <w:rFonts w:ascii="宋体" w:eastAsia="宋体" w:hAnsi="宋体" w:hint="eastAsia"/>
          <w:color w:val="333333"/>
          <w:sz w:val="24"/>
          <w:szCs w:val="24"/>
        </w:rPr>
        <w:t>质主要</w:t>
      </w:r>
      <w:r>
        <w:rPr>
          <w:rFonts w:ascii="宋体" w:eastAsia="宋体" w:hAnsi="宋体"/>
          <w:color w:val="333333"/>
          <w:sz w:val="24"/>
          <w:szCs w:val="24"/>
        </w:rPr>
        <w:t>为</w:t>
      </w:r>
      <w:r>
        <w:rPr>
          <w:rFonts w:ascii="宋体" w:eastAsia="宋体" w:hAnsi="宋体" w:hint="eastAsia"/>
          <w:color w:val="333333"/>
          <w:sz w:val="24"/>
          <w:szCs w:val="24"/>
        </w:rPr>
        <w:t>二氧化硅</w:t>
      </w:r>
      <w:r>
        <w:rPr>
          <w:rFonts w:ascii="宋体" w:eastAsia="宋体" w:hAnsi="宋体"/>
          <w:color w:val="333333"/>
          <w:sz w:val="24"/>
          <w:szCs w:val="24"/>
        </w:rPr>
        <w:t>成分，没有棱角，颜色亮丽有光泽，有白，黑，黄及彩色</w:t>
      </w:r>
      <w:r>
        <w:rPr>
          <w:rFonts w:ascii="宋体" w:eastAsia="宋体" w:hAnsi="宋体" w:hint="eastAsia"/>
          <w:color w:val="333333"/>
          <w:sz w:val="24"/>
          <w:szCs w:val="24"/>
        </w:rPr>
        <w:t>砾石，承托料在加工和过滤、冲洗过程中应能抗压耐磨抗蚀。砾石承托料不应含可见的泥土、页岩或有机杂质，承托料的水浸出液不含有毒物质。砾石承托料中明显扁平、细长（长度超过5倍厚度）的颗粒不应大于2%。</w:t>
      </w:r>
    </w:p>
    <w:p w:rsidR="007124D5" w:rsidRDefault="003D3039" w:rsidP="009B233F">
      <w:pPr>
        <w:pStyle w:val="Normal10"/>
        <w:spacing w:line="360" w:lineRule="auto"/>
        <w:ind w:firstLine="480"/>
        <w:rPr>
          <w:rFonts w:ascii="宋体" w:hAnsi="宋体"/>
          <w:sz w:val="24"/>
          <w:szCs w:val="24"/>
        </w:rPr>
      </w:pPr>
      <w:r>
        <w:rPr>
          <w:rFonts w:ascii="宋体" w:eastAsia="宋体" w:hAnsi="宋体" w:hint="eastAsia"/>
          <w:color w:val="333333"/>
          <w:sz w:val="24"/>
          <w:szCs w:val="24"/>
        </w:rPr>
        <w:t>8.2.1砾石承托料</w:t>
      </w:r>
      <w:r>
        <w:rPr>
          <w:rFonts w:ascii="宋体" w:hAnsi="宋体" w:hint="eastAsia"/>
          <w:sz w:val="24"/>
          <w:szCs w:val="24"/>
        </w:rPr>
        <w:t>技术性能：</w:t>
      </w:r>
    </w:p>
    <w:p w:rsidR="007124D5" w:rsidRDefault="003D3039" w:rsidP="009B233F">
      <w:pPr>
        <w:spacing w:line="360" w:lineRule="auto"/>
        <w:ind w:firstLineChars="200" w:firstLine="480"/>
        <w:rPr>
          <w:rFonts w:ascii="宋体" w:hAnsi="宋体"/>
          <w:sz w:val="24"/>
          <w:szCs w:val="24"/>
        </w:rPr>
      </w:pPr>
      <w:r>
        <w:rPr>
          <w:rFonts w:ascii="宋体" w:hAnsi="宋体" w:hint="eastAsia"/>
          <w:sz w:val="24"/>
          <w:szCs w:val="24"/>
        </w:rPr>
        <w:t>比重（密度）：</w:t>
      </w:r>
      <w:r>
        <w:rPr>
          <w:rFonts w:ascii="宋体" w:hAnsi="宋体" w:hint="eastAsia"/>
          <w:sz w:val="24"/>
          <w:szCs w:val="24"/>
        </w:rPr>
        <w:tab/>
      </w:r>
      <w:r>
        <w:rPr>
          <w:rFonts w:ascii="宋体" w:hAnsi="宋体" w:hint="eastAsia"/>
          <w:sz w:val="24"/>
          <w:szCs w:val="24"/>
        </w:rPr>
        <w:tab/>
        <w:t>＞2.5g/cm3</w:t>
      </w:r>
    </w:p>
    <w:p w:rsidR="007124D5" w:rsidRDefault="003D3039" w:rsidP="009B233F">
      <w:pPr>
        <w:spacing w:line="360" w:lineRule="auto"/>
        <w:ind w:firstLineChars="200" w:firstLine="480"/>
        <w:rPr>
          <w:rFonts w:ascii="宋体" w:hAnsi="宋体"/>
          <w:sz w:val="24"/>
          <w:szCs w:val="24"/>
        </w:rPr>
      </w:pPr>
      <w:r>
        <w:rPr>
          <w:rFonts w:ascii="宋体" w:hAnsi="宋体" w:hint="eastAsia"/>
          <w:sz w:val="24"/>
          <w:szCs w:val="24"/>
        </w:rPr>
        <w:t>盐酸可溶率：</w:t>
      </w:r>
      <w:r>
        <w:rPr>
          <w:rFonts w:ascii="宋体" w:hAnsi="宋体" w:hint="eastAsia"/>
          <w:sz w:val="24"/>
          <w:szCs w:val="24"/>
        </w:rPr>
        <w:tab/>
      </w:r>
      <w:r>
        <w:rPr>
          <w:rFonts w:ascii="宋体" w:hAnsi="宋体" w:hint="eastAsia"/>
          <w:sz w:val="24"/>
          <w:szCs w:val="24"/>
        </w:rPr>
        <w:tab/>
        <w:t>＜5%</w:t>
      </w:r>
    </w:p>
    <w:p w:rsidR="007124D5" w:rsidRDefault="003D3039" w:rsidP="009B233F">
      <w:pPr>
        <w:spacing w:line="360" w:lineRule="auto"/>
        <w:ind w:firstLineChars="200" w:firstLine="480"/>
        <w:rPr>
          <w:rFonts w:ascii="宋体" w:hAnsi="宋体"/>
          <w:color w:val="333333"/>
          <w:sz w:val="24"/>
          <w:szCs w:val="24"/>
        </w:rPr>
      </w:pPr>
      <w:r>
        <w:rPr>
          <w:rFonts w:ascii="宋体" w:hAnsi="宋体" w:hint="eastAsia"/>
          <w:sz w:val="24"/>
          <w:szCs w:val="24"/>
        </w:rPr>
        <w:t>砾石</w:t>
      </w:r>
      <w:r>
        <w:rPr>
          <w:rFonts w:ascii="宋体" w:hAnsi="宋体" w:hint="eastAsia"/>
          <w:color w:val="333333"/>
          <w:sz w:val="24"/>
          <w:szCs w:val="24"/>
        </w:rPr>
        <w:t>含泥量：          ﹤1%</w:t>
      </w:r>
    </w:p>
    <w:p w:rsidR="007124D5" w:rsidRDefault="003D3039" w:rsidP="009B233F">
      <w:pPr>
        <w:spacing w:line="360" w:lineRule="auto"/>
        <w:ind w:firstLineChars="200" w:firstLine="480"/>
        <w:rPr>
          <w:rFonts w:ascii="宋体" w:hAnsi="宋体"/>
          <w:color w:val="333333"/>
          <w:sz w:val="24"/>
          <w:szCs w:val="24"/>
        </w:rPr>
      </w:pPr>
      <w:r>
        <w:rPr>
          <w:rFonts w:ascii="宋体" w:hAnsi="宋体" w:hint="eastAsia"/>
          <w:color w:val="333333"/>
          <w:sz w:val="24"/>
          <w:szCs w:val="24"/>
        </w:rPr>
        <w:t xml:space="preserve">明显扁平、细长颗粒含量    </w:t>
      </w:r>
      <w:r>
        <w:rPr>
          <w:rFonts w:ascii="宋体" w:hAnsi="Calibri" w:cs="宋体" w:hint="eastAsia"/>
          <w:color w:val="000000"/>
          <w:kern w:val="0"/>
          <w:sz w:val="24"/>
          <w:szCs w:val="24"/>
        </w:rPr>
        <w:t>≤2.0</w:t>
      </w:r>
    </w:p>
    <w:p w:rsidR="007124D5" w:rsidRDefault="003D3039">
      <w:pPr>
        <w:pStyle w:val="Normal10"/>
        <w:widowControl/>
        <w:spacing w:line="460" w:lineRule="exact"/>
        <w:ind w:firstLineChars="200" w:firstLine="482"/>
        <w:jc w:val="left"/>
        <w:rPr>
          <w:rFonts w:ascii="宋体" w:eastAsia="宋体" w:hAnsi="宋体" w:cs="宋体"/>
          <w:b/>
          <w:sz w:val="24"/>
          <w:szCs w:val="24"/>
        </w:rPr>
      </w:pPr>
      <w:r>
        <w:rPr>
          <w:rFonts w:ascii="宋体" w:eastAsia="宋体" w:hAnsi="宋体" w:cs="宋体" w:hint="eastAsia"/>
          <w:b/>
          <w:sz w:val="24"/>
          <w:szCs w:val="24"/>
        </w:rPr>
        <w:lastRenderedPageBreak/>
        <w:t>注：如产品在技术、材质,结构上有出入，供应商必须如实填写偏离表，如果查出有不真实之处，将作无效投标处理，不得有异议，技术偏差表见附表“技术参数及相关要求偏离表”要求。</w:t>
      </w:r>
    </w:p>
    <w:p w:rsidR="007124D5" w:rsidRDefault="003D3039">
      <w:pPr>
        <w:pStyle w:val="2"/>
        <w:widowControl/>
        <w:spacing w:line="500" w:lineRule="exact"/>
        <w:ind w:firstLineChars="50" w:firstLine="120"/>
        <w:jc w:val="left"/>
        <w:rPr>
          <w:rFonts w:ascii="宋体" w:hAnsi="宋体"/>
          <w:b/>
          <w:sz w:val="24"/>
          <w:szCs w:val="24"/>
        </w:rPr>
      </w:pPr>
      <w:r>
        <w:rPr>
          <w:rFonts w:ascii="宋体" w:hAnsi="宋体" w:hint="eastAsia"/>
          <w:b/>
          <w:kern w:val="0"/>
          <w:sz w:val="24"/>
          <w:szCs w:val="24"/>
        </w:rPr>
        <w:t>5、</w:t>
      </w:r>
      <w:r>
        <w:rPr>
          <w:rFonts w:ascii="宋体" w:hAnsi="宋体" w:hint="eastAsia"/>
          <w:b/>
          <w:sz w:val="24"/>
          <w:szCs w:val="24"/>
        </w:rPr>
        <w:t>质量验收要求：</w:t>
      </w:r>
    </w:p>
    <w:p w:rsidR="007124D5" w:rsidRDefault="003D3039">
      <w:pPr>
        <w:pStyle w:val="2"/>
        <w:spacing w:line="500" w:lineRule="exact"/>
        <w:ind w:firstLineChars="200" w:firstLine="480"/>
        <w:rPr>
          <w:rFonts w:ascii="宋体" w:hAnsi="宋体"/>
          <w:b/>
          <w:sz w:val="24"/>
          <w:szCs w:val="24"/>
          <w:u w:val="single"/>
        </w:rPr>
      </w:pPr>
      <w:r>
        <w:rPr>
          <w:rFonts w:ascii="宋体" w:hAnsi="宋体" w:hint="eastAsia"/>
          <w:kern w:val="0"/>
          <w:sz w:val="24"/>
          <w:szCs w:val="24"/>
        </w:rPr>
        <w:t>5.1</w:t>
      </w:r>
      <w:r>
        <w:rPr>
          <w:rFonts w:ascii="宋体" w:hAnsi="宋体" w:hint="eastAsia"/>
          <w:b/>
          <w:sz w:val="24"/>
          <w:szCs w:val="24"/>
          <w:u w:val="single"/>
        </w:rPr>
        <w:t>供货前和供货过程中，采购人将会自行对投标产品随机抽样，匿名送省级以上质量监督检验机构按合同约定技术标准要求进行质量检测，以此作为判定合同货物质量是否合格的最终依据。投标产品一旦抽检不合格或不符合投标承诺要求，按违约处理，需方将终止合同，同时对供方处以扣除履约保证金的违约处罚，并报相关网站公示。</w:t>
      </w:r>
    </w:p>
    <w:p w:rsidR="007124D5" w:rsidRDefault="003D3039">
      <w:pPr>
        <w:pStyle w:val="2"/>
        <w:spacing w:line="500" w:lineRule="exact"/>
        <w:ind w:firstLineChars="200" w:firstLine="480"/>
        <w:rPr>
          <w:rFonts w:ascii="宋体" w:hAnsi="宋体"/>
          <w:b/>
          <w:color w:val="FF0000"/>
          <w:sz w:val="24"/>
          <w:szCs w:val="24"/>
          <w:u w:val="single"/>
        </w:rPr>
      </w:pPr>
      <w:r>
        <w:rPr>
          <w:rFonts w:ascii="宋体" w:hAnsi="宋体" w:hint="eastAsia"/>
          <w:kern w:val="0"/>
          <w:sz w:val="24"/>
          <w:szCs w:val="24"/>
        </w:rPr>
        <w:t>5.2</w:t>
      </w:r>
      <w:r>
        <w:rPr>
          <w:rFonts w:ascii="宋体" w:hAnsi="宋体" w:hint="eastAsia"/>
          <w:b/>
          <w:sz w:val="24"/>
          <w:szCs w:val="24"/>
          <w:u w:val="single"/>
        </w:rPr>
        <w:t xml:space="preserve">供货过程中，采购人将会对到达需方仓库的每一批次投标产品进行现场验收，（供方需提供专业人员对现场抽查的产品进行现场简单拆分，以便与需方人员对产品进行验收）。投标产品一旦抽检不合格或不符合投标承诺要求，按违约处理，需方将终止合同，同时对供方处以扣除履约保证金的违约处罚，并报相关网站公示。  </w:t>
      </w:r>
    </w:p>
    <w:p w:rsidR="007124D5" w:rsidRDefault="003D3039">
      <w:pPr>
        <w:spacing w:line="360" w:lineRule="auto"/>
        <w:ind w:firstLineChars="200" w:firstLine="480"/>
        <w:rPr>
          <w:rFonts w:ascii="宋体" w:hAnsi="宋体"/>
          <w:sz w:val="24"/>
          <w:szCs w:val="24"/>
        </w:rPr>
      </w:pPr>
      <w:r>
        <w:rPr>
          <w:rFonts w:ascii="宋体" w:hAnsi="宋体" w:hint="eastAsia"/>
          <w:sz w:val="24"/>
          <w:szCs w:val="24"/>
        </w:rPr>
        <w:t>三、商务要求：</w:t>
      </w:r>
    </w:p>
    <w:p w:rsidR="007124D5" w:rsidRDefault="003D3039">
      <w:pPr>
        <w:spacing w:line="360" w:lineRule="auto"/>
        <w:ind w:firstLineChars="200" w:firstLine="480"/>
        <w:rPr>
          <w:rFonts w:ascii="宋体" w:hAnsi="宋体"/>
          <w:bCs/>
          <w:sz w:val="24"/>
          <w:szCs w:val="24"/>
        </w:rPr>
      </w:pPr>
      <w:r>
        <w:rPr>
          <w:rFonts w:ascii="宋体" w:hAnsi="宋体" w:hint="eastAsia"/>
          <w:bCs/>
          <w:sz w:val="24"/>
        </w:rPr>
        <w:t>1、</w:t>
      </w:r>
      <w:r>
        <w:rPr>
          <w:rFonts w:ascii="宋体" w:hAnsi="宋体" w:hint="eastAsia"/>
          <w:b/>
          <w:sz w:val="24"/>
        </w:rPr>
        <w:t>服务要求</w:t>
      </w:r>
      <w:r>
        <w:rPr>
          <w:rFonts w:ascii="宋体" w:hAnsi="宋体" w:hint="eastAsia"/>
          <w:bCs/>
          <w:sz w:val="24"/>
        </w:rPr>
        <w:t>：</w:t>
      </w:r>
    </w:p>
    <w:p w:rsidR="007124D5" w:rsidRDefault="003D3039">
      <w:pPr>
        <w:spacing w:line="360" w:lineRule="auto"/>
        <w:ind w:firstLineChars="200" w:firstLine="480"/>
        <w:rPr>
          <w:rFonts w:ascii="宋体" w:hAnsi="宋体"/>
          <w:bCs/>
          <w:sz w:val="24"/>
        </w:rPr>
      </w:pPr>
      <w:r>
        <w:rPr>
          <w:rFonts w:ascii="宋体" w:hAnsi="宋体" w:hint="eastAsia"/>
          <w:bCs/>
          <w:sz w:val="24"/>
        </w:rPr>
        <w:t>本次招标的设备应提供不低于一年的免费质保，自验收合格之日起进入质保期。</w:t>
      </w:r>
    </w:p>
    <w:p w:rsidR="007124D5" w:rsidRDefault="003D3039">
      <w:pPr>
        <w:spacing w:line="360" w:lineRule="auto"/>
        <w:ind w:firstLineChars="200" w:firstLine="480"/>
        <w:rPr>
          <w:rFonts w:ascii="宋体" w:hAnsi="宋体"/>
          <w:bCs/>
          <w:sz w:val="24"/>
        </w:rPr>
      </w:pPr>
      <w:r>
        <w:rPr>
          <w:rFonts w:ascii="宋体" w:hAnsi="宋体" w:hint="eastAsia"/>
          <w:bCs/>
          <w:sz w:val="24"/>
        </w:rPr>
        <w:t xml:space="preserve">①免费质保期限至少为一年，在免费质保期内，应提供免除一切费用的售后服务。 </w:t>
      </w:r>
    </w:p>
    <w:p w:rsidR="007124D5" w:rsidRDefault="003D3039">
      <w:pPr>
        <w:spacing w:line="360" w:lineRule="auto"/>
        <w:ind w:firstLineChars="200" w:firstLine="480"/>
        <w:rPr>
          <w:rFonts w:ascii="宋体" w:hAnsi="宋体"/>
          <w:bCs/>
          <w:sz w:val="24"/>
        </w:rPr>
      </w:pPr>
      <w:r>
        <w:rPr>
          <w:rFonts w:ascii="宋体" w:hAnsi="宋体" w:hint="eastAsia"/>
          <w:bCs/>
          <w:sz w:val="24"/>
        </w:rPr>
        <w:t>②服务时间的承诺：响应时间为24小时，修复时间为3个工作日，如不能在3个工作日内修复的则应提供备用设备。</w:t>
      </w:r>
    </w:p>
    <w:p w:rsidR="007124D5" w:rsidRDefault="003D3039">
      <w:pPr>
        <w:spacing w:line="360" w:lineRule="auto"/>
        <w:ind w:firstLineChars="200" w:firstLine="480"/>
        <w:rPr>
          <w:rFonts w:ascii="宋体" w:hAnsi="宋体"/>
          <w:bCs/>
          <w:sz w:val="24"/>
        </w:rPr>
      </w:pPr>
      <w:r>
        <w:rPr>
          <w:rFonts w:ascii="宋体" w:hAnsi="宋体" w:hint="eastAsia"/>
          <w:bCs/>
          <w:sz w:val="24"/>
        </w:rPr>
        <w:t>③如材料在免费质保期内发生质量问题，供应商应在接到采购人报修电话后24小时内予以响应，否则采购人将自行采取必要的措施，由此产生风险和费用应由供应商承担。</w:t>
      </w:r>
    </w:p>
    <w:p w:rsidR="007124D5" w:rsidRDefault="003D3039">
      <w:pPr>
        <w:spacing w:line="360" w:lineRule="auto"/>
        <w:ind w:firstLineChars="200" w:firstLine="480"/>
        <w:rPr>
          <w:rFonts w:ascii="宋体" w:hAnsi="宋体"/>
          <w:bCs/>
          <w:sz w:val="24"/>
        </w:rPr>
      </w:pPr>
      <w:r>
        <w:rPr>
          <w:rFonts w:ascii="宋体" w:hAnsi="宋体" w:hint="eastAsia"/>
          <w:bCs/>
          <w:sz w:val="24"/>
        </w:rPr>
        <w:t>④免费质保期限一律从安装调试验收合格之日起算。</w:t>
      </w:r>
    </w:p>
    <w:p w:rsidR="007124D5" w:rsidRDefault="003D3039">
      <w:pPr>
        <w:ind w:firstLineChars="200" w:firstLine="480"/>
        <w:rPr>
          <w:rFonts w:ascii="宋体" w:hAnsi="宋体"/>
          <w:bCs/>
          <w:sz w:val="24"/>
        </w:rPr>
      </w:pPr>
      <w:r>
        <w:rPr>
          <w:rFonts w:ascii="宋体" w:hAnsi="宋体" w:hint="eastAsia"/>
          <w:bCs/>
          <w:sz w:val="24"/>
        </w:rPr>
        <w:t>2、</w:t>
      </w:r>
      <w:r>
        <w:rPr>
          <w:rFonts w:ascii="宋体" w:hAnsi="宋体" w:hint="eastAsia"/>
          <w:b/>
          <w:sz w:val="24"/>
        </w:rPr>
        <w:t>交货地点</w:t>
      </w:r>
      <w:r>
        <w:rPr>
          <w:rFonts w:ascii="宋体" w:hAnsi="宋体" w:hint="eastAsia"/>
          <w:bCs/>
          <w:sz w:val="24"/>
        </w:rPr>
        <w:t>：大贤岭水厂、湖父水厂内。</w:t>
      </w:r>
    </w:p>
    <w:p w:rsidR="007124D5" w:rsidRDefault="003D3039">
      <w:pPr>
        <w:spacing w:line="360" w:lineRule="auto"/>
        <w:ind w:firstLineChars="200" w:firstLine="480"/>
        <w:rPr>
          <w:rFonts w:ascii="宋体" w:hAnsi="宋体"/>
          <w:bCs/>
          <w:sz w:val="24"/>
        </w:rPr>
      </w:pPr>
      <w:r>
        <w:rPr>
          <w:rFonts w:ascii="宋体" w:hAnsi="宋体" w:hint="eastAsia"/>
          <w:bCs/>
          <w:sz w:val="24"/>
        </w:rPr>
        <w:t>3、</w:t>
      </w:r>
      <w:r>
        <w:rPr>
          <w:rFonts w:ascii="宋体" w:hAnsi="宋体" w:hint="eastAsia"/>
          <w:b/>
          <w:sz w:val="24"/>
        </w:rPr>
        <w:t>交货期限</w:t>
      </w:r>
      <w:r>
        <w:rPr>
          <w:rFonts w:ascii="宋体" w:hAnsi="宋体" w:hint="eastAsia"/>
          <w:bCs/>
          <w:sz w:val="24"/>
        </w:rPr>
        <w:t>：分批供货，需方发出通知后，供方在7天内供货到位。在供货期限内，承包人必须按照发包人的工程进度要求和实际需要数量保证供货的连续性，如延误交货或中断供货将承担违约责任。承包人必须承诺按招标文件的要求完成本次招标的宜兴市供水工程中所需材料的总量供应。因工程量较大，工期要求紧，而部分工程已经进场待料，承包人如延误交货或中断供货将承担违约责任。</w:t>
      </w:r>
    </w:p>
    <w:p w:rsidR="007124D5" w:rsidRDefault="003D3039">
      <w:pPr>
        <w:spacing w:line="360" w:lineRule="auto"/>
        <w:ind w:firstLineChars="200" w:firstLine="480"/>
        <w:rPr>
          <w:rFonts w:ascii="宋体" w:hAnsi="宋体"/>
          <w:bCs/>
          <w:sz w:val="24"/>
        </w:rPr>
      </w:pPr>
      <w:r>
        <w:rPr>
          <w:rFonts w:ascii="宋体" w:hAnsi="宋体" w:hint="eastAsia"/>
          <w:bCs/>
          <w:sz w:val="24"/>
        </w:rPr>
        <w:t>如延误交货或中断供货将承担违约责任。如中标供应商逾期交货，除不可抗力外，中标供应商向采购人就逾期交货部分支付违约金，具体支付比例如下：</w:t>
      </w:r>
    </w:p>
    <w:p w:rsidR="007124D5" w:rsidRDefault="003D3039">
      <w:pPr>
        <w:spacing w:line="360" w:lineRule="auto"/>
        <w:ind w:firstLineChars="200" w:firstLine="480"/>
        <w:rPr>
          <w:rFonts w:ascii="宋体" w:hAnsi="宋体"/>
          <w:bCs/>
          <w:sz w:val="24"/>
        </w:rPr>
      </w:pPr>
      <w:r>
        <w:rPr>
          <w:rFonts w:ascii="宋体" w:hAnsi="宋体" w:hint="eastAsia"/>
          <w:bCs/>
          <w:sz w:val="24"/>
        </w:rPr>
        <w:lastRenderedPageBreak/>
        <w:t>迟交1～3天，每天违约金金额为逾期交货部分总价款的千分之三；</w:t>
      </w:r>
      <w:r>
        <w:rPr>
          <w:rFonts w:ascii="宋体" w:hAnsi="宋体" w:hint="eastAsia"/>
          <w:bCs/>
          <w:sz w:val="24"/>
        </w:rPr>
        <w:br/>
        <w:t>迟交3～7天，每天违约金金额为逾期交货部分总价款的千分之五；</w:t>
      </w:r>
    </w:p>
    <w:p w:rsidR="007124D5" w:rsidRDefault="003D3039">
      <w:pPr>
        <w:spacing w:line="360" w:lineRule="auto"/>
        <w:ind w:firstLineChars="200" w:firstLine="480"/>
        <w:rPr>
          <w:rFonts w:ascii="宋体" w:hAnsi="宋体"/>
          <w:bCs/>
          <w:sz w:val="24"/>
        </w:rPr>
      </w:pPr>
      <w:r>
        <w:rPr>
          <w:rFonts w:ascii="宋体" w:hAnsi="宋体" w:hint="eastAsia"/>
          <w:bCs/>
          <w:sz w:val="24"/>
        </w:rPr>
        <w:t>迟交7～15天，每天违约金金额为逾期交货部分总价款的千分之八，如因此严重延误施工工期的，则视为中标供应商不履行合同。 </w:t>
      </w:r>
      <w:r>
        <w:rPr>
          <w:rFonts w:ascii="宋体" w:hAnsi="宋体" w:hint="eastAsia"/>
          <w:bCs/>
          <w:sz w:val="24"/>
        </w:rPr>
        <w:br/>
        <w:t xml:space="preserve">    中标供应商逾期交货超过15天以上的视为供方不履行合同。甲方有权终止合同，并要求中标供应商支付迟交违约金，并扣除相应的履约保证金。</w:t>
      </w:r>
      <w:r>
        <w:rPr>
          <w:rFonts w:ascii="宋体" w:hAnsi="宋体" w:hint="eastAsia"/>
          <w:bCs/>
          <w:sz w:val="24"/>
        </w:rPr>
        <w:br/>
        <w:t xml:space="preserve">    如中标供应商不按照采购人要求将合同货物送达采购人指定地点的，每次支付违约金为逾期交货部分总价款的千分之八。情节严重的，将作违约处理。</w:t>
      </w:r>
    </w:p>
    <w:p w:rsidR="007124D5" w:rsidRDefault="003D3039">
      <w:pPr>
        <w:spacing w:line="360" w:lineRule="auto"/>
        <w:ind w:firstLineChars="200" w:firstLine="480"/>
        <w:rPr>
          <w:rFonts w:ascii="宋体" w:hAnsi="宋体"/>
          <w:bCs/>
          <w:sz w:val="24"/>
        </w:rPr>
      </w:pPr>
      <w:r>
        <w:rPr>
          <w:rFonts w:ascii="宋体" w:hAnsi="宋体" w:hint="eastAsia"/>
          <w:bCs/>
          <w:sz w:val="24"/>
        </w:rPr>
        <w:t>4、</w:t>
      </w:r>
      <w:r>
        <w:rPr>
          <w:rFonts w:ascii="宋体" w:hAnsi="宋体" w:hint="eastAsia"/>
          <w:b/>
          <w:sz w:val="24"/>
        </w:rPr>
        <w:t>验收时间及标准</w:t>
      </w:r>
      <w:r>
        <w:rPr>
          <w:rFonts w:ascii="宋体" w:hAnsi="宋体" w:hint="eastAsia"/>
          <w:bCs/>
          <w:sz w:val="24"/>
        </w:rPr>
        <w:t>：</w:t>
      </w:r>
    </w:p>
    <w:p w:rsidR="007124D5" w:rsidRDefault="003D3039">
      <w:pPr>
        <w:spacing w:line="360" w:lineRule="auto"/>
        <w:ind w:firstLineChars="200" w:firstLine="480"/>
        <w:rPr>
          <w:rFonts w:ascii="宋体" w:hAnsi="宋体"/>
          <w:bCs/>
          <w:sz w:val="24"/>
        </w:rPr>
      </w:pPr>
      <w:r>
        <w:rPr>
          <w:rFonts w:ascii="宋体" w:hAnsi="宋体" w:hint="eastAsia"/>
          <w:bCs/>
          <w:sz w:val="24"/>
        </w:rPr>
        <w:t>4.1验收时间：货到现场一周内完成验收，现场验收仅指对中标货物的外观质量、数量进行验收。</w:t>
      </w:r>
    </w:p>
    <w:p w:rsidR="007124D5" w:rsidRDefault="003D3039">
      <w:pPr>
        <w:spacing w:line="360" w:lineRule="auto"/>
        <w:ind w:firstLineChars="200" w:firstLine="480"/>
        <w:rPr>
          <w:rFonts w:ascii="宋体" w:hAnsi="宋体"/>
          <w:bCs/>
          <w:sz w:val="24"/>
        </w:rPr>
      </w:pPr>
      <w:r>
        <w:rPr>
          <w:rFonts w:ascii="宋体" w:hAnsi="宋体" w:hint="eastAsia"/>
          <w:bCs/>
          <w:sz w:val="24"/>
        </w:rPr>
        <w:t>4.2（1）供货前和供货过程中，采购人将会自行对投标产品随机抽样，匿名送省级以上质量监督检验机构按合同约定技术标准要求进行质量检测，以此作为判定合同货物质量是否合格的最终依据。投标产品一旦抽检不合格或不符合投标承诺要求，按违约处理，需方将终止合同，同时对供方处以扣除履约保证金的违约处罚，并报相关网站公示。</w:t>
      </w:r>
    </w:p>
    <w:p w:rsidR="007124D5" w:rsidRDefault="003D3039">
      <w:pPr>
        <w:spacing w:line="360" w:lineRule="auto"/>
        <w:ind w:firstLineChars="200" w:firstLine="480"/>
        <w:rPr>
          <w:rFonts w:ascii="宋体" w:hAnsi="宋体"/>
          <w:bCs/>
          <w:sz w:val="24"/>
        </w:rPr>
      </w:pPr>
      <w:r>
        <w:rPr>
          <w:rFonts w:ascii="宋体" w:hAnsi="宋体" w:hint="eastAsia"/>
          <w:bCs/>
          <w:sz w:val="24"/>
        </w:rPr>
        <w:t>（2）供货过程中，采购人将会对到达需方仓库的每一批次投标产品进行现场验收，（供方需提供专业人员对现场抽查的产品进行现场简单拆分，以便与需方人员对产品进行验收）。投标产品一旦抽检不合格或不符合投标承诺要求，按违约处理，需方将终止合同，同时对供方处以扣除履约保证金的违约处罚，并报相关网站公示。</w:t>
      </w:r>
    </w:p>
    <w:p w:rsidR="007124D5" w:rsidRDefault="003D3039">
      <w:pPr>
        <w:pStyle w:val="10"/>
        <w:spacing w:line="500" w:lineRule="exact"/>
        <w:ind w:firstLineChars="200" w:firstLine="480"/>
        <w:rPr>
          <w:rFonts w:ascii="宋体" w:hAnsi="宋体"/>
          <w:b/>
          <w:sz w:val="24"/>
        </w:rPr>
      </w:pPr>
      <w:r>
        <w:rPr>
          <w:rFonts w:ascii="宋体" w:hAnsi="宋体" w:hint="eastAsia"/>
          <w:bCs/>
          <w:sz w:val="24"/>
        </w:rPr>
        <w:t>5、</w:t>
      </w:r>
      <w:r>
        <w:rPr>
          <w:rFonts w:ascii="宋体" w:hAnsi="宋体" w:hint="eastAsia"/>
          <w:b/>
          <w:sz w:val="24"/>
        </w:rPr>
        <w:t>付款步骤：</w:t>
      </w:r>
    </w:p>
    <w:p w:rsidR="007124D5" w:rsidRDefault="003D3039">
      <w:pPr>
        <w:pStyle w:val="10"/>
        <w:spacing w:line="500" w:lineRule="exact"/>
        <w:ind w:firstLineChars="200" w:firstLine="480"/>
        <w:rPr>
          <w:rFonts w:ascii="宋体" w:hAnsi="宋体"/>
          <w:sz w:val="24"/>
        </w:rPr>
      </w:pPr>
      <w:r>
        <w:rPr>
          <w:rFonts w:ascii="宋体" w:hAnsi="宋体" w:hint="eastAsia"/>
          <w:sz w:val="24"/>
        </w:rPr>
        <w:t xml:space="preserve"> (1) 原则上供货后，第二个月结算一次，每月25日为结算截止日期。合同货物送抵需方指定的施工现场或仓库，经需方现场验收合格，每月30日前开具所供货物的全额</w:t>
      </w:r>
      <w:r w:rsidR="000F7143">
        <w:rPr>
          <w:rFonts w:ascii="宋体" w:hAnsi="宋体" w:hint="eastAsia"/>
          <w:sz w:val="24"/>
        </w:rPr>
        <w:t>增值税专用</w:t>
      </w:r>
      <w:r>
        <w:rPr>
          <w:rFonts w:ascii="宋体" w:hAnsi="宋体" w:hint="eastAsia"/>
          <w:sz w:val="24"/>
        </w:rPr>
        <w:t xml:space="preserve">发票（附送货签收回单），需方在30日内支付发票金额90%的货款； </w:t>
      </w:r>
    </w:p>
    <w:p w:rsidR="007124D5" w:rsidRDefault="003D3039">
      <w:pPr>
        <w:pStyle w:val="10"/>
        <w:spacing w:line="500" w:lineRule="exact"/>
        <w:ind w:firstLineChars="200" w:firstLine="480"/>
        <w:rPr>
          <w:rFonts w:ascii="宋体" w:hAnsi="宋体"/>
          <w:sz w:val="24"/>
        </w:rPr>
      </w:pPr>
      <w:r>
        <w:rPr>
          <w:rFonts w:ascii="宋体" w:hAnsi="宋体" w:hint="eastAsia"/>
          <w:sz w:val="24"/>
        </w:rPr>
        <w:t>(2)余款10%作为质保金，在质保期满后三十日内一次性付清。</w:t>
      </w:r>
    </w:p>
    <w:p w:rsidR="007124D5" w:rsidRDefault="003D3039">
      <w:pPr>
        <w:pStyle w:val="10"/>
        <w:spacing w:line="500" w:lineRule="exact"/>
        <w:ind w:firstLineChars="200" w:firstLine="480"/>
        <w:rPr>
          <w:rFonts w:ascii="宋体" w:hAnsi="宋体"/>
          <w:sz w:val="24"/>
        </w:rPr>
      </w:pPr>
      <w:r>
        <w:rPr>
          <w:rFonts w:ascii="宋体" w:hAnsi="宋体" w:hint="eastAsia"/>
          <w:sz w:val="24"/>
        </w:rPr>
        <w:t>（由于财政结算等流程设计问题，特殊情况结算会滞后）</w:t>
      </w:r>
    </w:p>
    <w:p w:rsidR="007124D5" w:rsidRDefault="003D3039">
      <w:pPr>
        <w:ind w:firstLineChars="200" w:firstLine="480"/>
        <w:rPr>
          <w:rFonts w:ascii="楷体" w:eastAsia="楷体" w:hAnsi="楷体"/>
          <w:sz w:val="28"/>
          <w:szCs w:val="28"/>
        </w:rPr>
      </w:pPr>
      <w:r>
        <w:rPr>
          <w:rFonts w:ascii="宋体" w:hAnsi="宋体" w:hint="eastAsia"/>
          <w:sz w:val="24"/>
        </w:rPr>
        <w:t>6、</w:t>
      </w:r>
      <w:r>
        <w:rPr>
          <w:rFonts w:ascii="楷体" w:eastAsia="楷体" w:hAnsi="楷体" w:hint="eastAsia"/>
          <w:sz w:val="28"/>
          <w:szCs w:val="28"/>
        </w:rPr>
        <w:t>送样要求：</w:t>
      </w:r>
    </w:p>
    <w:p w:rsidR="007124D5" w:rsidRDefault="003D3039">
      <w:pPr>
        <w:spacing w:line="360" w:lineRule="auto"/>
        <w:ind w:firstLineChars="200" w:firstLine="562"/>
        <w:rPr>
          <w:rFonts w:ascii="楷体_GB2312" w:eastAsia="楷体_GB2312"/>
          <w:b/>
          <w:sz w:val="28"/>
          <w:szCs w:val="28"/>
        </w:rPr>
      </w:pPr>
      <w:r>
        <w:rPr>
          <w:rFonts w:ascii="楷体_GB2312" w:eastAsia="楷体_GB2312" w:hint="eastAsia"/>
          <w:b/>
          <w:sz w:val="28"/>
          <w:szCs w:val="28"/>
        </w:rPr>
        <w:t>中标人在供货之前，需提供各招标型号样品一份供使用单位查看。今后提供的产品必须满足国家相关规范及投标承诺的所有要求，并不低于样品质量，否则作违约处理。</w:t>
      </w:r>
    </w:p>
    <w:p w:rsidR="006A79A2" w:rsidRDefault="006A79A2" w:rsidP="006A79A2">
      <w:pPr>
        <w:spacing w:line="360" w:lineRule="auto"/>
        <w:ind w:firstLineChars="1100" w:firstLine="3080"/>
        <w:rPr>
          <w:rFonts w:ascii="黑体" w:eastAsia="黑体" w:hAnsi="黑体"/>
          <w:sz w:val="28"/>
        </w:rPr>
      </w:pPr>
      <w:bookmarkStart w:id="66" w:name="_Toc395096185"/>
      <w:bookmarkStart w:id="67" w:name="_Toc3082"/>
      <w:r w:rsidRPr="006A79A2">
        <w:rPr>
          <w:rFonts w:ascii="黑体" w:eastAsia="黑体" w:hAnsi="黑体" w:hint="eastAsia"/>
          <w:sz w:val="28"/>
        </w:rPr>
        <w:lastRenderedPageBreak/>
        <w:t>第四章 合同书（格式文本）</w:t>
      </w:r>
    </w:p>
    <w:p w:rsidR="006A79A2" w:rsidRPr="00DE659F" w:rsidRDefault="006A79A2" w:rsidP="006A79A2">
      <w:pPr>
        <w:spacing w:line="360" w:lineRule="auto"/>
        <w:rPr>
          <w:rFonts w:ascii="宋体" w:hAnsi="宋体"/>
          <w:color w:val="000000"/>
          <w:kern w:val="0"/>
          <w:sz w:val="24"/>
          <w:u w:color="000000"/>
        </w:rPr>
      </w:pPr>
      <w:r w:rsidRPr="00DE659F">
        <w:rPr>
          <w:rFonts w:ascii="宋体" w:hAnsi="宋体"/>
          <w:color w:val="000000"/>
          <w:kern w:val="0"/>
          <w:sz w:val="24"/>
          <w:u w:color="000000"/>
        </w:rPr>
        <w:t>甲方</w:t>
      </w:r>
      <w:r w:rsidRPr="00DE659F">
        <w:rPr>
          <w:rFonts w:ascii="宋体" w:hAnsi="宋体" w:hint="eastAsia"/>
          <w:color w:val="000000"/>
          <w:kern w:val="0"/>
          <w:sz w:val="24"/>
          <w:u w:color="000000"/>
        </w:rPr>
        <w:t>（</w:t>
      </w:r>
      <w:r w:rsidRPr="00DE659F">
        <w:rPr>
          <w:rFonts w:ascii="宋体" w:hAnsi="宋体" w:hint="eastAsia"/>
          <w:bCs/>
          <w:sz w:val="24"/>
        </w:rPr>
        <w:t>以下简称甲方</w:t>
      </w:r>
      <w:r w:rsidRPr="00DE659F">
        <w:rPr>
          <w:rFonts w:ascii="宋体" w:hAnsi="宋体" w:hint="eastAsia"/>
          <w:color w:val="000000"/>
          <w:kern w:val="0"/>
          <w:sz w:val="24"/>
          <w:u w:color="000000"/>
        </w:rPr>
        <w:t>）：</w:t>
      </w:r>
      <w:r w:rsidRPr="00DE659F">
        <w:rPr>
          <w:rFonts w:ascii="宋体" w:hAnsi="宋体" w:hint="eastAsia"/>
          <w:color w:val="000000"/>
          <w:kern w:val="0"/>
          <w:sz w:val="24"/>
          <w:u w:val="single"/>
        </w:rPr>
        <w:t>宜兴</w:t>
      </w:r>
      <w:r>
        <w:rPr>
          <w:rFonts w:ascii="宋体" w:hAnsi="宋体" w:hint="eastAsia"/>
          <w:color w:val="000000"/>
          <w:kern w:val="0"/>
          <w:sz w:val="24"/>
          <w:u w:val="single"/>
        </w:rPr>
        <w:t>水务集团</w:t>
      </w:r>
      <w:r w:rsidRPr="00DE659F">
        <w:rPr>
          <w:rFonts w:ascii="宋体" w:hAnsi="宋体" w:hint="eastAsia"/>
          <w:color w:val="000000"/>
          <w:kern w:val="0"/>
          <w:sz w:val="24"/>
          <w:u w:val="single"/>
        </w:rPr>
        <w:t>有限公司</w:t>
      </w:r>
    </w:p>
    <w:p w:rsidR="006A79A2" w:rsidRPr="00DE659F" w:rsidRDefault="006A79A2" w:rsidP="006A79A2">
      <w:pPr>
        <w:spacing w:line="360" w:lineRule="auto"/>
        <w:rPr>
          <w:rFonts w:ascii="宋体" w:hAnsi="宋体"/>
          <w:color w:val="000000"/>
          <w:kern w:val="0"/>
          <w:sz w:val="24"/>
          <w:u w:color="000000"/>
        </w:rPr>
      </w:pPr>
      <w:r w:rsidRPr="00DE659F">
        <w:rPr>
          <w:rFonts w:ascii="宋体" w:hAnsi="宋体" w:hint="eastAsia"/>
          <w:color w:val="000000"/>
          <w:kern w:val="0"/>
          <w:sz w:val="24"/>
          <w:u w:color="000000"/>
        </w:rPr>
        <w:t>乙</w:t>
      </w:r>
      <w:r w:rsidRPr="00DE659F">
        <w:rPr>
          <w:rFonts w:ascii="宋体" w:hAnsi="宋体"/>
          <w:color w:val="000000"/>
          <w:kern w:val="0"/>
          <w:sz w:val="24"/>
          <w:u w:color="000000"/>
        </w:rPr>
        <w:t>方</w:t>
      </w:r>
      <w:r w:rsidRPr="00DE659F">
        <w:rPr>
          <w:rFonts w:ascii="宋体" w:hAnsi="宋体" w:hint="eastAsia"/>
          <w:color w:val="000000"/>
          <w:kern w:val="0"/>
          <w:sz w:val="24"/>
          <w:u w:color="000000"/>
        </w:rPr>
        <w:t>（</w:t>
      </w:r>
      <w:r w:rsidRPr="00DE659F">
        <w:rPr>
          <w:rFonts w:ascii="宋体" w:hAnsi="宋体" w:hint="eastAsia"/>
          <w:bCs/>
          <w:sz w:val="24"/>
        </w:rPr>
        <w:t>以下简称乙方</w:t>
      </w:r>
      <w:r w:rsidRPr="00DE659F">
        <w:rPr>
          <w:rFonts w:ascii="宋体" w:hAnsi="宋体"/>
          <w:color w:val="000000"/>
          <w:kern w:val="0"/>
          <w:sz w:val="24"/>
          <w:u w:color="000000"/>
        </w:rPr>
        <w:t>）</w:t>
      </w:r>
      <w:r w:rsidRPr="00DE659F">
        <w:rPr>
          <w:rFonts w:ascii="宋体" w:hAnsi="宋体" w:hint="eastAsia"/>
          <w:color w:val="000000"/>
          <w:kern w:val="0"/>
          <w:sz w:val="24"/>
          <w:u w:color="000000"/>
        </w:rPr>
        <w:t>：</w:t>
      </w:r>
    </w:p>
    <w:p w:rsidR="006A79A2" w:rsidRPr="00DE659F" w:rsidRDefault="006A79A2" w:rsidP="006A79A2">
      <w:pPr>
        <w:spacing w:line="360" w:lineRule="auto"/>
        <w:ind w:firstLineChars="200" w:firstLine="480"/>
        <w:rPr>
          <w:rFonts w:ascii="宋体" w:hAnsi="宋体"/>
          <w:bCs/>
          <w:sz w:val="24"/>
        </w:rPr>
      </w:pPr>
      <w:r w:rsidRPr="00DE659F">
        <w:rPr>
          <w:rFonts w:ascii="宋体" w:hAnsi="宋体" w:hint="eastAsia"/>
          <w:bCs/>
          <w:sz w:val="24"/>
        </w:rPr>
        <w:t>甲方愿以总价款人民币</w:t>
      </w:r>
      <w:r w:rsidRPr="00DE659F">
        <w:rPr>
          <w:rFonts w:ascii="宋体" w:hAnsi="宋体" w:hint="eastAsia"/>
          <w:bCs/>
          <w:sz w:val="24"/>
          <w:u w:val="single"/>
        </w:rPr>
        <w:t xml:space="preserve">      </w:t>
      </w:r>
      <w:r w:rsidRPr="00DE659F">
        <w:rPr>
          <w:rFonts w:ascii="宋体" w:hAnsi="宋体" w:hint="eastAsia"/>
          <w:bCs/>
          <w:sz w:val="24"/>
        </w:rPr>
        <w:t>元（大写：）向乙方发包，并经双方协商同意下列条款：</w:t>
      </w:r>
    </w:p>
    <w:p w:rsidR="006A79A2" w:rsidRPr="00DE659F" w:rsidRDefault="006A79A2" w:rsidP="006A79A2">
      <w:pPr>
        <w:spacing w:line="360" w:lineRule="auto"/>
        <w:ind w:firstLineChars="200" w:firstLine="480"/>
        <w:rPr>
          <w:rFonts w:ascii="宋体" w:hAnsi="宋体"/>
          <w:bCs/>
          <w:sz w:val="24"/>
        </w:rPr>
      </w:pPr>
      <w:r w:rsidRPr="00DE659F">
        <w:rPr>
          <w:rFonts w:ascii="宋体" w:hAnsi="宋体" w:hint="eastAsia"/>
          <w:bCs/>
          <w:sz w:val="24"/>
        </w:rPr>
        <w:t>一、本合同供、需双方必须遵守《民法典》，并各自履行应负的全部责任。</w:t>
      </w:r>
    </w:p>
    <w:p w:rsidR="006A79A2" w:rsidRPr="00DE659F" w:rsidRDefault="006A79A2" w:rsidP="006A79A2">
      <w:pPr>
        <w:spacing w:line="360" w:lineRule="auto"/>
        <w:ind w:firstLineChars="200" w:firstLine="480"/>
        <w:rPr>
          <w:rFonts w:ascii="宋体" w:hAnsi="宋体"/>
          <w:bCs/>
          <w:sz w:val="24"/>
        </w:rPr>
      </w:pPr>
      <w:r w:rsidRPr="00DE659F">
        <w:rPr>
          <w:rFonts w:ascii="宋体" w:hAnsi="宋体" w:hint="eastAsia"/>
          <w:bCs/>
          <w:sz w:val="24"/>
        </w:rPr>
        <w:t>二、下列文件均为本合同不可分割部分：</w:t>
      </w:r>
    </w:p>
    <w:p w:rsidR="006A79A2" w:rsidRPr="00DE659F" w:rsidRDefault="006A79A2" w:rsidP="006A79A2">
      <w:pPr>
        <w:spacing w:line="360" w:lineRule="auto"/>
        <w:ind w:firstLineChars="200" w:firstLine="480"/>
        <w:rPr>
          <w:rFonts w:ascii="宋体" w:hAnsi="宋体"/>
          <w:bCs/>
          <w:sz w:val="24"/>
        </w:rPr>
      </w:pPr>
      <w:r w:rsidRPr="00DE659F">
        <w:rPr>
          <w:rFonts w:ascii="宋体" w:hAnsi="宋体" w:hint="eastAsia"/>
          <w:bCs/>
          <w:sz w:val="24"/>
        </w:rPr>
        <w:t>（1）合同书及所附条款；（2）中标通知书；（3）乙方中标的投标文件；（4）招标文件（项目编号：</w:t>
      </w:r>
      <w:r w:rsidRPr="00DE659F">
        <w:rPr>
          <w:rFonts w:ascii="宋体" w:hAnsi="宋体" w:hint="eastAsia"/>
          <w:bCs/>
          <w:sz w:val="24"/>
          <w:szCs w:val="24"/>
        </w:rPr>
        <w:t xml:space="preserve"> </w:t>
      </w:r>
      <w:r w:rsidRPr="00DE659F">
        <w:rPr>
          <w:rFonts w:ascii="宋体" w:hAnsi="宋体"/>
          <w:bCs/>
          <w:sz w:val="24"/>
          <w:szCs w:val="24"/>
        </w:rPr>
        <w:t>YXGYJT</w:t>
      </w:r>
      <w:r>
        <w:rPr>
          <w:rFonts w:ascii="宋体" w:hAnsi="宋体" w:hint="eastAsia"/>
          <w:bCs/>
          <w:sz w:val="24"/>
          <w:szCs w:val="24"/>
        </w:rPr>
        <w:t>***</w:t>
      </w:r>
      <w:r w:rsidRPr="00DE659F">
        <w:rPr>
          <w:rFonts w:ascii="宋体" w:hAnsi="宋体" w:hint="eastAsia"/>
          <w:bCs/>
          <w:sz w:val="24"/>
        </w:rPr>
        <w:t>）；（5）乙方在投标过程中所作的其他有关承诺、声明、书面澄清等。</w:t>
      </w:r>
    </w:p>
    <w:p w:rsidR="006A79A2" w:rsidRPr="00DE659F" w:rsidRDefault="006A79A2" w:rsidP="006A79A2">
      <w:pPr>
        <w:spacing w:line="360" w:lineRule="auto"/>
        <w:ind w:firstLineChars="200" w:firstLine="480"/>
        <w:rPr>
          <w:rFonts w:ascii="宋体" w:hAnsi="宋体"/>
          <w:bCs/>
          <w:sz w:val="24"/>
        </w:rPr>
      </w:pPr>
      <w:r w:rsidRPr="00DE659F">
        <w:rPr>
          <w:rFonts w:ascii="宋体" w:hAnsi="宋体" w:hint="eastAsia"/>
          <w:bCs/>
          <w:sz w:val="24"/>
        </w:rPr>
        <w:t>三、乙方保证全部按照合同条款的规定完工的期限向甲方提供上述合格的产品。</w:t>
      </w:r>
    </w:p>
    <w:p w:rsidR="006A79A2" w:rsidRPr="00DE659F" w:rsidRDefault="006A79A2" w:rsidP="006A79A2">
      <w:pPr>
        <w:spacing w:line="360" w:lineRule="auto"/>
        <w:ind w:firstLineChars="200" w:firstLine="480"/>
        <w:rPr>
          <w:rFonts w:ascii="宋体" w:hAnsi="宋体"/>
          <w:bCs/>
          <w:sz w:val="24"/>
        </w:rPr>
      </w:pPr>
      <w:r w:rsidRPr="00DE659F">
        <w:rPr>
          <w:rFonts w:ascii="宋体" w:hAnsi="宋体" w:hint="eastAsia"/>
          <w:bCs/>
          <w:sz w:val="24"/>
        </w:rPr>
        <w:t>四、招标人按照招标文件，组织对中标人所供货物逐项进行验收，在确认货物符合招标需求的基础上，填写验收单并加盖单位公章。</w:t>
      </w:r>
    </w:p>
    <w:p w:rsidR="006A79A2" w:rsidRPr="00DE659F" w:rsidRDefault="006A79A2" w:rsidP="006A79A2">
      <w:pPr>
        <w:spacing w:line="360" w:lineRule="auto"/>
        <w:ind w:firstLineChars="200" w:firstLine="480"/>
        <w:rPr>
          <w:rFonts w:ascii="宋体" w:hAnsi="宋体"/>
          <w:bCs/>
          <w:sz w:val="24"/>
        </w:rPr>
      </w:pPr>
      <w:r w:rsidRPr="00DE659F">
        <w:rPr>
          <w:rFonts w:ascii="宋体" w:hAnsi="宋体" w:hint="eastAsia"/>
          <w:bCs/>
          <w:sz w:val="24"/>
        </w:rPr>
        <w:t>五、投标人供货后开具正式发票和验收单按合同规定的时间、步骤和方法与甲方结算资金。</w:t>
      </w:r>
    </w:p>
    <w:p w:rsidR="006A79A2" w:rsidRPr="00DE659F" w:rsidRDefault="006A79A2" w:rsidP="006A79A2">
      <w:pPr>
        <w:spacing w:line="360" w:lineRule="auto"/>
        <w:ind w:firstLineChars="200" w:firstLine="480"/>
        <w:rPr>
          <w:rFonts w:ascii="宋体" w:hAnsi="宋体"/>
          <w:bCs/>
          <w:sz w:val="24"/>
        </w:rPr>
      </w:pPr>
      <w:r w:rsidRPr="00DE659F">
        <w:rPr>
          <w:rFonts w:ascii="宋体" w:hAnsi="宋体" w:hint="eastAsia"/>
          <w:bCs/>
          <w:sz w:val="24"/>
        </w:rPr>
        <w:t>六、本合同一式三份，供需双方各持一份，报送上级主管部门存档一份。</w:t>
      </w:r>
    </w:p>
    <w:p w:rsidR="006A79A2" w:rsidRPr="00DE659F" w:rsidRDefault="006A79A2" w:rsidP="006A79A2">
      <w:pPr>
        <w:spacing w:line="360" w:lineRule="auto"/>
        <w:jc w:val="center"/>
        <w:outlineLvl w:val="0"/>
        <w:rPr>
          <w:rFonts w:ascii="楷体_GB2312" w:eastAsia="楷体_GB2312"/>
          <w:b/>
          <w:sz w:val="32"/>
          <w:szCs w:val="32"/>
        </w:rPr>
      </w:pPr>
    </w:p>
    <w:p w:rsidR="006A79A2" w:rsidRPr="00DE659F" w:rsidRDefault="006A79A2" w:rsidP="006A79A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000"/>
      </w:tblPr>
      <w:tblGrid>
        <w:gridCol w:w="4643"/>
        <w:gridCol w:w="4643"/>
      </w:tblGrid>
      <w:tr w:rsidR="006A79A2" w:rsidRPr="00DE659F" w:rsidTr="000F7143">
        <w:trPr>
          <w:jc w:val="center"/>
        </w:trPr>
        <w:tc>
          <w:tcPr>
            <w:tcW w:w="4643" w:type="dxa"/>
          </w:tcPr>
          <w:p w:rsidR="006A79A2" w:rsidRPr="00DE659F" w:rsidRDefault="006A79A2" w:rsidP="000F7143">
            <w:pPr>
              <w:widowControl/>
              <w:adjustRightInd w:val="0"/>
              <w:jc w:val="left"/>
              <w:rPr>
                <w:rFonts w:ascii="宋体" w:cs="宋体"/>
                <w:kern w:val="0"/>
                <w:sz w:val="24"/>
                <w:szCs w:val="24"/>
                <w:lang w:val="zh-CN"/>
              </w:rPr>
            </w:pPr>
            <w:bookmarkStart w:id="68" w:name="OLE_LINK46"/>
            <w:r w:rsidRPr="00DE659F">
              <w:rPr>
                <w:rFonts w:ascii="宋体" w:hAnsi="宋体" w:cs="宋体" w:hint="eastAsia"/>
                <w:kern w:val="0"/>
                <w:sz w:val="24"/>
                <w:szCs w:val="24"/>
                <w:lang w:val="zh-CN"/>
              </w:rPr>
              <w:t>甲方（招标人）：（盖章）</w:t>
            </w:r>
            <w:bookmarkEnd w:id="68"/>
          </w:p>
        </w:tc>
        <w:tc>
          <w:tcPr>
            <w:tcW w:w="4643" w:type="dxa"/>
          </w:tcPr>
          <w:p w:rsidR="006A79A2" w:rsidRPr="00DE659F" w:rsidRDefault="006A79A2" w:rsidP="000F7143">
            <w:pPr>
              <w:widowControl/>
              <w:adjustRightInd w:val="0"/>
              <w:jc w:val="left"/>
              <w:rPr>
                <w:rFonts w:ascii="宋体" w:cs="宋体"/>
                <w:kern w:val="0"/>
                <w:sz w:val="24"/>
                <w:szCs w:val="24"/>
                <w:lang w:val="zh-CN"/>
              </w:rPr>
            </w:pPr>
            <w:r w:rsidRPr="00DE659F">
              <w:rPr>
                <w:rFonts w:ascii="宋体" w:hAnsi="宋体" w:cs="宋体" w:hint="eastAsia"/>
                <w:kern w:val="0"/>
                <w:sz w:val="24"/>
                <w:szCs w:val="24"/>
                <w:lang w:val="zh-CN"/>
              </w:rPr>
              <w:t>乙方（供应商）：（盖章）</w:t>
            </w:r>
          </w:p>
        </w:tc>
      </w:tr>
      <w:tr w:rsidR="006A79A2" w:rsidRPr="00DE659F" w:rsidTr="000F7143">
        <w:trPr>
          <w:jc w:val="center"/>
        </w:trPr>
        <w:tc>
          <w:tcPr>
            <w:tcW w:w="4643" w:type="dxa"/>
          </w:tcPr>
          <w:p w:rsidR="006A79A2" w:rsidRPr="00DE659F" w:rsidRDefault="006A79A2" w:rsidP="000F7143">
            <w:pPr>
              <w:widowControl/>
              <w:adjustRightInd w:val="0"/>
              <w:jc w:val="left"/>
              <w:rPr>
                <w:rFonts w:ascii="宋体" w:cs="宋体"/>
                <w:kern w:val="0"/>
                <w:sz w:val="24"/>
                <w:szCs w:val="24"/>
              </w:rPr>
            </w:pPr>
            <w:r w:rsidRPr="00DE659F">
              <w:rPr>
                <w:rFonts w:ascii="宋体" w:hAnsi="宋体" w:cs="宋体" w:hint="eastAsia"/>
                <w:kern w:val="0"/>
                <w:sz w:val="24"/>
                <w:szCs w:val="24"/>
                <w:lang w:val="zh-CN"/>
              </w:rPr>
              <w:t>代表人签字：</w:t>
            </w:r>
          </w:p>
        </w:tc>
        <w:tc>
          <w:tcPr>
            <w:tcW w:w="4643" w:type="dxa"/>
          </w:tcPr>
          <w:p w:rsidR="006A79A2" w:rsidRPr="00DE659F" w:rsidRDefault="006A79A2" w:rsidP="000F7143">
            <w:pPr>
              <w:widowControl/>
              <w:adjustRightInd w:val="0"/>
              <w:jc w:val="left"/>
              <w:rPr>
                <w:rFonts w:ascii="宋体" w:cs="宋体"/>
                <w:kern w:val="0"/>
                <w:sz w:val="24"/>
                <w:szCs w:val="24"/>
              </w:rPr>
            </w:pPr>
            <w:r w:rsidRPr="00DE659F">
              <w:rPr>
                <w:rFonts w:ascii="宋体" w:hAnsi="宋体" w:cs="宋体" w:hint="eastAsia"/>
                <w:kern w:val="0"/>
                <w:sz w:val="24"/>
                <w:szCs w:val="24"/>
                <w:lang w:val="zh-CN"/>
              </w:rPr>
              <w:t>代表人签字</w:t>
            </w:r>
            <w:r w:rsidRPr="00DE659F">
              <w:rPr>
                <w:rFonts w:ascii="宋体" w:hAnsi="宋体" w:cs="宋体" w:hint="eastAsia"/>
                <w:kern w:val="0"/>
                <w:sz w:val="24"/>
                <w:szCs w:val="24"/>
              </w:rPr>
              <w:t>：</w:t>
            </w:r>
          </w:p>
        </w:tc>
      </w:tr>
      <w:tr w:rsidR="006A79A2" w:rsidRPr="00DE659F" w:rsidTr="000F7143">
        <w:trPr>
          <w:jc w:val="center"/>
        </w:trPr>
        <w:tc>
          <w:tcPr>
            <w:tcW w:w="4643" w:type="dxa"/>
          </w:tcPr>
          <w:p w:rsidR="006A79A2" w:rsidRPr="00DE659F" w:rsidRDefault="006A79A2" w:rsidP="000F7143">
            <w:pPr>
              <w:widowControl/>
              <w:adjustRightInd w:val="0"/>
              <w:jc w:val="left"/>
              <w:rPr>
                <w:rFonts w:ascii="宋体" w:cs="宋体"/>
                <w:kern w:val="0"/>
                <w:sz w:val="24"/>
                <w:szCs w:val="24"/>
              </w:rPr>
            </w:pPr>
            <w:bookmarkStart w:id="69" w:name="OLE_LINK47"/>
            <w:r w:rsidRPr="00DE659F">
              <w:rPr>
                <w:rFonts w:ascii="宋体" w:hAnsi="宋体" w:cs="宋体" w:hint="eastAsia"/>
                <w:kern w:val="0"/>
                <w:sz w:val="24"/>
                <w:szCs w:val="24"/>
                <w:lang w:val="zh-CN"/>
              </w:rPr>
              <w:t>电话：</w:t>
            </w:r>
            <w:bookmarkEnd w:id="69"/>
          </w:p>
        </w:tc>
        <w:tc>
          <w:tcPr>
            <w:tcW w:w="4643" w:type="dxa"/>
          </w:tcPr>
          <w:p w:rsidR="006A79A2" w:rsidRPr="00DE659F" w:rsidRDefault="006A79A2" w:rsidP="000F7143">
            <w:pPr>
              <w:widowControl/>
              <w:adjustRightInd w:val="0"/>
              <w:jc w:val="left"/>
              <w:rPr>
                <w:rFonts w:ascii="宋体" w:cs="宋体"/>
                <w:kern w:val="0"/>
                <w:sz w:val="24"/>
                <w:szCs w:val="24"/>
              </w:rPr>
            </w:pPr>
            <w:r w:rsidRPr="00DE659F">
              <w:rPr>
                <w:rFonts w:ascii="宋体" w:hAnsi="宋体" w:cs="宋体" w:hint="eastAsia"/>
                <w:kern w:val="0"/>
                <w:sz w:val="24"/>
                <w:szCs w:val="24"/>
                <w:lang w:val="zh-CN"/>
              </w:rPr>
              <w:t>电话：</w:t>
            </w:r>
          </w:p>
        </w:tc>
      </w:tr>
      <w:tr w:rsidR="006A79A2" w:rsidRPr="00DE659F" w:rsidTr="000F7143">
        <w:trPr>
          <w:jc w:val="center"/>
        </w:trPr>
        <w:tc>
          <w:tcPr>
            <w:tcW w:w="4643" w:type="dxa"/>
          </w:tcPr>
          <w:p w:rsidR="006A79A2" w:rsidRPr="00DE659F" w:rsidRDefault="006A79A2" w:rsidP="000F7143">
            <w:pPr>
              <w:widowControl/>
              <w:adjustRightInd w:val="0"/>
              <w:jc w:val="left"/>
              <w:rPr>
                <w:rFonts w:ascii="宋体" w:cs="宋体"/>
                <w:kern w:val="0"/>
                <w:sz w:val="24"/>
                <w:szCs w:val="24"/>
              </w:rPr>
            </w:pPr>
            <w:bookmarkStart w:id="70" w:name="OLE_LINK50"/>
            <w:r w:rsidRPr="00DE659F">
              <w:rPr>
                <w:rFonts w:ascii="宋体" w:hAnsi="宋体" w:cs="宋体" w:hint="eastAsia"/>
                <w:kern w:val="0"/>
                <w:sz w:val="24"/>
                <w:szCs w:val="24"/>
                <w:lang w:val="zh-CN"/>
              </w:rPr>
              <w:t>开户银行：</w:t>
            </w:r>
            <w:bookmarkEnd w:id="70"/>
          </w:p>
        </w:tc>
        <w:tc>
          <w:tcPr>
            <w:tcW w:w="4643" w:type="dxa"/>
          </w:tcPr>
          <w:p w:rsidR="006A79A2" w:rsidRPr="00DE659F" w:rsidRDefault="006A79A2" w:rsidP="000F7143">
            <w:pPr>
              <w:widowControl/>
              <w:adjustRightInd w:val="0"/>
              <w:jc w:val="left"/>
              <w:rPr>
                <w:rFonts w:ascii="宋体" w:cs="宋体"/>
                <w:kern w:val="0"/>
                <w:sz w:val="24"/>
                <w:szCs w:val="24"/>
              </w:rPr>
            </w:pPr>
            <w:r w:rsidRPr="00DE659F">
              <w:rPr>
                <w:rFonts w:ascii="宋体" w:hAnsi="宋体" w:cs="宋体" w:hint="eastAsia"/>
                <w:kern w:val="0"/>
                <w:sz w:val="24"/>
                <w:szCs w:val="24"/>
                <w:lang w:val="zh-CN"/>
              </w:rPr>
              <w:t>开户银行：</w:t>
            </w:r>
          </w:p>
        </w:tc>
      </w:tr>
      <w:tr w:rsidR="006A79A2" w:rsidRPr="00DE659F" w:rsidTr="000F7143">
        <w:trPr>
          <w:jc w:val="center"/>
        </w:trPr>
        <w:tc>
          <w:tcPr>
            <w:tcW w:w="4643" w:type="dxa"/>
          </w:tcPr>
          <w:p w:rsidR="006A79A2" w:rsidRPr="00DE659F" w:rsidRDefault="006A79A2" w:rsidP="000F7143">
            <w:pPr>
              <w:widowControl/>
              <w:adjustRightInd w:val="0"/>
              <w:jc w:val="left"/>
              <w:rPr>
                <w:rFonts w:ascii="宋体" w:cs="宋体"/>
                <w:kern w:val="0"/>
                <w:sz w:val="24"/>
                <w:szCs w:val="24"/>
              </w:rPr>
            </w:pPr>
            <w:bookmarkStart w:id="71" w:name="OLE_LINK52"/>
            <w:r w:rsidRPr="00DE659F">
              <w:rPr>
                <w:rFonts w:ascii="宋体" w:hAnsi="宋体" w:cs="宋体" w:hint="eastAsia"/>
                <w:kern w:val="0"/>
                <w:sz w:val="24"/>
                <w:szCs w:val="24"/>
                <w:lang w:val="zh-CN"/>
              </w:rPr>
              <w:t>账号：</w:t>
            </w:r>
            <w:bookmarkEnd w:id="71"/>
          </w:p>
        </w:tc>
        <w:tc>
          <w:tcPr>
            <w:tcW w:w="4643" w:type="dxa"/>
          </w:tcPr>
          <w:p w:rsidR="006A79A2" w:rsidRPr="00DE659F" w:rsidRDefault="006A79A2" w:rsidP="000F7143">
            <w:pPr>
              <w:widowControl/>
              <w:adjustRightInd w:val="0"/>
              <w:jc w:val="left"/>
              <w:rPr>
                <w:rFonts w:ascii="宋体" w:hAnsi="宋体" w:cs="宋体"/>
                <w:kern w:val="0"/>
                <w:sz w:val="24"/>
                <w:szCs w:val="24"/>
                <w:lang w:val="zh-CN"/>
              </w:rPr>
            </w:pPr>
            <w:r w:rsidRPr="00DE659F">
              <w:rPr>
                <w:rFonts w:ascii="宋体" w:hAnsi="宋体" w:cs="宋体" w:hint="eastAsia"/>
                <w:kern w:val="0"/>
                <w:sz w:val="24"/>
                <w:szCs w:val="24"/>
                <w:lang w:val="zh-CN"/>
              </w:rPr>
              <w:t>账号：</w:t>
            </w:r>
          </w:p>
          <w:p w:rsidR="006A79A2" w:rsidRPr="00DE659F" w:rsidRDefault="006A79A2" w:rsidP="000F7143">
            <w:pPr>
              <w:widowControl/>
              <w:adjustRightInd w:val="0"/>
              <w:jc w:val="left"/>
              <w:rPr>
                <w:rFonts w:ascii="宋体" w:hAnsi="宋体" w:cs="宋体"/>
                <w:kern w:val="0"/>
                <w:sz w:val="24"/>
                <w:szCs w:val="24"/>
                <w:lang w:val="zh-CN"/>
              </w:rPr>
            </w:pPr>
          </w:p>
        </w:tc>
      </w:tr>
      <w:tr w:rsidR="006A79A2" w:rsidRPr="00DE659F" w:rsidTr="000F7143">
        <w:trPr>
          <w:jc w:val="center"/>
        </w:trPr>
        <w:tc>
          <w:tcPr>
            <w:tcW w:w="4643" w:type="dxa"/>
          </w:tcPr>
          <w:p w:rsidR="006A79A2" w:rsidRPr="00DE659F" w:rsidRDefault="006A79A2" w:rsidP="000F7143">
            <w:pPr>
              <w:widowControl/>
              <w:adjustRightInd w:val="0"/>
              <w:jc w:val="left"/>
              <w:rPr>
                <w:rFonts w:ascii="宋体" w:cs="宋体"/>
                <w:kern w:val="0"/>
                <w:sz w:val="24"/>
                <w:szCs w:val="24"/>
                <w:lang w:val="zh-CN"/>
              </w:rPr>
            </w:pPr>
            <w:r w:rsidRPr="00DE659F">
              <w:rPr>
                <w:rFonts w:ascii="宋体" w:cs="宋体" w:hint="eastAsia"/>
                <w:kern w:val="0"/>
                <w:sz w:val="24"/>
                <w:szCs w:val="24"/>
                <w:lang w:val="zh-CN"/>
              </w:rPr>
              <w:t>住所：</w:t>
            </w:r>
          </w:p>
        </w:tc>
        <w:tc>
          <w:tcPr>
            <w:tcW w:w="4643" w:type="dxa"/>
          </w:tcPr>
          <w:p w:rsidR="006A79A2" w:rsidRPr="00DE659F" w:rsidRDefault="006A79A2" w:rsidP="000F7143">
            <w:pPr>
              <w:widowControl/>
              <w:adjustRightInd w:val="0"/>
              <w:jc w:val="left"/>
              <w:rPr>
                <w:rFonts w:ascii="宋体" w:cs="宋体"/>
                <w:kern w:val="0"/>
                <w:sz w:val="24"/>
                <w:szCs w:val="24"/>
                <w:lang w:val="zh-CN"/>
              </w:rPr>
            </w:pPr>
            <w:r w:rsidRPr="00DE659F">
              <w:rPr>
                <w:rFonts w:ascii="宋体" w:cs="宋体" w:hint="eastAsia"/>
                <w:kern w:val="0"/>
                <w:sz w:val="24"/>
                <w:szCs w:val="24"/>
                <w:lang w:val="zh-CN"/>
              </w:rPr>
              <w:t>住所：</w:t>
            </w:r>
          </w:p>
        </w:tc>
      </w:tr>
      <w:tr w:rsidR="006A79A2" w:rsidRPr="00DE659F" w:rsidTr="000F7143">
        <w:trPr>
          <w:jc w:val="center"/>
        </w:trPr>
        <w:tc>
          <w:tcPr>
            <w:tcW w:w="4643" w:type="dxa"/>
          </w:tcPr>
          <w:p w:rsidR="006A79A2" w:rsidRPr="00DE659F" w:rsidRDefault="006A79A2" w:rsidP="000F7143">
            <w:pPr>
              <w:widowControl/>
              <w:adjustRightInd w:val="0"/>
              <w:jc w:val="left"/>
              <w:rPr>
                <w:rFonts w:ascii="宋体" w:hAnsi="宋体" w:cs="宋体"/>
                <w:kern w:val="0"/>
                <w:sz w:val="24"/>
                <w:szCs w:val="24"/>
                <w:lang w:val="zh-CN"/>
              </w:rPr>
            </w:pPr>
            <w:r w:rsidRPr="00DE659F">
              <w:rPr>
                <w:rFonts w:ascii="宋体" w:cs="宋体" w:hint="eastAsia"/>
                <w:kern w:val="0"/>
                <w:sz w:val="24"/>
                <w:szCs w:val="24"/>
                <w:lang w:val="zh-CN"/>
              </w:rPr>
              <w:t>日    期：     年    月    日</w:t>
            </w:r>
          </w:p>
        </w:tc>
        <w:tc>
          <w:tcPr>
            <w:tcW w:w="4643" w:type="dxa"/>
          </w:tcPr>
          <w:p w:rsidR="006A79A2" w:rsidRPr="00DE659F" w:rsidRDefault="006A79A2" w:rsidP="000F7143">
            <w:pPr>
              <w:widowControl/>
              <w:adjustRightInd w:val="0"/>
              <w:jc w:val="left"/>
              <w:rPr>
                <w:rFonts w:ascii="宋体" w:hAnsi="宋体" w:cs="宋体"/>
                <w:kern w:val="0"/>
                <w:sz w:val="24"/>
                <w:szCs w:val="24"/>
                <w:lang w:val="zh-CN"/>
              </w:rPr>
            </w:pPr>
            <w:r w:rsidRPr="00DE659F">
              <w:rPr>
                <w:rFonts w:ascii="宋体" w:cs="宋体" w:hint="eastAsia"/>
                <w:kern w:val="0"/>
                <w:sz w:val="24"/>
                <w:szCs w:val="24"/>
                <w:lang w:val="zh-CN"/>
              </w:rPr>
              <w:t>日    期：     年    月    日</w:t>
            </w:r>
          </w:p>
        </w:tc>
      </w:tr>
    </w:tbl>
    <w:p w:rsidR="006A79A2" w:rsidRPr="00DE659F" w:rsidRDefault="006A79A2" w:rsidP="006A79A2">
      <w:pPr>
        <w:spacing w:line="360" w:lineRule="auto"/>
        <w:jc w:val="center"/>
        <w:outlineLvl w:val="0"/>
        <w:rPr>
          <w:rFonts w:ascii="黑体" w:eastAsia="黑体" w:hAnsi="黑体"/>
          <w:sz w:val="28"/>
        </w:rPr>
      </w:pPr>
    </w:p>
    <w:p w:rsidR="006A79A2" w:rsidRPr="00DE659F" w:rsidRDefault="006A79A2" w:rsidP="006A79A2">
      <w:pPr>
        <w:spacing w:line="360" w:lineRule="auto"/>
        <w:jc w:val="center"/>
        <w:outlineLvl w:val="0"/>
        <w:rPr>
          <w:rFonts w:ascii="黑体" w:eastAsia="黑体" w:hAnsi="黑体"/>
          <w:sz w:val="28"/>
        </w:rPr>
      </w:pPr>
    </w:p>
    <w:p w:rsidR="006A79A2" w:rsidRPr="00DE659F" w:rsidRDefault="006A79A2" w:rsidP="006A79A2">
      <w:pPr>
        <w:spacing w:line="360" w:lineRule="auto"/>
        <w:jc w:val="center"/>
        <w:outlineLvl w:val="0"/>
        <w:rPr>
          <w:rFonts w:ascii="黑体" w:eastAsia="黑体" w:hAnsi="黑体"/>
          <w:sz w:val="28"/>
        </w:rPr>
      </w:pPr>
    </w:p>
    <w:p w:rsidR="006A79A2" w:rsidRDefault="006A79A2">
      <w:pPr>
        <w:pStyle w:val="10"/>
        <w:spacing w:line="500" w:lineRule="exact"/>
        <w:rPr>
          <w:rFonts w:ascii="黑体" w:eastAsia="黑体" w:hAnsi="黑体"/>
          <w:sz w:val="28"/>
        </w:rPr>
      </w:pPr>
    </w:p>
    <w:p w:rsidR="006A79A2" w:rsidRDefault="006A79A2">
      <w:pPr>
        <w:pStyle w:val="10"/>
        <w:spacing w:line="500" w:lineRule="exact"/>
        <w:rPr>
          <w:rFonts w:ascii="黑体" w:eastAsia="黑体" w:hAnsi="黑体"/>
          <w:sz w:val="28"/>
        </w:rPr>
      </w:pPr>
    </w:p>
    <w:p w:rsidR="006A79A2" w:rsidRPr="006A79A2" w:rsidRDefault="006A79A2" w:rsidP="006A79A2">
      <w:pPr>
        <w:spacing w:line="360" w:lineRule="auto"/>
        <w:jc w:val="center"/>
        <w:outlineLvl w:val="0"/>
        <w:rPr>
          <w:rFonts w:ascii="黑体" w:eastAsia="黑体" w:hAnsi="黑体"/>
          <w:sz w:val="28"/>
        </w:rPr>
      </w:pPr>
      <w:r w:rsidRPr="006A79A2">
        <w:rPr>
          <w:rFonts w:ascii="黑体" w:eastAsia="黑体" w:hAnsi="黑体" w:hint="eastAsia"/>
          <w:sz w:val="28"/>
        </w:rPr>
        <w:lastRenderedPageBreak/>
        <w:t>第五章 合同条款</w:t>
      </w:r>
    </w:p>
    <w:bookmarkEnd w:id="66"/>
    <w:p w:rsidR="007124D5" w:rsidRDefault="003D3039">
      <w:pPr>
        <w:pStyle w:val="10"/>
        <w:spacing w:line="500" w:lineRule="exact"/>
        <w:ind w:firstLine="490"/>
        <w:rPr>
          <w:rFonts w:ascii="宋体"/>
          <w:sz w:val="24"/>
        </w:rPr>
      </w:pPr>
      <w:r>
        <w:rPr>
          <w:rFonts w:ascii="宋体" w:hAnsi="宋体" w:hint="eastAsia"/>
          <w:sz w:val="24"/>
        </w:rPr>
        <w:t>根据招标文件和本项目的中标通知书，发承包双方就此次中标的设备和相关问题，同意按下列条款规定执行。</w:t>
      </w:r>
    </w:p>
    <w:p w:rsidR="007124D5" w:rsidRDefault="003D3039">
      <w:pPr>
        <w:pStyle w:val="10"/>
        <w:spacing w:line="500" w:lineRule="exact"/>
        <w:ind w:firstLine="490"/>
        <w:rPr>
          <w:rFonts w:ascii="宋体"/>
          <w:sz w:val="24"/>
          <w:u w:val="single"/>
        </w:rPr>
      </w:pPr>
      <w:r>
        <w:rPr>
          <w:rFonts w:ascii="宋体" w:hAnsi="宋体" w:hint="eastAsia"/>
          <w:sz w:val="24"/>
        </w:rPr>
        <w:t>一、合同内容：</w:t>
      </w:r>
      <w:r>
        <w:rPr>
          <w:rFonts w:ascii="??" w:hAnsi="??" w:cs="宋体" w:hint="eastAsia"/>
          <w:color w:val="0000FF"/>
          <w:kern w:val="0"/>
          <w:sz w:val="24"/>
          <w:u w:val="single"/>
        </w:rPr>
        <w:t>石英砂、砾石填料的采购、指导招标人安装及售后服务</w:t>
      </w:r>
    </w:p>
    <w:p w:rsidR="007124D5" w:rsidRDefault="003D3039">
      <w:pPr>
        <w:pStyle w:val="10"/>
        <w:spacing w:line="500" w:lineRule="exact"/>
        <w:ind w:firstLine="490"/>
        <w:rPr>
          <w:rFonts w:ascii="宋体"/>
          <w:sz w:val="24"/>
        </w:rPr>
      </w:pPr>
      <w:r>
        <w:rPr>
          <w:rFonts w:ascii="宋体" w:hAnsi="宋体" w:hint="eastAsia"/>
          <w:sz w:val="24"/>
        </w:rPr>
        <w:t>二、价格及支付：</w:t>
      </w:r>
    </w:p>
    <w:p w:rsidR="007124D5" w:rsidRDefault="003D3039">
      <w:pPr>
        <w:pStyle w:val="10"/>
        <w:spacing w:line="500" w:lineRule="exact"/>
        <w:ind w:firstLine="490"/>
        <w:rPr>
          <w:rFonts w:ascii="宋体"/>
          <w:sz w:val="24"/>
        </w:rPr>
      </w:pPr>
      <w:r>
        <w:rPr>
          <w:rFonts w:ascii="宋体" w:hAnsi="宋体"/>
          <w:sz w:val="24"/>
        </w:rPr>
        <w:t>1</w:t>
      </w:r>
      <w:r>
        <w:rPr>
          <w:rFonts w:ascii="宋体" w:hAnsi="宋体" w:hint="eastAsia"/>
          <w:sz w:val="24"/>
        </w:rPr>
        <w:t>．按此次中标价格执行，合同总标的金额为</w:t>
      </w:r>
      <w:r>
        <w:rPr>
          <w:rFonts w:ascii="宋体" w:hAnsi="宋体"/>
          <w:sz w:val="24"/>
          <w:u w:val="single"/>
        </w:rPr>
        <w:t xml:space="preserve">            </w:t>
      </w:r>
      <w:r>
        <w:rPr>
          <w:rFonts w:ascii="宋体" w:hAnsi="宋体" w:hint="eastAsia"/>
          <w:sz w:val="24"/>
        </w:rPr>
        <w:t>元。</w:t>
      </w:r>
    </w:p>
    <w:p w:rsidR="007124D5" w:rsidRDefault="003D3039">
      <w:pPr>
        <w:pStyle w:val="10"/>
        <w:spacing w:line="500" w:lineRule="exact"/>
        <w:ind w:firstLine="490"/>
        <w:rPr>
          <w:rFonts w:ascii="宋体"/>
          <w:sz w:val="24"/>
        </w:rPr>
      </w:pPr>
      <w:r>
        <w:rPr>
          <w:rFonts w:ascii="宋体" w:hAnsi="宋体"/>
          <w:sz w:val="24"/>
        </w:rPr>
        <w:t>2</w:t>
      </w:r>
      <w:r>
        <w:rPr>
          <w:rFonts w:ascii="宋体" w:hAnsi="宋体" w:hint="eastAsia"/>
          <w:sz w:val="24"/>
        </w:rPr>
        <w:t>、本合同为固定总价合同，投标总价</w:t>
      </w:r>
      <w:r>
        <w:rPr>
          <w:rFonts w:ascii="??" w:hAnsi="??" w:cs="宋体" w:hint="eastAsia"/>
          <w:color w:val="0000FF"/>
          <w:kern w:val="0"/>
          <w:sz w:val="24"/>
          <w:u w:val="single"/>
        </w:rPr>
        <w:t>已全部考虑了包括所有货物、密封橡胶圈、指导安装、调试、人力、机械、运输、仓储、各种税费、劳保、专利技术、质保、政策性文件规定及合同包含的所有风险、责任等各项所有费用。</w:t>
      </w:r>
    </w:p>
    <w:p w:rsidR="007124D5" w:rsidRDefault="003D3039">
      <w:pPr>
        <w:pStyle w:val="10"/>
        <w:spacing w:line="500" w:lineRule="exact"/>
        <w:ind w:firstLineChars="200" w:firstLine="480"/>
        <w:rPr>
          <w:rFonts w:ascii="??" w:hAnsi="??" w:cs="宋体"/>
          <w:color w:val="0000FF"/>
          <w:kern w:val="0"/>
          <w:sz w:val="24"/>
          <w:u w:val="single"/>
        </w:rPr>
      </w:pPr>
      <w:r>
        <w:rPr>
          <w:rFonts w:ascii="宋体" w:hAnsi="宋体"/>
          <w:sz w:val="24"/>
        </w:rPr>
        <w:t>3</w:t>
      </w:r>
      <w:r>
        <w:rPr>
          <w:rFonts w:ascii="宋体" w:hAnsi="宋体" w:hint="eastAsia"/>
          <w:sz w:val="24"/>
        </w:rPr>
        <w:t>．付款步骤：</w:t>
      </w:r>
      <w:r>
        <w:rPr>
          <w:rFonts w:ascii="??" w:hAnsi="??" w:cs="宋体"/>
          <w:color w:val="0000FF"/>
          <w:kern w:val="0"/>
          <w:sz w:val="24"/>
          <w:u w:val="single"/>
        </w:rPr>
        <w:t>(1)</w:t>
      </w:r>
      <w:r>
        <w:rPr>
          <w:rFonts w:ascii="??" w:hAnsi="??" w:cs="宋体" w:hint="eastAsia"/>
          <w:color w:val="0000FF"/>
          <w:kern w:val="0"/>
          <w:sz w:val="24"/>
          <w:u w:val="single"/>
        </w:rPr>
        <w:t>原则上供货后，第二个月结算一次，每月</w:t>
      </w:r>
      <w:r>
        <w:rPr>
          <w:rFonts w:ascii="??" w:hAnsi="??" w:cs="宋体"/>
          <w:color w:val="0000FF"/>
          <w:kern w:val="0"/>
          <w:sz w:val="24"/>
          <w:u w:val="single"/>
        </w:rPr>
        <w:t>25</w:t>
      </w:r>
      <w:r>
        <w:rPr>
          <w:rFonts w:ascii="??" w:hAnsi="??" w:cs="宋体" w:hint="eastAsia"/>
          <w:color w:val="0000FF"/>
          <w:kern w:val="0"/>
          <w:sz w:val="24"/>
          <w:u w:val="single"/>
        </w:rPr>
        <w:t>日为结算截止日期。合同货物送抵需方指定的施工现场或仓库，经需方现场验收合格，每月</w:t>
      </w:r>
      <w:r>
        <w:rPr>
          <w:rFonts w:ascii="??" w:hAnsi="??" w:cs="宋体"/>
          <w:color w:val="0000FF"/>
          <w:kern w:val="0"/>
          <w:sz w:val="24"/>
          <w:u w:val="single"/>
        </w:rPr>
        <w:t>30</w:t>
      </w:r>
      <w:r>
        <w:rPr>
          <w:rFonts w:ascii="??" w:hAnsi="??" w:cs="宋体" w:hint="eastAsia"/>
          <w:color w:val="0000FF"/>
          <w:kern w:val="0"/>
          <w:sz w:val="24"/>
          <w:u w:val="single"/>
        </w:rPr>
        <w:t>日前开具所供货物的全额</w:t>
      </w:r>
      <w:r w:rsidR="000F7143">
        <w:rPr>
          <w:rFonts w:ascii="??" w:hAnsi="??" w:cs="宋体" w:hint="eastAsia"/>
          <w:color w:val="0000FF"/>
          <w:kern w:val="0"/>
          <w:sz w:val="24"/>
          <w:u w:val="single"/>
        </w:rPr>
        <w:t>增值税专用</w:t>
      </w:r>
      <w:r>
        <w:rPr>
          <w:rFonts w:ascii="??" w:hAnsi="??" w:cs="宋体" w:hint="eastAsia"/>
          <w:color w:val="0000FF"/>
          <w:kern w:val="0"/>
          <w:sz w:val="24"/>
          <w:u w:val="single"/>
        </w:rPr>
        <w:t>发票（附送货签收回单），需方在</w:t>
      </w:r>
      <w:r>
        <w:rPr>
          <w:rFonts w:ascii="??" w:hAnsi="??" w:cs="宋体"/>
          <w:color w:val="0000FF"/>
          <w:kern w:val="0"/>
          <w:sz w:val="24"/>
          <w:u w:val="single"/>
        </w:rPr>
        <w:t>30</w:t>
      </w:r>
      <w:r>
        <w:rPr>
          <w:rFonts w:ascii="??" w:hAnsi="??" w:cs="宋体" w:hint="eastAsia"/>
          <w:color w:val="0000FF"/>
          <w:kern w:val="0"/>
          <w:sz w:val="24"/>
          <w:u w:val="single"/>
        </w:rPr>
        <w:t>日内支付发票金额</w:t>
      </w:r>
      <w:r>
        <w:rPr>
          <w:rFonts w:ascii="??" w:hAnsi="??" w:cs="宋体" w:hint="eastAsia"/>
          <w:color w:val="0000FF"/>
          <w:kern w:val="0"/>
          <w:sz w:val="24"/>
          <w:u w:val="single"/>
        </w:rPr>
        <w:t>9</w:t>
      </w:r>
      <w:r>
        <w:rPr>
          <w:rFonts w:ascii="??" w:hAnsi="??" w:cs="宋体"/>
          <w:color w:val="0000FF"/>
          <w:kern w:val="0"/>
          <w:sz w:val="24"/>
          <w:u w:val="single"/>
        </w:rPr>
        <w:t>0%</w:t>
      </w:r>
      <w:r>
        <w:rPr>
          <w:rFonts w:ascii="??" w:hAnsi="??" w:cs="宋体" w:hint="eastAsia"/>
          <w:color w:val="0000FF"/>
          <w:kern w:val="0"/>
          <w:sz w:val="24"/>
          <w:u w:val="single"/>
        </w:rPr>
        <w:t>的货款；</w:t>
      </w:r>
      <w:r>
        <w:rPr>
          <w:rFonts w:ascii="??" w:hAnsi="??" w:cs="宋体"/>
          <w:color w:val="0000FF"/>
          <w:kern w:val="0"/>
          <w:sz w:val="24"/>
          <w:u w:val="single"/>
        </w:rPr>
        <w:t xml:space="preserve"> (2)</w:t>
      </w:r>
      <w:r>
        <w:rPr>
          <w:rFonts w:ascii="??" w:hAnsi="??" w:cs="宋体" w:hint="eastAsia"/>
          <w:color w:val="0000FF"/>
          <w:kern w:val="0"/>
          <w:sz w:val="24"/>
          <w:u w:val="single"/>
        </w:rPr>
        <w:t>余款</w:t>
      </w:r>
      <w:r>
        <w:rPr>
          <w:rFonts w:ascii="??" w:hAnsi="??" w:cs="宋体"/>
          <w:color w:val="0000FF"/>
          <w:kern w:val="0"/>
          <w:sz w:val="24"/>
          <w:u w:val="single"/>
        </w:rPr>
        <w:t>10%</w:t>
      </w:r>
      <w:r>
        <w:rPr>
          <w:rFonts w:ascii="??" w:hAnsi="??" w:cs="宋体" w:hint="eastAsia"/>
          <w:color w:val="0000FF"/>
          <w:kern w:val="0"/>
          <w:sz w:val="24"/>
          <w:u w:val="single"/>
        </w:rPr>
        <w:t>作为质保金，在质保期满后十日内一次性付清。</w:t>
      </w:r>
    </w:p>
    <w:p w:rsidR="007124D5" w:rsidRDefault="003D3039">
      <w:pPr>
        <w:pStyle w:val="10"/>
        <w:spacing w:line="500" w:lineRule="exact"/>
        <w:ind w:firstLineChars="200" w:firstLine="480"/>
        <w:rPr>
          <w:rFonts w:ascii="??" w:hAnsi="??" w:cs="宋体"/>
          <w:color w:val="0000FF"/>
          <w:kern w:val="0"/>
          <w:sz w:val="24"/>
          <w:u w:val="single"/>
        </w:rPr>
      </w:pPr>
      <w:r>
        <w:rPr>
          <w:rFonts w:ascii="??" w:hAnsi="??" w:cs="宋体" w:hint="eastAsia"/>
          <w:color w:val="0000FF"/>
          <w:kern w:val="0"/>
          <w:sz w:val="24"/>
          <w:u w:val="single"/>
        </w:rPr>
        <w:t>（由于财政结算等流程设计问题，特殊情况结算会滞后）</w:t>
      </w:r>
    </w:p>
    <w:p w:rsidR="007124D5" w:rsidRDefault="003D3039">
      <w:pPr>
        <w:pStyle w:val="10"/>
        <w:spacing w:line="500" w:lineRule="exact"/>
        <w:ind w:firstLineChars="200" w:firstLine="480"/>
        <w:rPr>
          <w:rFonts w:ascii="宋体"/>
          <w:sz w:val="24"/>
          <w:u w:val="single"/>
        </w:rPr>
      </w:pPr>
      <w:r>
        <w:rPr>
          <w:rFonts w:ascii="宋体" w:hAnsi="宋体"/>
          <w:sz w:val="24"/>
        </w:rPr>
        <w:t>4</w:t>
      </w:r>
      <w:r>
        <w:rPr>
          <w:rFonts w:ascii="宋体" w:hAnsi="宋体" w:hint="eastAsia"/>
          <w:sz w:val="24"/>
        </w:rPr>
        <w:t>．履约保证金的退还：</w:t>
      </w:r>
      <w:r>
        <w:rPr>
          <w:rFonts w:hint="eastAsia"/>
          <w:sz w:val="24"/>
          <w:u w:val="single"/>
        </w:rPr>
        <w:t>投标总价的</w:t>
      </w:r>
      <w:r>
        <w:rPr>
          <w:sz w:val="24"/>
          <w:u w:val="single"/>
        </w:rPr>
        <w:t>10%</w:t>
      </w:r>
      <w:r>
        <w:rPr>
          <w:rFonts w:hint="eastAsia"/>
          <w:color w:val="FF0000"/>
          <w:sz w:val="24"/>
          <w:u w:val="single"/>
        </w:rPr>
        <w:t>（履约保证金或银行保函）</w:t>
      </w:r>
      <w:r>
        <w:rPr>
          <w:rFonts w:hint="eastAsia"/>
          <w:sz w:val="24"/>
          <w:u w:val="single"/>
        </w:rPr>
        <w:t>，合同履行结束，验收合格后无息退还。</w:t>
      </w:r>
    </w:p>
    <w:p w:rsidR="007124D5" w:rsidRDefault="003D3039">
      <w:pPr>
        <w:pStyle w:val="10"/>
        <w:spacing w:line="500" w:lineRule="exact"/>
        <w:ind w:firstLine="490"/>
        <w:rPr>
          <w:rFonts w:ascii="宋体"/>
          <w:sz w:val="24"/>
        </w:rPr>
      </w:pPr>
      <w:r>
        <w:rPr>
          <w:rFonts w:ascii="宋体" w:hAnsi="宋体"/>
          <w:sz w:val="24"/>
        </w:rPr>
        <w:t>5</w:t>
      </w:r>
      <w:r>
        <w:rPr>
          <w:rFonts w:ascii="宋体" w:hAnsi="宋体" w:hint="eastAsia"/>
          <w:sz w:val="24"/>
        </w:rPr>
        <w:t>．付款方式：银行汇票或转帐支票。</w:t>
      </w:r>
    </w:p>
    <w:p w:rsidR="007124D5" w:rsidRDefault="003D3039">
      <w:pPr>
        <w:pStyle w:val="10"/>
        <w:spacing w:line="500" w:lineRule="exact"/>
        <w:ind w:firstLine="490"/>
        <w:rPr>
          <w:rFonts w:ascii="宋体"/>
          <w:b/>
          <w:sz w:val="24"/>
        </w:rPr>
      </w:pPr>
      <w:r>
        <w:rPr>
          <w:rFonts w:ascii="宋体" w:hAnsi="宋体" w:hint="eastAsia"/>
          <w:b/>
          <w:sz w:val="24"/>
        </w:rPr>
        <w:t>三、质量保证：</w:t>
      </w:r>
    </w:p>
    <w:p w:rsidR="007124D5" w:rsidRDefault="003D3039">
      <w:pPr>
        <w:pStyle w:val="10"/>
        <w:spacing w:line="500" w:lineRule="exact"/>
        <w:ind w:firstLine="490"/>
        <w:rPr>
          <w:rFonts w:ascii="宋体"/>
          <w:color w:val="FF0000"/>
          <w:sz w:val="24"/>
        </w:rPr>
      </w:pPr>
      <w:r>
        <w:rPr>
          <w:rFonts w:ascii="宋体" w:hAnsi="宋体"/>
          <w:sz w:val="24"/>
        </w:rPr>
        <w:t>1</w:t>
      </w:r>
      <w:r>
        <w:rPr>
          <w:rFonts w:ascii="宋体" w:hAnsi="宋体" w:hint="eastAsia"/>
          <w:sz w:val="24"/>
        </w:rPr>
        <w:t>、</w:t>
      </w:r>
      <w:r>
        <w:rPr>
          <w:rFonts w:ascii="宋体" w:hAnsi="宋体" w:hint="eastAsia"/>
          <w:color w:val="000000"/>
          <w:sz w:val="24"/>
        </w:rPr>
        <w:t>产品的质量、技术标准按国家有关约定、图纸设计要求、招标文件和响应文件，安装完成后需通过当地产品质量技术监督检验机构的验收。</w:t>
      </w:r>
    </w:p>
    <w:p w:rsidR="007124D5" w:rsidRDefault="003D3039">
      <w:pPr>
        <w:pStyle w:val="10"/>
        <w:spacing w:line="500" w:lineRule="exact"/>
        <w:ind w:firstLine="490"/>
        <w:rPr>
          <w:rFonts w:ascii="宋体"/>
          <w:sz w:val="24"/>
        </w:rPr>
      </w:pPr>
      <w:r>
        <w:rPr>
          <w:rFonts w:ascii="宋体" w:hAnsi="宋体"/>
          <w:sz w:val="24"/>
        </w:rPr>
        <w:t>2</w:t>
      </w:r>
      <w:r>
        <w:rPr>
          <w:rFonts w:ascii="宋体" w:hAnsi="宋体" w:hint="eastAsia"/>
          <w:sz w:val="24"/>
        </w:rPr>
        <w:t>、乙方应按合同规定的设备性能、质量标准向甲方提供未经使用的符合质量要求的全新设备。</w:t>
      </w:r>
    </w:p>
    <w:p w:rsidR="007124D5" w:rsidRDefault="003D3039">
      <w:pPr>
        <w:pStyle w:val="10"/>
        <w:spacing w:line="500" w:lineRule="exact"/>
        <w:ind w:firstLine="490"/>
        <w:rPr>
          <w:rFonts w:ascii="宋体"/>
          <w:sz w:val="24"/>
        </w:rPr>
      </w:pPr>
      <w:r>
        <w:rPr>
          <w:rFonts w:ascii="宋体" w:hAnsi="宋体"/>
          <w:sz w:val="24"/>
        </w:rPr>
        <w:t>3</w:t>
      </w:r>
      <w:r>
        <w:rPr>
          <w:rFonts w:ascii="宋体" w:hAnsi="宋体" w:hint="eastAsia"/>
          <w:sz w:val="24"/>
        </w:rPr>
        <w:t>、设备材料运至施工现场后</w:t>
      </w:r>
      <w:r>
        <w:rPr>
          <w:rFonts w:ascii="宋体"/>
          <w:sz w:val="24"/>
        </w:rPr>
        <w:t>,</w:t>
      </w:r>
      <w:r>
        <w:rPr>
          <w:rFonts w:ascii="宋体" w:hAnsi="宋体" w:hint="eastAsia"/>
          <w:sz w:val="24"/>
        </w:rPr>
        <w:t>在竣工验收之前</w:t>
      </w:r>
      <w:r>
        <w:rPr>
          <w:rFonts w:ascii="宋体"/>
          <w:sz w:val="24"/>
        </w:rPr>
        <w:t>,</w:t>
      </w:r>
      <w:r>
        <w:rPr>
          <w:rFonts w:ascii="宋体" w:hAnsi="宋体" w:hint="eastAsia"/>
          <w:sz w:val="24"/>
        </w:rPr>
        <w:t>由供应商承担一切保管责任。</w:t>
      </w:r>
    </w:p>
    <w:p w:rsidR="007124D5" w:rsidRDefault="003D3039">
      <w:pPr>
        <w:pStyle w:val="10"/>
        <w:spacing w:line="500" w:lineRule="exact"/>
        <w:ind w:firstLine="490"/>
        <w:rPr>
          <w:rFonts w:ascii="Calibri" w:hAnsi="Calibri"/>
          <w:b/>
          <w:sz w:val="24"/>
        </w:rPr>
      </w:pPr>
      <w:r>
        <w:rPr>
          <w:rFonts w:hint="eastAsia"/>
          <w:b/>
          <w:sz w:val="24"/>
        </w:rPr>
        <w:t>四、</w:t>
      </w:r>
      <w:r>
        <w:rPr>
          <w:b/>
          <w:sz w:val="24"/>
        </w:rPr>
        <w:t xml:space="preserve"> </w:t>
      </w:r>
      <w:r>
        <w:rPr>
          <w:rFonts w:hint="eastAsia"/>
          <w:b/>
          <w:sz w:val="24"/>
        </w:rPr>
        <w:t>验收</w:t>
      </w:r>
    </w:p>
    <w:p w:rsidR="007124D5" w:rsidRDefault="003D3039">
      <w:pPr>
        <w:pStyle w:val="10"/>
        <w:spacing w:line="500" w:lineRule="exact"/>
        <w:ind w:firstLine="490"/>
        <w:rPr>
          <w:rFonts w:ascii="宋体"/>
          <w:sz w:val="24"/>
        </w:rPr>
      </w:pPr>
      <w:r>
        <w:rPr>
          <w:rFonts w:ascii="宋体" w:hAnsi="宋体"/>
          <w:sz w:val="24"/>
        </w:rPr>
        <w:t>1</w:t>
      </w:r>
      <w:r>
        <w:rPr>
          <w:rFonts w:ascii="宋体" w:hAnsi="宋体" w:hint="eastAsia"/>
          <w:sz w:val="24"/>
        </w:rPr>
        <w:t>、设备到达现场后，乙方应派人参与甲方的开箱检验工作，甲方将委托有关专家进行当场验收，乙方配合甲方完成验收工作。</w:t>
      </w:r>
    </w:p>
    <w:p w:rsidR="007124D5" w:rsidRDefault="003D3039">
      <w:pPr>
        <w:pStyle w:val="10"/>
        <w:spacing w:line="500" w:lineRule="exact"/>
        <w:ind w:firstLine="490"/>
        <w:rPr>
          <w:rFonts w:ascii="宋体"/>
          <w:sz w:val="24"/>
        </w:rPr>
      </w:pPr>
      <w:r>
        <w:rPr>
          <w:rFonts w:ascii="宋体" w:hAnsi="宋体"/>
          <w:sz w:val="24"/>
        </w:rPr>
        <w:t>2</w:t>
      </w:r>
      <w:r>
        <w:rPr>
          <w:rFonts w:ascii="宋体" w:hAnsi="宋体" w:hint="eastAsia"/>
          <w:sz w:val="24"/>
        </w:rPr>
        <w:t>、乙方交货前应按国家有关规定的检验方法，作出全面检测。其记录附在质量证书内。但有关质量、规格、性能、数量或重量的检验不应视为最终检验。乙方检验的结</w:t>
      </w:r>
      <w:r>
        <w:rPr>
          <w:rFonts w:ascii="宋体" w:hAnsi="宋体" w:hint="eastAsia"/>
          <w:sz w:val="24"/>
        </w:rPr>
        <w:lastRenderedPageBreak/>
        <w:t>果和详细要求应在质量证明书中加以说明。</w:t>
      </w:r>
    </w:p>
    <w:p w:rsidR="007124D5" w:rsidRDefault="003D3039">
      <w:pPr>
        <w:pStyle w:val="10"/>
        <w:spacing w:line="500" w:lineRule="exact"/>
        <w:ind w:firstLine="490"/>
        <w:rPr>
          <w:rFonts w:ascii="??" w:hAnsi="??" w:cs="宋体"/>
          <w:color w:val="0000FF"/>
          <w:kern w:val="0"/>
          <w:sz w:val="24"/>
          <w:u w:val="single"/>
        </w:rPr>
      </w:pPr>
      <w:r>
        <w:rPr>
          <w:rFonts w:ascii="宋体" w:hAnsi="宋体"/>
          <w:color w:val="000000"/>
          <w:sz w:val="24"/>
        </w:rPr>
        <w:t>3</w:t>
      </w:r>
      <w:r>
        <w:rPr>
          <w:rFonts w:ascii="宋体" w:hAnsi="宋体" w:hint="eastAsia"/>
          <w:color w:val="000000"/>
          <w:sz w:val="24"/>
        </w:rPr>
        <w:t>、验收标准：</w:t>
      </w:r>
      <w:r>
        <w:rPr>
          <w:rFonts w:ascii="宋体" w:hAnsi="宋体" w:hint="eastAsia"/>
          <w:sz w:val="24"/>
        </w:rPr>
        <w:t>合格，符合国家现行有关标准、相关行业规范及招标人要求，由用户单位负责验收，宜兴市市场监督管理局将履行监督职能</w:t>
      </w:r>
      <w:r>
        <w:rPr>
          <w:rFonts w:ascii="??" w:hAnsi="??" w:cs="宋体" w:hint="eastAsia"/>
          <w:color w:val="0000FF"/>
          <w:kern w:val="0"/>
          <w:sz w:val="24"/>
          <w:u w:val="single"/>
        </w:rPr>
        <w:t>（货到现场一周内完成现场验收，现场验收仅指对中标货物的外观质量、数量进行验收）。</w:t>
      </w:r>
    </w:p>
    <w:p w:rsidR="007124D5" w:rsidRDefault="003D3039">
      <w:pPr>
        <w:pStyle w:val="10"/>
        <w:spacing w:line="500" w:lineRule="exact"/>
        <w:ind w:firstLine="490"/>
        <w:rPr>
          <w:rFonts w:ascii="宋体"/>
          <w:sz w:val="24"/>
        </w:rPr>
      </w:pPr>
      <w:r>
        <w:rPr>
          <w:rFonts w:ascii="宋体" w:hAnsi="宋体"/>
          <w:sz w:val="24"/>
        </w:rPr>
        <w:t>4</w:t>
      </w:r>
      <w:r>
        <w:rPr>
          <w:rFonts w:ascii="宋体" w:hAnsi="宋体" w:hint="eastAsia"/>
          <w:sz w:val="24"/>
        </w:rPr>
        <w:t>、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报相关网站公示。</w:t>
      </w:r>
    </w:p>
    <w:p w:rsidR="007124D5" w:rsidRDefault="003D3039">
      <w:pPr>
        <w:pStyle w:val="10"/>
        <w:spacing w:line="500" w:lineRule="exact"/>
        <w:ind w:firstLine="490"/>
        <w:rPr>
          <w:rFonts w:ascii="??" w:hAnsi="??" w:cs="宋体"/>
          <w:color w:val="0000FF"/>
          <w:kern w:val="0"/>
          <w:sz w:val="24"/>
          <w:u w:val="single"/>
        </w:rPr>
      </w:pPr>
      <w:r>
        <w:rPr>
          <w:rFonts w:hint="eastAsia"/>
          <w:b/>
          <w:sz w:val="24"/>
        </w:rPr>
        <w:t>五、交付使用期：</w:t>
      </w:r>
      <w:r>
        <w:rPr>
          <w:rFonts w:ascii="??" w:hAnsi="??" w:cs="宋体" w:hint="eastAsia"/>
          <w:color w:val="0000FF"/>
          <w:kern w:val="0"/>
          <w:sz w:val="24"/>
          <w:u w:val="single"/>
        </w:rPr>
        <w:t>分批供货，需方发出通知后，供方在</w:t>
      </w:r>
      <w:r>
        <w:rPr>
          <w:rFonts w:ascii="??" w:hAnsi="??" w:cs="宋体" w:hint="eastAsia"/>
          <w:color w:val="0000FF"/>
          <w:kern w:val="0"/>
          <w:sz w:val="24"/>
          <w:u w:val="single"/>
        </w:rPr>
        <w:t>7</w:t>
      </w:r>
      <w:r>
        <w:rPr>
          <w:rFonts w:ascii="??" w:hAnsi="??" w:cs="宋体" w:hint="eastAsia"/>
          <w:color w:val="0000FF"/>
          <w:kern w:val="0"/>
          <w:sz w:val="24"/>
          <w:u w:val="single"/>
        </w:rPr>
        <w:t>天内发货。在供货期限内，承包人必须按照发包人的工程进度要求和实际需要数量保证供货的连续性，如延误交货或中断供货将承担违约责任。承包人必须承诺按招标文件的要求完成本次招标的宜兴市供水工程中所需材料的总量供应。因工程量较大，工期要求紧，而部分工程已经进场待料，承包人必须承诺能在中标通知发出后十天内供货，如延误交货或中断供货将承担违约责任。</w:t>
      </w:r>
    </w:p>
    <w:p w:rsidR="007124D5" w:rsidRDefault="003D3039">
      <w:pPr>
        <w:pStyle w:val="10"/>
        <w:spacing w:line="500" w:lineRule="exact"/>
        <w:ind w:firstLine="490"/>
        <w:rPr>
          <w:rFonts w:ascii="Calibri" w:hAnsi="Calibri"/>
          <w:b/>
          <w:sz w:val="24"/>
        </w:rPr>
      </w:pPr>
      <w:r>
        <w:rPr>
          <w:rFonts w:hint="eastAsia"/>
          <w:b/>
          <w:sz w:val="24"/>
        </w:rPr>
        <w:t>六、交货条件：</w:t>
      </w:r>
    </w:p>
    <w:p w:rsidR="007124D5" w:rsidRDefault="003D3039">
      <w:pPr>
        <w:pStyle w:val="10"/>
        <w:spacing w:line="500" w:lineRule="exact"/>
        <w:ind w:firstLine="490"/>
        <w:rPr>
          <w:rFonts w:ascii="宋体"/>
          <w:sz w:val="24"/>
        </w:rPr>
      </w:pPr>
      <w:r>
        <w:rPr>
          <w:rFonts w:ascii="宋体" w:hAnsi="宋体"/>
          <w:sz w:val="24"/>
        </w:rPr>
        <w:t>1</w:t>
      </w:r>
      <w:r>
        <w:rPr>
          <w:rFonts w:ascii="宋体" w:hAnsi="宋体" w:hint="eastAsia"/>
          <w:sz w:val="24"/>
        </w:rPr>
        <w:t>、交货地点：</w:t>
      </w:r>
      <w:r>
        <w:rPr>
          <w:rFonts w:ascii="宋体" w:hAnsi="宋体" w:hint="eastAsia"/>
          <w:bCs/>
          <w:sz w:val="24"/>
        </w:rPr>
        <w:t>大贤岭水厂</w:t>
      </w:r>
      <w:r w:rsidR="009B233F">
        <w:rPr>
          <w:rFonts w:ascii="宋体" w:hAnsi="宋体" w:hint="eastAsia"/>
          <w:bCs/>
          <w:sz w:val="24"/>
        </w:rPr>
        <w:t>等宜兴水务集团所属水厂</w:t>
      </w:r>
      <w:r>
        <w:rPr>
          <w:rFonts w:ascii="宋体" w:hAnsi="宋体" w:hint="eastAsia"/>
          <w:bCs/>
          <w:sz w:val="24"/>
        </w:rPr>
        <w:t>。</w:t>
      </w:r>
    </w:p>
    <w:p w:rsidR="007124D5" w:rsidRDefault="003D3039">
      <w:pPr>
        <w:pStyle w:val="10"/>
        <w:tabs>
          <w:tab w:val="left" w:pos="993"/>
        </w:tabs>
        <w:spacing w:line="500" w:lineRule="exact"/>
        <w:ind w:firstLine="490"/>
        <w:rPr>
          <w:rFonts w:ascii="宋体"/>
          <w:sz w:val="24"/>
        </w:rPr>
      </w:pPr>
      <w:r>
        <w:rPr>
          <w:rFonts w:ascii="宋体" w:hAnsi="宋体"/>
          <w:sz w:val="24"/>
        </w:rPr>
        <w:t>2</w:t>
      </w:r>
      <w:r>
        <w:rPr>
          <w:rFonts w:ascii="宋体" w:hAnsi="宋体" w:hint="eastAsia"/>
          <w:sz w:val="24"/>
        </w:rPr>
        <w:t>、设备的外观、包装、运输应按国家规定或部颁标准执行。如因承包人运输不当等原因造成损坏或丢失，应由承包人负责修复或补缺。</w:t>
      </w:r>
    </w:p>
    <w:p w:rsidR="007124D5" w:rsidRDefault="003D3039">
      <w:pPr>
        <w:pStyle w:val="10"/>
        <w:spacing w:line="500" w:lineRule="exact"/>
        <w:ind w:firstLine="490"/>
        <w:rPr>
          <w:rFonts w:ascii="宋体"/>
          <w:sz w:val="24"/>
        </w:rPr>
      </w:pPr>
      <w:r>
        <w:rPr>
          <w:rFonts w:ascii="宋体" w:hAnsi="宋体"/>
          <w:sz w:val="24"/>
        </w:rPr>
        <w:t>3</w:t>
      </w:r>
      <w:r>
        <w:rPr>
          <w:rFonts w:ascii="宋体" w:hAnsi="宋体" w:hint="eastAsia"/>
          <w:sz w:val="24"/>
        </w:rPr>
        <w:t>、设备交货时，必须带有产品质量检验合格证书、质保单、装箱单、产品安装使用说明书，并保持出厂原有包装。</w:t>
      </w:r>
    </w:p>
    <w:p w:rsidR="007124D5" w:rsidRDefault="003D3039">
      <w:pPr>
        <w:pStyle w:val="10"/>
        <w:spacing w:line="500" w:lineRule="exact"/>
        <w:ind w:firstLine="490"/>
        <w:rPr>
          <w:rFonts w:ascii="宋体"/>
          <w:sz w:val="24"/>
        </w:rPr>
      </w:pPr>
      <w:r>
        <w:rPr>
          <w:rFonts w:ascii="宋体" w:hAnsi="宋体"/>
          <w:sz w:val="24"/>
        </w:rPr>
        <w:t>4</w:t>
      </w:r>
      <w:r>
        <w:rPr>
          <w:rFonts w:ascii="宋体" w:hAnsi="宋体" w:hint="eastAsia"/>
          <w:sz w:val="24"/>
        </w:rPr>
        <w:t>、运输及到货地点：由承包方负责办理运输，并承担费用直接送到发包方指定地点。</w:t>
      </w:r>
    </w:p>
    <w:p w:rsidR="007124D5" w:rsidRDefault="003D3039">
      <w:pPr>
        <w:pStyle w:val="10"/>
        <w:spacing w:line="500" w:lineRule="exact"/>
        <w:ind w:firstLine="490"/>
        <w:rPr>
          <w:rFonts w:ascii="宋体"/>
          <w:sz w:val="24"/>
        </w:rPr>
      </w:pPr>
      <w:r>
        <w:rPr>
          <w:rFonts w:ascii="宋体" w:hAnsi="宋体"/>
          <w:sz w:val="24"/>
        </w:rPr>
        <w:t>5</w:t>
      </w:r>
      <w:r>
        <w:rPr>
          <w:rFonts w:ascii="宋体" w:hAnsi="宋体" w:hint="eastAsia"/>
          <w:sz w:val="24"/>
        </w:rPr>
        <w:t>、承包方发货时应先用函、电通告发包人。</w:t>
      </w:r>
    </w:p>
    <w:p w:rsidR="007124D5" w:rsidRDefault="003D3039">
      <w:pPr>
        <w:pStyle w:val="10"/>
        <w:spacing w:line="500" w:lineRule="exact"/>
        <w:ind w:firstLine="490"/>
        <w:rPr>
          <w:rFonts w:ascii="Calibri" w:hAnsi="Calibri"/>
          <w:b/>
          <w:sz w:val="24"/>
        </w:rPr>
      </w:pPr>
      <w:r>
        <w:rPr>
          <w:rFonts w:hint="eastAsia"/>
          <w:b/>
          <w:sz w:val="24"/>
        </w:rPr>
        <w:t>七、安装调试及售后服务：</w:t>
      </w:r>
    </w:p>
    <w:p w:rsidR="007124D5" w:rsidRDefault="003D3039">
      <w:pPr>
        <w:pStyle w:val="10"/>
        <w:spacing w:line="500" w:lineRule="exact"/>
        <w:ind w:firstLine="490"/>
        <w:rPr>
          <w:rFonts w:ascii="宋体"/>
          <w:sz w:val="24"/>
        </w:rPr>
      </w:pPr>
      <w:r>
        <w:rPr>
          <w:sz w:val="24"/>
        </w:rPr>
        <w:t>1</w:t>
      </w:r>
      <w:r>
        <w:rPr>
          <w:rFonts w:hint="eastAsia"/>
          <w:sz w:val="24"/>
        </w:rPr>
        <w:t>、</w:t>
      </w:r>
      <w:r>
        <w:rPr>
          <w:rFonts w:ascii="宋体" w:hAnsi="宋体" w:hint="eastAsia"/>
          <w:sz w:val="24"/>
        </w:rPr>
        <w:t>承包人负责指导本次设备的安装和调试。在规定保修期内，如出现质量问题，承包人收到发包人函、电后应在</w:t>
      </w:r>
      <w:r>
        <w:rPr>
          <w:rFonts w:ascii="宋体" w:hAnsi="宋体"/>
          <w:sz w:val="24"/>
        </w:rPr>
        <w:t>30</w:t>
      </w:r>
      <w:r>
        <w:rPr>
          <w:rFonts w:ascii="宋体" w:hAnsi="宋体" w:hint="eastAsia"/>
          <w:sz w:val="24"/>
        </w:rPr>
        <w:t>分钟内响应并解决问题。</w:t>
      </w:r>
    </w:p>
    <w:p w:rsidR="007124D5" w:rsidRDefault="003D3039">
      <w:pPr>
        <w:pStyle w:val="10"/>
        <w:spacing w:line="500" w:lineRule="exact"/>
        <w:ind w:firstLine="490"/>
        <w:rPr>
          <w:rFonts w:ascii="宋体"/>
          <w:sz w:val="24"/>
        </w:rPr>
      </w:pPr>
      <w:r>
        <w:rPr>
          <w:rFonts w:ascii="宋体" w:hAnsi="宋体"/>
          <w:sz w:val="24"/>
        </w:rPr>
        <w:t>2</w:t>
      </w:r>
      <w:r>
        <w:rPr>
          <w:rFonts w:ascii="宋体" w:hAnsi="宋体" w:hint="eastAsia"/>
          <w:sz w:val="24"/>
        </w:rPr>
        <w:t>、发包人应向承包人现场调试技术人员及维修人员提供方便条件，有关费用由承包人负责。</w:t>
      </w:r>
    </w:p>
    <w:p w:rsidR="007124D5" w:rsidRDefault="003D3039">
      <w:pPr>
        <w:pStyle w:val="10"/>
        <w:spacing w:line="500" w:lineRule="exact"/>
        <w:ind w:firstLine="490"/>
        <w:rPr>
          <w:rFonts w:ascii="宋体"/>
          <w:sz w:val="24"/>
        </w:rPr>
      </w:pPr>
      <w:r>
        <w:rPr>
          <w:rFonts w:ascii="宋体" w:hAnsi="宋体"/>
          <w:sz w:val="24"/>
        </w:rPr>
        <w:lastRenderedPageBreak/>
        <w:t>3</w:t>
      </w:r>
      <w:r>
        <w:rPr>
          <w:rFonts w:ascii="宋体" w:hAnsi="宋体" w:hint="eastAsia"/>
          <w:sz w:val="24"/>
        </w:rPr>
        <w:t>、发包人如邀请承包人提供非质量问题的其它技术服务，其费用另定。</w:t>
      </w:r>
    </w:p>
    <w:p w:rsidR="007124D5" w:rsidRDefault="003D3039">
      <w:pPr>
        <w:pStyle w:val="10"/>
        <w:spacing w:line="500" w:lineRule="exact"/>
        <w:ind w:firstLine="490"/>
        <w:rPr>
          <w:rFonts w:ascii="宋体"/>
          <w:sz w:val="24"/>
        </w:rPr>
      </w:pPr>
      <w:r>
        <w:rPr>
          <w:rFonts w:ascii="宋体" w:hAnsi="宋体"/>
          <w:sz w:val="24"/>
        </w:rPr>
        <w:t>4</w:t>
      </w:r>
      <w:r>
        <w:rPr>
          <w:rFonts w:ascii="宋体" w:hAnsi="宋体" w:hint="eastAsia"/>
          <w:sz w:val="24"/>
        </w:rPr>
        <w:t>、承包人对其供应的设备提供的质保按国家有关规定执行。</w:t>
      </w:r>
    </w:p>
    <w:p w:rsidR="007124D5" w:rsidRDefault="003D3039">
      <w:pPr>
        <w:pStyle w:val="10"/>
        <w:spacing w:line="500" w:lineRule="exact"/>
        <w:ind w:firstLineChars="200" w:firstLine="480"/>
        <w:rPr>
          <w:rFonts w:ascii="宋体"/>
          <w:color w:val="0000FF"/>
          <w:sz w:val="24"/>
        </w:rPr>
      </w:pPr>
      <w:r>
        <w:rPr>
          <w:rFonts w:ascii="宋体" w:hAnsi="宋体"/>
          <w:color w:val="0000FF"/>
          <w:sz w:val="24"/>
        </w:rPr>
        <w:t>5</w:t>
      </w:r>
      <w:r>
        <w:rPr>
          <w:rFonts w:ascii="宋体" w:hAnsi="宋体" w:hint="eastAsia"/>
          <w:color w:val="0000FF"/>
          <w:sz w:val="24"/>
        </w:rPr>
        <w:t>、</w:t>
      </w:r>
      <w:r>
        <w:rPr>
          <w:rFonts w:ascii="宋体" w:hAnsi="宋体" w:hint="eastAsia"/>
          <w:sz w:val="24"/>
        </w:rPr>
        <w:t>承包人应提供不少于一年的免费质保。</w:t>
      </w:r>
    </w:p>
    <w:p w:rsidR="007124D5" w:rsidRDefault="003D3039">
      <w:pPr>
        <w:pStyle w:val="10"/>
        <w:spacing w:line="500" w:lineRule="exact"/>
        <w:ind w:firstLineChars="200" w:firstLine="464"/>
        <w:rPr>
          <w:rFonts w:ascii="Calibri" w:hAnsi="Calibri"/>
          <w:sz w:val="24"/>
        </w:rPr>
      </w:pPr>
      <w:r>
        <w:rPr>
          <w:rFonts w:hint="eastAsia"/>
          <w:spacing w:val="-4"/>
          <w:sz w:val="24"/>
        </w:rPr>
        <w:t>在质保期内因设备本身及安装的质量问题发生故障，乙方应负责免费修理和更换零部件。对达不到使用要求者，经双方协商，可按以下办法处</w:t>
      </w:r>
      <w:r>
        <w:rPr>
          <w:rFonts w:hint="eastAsia"/>
          <w:sz w:val="24"/>
        </w:rPr>
        <w:t>理：</w:t>
      </w:r>
    </w:p>
    <w:p w:rsidR="007124D5" w:rsidRDefault="003D3039">
      <w:pPr>
        <w:pStyle w:val="10"/>
        <w:spacing w:line="500" w:lineRule="exact"/>
        <w:ind w:firstLineChars="200" w:firstLine="480"/>
        <w:rPr>
          <w:sz w:val="24"/>
        </w:rPr>
      </w:pPr>
      <w:r>
        <w:rPr>
          <w:rFonts w:hint="eastAsia"/>
          <w:sz w:val="24"/>
        </w:rPr>
        <w:t>（</w:t>
      </w:r>
      <w:r>
        <w:rPr>
          <w:sz w:val="24"/>
        </w:rPr>
        <w:t>1</w:t>
      </w:r>
      <w:r>
        <w:rPr>
          <w:rFonts w:hint="eastAsia"/>
          <w:sz w:val="24"/>
        </w:rPr>
        <w:t>）退货处理</w:t>
      </w:r>
    </w:p>
    <w:p w:rsidR="007124D5" w:rsidRDefault="003D3039">
      <w:pPr>
        <w:pStyle w:val="10"/>
        <w:spacing w:line="500" w:lineRule="exact"/>
        <w:ind w:firstLineChars="200" w:firstLine="480"/>
        <w:rPr>
          <w:sz w:val="24"/>
        </w:rPr>
      </w:pPr>
      <w:r>
        <w:rPr>
          <w:rFonts w:hint="eastAsia"/>
          <w:sz w:val="24"/>
        </w:rPr>
        <w:t>（</w:t>
      </w:r>
      <w:r>
        <w:rPr>
          <w:sz w:val="24"/>
        </w:rPr>
        <w:t>2</w:t>
      </w:r>
      <w:r>
        <w:rPr>
          <w:rFonts w:hint="eastAsia"/>
          <w:sz w:val="24"/>
        </w:rPr>
        <w:t>）更换设备，由乙方承担由此所发生的所有费用。</w:t>
      </w:r>
    </w:p>
    <w:p w:rsidR="007124D5" w:rsidRDefault="003D3039">
      <w:pPr>
        <w:pStyle w:val="10"/>
        <w:spacing w:line="500" w:lineRule="exact"/>
        <w:ind w:firstLineChars="200" w:firstLine="480"/>
        <w:rPr>
          <w:rFonts w:ascii="宋体"/>
          <w:color w:val="0000FF"/>
          <w:sz w:val="24"/>
        </w:rPr>
      </w:pPr>
      <w:r>
        <w:rPr>
          <w:rFonts w:hint="eastAsia"/>
          <w:sz w:val="24"/>
        </w:rPr>
        <w:t>（</w:t>
      </w:r>
      <w:r>
        <w:rPr>
          <w:sz w:val="24"/>
        </w:rPr>
        <w:t>3</w:t>
      </w:r>
      <w:r>
        <w:rPr>
          <w:rFonts w:hint="eastAsia"/>
          <w:sz w:val="24"/>
        </w:rPr>
        <w:t>）贬值处理</w:t>
      </w:r>
    </w:p>
    <w:p w:rsidR="007124D5" w:rsidRDefault="003D3039">
      <w:pPr>
        <w:pStyle w:val="10"/>
        <w:spacing w:line="500" w:lineRule="exact"/>
        <w:ind w:firstLineChars="200" w:firstLine="480"/>
        <w:rPr>
          <w:rFonts w:ascii="仿宋_GB2312" w:eastAsia="仿宋_GB2312" w:hAnsi="Calibri"/>
          <w:sz w:val="28"/>
          <w:szCs w:val="28"/>
        </w:rPr>
      </w:pPr>
      <w:r>
        <w:rPr>
          <w:rFonts w:ascii="宋体" w:hAnsi="宋体"/>
          <w:color w:val="0000FF"/>
          <w:sz w:val="24"/>
        </w:rPr>
        <w:t>8</w:t>
      </w:r>
      <w:r>
        <w:rPr>
          <w:rFonts w:ascii="宋体" w:hAnsi="宋体" w:hint="eastAsia"/>
          <w:color w:val="0000FF"/>
          <w:sz w:val="24"/>
        </w:rPr>
        <w:t>、产品的免费质保期为自安装施工结束、通过工程初验、通水运行满一个月之日起计算。由承包人负责验收，宜兴市质监局将履行抽样监督检验职能。</w:t>
      </w:r>
    </w:p>
    <w:p w:rsidR="007124D5" w:rsidRDefault="003D3039">
      <w:pPr>
        <w:pStyle w:val="10"/>
        <w:spacing w:line="500" w:lineRule="exact"/>
        <w:ind w:firstLine="490"/>
        <w:rPr>
          <w:rFonts w:ascii="宋体"/>
          <w:sz w:val="24"/>
          <w:szCs w:val="22"/>
        </w:rPr>
      </w:pPr>
      <w:r>
        <w:rPr>
          <w:rFonts w:ascii="宋体" w:hAnsi="宋体" w:hint="eastAsia"/>
          <w:sz w:val="24"/>
        </w:rPr>
        <w:t>六、违约责任：</w:t>
      </w:r>
    </w:p>
    <w:p w:rsidR="007124D5" w:rsidRDefault="003D3039">
      <w:pPr>
        <w:pStyle w:val="10"/>
        <w:spacing w:line="500" w:lineRule="exact"/>
        <w:ind w:firstLineChars="200" w:firstLine="480"/>
        <w:rPr>
          <w:rFonts w:ascii="宋体"/>
          <w:color w:val="0000FF"/>
          <w:sz w:val="24"/>
        </w:rPr>
      </w:pPr>
      <w:r>
        <w:rPr>
          <w:rFonts w:ascii="宋体" w:hAnsi="宋体" w:hint="eastAsia"/>
          <w:color w:val="0000FF"/>
          <w:sz w:val="24"/>
        </w:rPr>
        <w:t>除不可抗力外，承包人向发包人就逾期交货部分支付违约金，具体支付比例如下：</w:t>
      </w:r>
    </w:p>
    <w:p w:rsidR="007124D5" w:rsidRDefault="003D3039">
      <w:pPr>
        <w:pStyle w:val="10"/>
        <w:spacing w:line="500" w:lineRule="exact"/>
        <w:ind w:firstLineChars="200" w:firstLine="480"/>
        <w:rPr>
          <w:rFonts w:ascii="宋体"/>
          <w:color w:val="0000FF"/>
          <w:sz w:val="24"/>
        </w:rPr>
      </w:pPr>
      <w:r>
        <w:rPr>
          <w:rFonts w:ascii="宋体" w:hAnsi="宋体" w:hint="eastAsia"/>
          <w:color w:val="0000FF"/>
          <w:sz w:val="24"/>
        </w:rPr>
        <w:t>迟交</w:t>
      </w:r>
      <w:r>
        <w:rPr>
          <w:rFonts w:ascii="宋体" w:hAnsi="宋体"/>
          <w:color w:val="0000FF"/>
          <w:sz w:val="24"/>
        </w:rPr>
        <w:t>1</w:t>
      </w:r>
      <w:r>
        <w:rPr>
          <w:rFonts w:ascii="宋体" w:hAnsi="宋体" w:hint="eastAsia"/>
          <w:color w:val="0000FF"/>
          <w:sz w:val="24"/>
        </w:rPr>
        <w:t>～</w:t>
      </w:r>
      <w:r>
        <w:rPr>
          <w:rFonts w:ascii="宋体" w:hAnsi="宋体"/>
          <w:color w:val="0000FF"/>
          <w:sz w:val="24"/>
        </w:rPr>
        <w:t>3</w:t>
      </w:r>
      <w:r>
        <w:rPr>
          <w:rFonts w:ascii="宋体" w:hAnsi="宋体" w:hint="eastAsia"/>
          <w:color w:val="0000FF"/>
          <w:sz w:val="24"/>
        </w:rPr>
        <w:t>天，每天违约金金额为逾期交货部分总价款的千分之三；</w:t>
      </w:r>
    </w:p>
    <w:p w:rsidR="007124D5" w:rsidRDefault="003D3039">
      <w:pPr>
        <w:pStyle w:val="10"/>
        <w:spacing w:line="500" w:lineRule="exact"/>
        <w:ind w:firstLineChars="200" w:firstLine="480"/>
        <w:rPr>
          <w:rFonts w:ascii="宋体"/>
          <w:color w:val="0000FF"/>
          <w:sz w:val="24"/>
        </w:rPr>
      </w:pPr>
      <w:r>
        <w:rPr>
          <w:rFonts w:ascii="宋体" w:hAnsi="宋体" w:hint="eastAsia"/>
          <w:color w:val="0000FF"/>
          <w:sz w:val="24"/>
        </w:rPr>
        <w:t>迟交</w:t>
      </w:r>
      <w:r>
        <w:rPr>
          <w:rFonts w:ascii="宋体" w:hAnsi="宋体"/>
          <w:color w:val="0000FF"/>
          <w:sz w:val="24"/>
        </w:rPr>
        <w:t>3</w:t>
      </w:r>
      <w:r>
        <w:rPr>
          <w:rFonts w:ascii="宋体" w:hAnsi="宋体" w:hint="eastAsia"/>
          <w:color w:val="0000FF"/>
          <w:sz w:val="24"/>
        </w:rPr>
        <w:t>～</w:t>
      </w:r>
      <w:r>
        <w:rPr>
          <w:rFonts w:ascii="宋体" w:hAnsi="宋体"/>
          <w:color w:val="0000FF"/>
          <w:sz w:val="24"/>
        </w:rPr>
        <w:t>7</w:t>
      </w:r>
      <w:r>
        <w:rPr>
          <w:rFonts w:ascii="宋体" w:hAnsi="宋体" w:hint="eastAsia"/>
          <w:color w:val="0000FF"/>
          <w:sz w:val="24"/>
        </w:rPr>
        <w:t>天，每天违约金金额为逾期交货部分总价款的千分之五；</w:t>
      </w:r>
    </w:p>
    <w:p w:rsidR="007124D5" w:rsidRDefault="003D3039">
      <w:pPr>
        <w:pStyle w:val="10"/>
        <w:spacing w:line="500" w:lineRule="exact"/>
        <w:ind w:firstLineChars="200" w:firstLine="480"/>
        <w:rPr>
          <w:rFonts w:ascii="宋体"/>
          <w:color w:val="0000FF"/>
          <w:sz w:val="24"/>
        </w:rPr>
      </w:pPr>
      <w:r>
        <w:rPr>
          <w:rFonts w:ascii="宋体" w:hAnsi="宋体" w:hint="eastAsia"/>
          <w:color w:val="0000FF"/>
          <w:sz w:val="24"/>
        </w:rPr>
        <w:t>迟交</w:t>
      </w:r>
      <w:r>
        <w:rPr>
          <w:rFonts w:ascii="宋体" w:hAnsi="宋体"/>
          <w:color w:val="0000FF"/>
          <w:sz w:val="24"/>
        </w:rPr>
        <w:t>7</w:t>
      </w:r>
      <w:r>
        <w:rPr>
          <w:rFonts w:ascii="宋体" w:hAnsi="宋体" w:hint="eastAsia"/>
          <w:color w:val="0000FF"/>
          <w:sz w:val="24"/>
        </w:rPr>
        <w:t>～</w:t>
      </w:r>
      <w:r>
        <w:rPr>
          <w:rFonts w:ascii="宋体" w:hAnsi="宋体"/>
          <w:color w:val="0000FF"/>
          <w:sz w:val="24"/>
        </w:rPr>
        <w:t>15</w:t>
      </w:r>
      <w:r>
        <w:rPr>
          <w:rFonts w:ascii="宋体" w:hAnsi="宋体" w:hint="eastAsia"/>
          <w:color w:val="0000FF"/>
          <w:sz w:val="24"/>
        </w:rPr>
        <w:t>天，每天违约金金额为逾期交货部分总价款的千分之八，如因此严重延误施工工期的，则视为承包人不履行合同。</w:t>
      </w:r>
      <w:r>
        <w:rPr>
          <w:rFonts w:ascii="宋体"/>
          <w:color w:val="0000FF"/>
          <w:sz w:val="24"/>
        </w:rPr>
        <w:t> </w:t>
      </w:r>
    </w:p>
    <w:p w:rsidR="007124D5" w:rsidRDefault="003D3039">
      <w:pPr>
        <w:pStyle w:val="10"/>
        <w:spacing w:line="500" w:lineRule="exact"/>
        <w:ind w:firstLineChars="200" w:firstLine="480"/>
        <w:rPr>
          <w:rFonts w:ascii="宋体"/>
          <w:color w:val="0000FF"/>
          <w:sz w:val="24"/>
        </w:rPr>
      </w:pPr>
      <w:r>
        <w:rPr>
          <w:rFonts w:ascii="宋体" w:hAnsi="宋体" w:hint="eastAsia"/>
          <w:color w:val="0000FF"/>
          <w:sz w:val="24"/>
        </w:rPr>
        <w:t>承包人逾期交货超过</w:t>
      </w:r>
      <w:r>
        <w:rPr>
          <w:rFonts w:ascii="宋体" w:hAnsi="宋体"/>
          <w:color w:val="0000FF"/>
          <w:sz w:val="24"/>
        </w:rPr>
        <w:t>15</w:t>
      </w:r>
      <w:r>
        <w:rPr>
          <w:rFonts w:ascii="宋体" w:hAnsi="宋体" w:hint="eastAsia"/>
          <w:color w:val="0000FF"/>
          <w:sz w:val="24"/>
        </w:rPr>
        <w:t>天以上的视为供方不履行合同。招标人将终止合同，承包人支付迟交违约金，并扣除履约保证金。</w:t>
      </w:r>
    </w:p>
    <w:p w:rsidR="007124D5" w:rsidRDefault="003D3039">
      <w:pPr>
        <w:pStyle w:val="10"/>
        <w:spacing w:line="500" w:lineRule="exact"/>
        <w:rPr>
          <w:rFonts w:ascii="宋体"/>
          <w:color w:val="0000FF"/>
          <w:sz w:val="24"/>
        </w:rPr>
      </w:pPr>
      <w:r>
        <w:rPr>
          <w:rFonts w:ascii="宋体" w:hAnsi="宋体" w:hint="eastAsia"/>
          <w:color w:val="0000FF"/>
          <w:sz w:val="24"/>
        </w:rPr>
        <w:t>如承包人不按照发包人要求将合同货物送达发包人指定地点的，每次支付违约金为逾期交货部分总价款的千分之八。情节严重的，将作违约处理。</w:t>
      </w:r>
    </w:p>
    <w:p w:rsidR="007124D5" w:rsidRDefault="003D3039">
      <w:pPr>
        <w:pStyle w:val="10"/>
        <w:spacing w:line="500" w:lineRule="exact"/>
        <w:ind w:firstLine="490"/>
        <w:rPr>
          <w:rFonts w:ascii="宋体"/>
          <w:sz w:val="24"/>
        </w:rPr>
      </w:pPr>
      <w:r>
        <w:rPr>
          <w:rFonts w:ascii="宋体" w:hAnsi="宋体" w:hint="eastAsia"/>
          <w:sz w:val="24"/>
        </w:rPr>
        <w:t>七、合同生效及其它：</w:t>
      </w:r>
    </w:p>
    <w:p w:rsidR="007124D5" w:rsidRDefault="003D3039">
      <w:pPr>
        <w:pStyle w:val="10"/>
        <w:spacing w:line="500" w:lineRule="exact"/>
        <w:ind w:firstLine="490"/>
        <w:rPr>
          <w:rFonts w:ascii="宋体"/>
          <w:sz w:val="24"/>
        </w:rPr>
      </w:pPr>
      <w:r>
        <w:rPr>
          <w:rFonts w:ascii="宋体" w:hAnsi="宋体"/>
          <w:sz w:val="24"/>
        </w:rPr>
        <w:t>1</w:t>
      </w:r>
      <w:r>
        <w:rPr>
          <w:rFonts w:ascii="宋体" w:hAnsi="宋体" w:hint="eastAsia"/>
          <w:sz w:val="24"/>
        </w:rPr>
        <w:t>、承包人不履行合同或履行合同不符合约定的，发包人有权随时解除合同，同时对承包人处以扣除相应违约金及履约保证金的违约处罚。如果发包人因此造成的实际损失超过约定的违约金，则承包人的赔偿额应以发包人的实际损失为准。</w:t>
      </w:r>
    </w:p>
    <w:p w:rsidR="007124D5" w:rsidRDefault="003D3039">
      <w:pPr>
        <w:pStyle w:val="10"/>
        <w:spacing w:line="500" w:lineRule="exact"/>
        <w:ind w:firstLine="490"/>
        <w:rPr>
          <w:rFonts w:ascii="宋体"/>
          <w:sz w:val="24"/>
        </w:rPr>
      </w:pPr>
      <w:r>
        <w:rPr>
          <w:rFonts w:ascii="宋体" w:hAnsi="宋体"/>
          <w:sz w:val="24"/>
        </w:rPr>
        <w:t>2</w:t>
      </w:r>
      <w:r>
        <w:rPr>
          <w:rFonts w:ascii="宋体" w:hAnsi="宋体" w:hint="eastAsia"/>
          <w:sz w:val="24"/>
        </w:rPr>
        <w:t>、合同经供需双方代表签字并加盖公章（或合同章），且见证部门盖章后即生效。</w:t>
      </w:r>
    </w:p>
    <w:p w:rsidR="007124D5" w:rsidRDefault="003D3039">
      <w:pPr>
        <w:pStyle w:val="10"/>
        <w:spacing w:line="500" w:lineRule="exact"/>
        <w:ind w:firstLine="490"/>
        <w:rPr>
          <w:rFonts w:ascii="宋体"/>
          <w:sz w:val="24"/>
        </w:rPr>
      </w:pPr>
      <w:r>
        <w:rPr>
          <w:rFonts w:ascii="宋体" w:hAnsi="宋体"/>
          <w:sz w:val="24"/>
        </w:rPr>
        <w:t>3</w:t>
      </w:r>
      <w:r>
        <w:rPr>
          <w:rFonts w:ascii="宋体" w:hAnsi="宋体" w:hint="eastAsia"/>
          <w:sz w:val="24"/>
        </w:rPr>
        <w:t>、合同签订后供需双方即直接产生权利与义务的关系，合同执行过程中出现的问题应按照《</w:t>
      </w:r>
      <w:r w:rsidR="000F7143">
        <w:rPr>
          <w:rFonts w:ascii="宋体" w:hAnsi="宋体" w:hint="eastAsia"/>
          <w:sz w:val="24"/>
        </w:rPr>
        <w:t>民法典</w:t>
      </w:r>
      <w:r>
        <w:rPr>
          <w:rFonts w:ascii="宋体" w:hAnsi="宋体" w:hint="eastAsia"/>
          <w:sz w:val="24"/>
        </w:rPr>
        <w:t>》的规定办理，在合同履行过程中，双方如有争议，先由发包人协调解决，如协调解决不成，则可向发包人所在地（宜兴）法院起诉。</w:t>
      </w:r>
    </w:p>
    <w:p w:rsidR="007124D5" w:rsidRDefault="003D3039">
      <w:pPr>
        <w:pStyle w:val="10"/>
        <w:spacing w:line="500" w:lineRule="exact"/>
        <w:ind w:firstLine="490"/>
        <w:rPr>
          <w:rFonts w:ascii="宋体"/>
          <w:sz w:val="24"/>
        </w:rPr>
      </w:pPr>
      <w:r>
        <w:rPr>
          <w:rFonts w:ascii="宋体" w:hAnsi="宋体"/>
          <w:sz w:val="24"/>
        </w:rPr>
        <w:lastRenderedPageBreak/>
        <w:t>4</w:t>
      </w:r>
      <w:r>
        <w:rPr>
          <w:rFonts w:ascii="宋体" w:hAnsi="宋体" w:hint="eastAsia"/>
          <w:sz w:val="24"/>
        </w:rPr>
        <w:t>、合同在执行过程中出现的未尽事宜，在不违背本合同和招标文件的原则下协议解决，协商结果必须报见证方同意后以书面形式盖章记录在案，作为合同的附件，与本合同具有同等效力。</w:t>
      </w:r>
    </w:p>
    <w:p w:rsidR="007124D5" w:rsidRDefault="003D3039">
      <w:pPr>
        <w:pStyle w:val="10"/>
        <w:spacing w:line="500" w:lineRule="exact"/>
        <w:ind w:firstLine="490"/>
        <w:rPr>
          <w:rFonts w:ascii="宋体"/>
          <w:sz w:val="24"/>
        </w:rPr>
      </w:pPr>
      <w:r>
        <w:rPr>
          <w:rFonts w:ascii="宋体" w:hAnsi="宋体"/>
          <w:sz w:val="24"/>
        </w:rPr>
        <w:t>5</w:t>
      </w:r>
      <w:r>
        <w:rPr>
          <w:rFonts w:ascii="宋体" w:hAnsi="宋体" w:hint="eastAsia"/>
          <w:sz w:val="24"/>
        </w:rPr>
        <w:t>、投标单位投标前应自行勘查安装和使用现场，充分考虑完成本项目的一切费用，在结算时以投标报价为准，不作调整。</w:t>
      </w:r>
    </w:p>
    <w:p w:rsidR="007124D5" w:rsidRDefault="003D3039">
      <w:pPr>
        <w:pStyle w:val="10"/>
        <w:spacing w:line="500" w:lineRule="exact"/>
        <w:ind w:firstLine="490"/>
        <w:rPr>
          <w:rFonts w:ascii="宋体"/>
          <w:sz w:val="24"/>
        </w:rPr>
      </w:pPr>
      <w:r>
        <w:rPr>
          <w:rFonts w:ascii="??" w:hAnsi="??" w:cs="宋体"/>
          <w:color w:val="0000FF"/>
          <w:kern w:val="0"/>
          <w:sz w:val="24"/>
        </w:rPr>
        <w:t>6</w:t>
      </w:r>
      <w:r>
        <w:rPr>
          <w:rFonts w:ascii="宋体" w:hAnsi="宋体" w:hint="eastAsia"/>
          <w:sz w:val="24"/>
        </w:rPr>
        <w:t>、供货期内如遇产品平滑（自然）升级，供应商应提供平滑升级商品不补差价（招标文件中有特殊要求的除外）</w:t>
      </w:r>
    </w:p>
    <w:p w:rsidR="007124D5" w:rsidRDefault="003D3039">
      <w:pPr>
        <w:pStyle w:val="10"/>
        <w:widowControl/>
        <w:spacing w:line="500" w:lineRule="exact"/>
        <w:ind w:firstLineChars="200" w:firstLine="480"/>
        <w:jc w:val="left"/>
        <w:rPr>
          <w:rFonts w:ascii="宋体" w:cs="宋体"/>
          <w:kern w:val="0"/>
          <w:sz w:val="24"/>
        </w:rPr>
      </w:pPr>
      <w:r>
        <w:rPr>
          <w:rFonts w:ascii="宋体" w:hAnsi="宋体" w:cs="宋体"/>
          <w:kern w:val="0"/>
          <w:sz w:val="24"/>
        </w:rPr>
        <w:t>7</w:t>
      </w:r>
      <w:r>
        <w:rPr>
          <w:rFonts w:ascii="宋体" w:hAnsi="宋体" w:cs="宋体" w:hint="eastAsia"/>
          <w:kern w:val="0"/>
          <w:sz w:val="24"/>
        </w:rPr>
        <w:t>、“标后履约管理行为参照“宜招管发（</w:t>
      </w:r>
      <w:r>
        <w:rPr>
          <w:rFonts w:ascii="宋体" w:hAnsi="宋体" w:cs="宋体"/>
          <w:kern w:val="0"/>
          <w:sz w:val="24"/>
        </w:rPr>
        <w:t>2017</w:t>
      </w:r>
      <w:r>
        <w:rPr>
          <w:rFonts w:ascii="宋体" w:hAnsi="宋体" w:cs="宋体" w:hint="eastAsia"/>
          <w:kern w:val="0"/>
          <w:sz w:val="24"/>
        </w:rPr>
        <w:t>）</w:t>
      </w:r>
      <w:r>
        <w:rPr>
          <w:rFonts w:ascii="宋体" w:hAnsi="宋体" w:cs="宋体"/>
          <w:kern w:val="0"/>
          <w:sz w:val="24"/>
        </w:rPr>
        <w:t>7</w:t>
      </w:r>
      <w:r>
        <w:rPr>
          <w:rFonts w:ascii="宋体" w:hAnsi="宋体" w:cs="宋体" w:hint="eastAsia"/>
          <w:kern w:val="0"/>
          <w:sz w:val="24"/>
        </w:rPr>
        <w:t>号文”。</w:t>
      </w:r>
    </w:p>
    <w:p w:rsidR="007124D5" w:rsidRDefault="003D3039">
      <w:pPr>
        <w:pStyle w:val="10"/>
        <w:widowControl/>
        <w:spacing w:line="500" w:lineRule="exact"/>
        <w:ind w:firstLineChars="200" w:firstLine="480"/>
        <w:jc w:val="left"/>
        <w:rPr>
          <w:rFonts w:ascii="宋体"/>
          <w:sz w:val="24"/>
        </w:rPr>
      </w:pPr>
      <w:r>
        <w:rPr>
          <w:rFonts w:ascii="宋体" w:hAnsi="宋体"/>
          <w:sz w:val="24"/>
        </w:rPr>
        <w:t>8</w:t>
      </w:r>
      <w:r>
        <w:rPr>
          <w:rFonts w:ascii="宋体" w:hAnsi="宋体" w:hint="eastAsia"/>
          <w:sz w:val="24"/>
        </w:rPr>
        <w:t>、合同签订时或实际使用时数量可能会有较大变动，最终结算以实际使用数量结算，若由于招标人原因导致使用数量不足而终止合同的，不作为违约处理。供应商必须充分考虑市场原料价格变动和实际使用数量的风险，在合同供货期内（投标总价为准），最终结算以单价为准。</w:t>
      </w:r>
    </w:p>
    <w:p w:rsidR="007124D5" w:rsidRDefault="003D3039">
      <w:pPr>
        <w:pStyle w:val="11"/>
        <w:spacing w:line="500" w:lineRule="exact"/>
        <w:ind w:firstLineChars="200" w:firstLine="480"/>
        <w:rPr>
          <w:sz w:val="32"/>
          <w:szCs w:val="32"/>
        </w:rPr>
      </w:pPr>
      <w:r>
        <w:rPr>
          <w:rFonts w:ascii="宋体" w:hAnsi="宋体"/>
          <w:sz w:val="24"/>
        </w:rPr>
        <w:t>9</w:t>
      </w:r>
      <w:r>
        <w:rPr>
          <w:rFonts w:ascii="宋体" w:hAnsi="宋体" w:hint="eastAsia"/>
          <w:sz w:val="24"/>
        </w:rPr>
        <w:t>、其它未尽事宜，合同双方签定附属协议。</w:t>
      </w:r>
    </w:p>
    <w:p w:rsidR="007124D5" w:rsidRDefault="007124D5">
      <w:pPr>
        <w:pStyle w:val="12"/>
        <w:spacing w:line="500" w:lineRule="exact"/>
        <w:rPr>
          <w:szCs w:val="24"/>
        </w:rPr>
      </w:pPr>
    </w:p>
    <w:p w:rsidR="007124D5" w:rsidRDefault="003D3039">
      <w:pPr>
        <w:jc w:val="center"/>
        <w:rPr>
          <w:rFonts w:ascii="楷体" w:eastAsia="楷体" w:hAnsi="楷体"/>
          <w:sz w:val="28"/>
        </w:rPr>
      </w:pPr>
      <w:r>
        <w:rPr>
          <w:rFonts w:ascii="黑体" w:eastAsia="黑体" w:hAnsi="黑体" w:hint="eastAsia"/>
          <w:sz w:val="28"/>
        </w:rPr>
        <w:br w:type="page"/>
      </w:r>
      <w:bookmarkEnd w:id="67"/>
    </w:p>
    <w:p w:rsidR="007124D5" w:rsidRDefault="003D3039">
      <w:pPr>
        <w:spacing w:line="360" w:lineRule="auto"/>
        <w:jc w:val="center"/>
        <w:outlineLvl w:val="0"/>
        <w:rPr>
          <w:rFonts w:ascii="黑体" w:eastAsia="黑体" w:hAnsi="黑体"/>
          <w:sz w:val="28"/>
        </w:rPr>
      </w:pPr>
      <w:bookmarkStart w:id="72" w:name="OLE_LINK105"/>
      <w:r>
        <w:rPr>
          <w:rFonts w:ascii="黑体" w:eastAsia="黑体" w:hAnsi="黑体" w:hint="eastAsia"/>
          <w:sz w:val="28"/>
        </w:rPr>
        <w:lastRenderedPageBreak/>
        <w:t>第六章 附件（投标文件格式）</w:t>
      </w:r>
    </w:p>
    <w:p w:rsidR="007124D5" w:rsidRDefault="007124D5">
      <w:pPr>
        <w:rPr>
          <w:rFonts w:ascii="黑体" w:eastAsia="黑体"/>
          <w:b/>
          <w:sz w:val="120"/>
          <w:szCs w:val="120"/>
        </w:rPr>
      </w:pPr>
    </w:p>
    <w:p w:rsidR="007124D5" w:rsidRDefault="003D3039">
      <w:pPr>
        <w:jc w:val="center"/>
        <w:rPr>
          <w:rFonts w:ascii="宋体" w:hAnsi="宋体"/>
          <w:b/>
          <w:sz w:val="120"/>
          <w:szCs w:val="120"/>
        </w:rPr>
      </w:pPr>
      <w:bookmarkStart w:id="73" w:name="_Toc29240"/>
      <w:r>
        <w:rPr>
          <w:rFonts w:ascii="宋体" w:hAnsi="宋体" w:hint="eastAsia"/>
          <w:b/>
          <w:sz w:val="120"/>
          <w:szCs w:val="120"/>
        </w:rPr>
        <w:t>投标文件</w:t>
      </w:r>
      <w:bookmarkEnd w:id="73"/>
    </w:p>
    <w:p w:rsidR="007124D5" w:rsidRDefault="003D3039">
      <w:pPr>
        <w:jc w:val="center"/>
        <w:rPr>
          <w:rFonts w:ascii="宋体" w:hAnsi="宋体"/>
          <w:b/>
          <w:sz w:val="32"/>
          <w:szCs w:val="32"/>
        </w:rPr>
      </w:pPr>
      <w:bookmarkStart w:id="74" w:name="_Toc2400"/>
      <w:r>
        <w:rPr>
          <w:rFonts w:ascii="宋体" w:hAnsi="宋体" w:hint="eastAsia"/>
          <w:b/>
          <w:sz w:val="32"/>
          <w:szCs w:val="32"/>
        </w:rPr>
        <w:t>项目编号：</w:t>
      </w:r>
      <w:bookmarkEnd w:id="74"/>
      <w:r w:rsidR="00BC3D58" w:rsidRPr="000F7143">
        <w:rPr>
          <w:rFonts w:asciiTheme="minorEastAsia" w:eastAsiaTheme="minorEastAsia" w:hAnsiTheme="minorEastAsia"/>
          <w:bCs/>
          <w:sz w:val="24"/>
          <w:szCs w:val="24"/>
        </w:rPr>
        <w:t>YXGYJT202302003</w:t>
      </w:r>
    </w:p>
    <w:p w:rsidR="007124D5" w:rsidRDefault="007124D5">
      <w:pPr>
        <w:jc w:val="center"/>
        <w:rPr>
          <w:rFonts w:ascii="宋体" w:hAnsi="宋体"/>
          <w:b/>
          <w:sz w:val="32"/>
          <w:szCs w:val="32"/>
        </w:rPr>
      </w:pPr>
    </w:p>
    <w:p w:rsidR="007124D5" w:rsidRDefault="007124D5">
      <w:pPr>
        <w:rPr>
          <w:rFonts w:ascii="宋体" w:hAnsi="宋体"/>
          <w:b/>
          <w:sz w:val="32"/>
          <w:szCs w:val="32"/>
        </w:rPr>
      </w:pPr>
    </w:p>
    <w:p w:rsidR="007124D5" w:rsidRDefault="007124D5">
      <w:pPr>
        <w:rPr>
          <w:rFonts w:ascii="宋体" w:hAnsi="宋体"/>
          <w:b/>
          <w:sz w:val="32"/>
          <w:szCs w:val="32"/>
        </w:rPr>
      </w:pPr>
    </w:p>
    <w:p w:rsidR="007124D5" w:rsidRDefault="003D3039">
      <w:pPr>
        <w:rPr>
          <w:rFonts w:ascii="宋体" w:hAnsi="宋体"/>
          <w:b/>
          <w:sz w:val="32"/>
          <w:szCs w:val="32"/>
          <w:u w:val="single"/>
        </w:rPr>
      </w:pPr>
      <w:bookmarkStart w:id="75" w:name="_Toc10010"/>
      <w:r>
        <w:rPr>
          <w:rFonts w:ascii="宋体" w:hAnsi="宋体" w:hint="eastAsia"/>
          <w:b/>
          <w:sz w:val="32"/>
          <w:szCs w:val="32"/>
        </w:rPr>
        <w:t>项目名称：</w:t>
      </w:r>
      <w:bookmarkEnd w:id="75"/>
      <w:r>
        <w:rPr>
          <w:rFonts w:ascii="宋体" w:hAnsi="宋体" w:hint="eastAsia"/>
          <w:b/>
          <w:sz w:val="32"/>
          <w:szCs w:val="32"/>
          <w:u w:val="single"/>
        </w:rPr>
        <w:t>宜兴水务集团有限公司水厂检修用滤砂采购</w:t>
      </w:r>
    </w:p>
    <w:p w:rsidR="007124D5" w:rsidRDefault="003D3039">
      <w:pPr>
        <w:rPr>
          <w:rFonts w:ascii="宋体" w:hAnsi="宋体"/>
          <w:b/>
          <w:sz w:val="32"/>
          <w:szCs w:val="32"/>
        </w:rPr>
      </w:pPr>
      <w:bookmarkStart w:id="76" w:name="_Toc8670"/>
      <w:r>
        <w:rPr>
          <w:rFonts w:ascii="宋体" w:hAnsi="宋体" w:hint="eastAsia"/>
          <w:b/>
          <w:sz w:val="32"/>
          <w:szCs w:val="32"/>
        </w:rPr>
        <w:t>投标人名称：</w:t>
      </w:r>
      <w:r>
        <w:rPr>
          <w:rFonts w:ascii="宋体" w:hAnsi="宋体" w:hint="eastAsia"/>
          <w:b/>
          <w:sz w:val="32"/>
          <w:szCs w:val="32"/>
          <w:u w:val="single"/>
        </w:rPr>
        <w:t xml:space="preserve">                         （盖公章）</w:t>
      </w:r>
      <w:bookmarkEnd w:id="76"/>
    </w:p>
    <w:p w:rsidR="007124D5" w:rsidRDefault="003D3039">
      <w:pPr>
        <w:rPr>
          <w:rFonts w:ascii="宋体" w:hAnsi="宋体"/>
        </w:rPr>
      </w:pPr>
      <w:bookmarkStart w:id="7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7"/>
    </w:p>
    <w:p w:rsidR="007124D5" w:rsidRDefault="007124D5">
      <w:pPr>
        <w:rPr>
          <w:rFonts w:ascii="楷体_GB2312" w:eastAsia="楷体_GB2312"/>
          <w:b/>
          <w:sz w:val="32"/>
          <w:szCs w:val="32"/>
        </w:rPr>
      </w:pPr>
    </w:p>
    <w:p w:rsidR="007124D5" w:rsidRDefault="007124D5">
      <w:pPr>
        <w:rPr>
          <w:rFonts w:ascii="楷体_GB2312" w:eastAsia="楷体_GB2312"/>
          <w:b/>
          <w:sz w:val="32"/>
          <w:szCs w:val="32"/>
        </w:rPr>
      </w:pPr>
    </w:p>
    <w:p w:rsidR="007124D5" w:rsidRDefault="007124D5">
      <w:pPr>
        <w:rPr>
          <w:rFonts w:ascii="楷体_GB2312" w:eastAsia="楷体_GB2312"/>
          <w:b/>
          <w:sz w:val="32"/>
          <w:szCs w:val="32"/>
        </w:rPr>
      </w:pPr>
    </w:p>
    <w:p w:rsidR="007124D5" w:rsidRDefault="007124D5">
      <w:pPr>
        <w:rPr>
          <w:rFonts w:ascii="楷体_GB2312" w:eastAsia="楷体_GB2312"/>
          <w:b/>
          <w:sz w:val="32"/>
          <w:szCs w:val="32"/>
        </w:rPr>
      </w:pPr>
    </w:p>
    <w:p w:rsidR="007124D5" w:rsidRDefault="003D3039">
      <w:pPr>
        <w:jc w:val="center"/>
        <w:rPr>
          <w:rFonts w:ascii="宋体" w:hAnsi="宋体"/>
          <w:b/>
          <w:sz w:val="32"/>
          <w:szCs w:val="32"/>
        </w:rPr>
      </w:pPr>
      <w:bookmarkStart w:id="78" w:name="_Toc1179"/>
      <w:r>
        <w:rPr>
          <w:rFonts w:ascii="宋体" w:hAnsi="宋体" w:hint="eastAsia"/>
          <w:b/>
          <w:sz w:val="32"/>
          <w:szCs w:val="32"/>
        </w:rPr>
        <w:t>日期：年月日</w:t>
      </w:r>
      <w:bookmarkEnd w:id="78"/>
    </w:p>
    <w:p w:rsidR="007124D5" w:rsidRDefault="003D3039">
      <w:pPr>
        <w:rPr>
          <w:rFonts w:ascii="宋体"/>
          <w:b/>
          <w:bCs/>
          <w:sz w:val="24"/>
          <w:szCs w:val="24"/>
        </w:rPr>
      </w:pPr>
      <w:bookmarkStart w:id="79" w:name="_Toc24602"/>
      <w:r>
        <w:rPr>
          <w:rFonts w:ascii="黑体" w:eastAsia="黑体" w:hAnsi="宋体" w:hint="eastAsia"/>
          <w:bCs/>
          <w:sz w:val="24"/>
          <w:szCs w:val="24"/>
        </w:rPr>
        <w:br w:type="page"/>
      </w:r>
      <w:bookmarkStart w:id="80" w:name="OLE_LINK24"/>
      <w:r>
        <w:rPr>
          <w:rFonts w:ascii="黑体" w:eastAsia="黑体" w:hAnsi="宋体" w:hint="eastAsia"/>
          <w:bCs/>
          <w:sz w:val="28"/>
          <w:szCs w:val="28"/>
        </w:rPr>
        <w:lastRenderedPageBreak/>
        <w:t>（一）投标函（格式）：</w:t>
      </w:r>
    </w:p>
    <w:bookmarkEnd w:id="80"/>
    <w:p w:rsidR="007124D5" w:rsidRDefault="003D3039" w:rsidP="007B7F62">
      <w:pPr>
        <w:spacing w:beforeLines="50" w:afterLines="50"/>
        <w:jc w:val="center"/>
        <w:rPr>
          <w:rFonts w:ascii="黑体" w:eastAsia="黑体"/>
          <w:bCs/>
          <w:sz w:val="28"/>
          <w:szCs w:val="28"/>
        </w:rPr>
      </w:pPr>
      <w:r>
        <w:rPr>
          <w:rFonts w:ascii="黑体" w:eastAsia="黑体" w:hint="eastAsia"/>
          <w:bCs/>
          <w:sz w:val="28"/>
          <w:szCs w:val="28"/>
        </w:rPr>
        <w:t>投标函</w:t>
      </w:r>
    </w:p>
    <w:p w:rsidR="007124D5" w:rsidRDefault="003D3039">
      <w:pPr>
        <w:spacing w:line="276" w:lineRule="auto"/>
        <w:rPr>
          <w:rFonts w:ascii="宋体" w:hAnsi="宋体"/>
          <w:bCs/>
          <w:sz w:val="24"/>
          <w:lang w:val="zh-CN"/>
        </w:rPr>
      </w:pPr>
      <w:bookmarkStart w:id="81" w:name="OLE_LINK185"/>
      <w:r>
        <w:rPr>
          <w:rFonts w:ascii="宋体" w:hAnsi="宋体" w:hint="eastAsia"/>
          <w:bCs/>
          <w:sz w:val="24"/>
          <w:lang w:val="zh-CN"/>
        </w:rPr>
        <w:t>致宜兴水务集团有限公司</w:t>
      </w:r>
      <w:bookmarkEnd w:id="81"/>
      <w:r>
        <w:rPr>
          <w:rFonts w:ascii="宋体" w:hAnsi="宋体" w:hint="eastAsia"/>
          <w:bCs/>
          <w:sz w:val="24"/>
          <w:lang w:val="zh-CN"/>
        </w:rPr>
        <w:t>：</w:t>
      </w:r>
    </w:p>
    <w:p w:rsidR="007124D5" w:rsidRDefault="003D303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水厂检修用滤砂采购</w:t>
      </w:r>
      <w:r>
        <w:rPr>
          <w:rFonts w:ascii="宋体" w:hAnsi="宋体" w:hint="eastAsia"/>
          <w:bCs/>
          <w:sz w:val="24"/>
          <w:lang w:val="zh-CN"/>
        </w:rPr>
        <w:t>招标文件，经仔细阅读和研究，我方决定参加投标。</w:t>
      </w:r>
    </w:p>
    <w:p w:rsidR="007124D5" w:rsidRDefault="003D3039">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124D5" w:rsidRDefault="003D3039">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124D5" w:rsidRDefault="003D3039">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124D5" w:rsidRDefault="003D3039">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124D5" w:rsidRDefault="003D3039">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124D5" w:rsidRDefault="003D3039">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124D5" w:rsidRDefault="003D3039">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w:t>
      </w:r>
      <w:r w:rsidR="000F7143">
        <w:rPr>
          <w:rFonts w:ascii="宋体" w:hAnsi="宋体" w:hint="eastAsia"/>
          <w:bCs/>
          <w:sz w:val="24"/>
          <w:lang w:val="zh-CN"/>
        </w:rPr>
        <w:t>民法典</w:t>
      </w:r>
      <w:r>
        <w:rPr>
          <w:rFonts w:ascii="宋体" w:hAnsi="宋体" w:hint="eastAsia"/>
          <w:bCs/>
          <w:sz w:val="24"/>
          <w:lang w:val="zh-CN"/>
        </w:rPr>
        <w:t>》和合同条款履行自己的全部责任。</w:t>
      </w:r>
    </w:p>
    <w:p w:rsidR="007124D5" w:rsidRDefault="003D3039">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124D5" w:rsidRDefault="003D3039">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124D5" w:rsidRDefault="003D3039">
      <w:pPr>
        <w:numPr>
          <w:ilvl w:val="0"/>
          <w:numId w:val="13"/>
        </w:numPr>
        <w:spacing w:line="276" w:lineRule="auto"/>
        <w:ind w:firstLineChars="200" w:firstLine="480"/>
        <w:rPr>
          <w:rFonts w:ascii="宋体" w:hAnsi="宋体"/>
          <w:bCs/>
          <w:sz w:val="24"/>
          <w:lang w:val="zh-CN"/>
        </w:rPr>
      </w:pPr>
      <w:bookmarkStart w:id="8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2"/>
    <w:p w:rsidR="007124D5" w:rsidRDefault="003D3039">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124D5" w:rsidRDefault="007124D5">
      <w:pPr>
        <w:numPr>
          <w:ilvl w:val="0"/>
          <w:numId w:val="13"/>
        </w:numPr>
        <w:spacing w:line="276" w:lineRule="auto"/>
        <w:ind w:firstLineChars="200" w:firstLine="480"/>
        <w:rPr>
          <w:rFonts w:ascii="宋体" w:hAnsi="宋体"/>
          <w:bCs/>
          <w:sz w:val="24"/>
          <w:lang w:val="zh-CN"/>
        </w:rPr>
      </w:pPr>
    </w:p>
    <w:p w:rsidR="007124D5" w:rsidRDefault="007124D5">
      <w:pPr>
        <w:spacing w:line="276" w:lineRule="auto"/>
        <w:ind w:left="480"/>
        <w:rPr>
          <w:rFonts w:ascii="宋体" w:hAnsi="宋体"/>
          <w:bCs/>
          <w:sz w:val="24"/>
          <w:lang w:val="zh-CN"/>
        </w:rPr>
      </w:pPr>
    </w:p>
    <w:p w:rsidR="007124D5" w:rsidRDefault="003D3039">
      <w:pPr>
        <w:spacing w:line="276" w:lineRule="auto"/>
        <w:rPr>
          <w:rFonts w:ascii="宋体" w:hAnsi="宋体"/>
          <w:bCs/>
          <w:sz w:val="24"/>
          <w:lang w:val="zh-CN"/>
        </w:rPr>
      </w:pPr>
      <w:r>
        <w:rPr>
          <w:rFonts w:ascii="宋体" w:hAnsi="宋体" w:hint="eastAsia"/>
          <w:bCs/>
          <w:sz w:val="24"/>
          <w:lang w:val="zh-CN"/>
        </w:rPr>
        <w:t>单位：                              邮编：</w:t>
      </w:r>
    </w:p>
    <w:p w:rsidR="007124D5" w:rsidRDefault="003D3039">
      <w:pPr>
        <w:spacing w:line="276" w:lineRule="auto"/>
        <w:rPr>
          <w:rFonts w:ascii="宋体" w:hAnsi="宋体"/>
          <w:bCs/>
          <w:sz w:val="24"/>
          <w:lang w:val="zh-CN"/>
        </w:rPr>
      </w:pPr>
      <w:r>
        <w:rPr>
          <w:rFonts w:ascii="宋体" w:hAnsi="宋体" w:hint="eastAsia"/>
          <w:bCs/>
          <w:sz w:val="24"/>
          <w:lang w:val="zh-CN"/>
        </w:rPr>
        <w:t xml:space="preserve">      联系人：                            地址：</w:t>
      </w:r>
    </w:p>
    <w:p w:rsidR="007124D5" w:rsidRDefault="003D3039">
      <w:pPr>
        <w:spacing w:line="276" w:lineRule="auto"/>
        <w:rPr>
          <w:rFonts w:ascii="宋体" w:hAnsi="宋体"/>
          <w:bCs/>
          <w:sz w:val="24"/>
          <w:lang w:val="zh-CN"/>
        </w:rPr>
      </w:pPr>
      <w:r>
        <w:rPr>
          <w:rFonts w:ascii="宋体" w:hAnsi="宋体" w:hint="eastAsia"/>
          <w:bCs/>
          <w:sz w:val="24"/>
          <w:lang w:val="zh-CN"/>
        </w:rPr>
        <w:t xml:space="preserve">      开户名称：                          手机号码：</w:t>
      </w:r>
    </w:p>
    <w:p w:rsidR="007124D5" w:rsidRDefault="003D3039">
      <w:pPr>
        <w:spacing w:line="276" w:lineRule="auto"/>
        <w:rPr>
          <w:rFonts w:ascii="宋体" w:hAnsi="宋体"/>
          <w:bCs/>
          <w:sz w:val="24"/>
          <w:lang w:val="zh-CN"/>
        </w:rPr>
      </w:pPr>
      <w:r>
        <w:rPr>
          <w:rFonts w:ascii="宋体" w:hAnsi="宋体" w:hint="eastAsia"/>
          <w:bCs/>
          <w:sz w:val="24"/>
          <w:lang w:val="zh-CN"/>
        </w:rPr>
        <w:t xml:space="preserve">      开户银行：                          开户账号：</w:t>
      </w:r>
    </w:p>
    <w:p w:rsidR="007124D5" w:rsidRDefault="007124D5">
      <w:pPr>
        <w:spacing w:line="276" w:lineRule="auto"/>
        <w:rPr>
          <w:rFonts w:ascii="宋体" w:hAnsi="宋体"/>
          <w:bCs/>
          <w:sz w:val="24"/>
          <w:lang w:val="zh-CN"/>
        </w:rPr>
      </w:pPr>
    </w:p>
    <w:p w:rsidR="007124D5" w:rsidRDefault="003D3039">
      <w:pPr>
        <w:spacing w:line="276" w:lineRule="auto"/>
        <w:jc w:val="center"/>
        <w:rPr>
          <w:rFonts w:ascii="宋体" w:hAnsi="宋体"/>
          <w:bCs/>
          <w:sz w:val="24"/>
          <w:lang w:val="zh-CN"/>
        </w:rPr>
      </w:pPr>
      <w:bookmarkStart w:id="83" w:name="OLE_LINK30"/>
      <w:bookmarkStart w:id="84" w:name="OLE_LINK34"/>
      <w:r>
        <w:rPr>
          <w:rFonts w:ascii="宋体" w:hAnsi="宋体" w:hint="eastAsia"/>
          <w:bCs/>
          <w:sz w:val="24"/>
          <w:lang w:val="zh-CN"/>
        </w:rPr>
        <w:t>投标人签名：</w:t>
      </w:r>
    </w:p>
    <w:p w:rsidR="007124D5" w:rsidRDefault="003D3039">
      <w:pPr>
        <w:spacing w:line="276" w:lineRule="auto"/>
        <w:jc w:val="center"/>
        <w:rPr>
          <w:rFonts w:ascii="宋体" w:hAnsi="宋体"/>
          <w:bCs/>
          <w:sz w:val="24"/>
          <w:lang w:val="zh-CN"/>
        </w:rPr>
      </w:pPr>
      <w:bookmarkStart w:id="85" w:name="OLE_LINK28"/>
      <w:r>
        <w:rPr>
          <w:rFonts w:ascii="宋体" w:hAnsi="宋体" w:hint="eastAsia"/>
          <w:bCs/>
          <w:sz w:val="24"/>
          <w:lang w:val="zh-CN"/>
        </w:rPr>
        <w:t>投标人公章</w:t>
      </w:r>
      <w:bookmarkEnd w:id="85"/>
      <w:r>
        <w:rPr>
          <w:rFonts w:ascii="宋体" w:hAnsi="宋体" w:hint="eastAsia"/>
          <w:bCs/>
          <w:sz w:val="24"/>
          <w:lang w:val="zh-CN"/>
        </w:rPr>
        <w:t>：</w:t>
      </w:r>
    </w:p>
    <w:p w:rsidR="007124D5" w:rsidRDefault="003D3039">
      <w:pPr>
        <w:spacing w:line="480" w:lineRule="exact"/>
        <w:rPr>
          <w:rFonts w:ascii="黑体" w:eastAsia="黑体" w:hAnsi="宋体"/>
          <w:bCs/>
          <w:sz w:val="28"/>
          <w:szCs w:val="28"/>
        </w:rPr>
      </w:pPr>
      <w:bookmarkStart w:id="86" w:name="OLE_LINK146"/>
      <w:bookmarkEnd w:id="83"/>
      <w:bookmarkEnd w:id="84"/>
      <w:r>
        <w:rPr>
          <w:rFonts w:ascii="黑体" w:eastAsia="黑体" w:hAnsi="宋体"/>
          <w:bCs/>
          <w:sz w:val="24"/>
          <w:szCs w:val="24"/>
        </w:rPr>
        <w:br w:type="page"/>
      </w:r>
      <w:r>
        <w:rPr>
          <w:rFonts w:ascii="黑体" w:eastAsia="黑体" w:hAnsi="宋体" w:hint="eastAsia"/>
          <w:bCs/>
          <w:sz w:val="28"/>
          <w:szCs w:val="28"/>
        </w:rPr>
        <w:lastRenderedPageBreak/>
        <w:t>（二）报价文件：</w:t>
      </w:r>
      <w:bookmarkEnd w:id="86"/>
    </w:p>
    <w:p w:rsidR="007124D5" w:rsidRDefault="003D3039">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79"/>
    </w:p>
    <w:p w:rsidR="007124D5" w:rsidRDefault="003D3039" w:rsidP="007B7F62">
      <w:pPr>
        <w:spacing w:beforeLines="50" w:afterLines="50" w:line="480" w:lineRule="exact"/>
        <w:jc w:val="center"/>
        <w:rPr>
          <w:rFonts w:asciiTheme="minorEastAsia" w:eastAsiaTheme="minorEastAsia" w:hAnsiTheme="minorEastAsia" w:cstheme="minorEastAsia"/>
          <w:bCs/>
          <w:sz w:val="24"/>
          <w:szCs w:val="24"/>
        </w:rPr>
      </w:pPr>
      <w:bookmarkStart w:id="87" w:name="OLE_LINK4"/>
      <w:bookmarkStart w:id="88" w:name="_Toc32423"/>
      <w:r>
        <w:rPr>
          <w:rFonts w:asciiTheme="minorEastAsia" w:eastAsiaTheme="minorEastAsia" w:hAnsiTheme="minorEastAsia" w:cstheme="minorEastAsia" w:hint="eastAsia"/>
          <w:bCs/>
          <w:sz w:val="24"/>
          <w:szCs w:val="24"/>
        </w:rPr>
        <w:t>开标一览表</w:t>
      </w:r>
      <w:bookmarkEnd w:id="87"/>
      <w:bookmarkEnd w:id="88"/>
    </w:p>
    <w:p w:rsidR="007124D5" w:rsidRDefault="007124D5" w:rsidP="007B7F62">
      <w:pPr>
        <w:spacing w:beforeLines="50" w:afterLines="50" w:line="480" w:lineRule="exact"/>
        <w:jc w:val="center"/>
        <w:rPr>
          <w:rFonts w:asciiTheme="minorEastAsia" w:eastAsiaTheme="minorEastAsia" w:hAnsiTheme="minorEastAsia" w:cstheme="minorEastAsia"/>
          <w:sz w:val="24"/>
          <w:szCs w:val="24"/>
        </w:rPr>
      </w:pPr>
    </w:p>
    <w:tbl>
      <w:tblPr>
        <w:tblW w:w="10039" w:type="dxa"/>
        <w:jc w:val="center"/>
        <w:tblLayout w:type="fixed"/>
        <w:tblLook w:val="04A0"/>
      </w:tblPr>
      <w:tblGrid>
        <w:gridCol w:w="709"/>
        <w:gridCol w:w="1052"/>
        <w:gridCol w:w="992"/>
        <w:gridCol w:w="709"/>
        <w:gridCol w:w="709"/>
        <w:gridCol w:w="1276"/>
        <w:gridCol w:w="1275"/>
        <w:gridCol w:w="1134"/>
        <w:gridCol w:w="1077"/>
        <w:gridCol w:w="1106"/>
      </w:tblGrid>
      <w:tr w:rsidR="00BC3D58" w:rsidTr="00BC3D58">
        <w:trPr>
          <w:trHeight w:val="42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052" w:type="dxa"/>
            <w:tcBorders>
              <w:top w:val="single" w:sz="4" w:space="0" w:color="auto"/>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992" w:type="dxa"/>
            <w:tcBorders>
              <w:top w:val="single" w:sz="4" w:space="0" w:color="auto"/>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品牌、型号</w:t>
            </w:r>
          </w:p>
        </w:tc>
        <w:tc>
          <w:tcPr>
            <w:tcW w:w="709" w:type="dxa"/>
            <w:tcBorders>
              <w:top w:val="single" w:sz="4" w:space="0" w:color="auto"/>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709" w:type="dxa"/>
            <w:tcBorders>
              <w:top w:val="single" w:sz="4" w:space="0" w:color="auto"/>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1276" w:type="dxa"/>
            <w:tcBorders>
              <w:top w:val="single" w:sz="4" w:space="0" w:color="auto"/>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含税单价（元）</w:t>
            </w:r>
          </w:p>
        </w:tc>
        <w:tc>
          <w:tcPr>
            <w:tcW w:w="1275" w:type="dxa"/>
            <w:tcBorders>
              <w:top w:val="single" w:sz="4" w:space="0" w:color="auto"/>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含税总价（元）</w:t>
            </w:r>
          </w:p>
        </w:tc>
        <w:tc>
          <w:tcPr>
            <w:tcW w:w="1134" w:type="dxa"/>
            <w:tcBorders>
              <w:top w:val="single" w:sz="4" w:space="0" w:color="auto"/>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color w:val="000000"/>
                <w:kern w:val="0"/>
                <w:sz w:val="24"/>
                <w:szCs w:val="24"/>
              </w:rPr>
              <w:t>不含税总价</w:t>
            </w:r>
          </w:p>
        </w:tc>
        <w:tc>
          <w:tcPr>
            <w:tcW w:w="1077" w:type="dxa"/>
            <w:tcBorders>
              <w:top w:val="single" w:sz="4" w:space="0" w:color="auto"/>
              <w:left w:val="nil"/>
              <w:bottom w:val="single" w:sz="4" w:space="0" w:color="auto"/>
              <w:right w:val="single" w:sz="4" w:space="0" w:color="auto"/>
            </w:tcBorders>
            <w:shd w:val="clear" w:color="auto" w:fill="auto"/>
            <w:vAlign w:val="center"/>
          </w:tcPr>
          <w:p w:rsidR="00BC3D58" w:rsidRDefault="00BC3D58" w:rsidP="00BC3D58">
            <w:pPr>
              <w:widowControl/>
              <w:jc w:val="center"/>
              <w:rPr>
                <w:rFonts w:ascii="宋体" w:hAnsi="宋体" w:cs="宋体"/>
                <w:color w:val="000000"/>
                <w:kern w:val="0"/>
                <w:sz w:val="24"/>
                <w:szCs w:val="24"/>
              </w:rPr>
            </w:pPr>
            <w:r>
              <w:rPr>
                <w:rFonts w:ascii="宋体" w:hAnsi="宋体" w:cs="宋体"/>
                <w:color w:val="000000"/>
                <w:kern w:val="0"/>
                <w:sz w:val="24"/>
                <w:szCs w:val="24"/>
              </w:rPr>
              <w:t>增值税</w:t>
            </w:r>
          </w:p>
        </w:tc>
        <w:tc>
          <w:tcPr>
            <w:tcW w:w="1106" w:type="dxa"/>
            <w:tcBorders>
              <w:top w:val="single" w:sz="4" w:space="0" w:color="auto"/>
              <w:left w:val="nil"/>
              <w:bottom w:val="single" w:sz="4" w:space="0" w:color="auto"/>
              <w:right w:val="single" w:sz="4" w:space="0" w:color="auto"/>
            </w:tcBorders>
            <w:shd w:val="clear" w:color="auto" w:fill="auto"/>
            <w:vAlign w:val="center"/>
          </w:tcPr>
          <w:p w:rsidR="00BC3D58" w:rsidRDefault="00BC3D58" w:rsidP="00BC3D58">
            <w:pPr>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BC3D58" w:rsidTr="00BC3D58">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052"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sidRPr="00665D9C">
              <w:rPr>
                <w:rFonts w:hint="eastAsia"/>
                <w:color w:val="000000"/>
              </w:rPr>
              <w:t>砾石</w:t>
            </w:r>
          </w:p>
        </w:tc>
        <w:tc>
          <w:tcPr>
            <w:tcW w:w="992"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Pr>
                <w:rFonts w:hint="eastAsia"/>
                <w:color w:val="000000"/>
              </w:rPr>
              <w:t>2~4mm</w:t>
            </w:r>
          </w:p>
        </w:tc>
        <w:tc>
          <w:tcPr>
            <w:tcW w:w="709" w:type="dxa"/>
            <w:tcBorders>
              <w:top w:val="nil"/>
              <w:left w:val="nil"/>
              <w:bottom w:val="single" w:sz="4" w:space="0" w:color="auto"/>
              <w:right w:val="single" w:sz="4" w:space="0" w:color="auto"/>
            </w:tcBorders>
            <w:shd w:val="clear" w:color="auto" w:fill="auto"/>
          </w:tcPr>
          <w:p w:rsidR="00BC3D58" w:rsidRDefault="00BC3D58" w:rsidP="000F7143">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color w:val="000000"/>
                <w:kern w:val="0"/>
                <w:sz w:val="24"/>
                <w:szCs w:val="24"/>
              </w:rPr>
              <w:t>吨</w:t>
            </w:r>
          </w:p>
        </w:tc>
        <w:tc>
          <w:tcPr>
            <w:tcW w:w="709"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Pr>
                <w:rFonts w:hint="eastAsia"/>
                <w:color w:val="000000"/>
              </w:rPr>
              <w:t>10</w:t>
            </w:r>
          </w:p>
        </w:tc>
        <w:tc>
          <w:tcPr>
            <w:tcW w:w="1276"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275"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077" w:type="dxa"/>
            <w:tcBorders>
              <w:top w:val="nil"/>
              <w:left w:val="nil"/>
              <w:bottom w:val="single" w:sz="4" w:space="0" w:color="auto"/>
              <w:right w:val="single" w:sz="4" w:space="0" w:color="auto"/>
            </w:tcBorders>
            <w:shd w:val="clear" w:color="auto" w:fill="auto"/>
            <w:vAlign w:val="center"/>
          </w:tcPr>
          <w:p w:rsidR="00BC3D58" w:rsidRDefault="00BC3D58">
            <w:pPr>
              <w:widowControl/>
              <w:jc w:val="left"/>
              <w:rPr>
                <w:rFonts w:ascii="宋体" w:hAnsi="宋体" w:cs="宋体"/>
                <w:color w:val="000000"/>
                <w:kern w:val="0"/>
                <w:sz w:val="24"/>
                <w:szCs w:val="24"/>
              </w:rPr>
            </w:pPr>
          </w:p>
        </w:tc>
        <w:tc>
          <w:tcPr>
            <w:tcW w:w="1106" w:type="dxa"/>
            <w:tcBorders>
              <w:top w:val="nil"/>
              <w:left w:val="nil"/>
              <w:bottom w:val="single" w:sz="4" w:space="0" w:color="auto"/>
              <w:right w:val="single" w:sz="4" w:space="0" w:color="auto"/>
            </w:tcBorders>
            <w:shd w:val="clear" w:color="auto" w:fill="auto"/>
            <w:vAlign w:val="center"/>
          </w:tcPr>
          <w:p w:rsidR="00BC3D58" w:rsidRDefault="00BC3D58">
            <w:pPr>
              <w:widowControl/>
              <w:jc w:val="left"/>
              <w:rPr>
                <w:rFonts w:ascii="宋体" w:hAnsi="宋体" w:cs="宋体"/>
                <w:color w:val="000000"/>
                <w:kern w:val="0"/>
                <w:sz w:val="24"/>
                <w:szCs w:val="24"/>
              </w:rPr>
            </w:pPr>
          </w:p>
        </w:tc>
      </w:tr>
      <w:tr w:rsidR="00BC3D58" w:rsidTr="00BC3D58">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052"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sidRPr="00665D9C">
              <w:rPr>
                <w:rFonts w:hint="eastAsia"/>
                <w:color w:val="000000"/>
              </w:rPr>
              <w:t>砾石</w:t>
            </w:r>
          </w:p>
        </w:tc>
        <w:tc>
          <w:tcPr>
            <w:tcW w:w="992"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Pr>
                <w:rFonts w:hint="eastAsia"/>
                <w:color w:val="000000"/>
              </w:rPr>
              <w:t>4~8mm</w:t>
            </w:r>
          </w:p>
        </w:tc>
        <w:tc>
          <w:tcPr>
            <w:tcW w:w="709" w:type="dxa"/>
            <w:tcBorders>
              <w:top w:val="nil"/>
              <w:left w:val="nil"/>
              <w:bottom w:val="single" w:sz="4" w:space="0" w:color="auto"/>
              <w:right w:val="single" w:sz="4" w:space="0" w:color="auto"/>
            </w:tcBorders>
            <w:shd w:val="clear" w:color="auto" w:fill="auto"/>
          </w:tcPr>
          <w:p w:rsidR="00BC3D58" w:rsidRDefault="00BC3D58" w:rsidP="000F7143">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color w:val="000000"/>
                <w:kern w:val="0"/>
                <w:sz w:val="24"/>
                <w:szCs w:val="24"/>
              </w:rPr>
              <w:t>吨</w:t>
            </w:r>
          </w:p>
        </w:tc>
        <w:tc>
          <w:tcPr>
            <w:tcW w:w="709"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Pr>
                <w:rFonts w:hint="eastAsia"/>
                <w:color w:val="000000"/>
              </w:rPr>
              <w:t>10</w:t>
            </w:r>
          </w:p>
        </w:tc>
        <w:tc>
          <w:tcPr>
            <w:tcW w:w="1276"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275"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077" w:type="dxa"/>
            <w:tcBorders>
              <w:top w:val="nil"/>
              <w:left w:val="nil"/>
              <w:bottom w:val="single" w:sz="4" w:space="0" w:color="auto"/>
              <w:right w:val="single" w:sz="4" w:space="0" w:color="auto"/>
            </w:tcBorders>
            <w:shd w:val="clear" w:color="auto" w:fill="auto"/>
            <w:vAlign w:val="center"/>
          </w:tcPr>
          <w:p w:rsidR="00BC3D58" w:rsidRDefault="00BC3D58">
            <w:pPr>
              <w:widowControl/>
              <w:jc w:val="left"/>
              <w:rPr>
                <w:rFonts w:ascii="宋体" w:hAnsi="宋体" w:cs="宋体"/>
                <w:color w:val="000000"/>
                <w:kern w:val="0"/>
                <w:sz w:val="24"/>
                <w:szCs w:val="24"/>
              </w:rPr>
            </w:pPr>
          </w:p>
        </w:tc>
        <w:tc>
          <w:tcPr>
            <w:tcW w:w="1106" w:type="dxa"/>
            <w:tcBorders>
              <w:top w:val="nil"/>
              <w:left w:val="nil"/>
              <w:bottom w:val="single" w:sz="4" w:space="0" w:color="auto"/>
              <w:right w:val="single" w:sz="4" w:space="0" w:color="auto"/>
            </w:tcBorders>
            <w:shd w:val="clear" w:color="auto" w:fill="auto"/>
            <w:vAlign w:val="center"/>
          </w:tcPr>
          <w:p w:rsidR="00BC3D58" w:rsidRDefault="00BC3D58">
            <w:pPr>
              <w:widowControl/>
              <w:jc w:val="left"/>
              <w:rPr>
                <w:rFonts w:ascii="宋体" w:hAnsi="宋体" w:cs="宋体"/>
                <w:color w:val="000000"/>
                <w:kern w:val="0"/>
                <w:sz w:val="24"/>
                <w:szCs w:val="24"/>
              </w:rPr>
            </w:pPr>
          </w:p>
        </w:tc>
      </w:tr>
      <w:tr w:rsidR="00BC3D58" w:rsidTr="00BC3D58">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052"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sidRPr="00665D9C">
              <w:rPr>
                <w:rFonts w:hint="eastAsia"/>
                <w:color w:val="000000"/>
              </w:rPr>
              <w:t>砾石</w:t>
            </w:r>
          </w:p>
        </w:tc>
        <w:tc>
          <w:tcPr>
            <w:tcW w:w="992"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Pr>
                <w:rFonts w:hint="eastAsia"/>
                <w:color w:val="000000"/>
              </w:rPr>
              <w:t>8~16mm</w:t>
            </w:r>
          </w:p>
        </w:tc>
        <w:tc>
          <w:tcPr>
            <w:tcW w:w="709" w:type="dxa"/>
            <w:tcBorders>
              <w:top w:val="nil"/>
              <w:left w:val="nil"/>
              <w:bottom w:val="single" w:sz="4" w:space="0" w:color="auto"/>
              <w:right w:val="single" w:sz="4" w:space="0" w:color="auto"/>
            </w:tcBorders>
            <w:shd w:val="clear" w:color="auto" w:fill="auto"/>
          </w:tcPr>
          <w:p w:rsidR="00BC3D58" w:rsidRDefault="00BC3D58" w:rsidP="000F7143">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color w:val="000000"/>
                <w:kern w:val="0"/>
                <w:sz w:val="24"/>
                <w:szCs w:val="24"/>
              </w:rPr>
              <w:t>吨</w:t>
            </w:r>
          </w:p>
        </w:tc>
        <w:tc>
          <w:tcPr>
            <w:tcW w:w="709"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Pr>
                <w:rFonts w:hint="eastAsia"/>
                <w:color w:val="000000"/>
              </w:rPr>
              <w:t>10</w:t>
            </w:r>
          </w:p>
        </w:tc>
        <w:tc>
          <w:tcPr>
            <w:tcW w:w="1276"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275"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077" w:type="dxa"/>
            <w:tcBorders>
              <w:top w:val="nil"/>
              <w:left w:val="nil"/>
              <w:bottom w:val="single" w:sz="4" w:space="0" w:color="auto"/>
              <w:right w:val="single" w:sz="4" w:space="0" w:color="auto"/>
            </w:tcBorders>
            <w:shd w:val="clear" w:color="auto" w:fill="auto"/>
            <w:vAlign w:val="center"/>
          </w:tcPr>
          <w:p w:rsidR="00BC3D58" w:rsidRDefault="00BC3D58">
            <w:pPr>
              <w:widowControl/>
              <w:jc w:val="left"/>
              <w:rPr>
                <w:rFonts w:ascii="宋体" w:hAnsi="宋体" w:cs="宋体"/>
                <w:color w:val="000000"/>
                <w:kern w:val="0"/>
                <w:sz w:val="24"/>
                <w:szCs w:val="24"/>
              </w:rPr>
            </w:pPr>
          </w:p>
        </w:tc>
        <w:tc>
          <w:tcPr>
            <w:tcW w:w="1106" w:type="dxa"/>
            <w:tcBorders>
              <w:top w:val="nil"/>
              <w:left w:val="nil"/>
              <w:bottom w:val="single" w:sz="4" w:space="0" w:color="auto"/>
              <w:right w:val="single" w:sz="4" w:space="0" w:color="auto"/>
            </w:tcBorders>
            <w:shd w:val="clear" w:color="auto" w:fill="auto"/>
            <w:vAlign w:val="center"/>
          </w:tcPr>
          <w:p w:rsidR="00BC3D58" w:rsidRDefault="00BC3D58">
            <w:pPr>
              <w:widowControl/>
              <w:jc w:val="left"/>
              <w:rPr>
                <w:rFonts w:ascii="宋体" w:hAnsi="宋体" w:cs="宋体"/>
                <w:color w:val="000000"/>
                <w:kern w:val="0"/>
                <w:sz w:val="24"/>
                <w:szCs w:val="24"/>
              </w:rPr>
            </w:pPr>
          </w:p>
        </w:tc>
      </w:tr>
      <w:tr w:rsidR="00BC3D58" w:rsidTr="00BC3D58">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052"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sidRPr="00665D9C">
              <w:rPr>
                <w:rFonts w:hint="eastAsia"/>
                <w:color w:val="000000"/>
              </w:rPr>
              <w:t>砾石</w:t>
            </w:r>
          </w:p>
        </w:tc>
        <w:tc>
          <w:tcPr>
            <w:tcW w:w="992"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Pr>
                <w:rFonts w:hint="eastAsia"/>
                <w:color w:val="000000"/>
              </w:rPr>
              <w:t>16~25mm</w:t>
            </w:r>
          </w:p>
        </w:tc>
        <w:tc>
          <w:tcPr>
            <w:tcW w:w="709" w:type="dxa"/>
            <w:tcBorders>
              <w:top w:val="nil"/>
              <w:left w:val="nil"/>
              <w:bottom w:val="single" w:sz="4" w:space="0" w:color="auto"/>
              <w:right w:val="single" w:sz="4" w:space="0" w:color="auto"/>
            </w:tcBorders>
            <w:shd w:val="clear" w:color="auto" w:fill="auto"/>
          </w:tcPr>
          <w:p w:rsidR="00BC3D58" w:rsidRDefault="00BC3D58" w:rsidP="000F7143">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color w:val="000000"/>
                <w:kern w:val="0"/>
                <w:sz w:val="24"/>
                <w:szCs w:val="24"/>
              </w:rPr>
              <w:t>吨</w:t>
            </w:r>
          </w:p>
        </w:tc>
        <w:tc>
          <w:tcPr>
            <w:tcW w:w="709"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Pr>
                <w:rFonts w:hint="eastAsia"/>
                <w:color w:val="000000"/>
              </w:rPr>
              <w:t>10</w:t>
            </w:r>
          </w:p>
        </w:tc>
        <w:tc>
          <w:tcPr>
            <w:tcW w:w="1276"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275"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077" w:type="dxa"/>
            <w:tcBorders>
              <w:top w:val="nil"/>
              <w:left w:val="nil"/>
              <w:bottom w:val="single" w:sz="4" w:space="0" w:color="auto"/>
              <w:right w:val="single" w:sz="4" w:space="0" w:color="auto"/>
            </w:tcBorders>
            <w:shd w:val="clear" w:color="auto" w:fill="auto"/>
            <w:vAlign w:val="center"/>
          </w:tcPr>
          <w:p w:rsidR="00BC3D58" w:rsidRDefault="00BC3D58">
            <w:pPr>
              <w:widowControl/>
              <w:jc w:val="left"/>
              <w:rPr>
                <w:rFonts w:ascii="宋体" w:hAnsi="宋体" w:cs="宋体"/>
                <w:color w:val="000000"/>
                <w:kern w:val="0"/>
                <w:sz w:val="24"/>
                <w:szCs w:val="24"/>
              </w:rPr>
            </w:pPr>
          </w:p>
        </w:tc>
        <w:tc>
          <w:tcPr>
            <w:tcW w:w="1106" w:type="dxa"/>
            <w:tcBorders>
              <w:top w:val="nil"/>
              <w:left w:val="nil"/>
              <w:bottom w:val="single" w:sz="4" w:space="0" w:color="auto"/>
              <w:right w:val="single" w:sz="4" w:space="0" w:color="auto"/>
            </w:tcBorders>
            <w:shd w:val="clear" w:color="auto" w:fill="auto"/>
            <w:vAlign w:val="center"/>
          </w:tcPr>
          <w:p w:rsidR="00BC3D58" w:rsidRDefault="00BC3D58">
            <w:pPr>
              <w:widowControl/>
              <w:jc w:val="left"/>
              <w:rPr>
                <w:rFonts w:ascii="宋体" w:hAnsi="宋体" w:cs="宋体"/>
                <w:color w:val="000000"/>
                <w:kern w:val="0"/>
                <w:sz w:val="24"/>
                <w:szCs w:val="24"/>
              </w:rPr>
            </w:pPr>
          </w:p>
        </w:tc>
      </w:tr>
      <w:tr w:rsidR="00BC3D58" w:rsidTr="00BC3D58">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052"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sidRPr="009B233F">
              <w:rPr>
                <w:rFonts w:hint="eastAsia"/>
                <w:color w:val="000000"/>
              </w:rPr>
              <w:t>滤砂</w:t>
            </w:r>
          </w:p>
        </w:tc>
        <w:tc>
          <w:tcPr>
            <w:tcW w:w="992"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Pr>
                <w:rFonts w:hint="eastAsia"/>
                <w:color w:val="000000"/>
              </w:rPr>
              <w:t>0.8~1.2mm</w:t>
            </w:r>
          </w:p>
        </w:tc>
        <w:tc>
          <w:tcPr>
            <w:tcW w:w="709" w:type="dxa"/>
            <w:tcBorders>
              <w:top w:val="nil"/>
              <w:left w:val="nil"/>
              <w:bottom w:val="single" w:sz="4" w:space="0" w:color="auto"/>
              <w:right w:val="single" w:sz="4" w:space="0" w:color="auto"/>
            </w:tcBorders>
            <w:shd w:val="clear" w:color="auto" w:fill="auto"/>
          </w:tcPr>
          <w:p w:rsidR="00BC3D58" w:rsidRDefault="00BC3D58" w:rsidP="000F7143">
            <w:pPr>
              <w:autoSpaceDE w:val="0"/>
              <w:autoSpaceDN w:val="0"/>
              <w:adjustRightInd w:val="0"/>
              <w:spacing w:line="360" w:lineRule="auto"/>
              <w:jc w:val="center"/>
              <w:rPr>
                <w:rFonts w:ascii="宋体" w:hAnsi="Calibri" w:cs="宋体"/>
                <w:color w:val="000000"/>
                <w:kern w:val="0"/>
                <w:sz w:val="24"/>
                <w:szCs w:val="24"/>
              </w:rPr>
            </w:pPr>
            <w:r>
              <w:rPr>
                <w:rFonts w:ascii="宋体" w:hAnsi="Calibri" w:cs="宋体"/>
                <w:color w:val="000000"/>
                <w:kern w:val="0"/>
                <w:sz w:val="24"/>
                <w:szCs w:val="24"/>
              </w:rPr>
              <w:t>吨</w:t>
            </w:r>
          </w:p>
        </w:tc>
        <w:tc>
          <w:tcPr>
            <w:tcW w:w="709" w:type="dxa"/>
            <w:tcBorders>
              <w:top w:val="nil"/>
              <w:left w:val="nil"/>
              <w:bottom w:val="single" w:sz="4" w:space="0" w:color="auto"/>
              <w:right w:val="single" w:sz="4" w:space="0" w:color="auto"/>
            </w:tcBorders>
            <w:shd w:val="clear" w:color="auto" w:fill="auto"/>
            <w:vAlign w:val="bottom"/>
          </w:tcPr>
          <w:p w:rsidR="00BC3D58" w:rsidRDefault="00BC3D58" w:rsidP="000F7143">
            <w:pPr>
              <w:spacing w:line="360" w:lineRule="auto"/>
              <w:jc w:val="center"/>
              <w:rPr>
                <w:rFonts w:ascii="宋体" w:hAnsi="宋体" w:cs="宋体"/>
                <w:color w:val="000000"/>
                <w:sz w:val="24"/>
                <w:szCs w:val="24"/>
              </w:rPr>
            </w:pPr>
            <w:r>
              <w:rPr>
                <w:rFonts w:hint="eastAsia"/>
                <w:color w:val="000000"/>
              </w:rPr>
              <w:t>120</w:t>
            </w:r>
          </w:p>
        </w:tc>
        <w:tc>
          <w:tcPr>
            <w:tcW w:w="1276"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275"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p>
        </w:tc>
        <w:tc>
          <w:tcPr>
            <w:tcW w:w="1077" w:type="dxa"/>
            <w:tcBorders>
              <w:top w:val="nil"/>
              <w:left w:val="nil"/>
              <w:bottom w:val="single" w:sz="4" w:space="0" w:color="auto"/>
              <w:right w:val="single" w:sz="4" w:space="0" w:color="auto"/>
            </w:tcBorders>
            <w:shd w:val="clear" w:color="auto" w:fill="auto"/>
            <w:vAlign w:val="center"/>
          </w:tcPr>
          <w:p w:rsidR="00BC3D58" w:rsidRDefault="00BC3D58">
            <w:pPr>
              <w:widowControl/>
              <w:jc w:val="left"/>
              <w:rPr>
                <w:rFonts w:ascii="宋体" w:hAnsi="宋体" w:cs="宋体"/>
                <w:color w:val="000000"/>
                <w:kern w:val="0"/>
                <w:sz w:val="24"/>
                <w:szCs w:val="24"/>
              </w:rPr>
            </w:pPr>
          </w:p>
        </w:tc>
        <w:tc>
          <w:tcPr>
            <w:tcW w:w="1106" w:type="dxa"/>
            <w:tcBorders>
              <w:top w:val="nil"/>
              <w:left w:val="nil"/>
              <w:bottom w:val="single" w:sz="4" w:space="0" w:color="auto"/>
              <w:right w:val="single" w:sz="4" w:space="0" w:color="auto"/>
            </w:tcBorders>
            <w:shd w:val="clear" w:color="auto" w:fill="auto"/>
            <w:vAlign w:val="center"/>
          </w:tcPr>
          <w:p w:rsidR="00BC3D58" w:rsidRDefault="00BC3D58">
            <w:pPr>
              <w:widowControl/>
              <w:jc w:val="left"/>
              <w:rPr>
                <w:rFonts w:ascii="宋体" w:hAnsi="宋体" w:cs="宋体"/>
                <w:color w:val="000000"/>
                <w:kern w:val="0"/>
                <w:sz w:val="24"/>
                <w:szCs w:val="24"/>
              </w:rPr>
            </w:pPr>
          </w:p>
        </w:tc>
      </w:tr>
      <w:tr w:rsidR="00BC3D58" w:rsidTr="006B7590">
        <w:trPr>
          <w:trHeight w:val="633"/>
          <w:jc w:val="center"/>
        </w:trPr>
        <w:tc>
          <w:tcPr>
            <w:tcW w:w="2753" w:type="dxa"/>
            <w:gridSpan w:val="3"/>
            <w:tcBorders>
              <w:top w:val="nil"/>
              <w:left w:val="single" w:sz="4" w:space="0" w:color="auto"/>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合计</w:t>
            </w:r>
          </w:p>
          <w:p w:rsidR="00BC3D58" w:rsidRDefault="00BC3D58">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7286" w:type="dxa"/>
            <w:gridSpan w:val="7"/>
            <w:tcBorders>
              <w:top w:val="nil"/>
              <w:left w:val="nil"/>
              <w:bottom w:val="single" w:sz="4" w:space="0" w:color="auto"/>
              <w:right w:val="single" w:sz="4" w:space="0" w:color="auto"/>
            </w:tcBorders>
            <w:shd w:val="clear" w:color="auto" w:fill="auto"/>
            <w:vAlign w:val="center"/>
          </w:tcPr>
          <w:p w:rsidR="00BC3D58" w:rsidRDefault="00BC3D58">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p w:rsidR="00BC3D58" w:rsidRDefault="00BC3D58">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7124D5" w:rsidRDefault="007124D5">
      <w:pPr>
        <w:ind w:firstLineChars="200" w:firstLine="480"/>
        <w:jc w:val="left"/>
        <w:rPr>
          <w:rFonts w:asciiTheme="minorEastAsia" w:eastAsiaTheme="minorEastAsia" w:hAnsiTheme="minorEastAsia" w:cstheme="minorEastAsia"/>
          <w:sz w:val="24"/>
          <w:szCs w:val="24"/>
        </w:rPr>
      </w:pPr>
    </w:p>
    <w:p w:rsidR="007124D5" w:rsidRDefault="007124D5">
      <w:pPr>
        <w:rPr>
          <w:rFonts w:asciiTheme="minorEastAsia" w:eastAsiaTheme="minorEastAsia" w:hAnsiTheme="minorEastAsia" w:cstheme="minorEastAsia"/>
          <w:bCs/>
          <w:sz w:val="24"/>
          <w:szCs w:val="24"/>
          <w:lang w:val="zh-CN"/>
        </w:rPr>
      </w:pPr>
      <w:bookmarkStart w:id="89" w:name="OLE_LINK32"/>
    </w:p>
    <w:p w:rsidR="007124D5" w:rsidRDefault="007124D5">
      <w:pPr>
        <w:rPr>
          <w:rFonts w:asciiTheme="minorEastAsia" w:eastAsiaTheme="minorEastAsia" w:hAnsiTheme="minorEastAsia" w:cstheme="minorEastAsia"/>
          <w:bCs/>
          <w:sz w:val="24"/>
          <w:szCs w:val="24"/>
          <w:lang w:val="zh-CN"/>
        </w:rPr>
      </w:pPr>
    </w:p>
    <w:p w:rsidR="007124D5" w:rsidRDefault="007124D5">
      <w:pPr>
        <w:rPr>
          <w:rFonts w:asciiTheme="minorEastAsia" w:eastAsiaTheme="minorEastAsia" w:hAnsiTheme="minorEastAsia" w:cstheme="minorEastAsia"/>
          <w:bCs/>
          <w:sz w:val="24"/>
          <w:szCs w:val="24"/>
          <w:lang w:val="zh-CN"/>
        </w:rPr>
      </w:pPr>
    </w:p>
    <w:p w:rsidR="007124D5" w:rsidRDefault="003D3039">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lang w:val="zh-CN"/>
        </w:rPr>
        <w:t xml:space="preserve">投标人签名：                                               </w:t>
      </w:r>
      <w:r>
        <w:rPr>
          <w:rFonts w:asciiTheme="minorEastAsia" w:eastAsiaTheme="minorEastAsia" w:hAnsiTheme="minorEastAsia" w:cstheme="minorEastAsia" w:hint="eastAsia"/>
          <w:sz w:val="24"/>
          <w:szCs w:val="24"/>
        </w:rPr>
        <w:t>日期：</w:t>
      </w:r>
      <w:bookmarkEnd w:id="89"/>
    </w:p>
    <w:p w:rsidR="007124D5" w:rsidRDefault="007124D5">
      <w:pPr>
        <w:rPr>
          <w:rFonts w:asciiTheme="minorEastAsia" w:eastAsiaTheme="minorEastAsia" w:hAnsiTheme="minorEastAsia" w:cstheme="minorEastAsia"/>
          <w:bCs/>
          <w:sz w:val="24"/>
          <w:szCs w:val="24"/>
          <w:lang w:val="zh-CN"/>
        </w:rPr>
      </w:pPr>
    </w:p>
    <w:p w:rsidR="007124D5" w:rsidRDefault="003D3039">
      <w:pPr>
        <w:ind w:left="1" w:firstLineChars="200" w:firstLine="420"/>
        <w:jc w:val="left"/>
        <w:rPr>
          <w:rFonts w:asciiTheme="minorEastAsia" w:eastAsiaTheme="minorEastAsia" w:hAnsiTheme="minorEastAsia" w:cstheme="minorEastAsia"/>
          <w:sz w:val="24"/>
          <w:szCs w:val="24"/>
          <w:lang w:val="zh-CN"/>
        </w:rPr>
      </w:pPr>
      <w:r>
        <w:rPr>
          <w:rFonts w:ascii="宋体" w:hAnsi="宋体" w:hint="eastAsia"/>
          <w:szCs w:val="21"/>
          <w:lang w:val="zh-CN"/>
        </w:rPr>
        <w:t>注：</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最终结算以单价为准。</w:t>
      </w:r>
      <w:r>
        <w:rPr>
          <w:rFonts w:ascii="宋体" w:hAnsi="宋体" w:hint="eastAsia"/>
          <w:sz w:val="28"/>
          <w:szCs w:val="28"/>
        </w:rPr>
        <w:br w:type="page"/>
      </w:r>
    </w:p>
    <w:p w:rsidR="007124D5" w:rsidRDefault="003D3039">
      <w:pPr>
        <w:rPr>
          <w:rFonts w:ascii="黑体" w:eastAsia="黑体" w:hAnsi="宋体"/>
          <w:bCs/>
          <w:sz w:val="28"/>
          <w:szCs w:val="28"/>
        </w:rPr>
      </w:pPr>
      <w:bookmarkStart w:id="90" w:name="OLE_LINK151"/>
      <w:bookmarkStart w:id="91" w:name="_Toc8000"/>
      <w:r>
        <w:rPr>
          <w:rFonts w:ascii="黑体" w:eastAsia="黑体" w:hAnsi="宋体" w:hint="eastAsia"/>
          <w:bCs/>
          <w:sz w:val="28"/>
          <w:szCs w:val="28"/>
        </w:rPr>
        <w:lastRenderedPageBreak/>
        <w:t>（三）资格证明文件</w:t>
      </w:r>
      <w:bookmarkEnd w:id="90"/>
    </w:p>
    <w:p w:rsidR="007124D5" w:rsidRDefault="003D3039">
      <w:pPr>
        <w:ind w:firstLineChars="200" w:firstLine="480"/>
        <w:rPr>
          <w:rFonts w:ascii="黑体" w:eastAsia="黑体"/>
          <w:bCs/>
          <w:sz w:val="36"/>
        </w:rPr>
      </w:pPr>
      <w:r>
        <w:rPr>
          <w:rFonts w:ascii="黑体" w:eastAsia="黑体" w:hAnsi="宋体" w:hint="eastAsia"/>
          <w:bCs/>
          <w:sz w:val="24"/>
          <w:szCs w:val="24"/>
        </w:rPr>
        <w:t>1、关于资格的声明函（格式）：</w:t>
      </w:r>
      <w:bookmarkEnd w:id="91"/>
    </w:p>
    <w:p w:rsidR="007124D5" w:rsidRDefault="003D3039" w:rsidP="007B7F62">
      <w:pPr>
        <w:spacing w:beforeLines="50" w:afterLines="50"/>
        <w:jc w:val="center"/>
        <w:rPr>
          <w:rFonts w:ascii="黑体" w:eastAsia="黑体"/>
          <w:bCs/>
          <w:sz w:val="32"/>
        </w:rPr>
      </w:pPr>
      <w:r>
        <w:rPr>
          <w:rFonts w:ascii="黑体" w:eastAsia="黑体" w:hint="eastAsia"/>
          <w:bCs/>
          <w:sz w:val="28"/>
          <w:szCs w:val="28"/>
        </w:rPr>
        <w:t>关于资格的声明函</w:t>
      </w:r>
    </w:p>
    <w:p w:rsidR="007124D5" w:rsidRDefault="003D3039">
      <w:pPr>
        <w:spacing w:line="480" w:lineRule="auto"/>
        <w:jc w:val="left"/>
        <w:rPr>
          <w:rFonts w:ascii="宋体"/>
          <w:bCs/>
          <w:sz w:val="24"/>
          <w:szCs w:val="24"/>
        </w:rPr>
      </w:pPr>
      <w:r>
        <w:rPr>
          <w:rFonts w:ascii="宋体" w:hAnsi="宋体" w:hint="eastAsia"/>
          <w:bCs/>
          <w:sz w:val="24"/>
          <w:szCs w:val="24"/>
        </w:rPr>
        <w:t xml:space="preserve">        </w:t>
      </w:r>
      <w:r w:rsidR="00BC3D58">
        <w:rPr>
          <w:rFonts w:ascii="宋体" w:hAnsi="宋体" w:hint="eastAsia"/>
          <w:bCs/>
          <w:sz w:val="24"/>
          <w:szCs w:val="24"/>
        </w:rPr>
        <w:t xml:space="preserve">                                       </w:t>
      </w:r>
      <w:r>
        <w:rPr>
          <w:rFonts w:ascii="宋体" w:hAnsi="宋体" w:hint="eastAsia"/>
          <w:bCs/>
          <w:sz w:val="24"/>
          <w:szCs w:val="24"/>
        </w:rPr>
        <w:t xml:space="preserve"> 项目编号：</w:t>
      </w:r>
      <w:r w:rsidR="00BC3D58" w:rsidRPr="000F7143">
        <w:rPr>
          <w:rFonts w:asciiTheme="minorEastAsia" w:eastAsiaTheme="minorEastAsia" w:hAnsiTheme="minorEastAsia"/>
          <w:bCs/>
          <w:sz w:val="24"/>
          <w:szCs w:val="24"/>
        </w:rPr>
        <w:t>YXGYJT202302003</w:t>
      </w:r>
    </w:p>
    <w:p w:rsidR="007124D5" w:rsidRDefault="003D3039" w:rsidP="00BC3D58">
      <w:pPr>
        <w:tabs>
          <w:tab w:val="left" w:pos="6300"/>
        </w:tabs>
        <w:spacing w:line="480" w:lineRule="auto"/>
        <w:ind w:firstLineChars="2450" w:firstLine="5880"/>
        <w:rPr>
          <w:rFonts w:ascii="宋体"/>
          <w:bCs/>
          <w:sz w:val="24"/>
          <w:szCs w:val="24"/>
        </w:rPr>
      </w:pPr>
      <w:r>
        <w:rPr>
          <w:rFonts w:ascii="宋体" w:hAnsi="宋体" w:hint="eastAsia"/>
          <w:bCs/>
          <w:sz w:val="24"/>
          <w:szCs w:val="24"/>
        </w:rPr>
        <w:t>日期：</w:t>
      </w:r>
    </w:p>
    <w:p w:rsidR="007124D5" w:rsidRDefault="007124D5">
      <w:pPr>
        <w:spacing w:line="480" w:lineRule="auto"/>
        <w:jc w:val="center"/>
        <w:rPr>
          <w:rFonts w:ascii="宋体"/>
          <w:bCs/>
          <w:sz w:val="24"/>
          <w:szCs w:val="24"/>
        </w:rPr>
      </w:pPr>
    </w:p>
    <w:p w:rsidR="007124D5" w:rsidRDefault="003D3039">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7124D5" w:rsidRDefault="003D3039">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BC3D58" w:rsidRPr="000F7143">
        <w:rPr>
          <w:rFonts w:asciiTheme="minorEastAsia" w:eastAsiaTheme="minorEastAsia" w:hAnsiTheme="minorEastAsia"/>
          <w:bCs/>
          <w:sz w:val="24"/>
          <w:szCs w:val="24"/>
        </w:rPr>
        <w:t>YXGYJT202302003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sidR="00BC3D58" w:rsidRPr="000F7143">
        <w:rPr>
          <w:rFonts w:asciiTheme="minorEastAsia" w:eastAsiaTheme="minorEastAsia" w:hAnsiTheme="minorEastAsia"/>
          <w:bCs/>
          <w:sz w:val="24"/>
          <w:szCs w:val="24"/>
        </w:rPr>
        <w:t>YXGYJT202302003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124D5" w:rsidRDefault="007124D5">
      <w:pPr>
        <w:spacing w:line="480" w:lineRule="auto"/>
        <w:rPr>
          <w:rFonts w:ascii="宋体"/>
          <w:bCs/>
          <w:sz w:val="24"/>
          <w:szCs w:val="24"/>
        </w:rPr>
      </w:pPr>
    </w:p>
    <w:p w:rsidR="007124D5" w:rsidRDefault="007124D5">
      <w:pPr>
        <w:rPr>
          <w:rFonts w:ascii="宋体" w:hAnsi="宋体"/>
          <w:sz w:val="24"/>
          <w:szCs w:val="28"/>
        </w:rPr>
      </w:pPr>
    </w:p>
    <w:p w:rsidR="007124D5" w:rsidRDefault="003D3039">
      <w:pPr>
        <w:jc w:val="center"/>
        <w:rPr>
          <w:rFonts w:ascii="宋体" w:hAnsi="宋体"/>
          <w:bCs/>
          <w:sz w:val="24"/>
          <w:lang w:val="zh-CN"/>
        </w:rPr>
      </w:pPr>
      <w:r>
        <w:rPr>
          <w:rFonts w:ascii="宋体" w:hAnsi="宋体" w:hint="eastAsia"/>
          <w:bCs/>
          <w:sz w:val="24"/>
          <w:lang w:val="zh-CN"/>
        </w:rPr>
        <w:t>投标人签名：</w:t>
      </w:r>
    </w:p>
    <w:p w:rsidR="007124D5" w:rsidRDefault="003D3039">
      <w:pPr>
        <w:spacing w:line="360" w:lineRule="auto"/>
        <w:jc w:val="center"/>
        <w:rPr>
          <w:rFonts w:ascii="宋体" w:hAnsi="宋体"/>
          <w:bCs/>
          <w:sz w:val="24"/>
          <w:lang w:val="zh-CN"/>
        </w:rPr>
      </w:pPr>
      <w:r>
        <w:rPr>
          <w:rFonts w:ascii="宋体" w:hAnsi="宋体" w:hint="eastAsia"/>
          <w:bCs/>
          <w:sz w:val="24"/>
          <w:lang w:val="zh-CN"/>
        </w:rPr>
        <w:t>投标人公章：</w:t>
      </w:r>
    </w:p>
    <w:p w:rsidR="007124D5" w:rsidRDefault="007124D5">
      <w:pPr>
        <w:spacing w:line="360" w:lineRule="auto"/>
        <w:jc w:val="center"/>
        <w:rPr>
          <w:rFonts w:ascii="黑体" w:eastAsia="黑体"/>
          <w:bCs/>
          <w:sz w:val="28"/>
          <w:szCs w:val="28"/>
        </w:rPr>
      </w:pPr>
    </w:p>
    <w:p w:rsidR="007124D5" w:rsidRDefault="00357E6C">
      <w:pPr>
        <w:spacing w:line="360" w:lineRule="auto"/>
        <w:rPr>
          <w:rFonts w:ascii="黑体" w:eastAsia="黑体"/>
          <w:bCs/>
          <w:sz w:val="28"/>
          <w:szCs w:val="28"/>
        </w:rPr>
      </w:pPr>
      <w:r w:rsidRPr="00357E6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0F7143" w:rsidRDefault="000F7143">
                  <w:pPr>
                    <w:jc w:val="left"/>
                    <w:rPr>
                      <w:rFonts w:ascii="黑体" w:eastAsia="黑体"/>
                      <w:sz w:val="32"/>
                      <w:szCs w:val="32"/>
                    </w:rPr>
                  </w:pPr>
                </w:p>
                <w:p w:rsidR="000F7143" w:rsidRDefault="000F7143">
                  <w:pPr>
                    <w:jc w:val="center"/>
                    <w:rPr>
                      <w:rFonts w:ascii="楷体_GB2312" w:eastAsia="楷体_GB2312"/>
                      <w:sz w:val="28"/>
                      <w:szCs w:val="28"/>
                    </w:rPr>
                  </w:pPr>
                  <w:r>
                    <w:rPr>
                      <w:rFonts w:ascii="楷体_GB2312" w:eastAsia="楷体_GB2312" w:hint="eastAsia"/>
                      <w:sz w:val="28"/>
                      <w:szCs w:val="28"/>
                    </w:rPr>
                    <w:t>法定代表人身份证复印件</w:t>
                  </w:r>
                </w:p>
                <w:p w:rsidR="000F7143" w:rsidRDefault="000F714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57E6C">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0F7143" w:rsidRDefault="000F7143">
                  <w:pPr>
                    <w:jc w:val="left"/>
                    <w:rPr>
                      <w:rFonts w:ascii="黑体" w:eastAsia="黑体"/>
                      <w:sz w:val="32"/>
                      <w:szCs w:val="32"/>
                    </w:rPr>
                  </w:pPr>
                </w:p>
                <w:p w:rsidR="000F7143" w:rsidRDefault="000F7143">
                  <w:pPr>
                    <w:jc w:val="center"/>
                    <w:rPr>
                      <w:rFonts w:ascii="楷体_GB2312" w:eastAsia="楷体_GB2312"/>
                      <w:sz w:val="28"/>
                      <w:szCs w:val="28"/>
                    </w:rPr>
                  </w:pPr>
                  <w:r>
                    <w:rPr>
                      <w:rFonts w:ascii="楷体_GB2312" w:eastAsia="楷体_GB2312" w:hint="eastAsia"/>
                      <w:sz w:val="28"/>
                      <w:szCs w:val="28"/>
                    </w:rPr>
                    <w:t>法定代表人身份证复印件</w:t>
                  </w:r>
                </w:p>
                <w:p w:rsidR="000F7143" w:rsidRDefault="000F714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124D5" w:rsidRDefault="007124D5">
      <w:pPr>
        <w:spacing w:line="360" w:lineRule="auto"/>
        <w:rPr>
          <w:rFonts w:ascii="黑体" w:eastAsia="黑体"/>
          <w:bCs/>
          <w:sz w:val="28"/>
          <w:szCs w:val="28"/>
        </w:rPr>
      </w:pPr>
    </w:p>
    <w:p w:rsidR="007124D5" w:rsidRDefault="007124D5">
      <w:pPr>
        <w:spacing w:line="360" w:lineRule="auto"/>
        <w:jc w:val="center"/>
        <w:rPr>
          <w:rFonts w:ascii="黑体" w:eastAsia="黑体"/>
          <w:bCs/>
          <w:sz w:val="28"/>
          <w:szCs w:val="28"/>
        </w:rPr>
      </w:pPr>
    </w:p>
    <w:p w:rsidR="007124D5" w:rsidRDefault="007124D5">
      <w:pPr>
        <w:spacing w:line="360" w:lineRule="auto"/>
        <w:jc w:val="center"/>
        <w:rPr>
          <w:rFonts w:ascii="黑体" w:eastAsia="黑体"/>
          <w:bCs/>
          <w:sz w:val="28"/>
          <w:szCs w:val="28"/>
        </w:rPr>
      </w:pPr>
    </w:p>
    <w:p w:rsidR="007124D5" w:rsidRDefault="007124D5">
      <w:pPr>
        <w:spacing w:line="360" w:lineRule="auto"/>
        <w:jc w:val="center"/>
        <w:rPr>
          <w:rFonts w:ascii="黑体" w:eastAsia="黑体"/>
          <w:bCs/>
          <w:sz w:val="28"/>
          <w:szCs w:val="28"/>
        </w:rPr>
      </w:pPr>
    </w:p>
    <w:p w:rsidR="007124D5" w:rsidRDefault="007124D5">
      <w:pPr>
        <w:spacing w:line="360" w:lineRule="auto"/>
        <w:jc w:val="center"/>
        <w:rPr>
          <w:rFonts w:ascii="黑体" w:eastAsia="黑体"/>
          <w:bCs/>
          <w:sz w:val="28"/>
          <w:szCs w:val="28"/>
        </w:rPr>
      </w:pPr>
    </w:p>
    <w:p w:rsidR="007124D5" w:rsidRDefault="003D303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124D5" w:rsidRDefault="003D3039" w:rsidP="007B7F6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124D5" w:rsidRDefault="007124D5">
      <w:pPr>
        <w:rPr>
          <w:rFonts w:ascii="宋体" w:hAnsi="宋体"/>
          <w:sz w:val="24"/>
          <w:szCs w:val="28"/>
        </w:rPr>
      </w:pPr>
    </w:p>
    <w:p w:rsidR="007124D5" w:rsidRDefault="003D3039" w:rsidP="00BC3D58">
      <w:pPr>
        <w:tabs>
          <w:tab w:val="left" w:pos="255"/>
        </w:tabs>
        <w:spacing w:line="360" w:lineRule="auto"/>
        <w:ind w:leftChars="200" w:left="420" w:firstLineChars="2100" w:firstLine="5040"/>
        <w:rPr>
          <w:rFonts w:ascii="宋体" w:hAnsi="宋体"/>
          <w:sz w:val="24"/>
          <w:szCs w:val="21"/>
        </w:rPr>
      </w:pPr>
      <w:r>
        <w:rPr>
          <w:rFonts w:ascii="宋体" w:hAnsi="宋体" w:hint="eastAsia"/>
          <w:sz w:val="24"/>
          <w:szCs w:val="21"/>
          <w:lang w:val="zh-CN"/>
        </w:rPr>
        <w:t>项目编号：</w:t>
      </w:r>
      <w:r w:rsidR="00BC3D58" w:rsidRPr="000F7143">
        <w:rPr>
          <w:rFonts w:asciiTheme="minorEastAsia" w:eastAsiaTheme="minorEastAsia" w:hAnsiTheme="minorEastAsia"/>
          <w:bCs/>
          <w:sz w:val="24"/>
          <w:szCs w:val="24"/>
        </w:rPr>
        <w:t>YXGYJT202302003</w:t>
      </w:r>
    </w:p>
    <w:p w:rsidR="007124D5" w:rsidRDefault="003D3039">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w:t>
      </w:r>
      <w:r w:rsidR="00BC3D58">
        <w:rPr>
          <w:rFonts w:ascii="宋体" w:hAnsi="宋体" w:hint="eastAsia"/>
          <w:sz w:val="24"/>
          <w:szCs w:val="21"/>
          <w:lang w:val="zh-CN"/>
        </w:rPr>
        <w:t xml:space="preserve">                                        </w:t>
      </w:r>
      <w:r>
        <w:rPr>
          <w:rFonts w:ascii="宋体" w:hAnsi="宋体" w:hint="eastAsia"/>
          <w:sz w:val="24"/>
          <w:szCs w:val="21"/>
          <w:lang w:val="zh-CN"/>
        </w:rPr>
        <w:t xml:space="preserve"> 日期：</w:t>
      </w:r>
    </w:p>
    <w:p w:rsidR="007124D5" w:rsidRDefault="003D3039">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124D5" w:rsidRDefault="007124D5">
      <w:pPr>
        <w:spacing w:line="360" w:lineRule="auto"/>
        <w:rPr>
          <w:rFonts w:ascii="黑体" w:eastAsia="黑体"/>
          <w:bCs/>
          <w:sz w:val="28"/>
          <w:szCs w:val="28"/>
        </w:rPr>
      </w:pPr>
    </w:p>
    <w:p w:rsidR="007124D5" w:rsidRDefault="00357E6C">
      <w:pPr>
        <w:spacing w:line="360" w:lineRule="auto"/>
        <w:rPr>
          <w:rFonts w:ascii="黑体" w:eastAsia="黑体"/>
          <w:bCs/>
          <w:sz w:val="28"/>
          <w:szCs w:val="28"/>
        </w:rPr>
      </w:pPr>
      <w:r w:rsidRPr="00357E6C">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0F7143" w:rsidRDefault="000F7143">
                  <w:pPr>
                    <w:jc w:val="left"/>
                    <w:rPr>
                      <w:rFonts w:ascii="黑体" w:eastAsia="黑体"/>
                      <w:sz w:val="32"/>
                      <w:szCs w:val="32"/>
                    </w:rPr>
                  </w:pPr>
                </w:p>
                <w:p w:rsidR="000F7143" w:rsidRDefault="000F7143">
                  <w:pPr>
                    <w:jc w:val="center"/>
                    <w:rPr>
                      <w:rFonts w:ascii="楷体_GB2312" w:eastAsia="楷体_GB2312"/>
                      <w:sz w:val="28"/>
                      <w:szCs w:val="28"/>
                    </w:rPr>
                  </w:pPr>
                  <w:r>
                    <w:rPr>
                      <w:rFonts w:ascii="楷体_GB2312" w:eastAsia="楷体_GB2312" w:hint="eastAsia"/>
                      <w:sz w:val="28"/>
                      <w:szCs w:val="28"/>
                    </w:rPr>
                    <w:t>被授权代表身份证复印件</w:t>
                  </w:r>
                </w:p>
                <w:p w:rsidR="000F7143" w:rsidRDefault="000F7143">
                  <w:pPr>
                    <w:jc w:val="center"/>
                    <w:rPr>
                      <w:rFonts w:ascii="楷体_GB2312" w:eastAsia="楷体_GB2312"/>
                      <w:sz w:val="28"/>
                      <w:szCs w:val="28"/>
                    </w:rPr>
                  </w:pPr>
                  <w:r>
                    <w:rPr>
                      <w:rFonts w:ascii="楷体_GB2312" w:eastAsia="楷体_GB2312" w:hint="eastAsia"/>
                      <w:sz w:val="28"/>
                      <w:szCs w:val="28"/>
                    </w:rPr>
                    <w:t>反面</w:t>
                  </w:r>
                </w:p>
                <w:p w:rsidR="000F7143" w:rsidRDefault="000F7143">
                  <w:pPr>
                    <w:jc w:val="center"/>
                    <w:rPr>
                      <w:rFonts w:ascii="楷体_GB2312" w:eastAsia="楷体_GB2312"/>
                      <w:sz w:val="28"/>
                      <w:szCs w:val="28"/>
                    </w:rPr>
                  </w:pPr>
                </w:p>
              </w:txbxContent>
            </v:textbox>
          </v:shape>
        </w:pict>
      </w:r>
      <w:r w:rsidRPr="00357E6C">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0F7143" w:rsidRDefault="000F7143">
                  <w:pPr>
                    <w:jc w:val="left"/>
                    <w:rPr>
                      <w:rFonts w:ascii="黑体" w:eastAsia="黑体"/>
                      <w:sz w:val="32"/>
                      <w:szCs w:val="32"/>
                    </w:rPr>
                  </w:pPr>
                </w:p>
                <w:p w:rsidR="000F7143" w:rsidRDefault="000F7143">
                  <w:pPr>
                    <w:jc w:val="center"/>
                    <w:rPr>
                      <w:rFonts w:ascii="楷体_GB2312" w:eastAsia="楷体_GB2312"/>
                      <w:sz w:val="28"/>
                      <w:szCs w:val="28"/>
                    </w:rPr>
                  </w:pPr>
                  <w:r>
                    <w:rPr>
                      <w:rFonts w:ascii="楷体_GB2312" w:eastAsia="楷体_GB2312" w:hint="eastAsia"/>
                      <w:sz w:val="28"/>
                      <w:szCs w:val="28"/>
                    </w:rPr>
                    <w:t>被授权代表身份证复印件</w:t>
                  </w:r>
                </w:p>
                <w:p w:rsidR="000F7143" w:rsidRDefault="000F7143">
                  <w:pPr>
                    <w:jc w:val="center"/>
                    <w:rPr>
                      <w:rFonts w:ascii="楷体_GB2312" w:eastAsia="楷体_GB2312"/>
                      <w:sz w:val="28"/>
                      <w:szCs w:val="28"/>
                    </w:rPr>
                  </w:pPr>
                  <w:r>
                    <w:rPr>
                      <w:rFonts w:ascii="楷体_GB2312" w:eastAsia="楷体_GB2312" w:hint="eastAsia"/>
                      <w:sz w:val="28"/>
                      <w:szCs w:val="28"/>
                    </w:rPr>
                    <w:t>正面</w:t>
                  </w:r>
                </w:p>
                <w:p w:rsidR="000F7143" w:rsidRDefault="000F7143">
                  <w:pPr>
                    <w:jc w:val="center"/>
                    <w:rPr>
                      <w:rFonts w:ascii="楷体_GB2312" w:eastAsia="楷体_GB2312"/>
                      <w:sz w:val="28"/>
                      <w:szCs w:val="28"/>
                    </w:rPr>
                  </w:pPr>
                </w:p>
              </w:txbxContent>
            </v:textbox>
          </v:shape>
        </w:pict>
      </w:r>
    </w:p>
    <w:p w:rsidR="007124D5" w:rsidRDefault="007124D5">
      <w:pPr>
        <w:spacing w:line="360" w:lineRule="auto"/>
        <w:rPr>
          <w:rFonts w:ascii="黑体" w:eastAsia="黑体"/>
          <w:bCs/>
          <w:sz w:val="28"/>
          <w:szCs w:val="28"/>
        </w:rPr>
      </w:pPr>
    </w:p>
    <w:p w:rsidR="007124D5" w:rsidRDefault="007124D5">
      <w:pPr>
        <w:spacing w:line="360" w:lineRule="auto"/>
        <w:jc w:val="center"/>
        <w:rPr>
          <w:rFonts w:ascii="黑体" w:eastAsia="黑体"/>
          <w:bCs/>
          <w:sz w:val="28"/>
          <w:szCs w:val="28"/>
        </w:rPr>
      </w:pPr>
    </w:p>
    <w:p w:rsidR="007124D5" w:rsidRDefault="007124D5">
      <w:pPr>
        <w:spacing w:line="360" w:lineRule="auto"/>
        <w:jc w:val="center"/>
        <w:rPr>
          <w:rFonts w:ascii="黑体" w:eastAsia="黑体"/>
          <w:bCs/>
          <w:sz w:val="28"/>
          <w:szCs w:val="28"/>
        </w:rPr>
      </w:pPr>
    </w:p>
    <w:p w:rsidR="007124D5" w:rsidRDefault="007124D5">
      <w:pPr>
        <w:spacing w:line="360" w:lineRule="auto"/>
        <w:ind w:firstLineChars="200" w:firstLine="480"/>
        <w:rPr>
          <w:rFonts w:ascii="黑体" w:eastAsia="黑体" w:hAnsi="宋体"/>
          <w:bCs/>
          <w:sz w:val="24"/>
          <w:szCs w:val="24"/>
        </w:rPr>
      </w:pPr>
    </w:p>
    <w:p w:rsidR="007124D5" w:rsidRDefault="007124D5">
      <w:pPr>
        <w:rPr>
          <w:rFonts w:ascii="黑体" w:eastAsia="黑体" w:hAnsi="宋体"/>
          <w:bCs/>
          <w:sz w:val="24"/>
          <w:szCs w:val="24"/>
        </w:rPr>
      </w:pPr>
    </w:p>
    <w:bookmarkEnd w:id="72"/>
    <w:p w:rsidR="007124D5" w:rsidRDefault="007124D5">
      <w:pPr>
        <w:tabs>
          <w:tab w:val="left" w:pos="255"/>
        </w:tabs>
        <w:spacing w:line="360" w:lineRule="auto"/>
        <w:jc w:val="left"/>
        <w:rPr>
          <w:rFonts w:ascii="宋体" w:hAnsi="宋体"/>
          <w:sz w:val="24"/>
          <w:szCs w:val="21"/>
          <w:lang w:val="zh-CN"/>
        </w:rPr>
      </w:pPr>
    </w:p>
    <w:p w:rsidR="007124D5" w:rsidRDefault="007124D5">
      <w:pPr>
        <w:tabs>
          <w:tab w:val="left" w:pos="255"/>
        </w:tabs>
        <w:spacing w:line="360" w:lineRule="auto"/>
        <w:jc w:val="left"/>
        <w:rPr>
          <w:rFonts w:ascii="宋体" w:hAnsi="宋体"/>
          <w:sz w:val="24"/>
          <w:szCs w:val="21"/>
          <w:lang w:val="zh-CN"/>
        </w:rPr>
      </w:pPr>
    </w:p>
    <w:p w:rsidR="007124D5" w:rsidRDefault="003D3039">
      <w:pPr>
        <w:ind w:firstLineChars="200" w:firstLine="480"/>
        <w:rPr>
          <w:rFonts w:ascii="黑体" w:eastAsia="黑体" w:hAnsi="宋体"/>
          <w:bCs/>
          <w:sz w:val="24"/>
          <w:szCs w:val="24"/>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7124D5" w:rsidRDefault="003D3039" w:rsidP="007B7F6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r>
        <w:rPr>
          <w:rFonts w:ascii="宋体" w:hAnsi="宋体" w:hint="eastAsia"/>
          <w:bCs/>
          <w:sz w:val="24"/>
          <w:szCs w:val="24"/>
        </w:rPr>
        <w:t xml:space="preserve"> </w:t>
      </w:r>
    </w:p>
    <w:p w:rsidR="007124D5" w:rsidRDefault="003D3039">
      <w:pPr>
        <w:spacing w:line="480" w:lineRule="auto"/>
        <w:jc w:val="center"/>
        <w:rPr>
          <w:rFonts w:ascii="宋体"/>
          <w:bCs/>
          <w:sz w:val="24"/>
          <w:szCs w:val="24"/>
        </w:rPr>
      </w:pPr>
      <w:r>
        <w:rPr>
          <w:rFonts w:ascii="宋体" w:hAnsi="宋体" w:hint="eastAsia"/>
          <w:bCs/>
          <w:sz w:val="24"/>
          <w:szCs w:val="24"/>
        </w:rPr>
        <w:t xml:space="preserve">                                   项目编号：</w:t>
      </w:r>
      <w:r w:rsidR="00BC3D58" w:rsidRPr="000F7143">
        <w:rPr>
          <w:rFonts w:asciiTheme="minorEastAsia" w:eastAsiaTheme="minorEastAsia" w:hAnsiTheme="minorEastAsia"/>
          <w:bCs/>
          <w:sz w:val="24"/>
          <w:szCs w:val="24"/>
        </w:rPr>
        <w:t>YXGYJT202302003</w:t>
      </w:r>
    </w:p>
    <w:p w:rsidR="007124D5" w:rsidRDefault="003D3039">
      <w:pPr>
        <w:spacing w:line="360" w:lineRule="auto"/>
        <w:jc w:val="center"/>
        <w:rPr>
          <w:rFonts w:ascii="宋体" w:hAnsi="宋体"/>
          <w:bCs/>
          <w:sz w:val="24"/>
          <w:szCs w:val="24"/>
        </w:rPr>
      </w:pPr>
      <w:r>
        <w:rPr>
          <w:rFonts w:ascii="宋体" w:hAnsi="宋体"/>
          <w:bCs/>
          <w:sz w:val="24"/>
          <w:szCs w:val="24"/>
        </w:rPr>
        <w:t xml:space="preserve">            </w:t>
      </w:r>
      <w:r w:rsidR="00BC3D58">
        <w:rPr>
          <w:rFonts w:ascii="宋体" w:hAnsi="宋体" w:hint="eastAsia"/>
          <w:bCs/>
          <w:sz w:val="24"/>
          <w:szCs w:val="24"/>
        </w:rPr>
        <w:t xml:space="preserve">    </w:t>
      </w:r>
      <w:r>
        <w:rPr>
          <w:rFonts w:ascii="宋体" w:hAnsi="宋体" w:hint="eastAsia"/>
          <w:bCs/>
          <w:sz w:val="24"/>
          <w:szCs w:val="24"/>
        </w:rPr>
        <w:t>日期：</w:t>
      </w:r>
    </w:p>
    <w:p w:rsidR="007124D5" w:rsidRDefault="003D3039">
      <w:pPr>
        <w:spacing w:line="480" w:lineRule="auto"/>
        <w:rPr>
          <w:rFonts w:ascii="宋体" w:hAnsi="宋体"/>
          <w:bCs/>
          <w:sz w:val="24"/>
          <w:szCs w:val="24"/>
        </w:rPr>
      </w:pPr>
      <w:r>
        <w:rPr>
          <w:rFonts w:ascii="宋体" w:hAnsi="宋体" w:hint="eastAsia"/>
          <w:bCs/>
          <w:sz w:val="24"/>
          <w:szCs w:val="24"/>
        </w:rPr>
        <w:t>投标人应按以下顺序提供相关材料：</w:t>
      </w:r>
    </w:p>
    <w:p w:rsidR="007124D5" w:rsidRDefault="003D3039">
      <w:pPr>
        <w:numPr>
          <w:ilvl w:val="0"/>
          <w:numId w:val="14"/>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7124D5" w:rsidRDefault="003D3039">
      <w:pPr>
        <w:tabs>
          <w:tab w:val="left" w:pos="0"/>
          <w:tab w:val="left" w:pos="255"/>
        </w:tabs>
        <w:spacing w:line="360" w:lineRule="auto"/>
        <w:ind w:left="400"/>
        <w:rPr>
          <w:rFonts w:ascii="宋体" w:hAnsi="宋体"/>
          <w:sz w:val="24"/>
        </w:rPr>
      </w:pPr>
      <w:r>
        <w:rPr>
          <w:rFonts w:ascii="宋体" w:hAnsi="宋体" w:hint="eastAsia"/>
          <w:sz w:val="24"/>
        </w:rPr>
        <w:t>②投标人法定代表人授权委托书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的身份证原件</w:t>
      </w:r>
      <w:r>
        <w:rPr>
          <w:rFonts w:ascii="宋体" w:hAnsi="宋体" w:hint="eastAsia"/>
          <w:sz w:val="24"/>
        </w:rPr>
        <w:t>（格式见附件，法定代表人亲自参加投标的除外）</w:t>
      </w:r>
      <w:r>
        <w:rPr>
          <w:rFonts w:ascii="宋体" w:hAnsi="宋体" w:hint="eastAsia"/>
          <w:b/>
          <w:bCs/>
          <w:sz w:val="24"/>
        </w:rPr>
        <w:t>（投标时必须提交法人或被授权代表身份证原件）</w:t>
      </w:r>
      <w:r>
        <w:rPr>
          <w:rFonts w:ascii="宋体" w:hAnsi="宋体" w:hint="eastAsia"/>
          <w:sz w:val="24"/>
        </w:rPr>
        <w:t>；</w:t>
      </w:r>
    </w:p>
    <w:p w:rsidR="007124D5" w:rsidRDefault="003D3039">
      <w:pPr>
        <w:tabs>
          <w:tab w:val="left" w:pos="0"/>
          <w:tab w:val="left" w:pos="255"/>
        </w:tabs>
        <w:spacing w:line="360" w:lineRule="auto"/>
        <w:ind w:left="400"/>
        <w:rPr>
          <w:rFonts w:ascii="宋体" w:hAnsi="宋体"/>
          <w:sz w:val="24"/>
        </w:rPr>
      </w:pPr>
      <w:r>
        <w:rPr>
          <w:rFonts w:ascii="宋体" w:hAnsi="宋体" w:hint="eastAsia"/>
          <w:sz w:val="24"/>
        </w:rPr>
        <w:t>③具有独立承担民事责任能力的投标人</w:t>
      </w:r>
      <w:r>
        <w:rPr>
          <w:rFonts w:ascii="宋体" w:hAnsi="宋体" w:hint="eastAsia"/>
          <w:sz w:val="24"/>
          <w:szCs w:val="21"/>
          <w:lang w:val="zh-CN"/>
        </w:rPr>
        <w:t>营业执照复印件；</w:t>
      </w:r>
      <w:r>
        <w:rPr>
          <w:rFonts w:ascii="宋体" w:hAnsi="宋体" w:hint="eastAsia"/>
          <w:b/>
          <w:bCs/>
          <w:sz w:val="24"/>
        </w:rPr>
        <w:t>（投标时必须提交相应原件或公证件）</w:t>
      </w:r>
    </w:p>
    <w:p w:rsidR="007124D5" w:rsidRDefault="003D3039">
      <w:pPr>
        <w:tabs>
          <w:tab w:val="left" w:pos="0"/>
          <w:tab w:val="left" w:pos="255"/>
        </w:tabs>
        <w:spacing w:line="360" w:lineRule="auto"/>
        <w:ind w:left="400"/>
        <w:rPr>
          <w:rFonts w:ascii="宋体" w:hAnsi="宋体"/>
          <w:sz w:val="24"/>
        </w:rPr>
      </w:pPr>
      <w:r>
        <w:rPr>
          <w:rFonts w:ascii="宋体" w:hAnsi="宋体" w:hint="eastAsia"/>
          <w:sz w:val="24"/>
        </w:rPr>
        <w:t>④投标人依法缴纳近十二个月中任意一个月份税收的相关材料（提供相关主管部门证明或银行代扣证明）复印件；</w:t>
      </w:r>
    </w:p>
    <w:p w:rsidR="007124D5" w:rsidRDefault="003D3039">
      <w:pPr>
        <w:tabs>
          <w:tab w:val="left" w:pos="420"/>
          <w:tab w:val="left" w:pos="945"/>
          <w:tab w:val="left" w:pos="1155"/>
        </w:tabs>
        <w:spacing w:line="360" w:lineRule="auto"/>
        <w:ind w:left="400"/>
        <w:rPr>
          <w:rFonts w:ascii="宋体" w:hAnsi="宋体"/>
          <w:sz w:val="24"/>
        </w:rPr>
      </w:pPr>
      <w:r>
        <w:rPr>
          <w:rFonts w:ascii="宋体" w:hAnsi="宋体" w:cs="宋体" w:hint="eastAsia"/>
          <w:sz w:val="24"/>
        </w:rPr>
        <w:t>⑤投标人依法缴纳</w:t>
      </w:r>
      <w:r>
        <w:rPr>
          <w:rFonts w:ascii="宋体" w:hAnsi="宋体" w:hint="eastAsia"/>
          <w:sz w:val="24"/>
        </w:rPr>
        <w:t>近十二个月中任意一个月份社会保障资金的相关材料（提供相关主管部门证明或银行代扣证明、缴费单位必须与投标单位一致）复印件；</w:t>
      </w:r>
    </w:p>
    <w:p w:rsidR="007124D5" w:rsidRDefault="007124D5">
      <w:pPr>
        <w:tabs>
          <w:tab w:val="left" w:pos="420"/>
          <w:tab w:val="left" w:pos="945"/>
          <w:tab w:val="left" w:pos="1155"/>
        </w:tabs>
        <w:spacing w:line="360" w:lineRule="auto"/>
        <w:ind w:left="400"/>
        <w:rPr>
          <w:rFonts w:ascii="宋体" w:hAnsi="宋体"/>
          <w:sz w:val="24"/>
        </w:rPr>
      </w:pPr>
    </w:p>
    <w:p w:rsidR="007124D5" w:rsidRDefault="007124D5">
      <w:pPr>
        <w:spacing w:line="480" w:lineRule="auto"/>
        <w:rPr>
          <w:rFonts w:ascii="宋体" w:hAnsi="宋体"/>
          <w:bCs/>
          <w:sz w:val="24"/>
          <w:szCs w:val="24"/>
        </w:rPr>
      </w:pPr>
    </w:p>
    <w:p w:rsidR="007124D5" w:rsidRDefault="003D3039">
      <w:pPr>
        <w:ind w:firstLineChars="200" w:firstLine="480"/>
        <w:rPr>
          <w:rFonts w:ascii="黑体" w:eastAsia="黑体" w:hAnsi="宋体"/>
          <w:bCs/>
          <w:sz w:val="24"/>
          <w:szCs w:val="24"/>
        </w:rPr>
      </w:pPr>
      <w:r>
        <w:rPr>
          <w:rFonts w:ascii="宋体" w:hAnsi="宋体"/>
          <w:sz w:val="24"/>
          <w:szCs w:val="21"/>
        </w:rPr>
        <w:br w:type="page"/>
      </w:r>
      <w:bookmarkStart w:id="92"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124D5" w:rsidRDefault="003D3039" w:rsidP="007B7F6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124D5" w:rsidRDefault="003D3039" w:rsidP="007B7F6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BC3D58" w:rsidRPr="000F7143">
        <w:rPr>
          <w:rFonts w:asciiTheme="minorEastAsia" w:eastAsiaTheme="minorEastAsia" w:hAnsiTheme="minorEastAsia"/>
          <w:bCs/>
          <w:sz w:val="24"/>
          <w:szCs w:val="24"/>
        </w:rPr>
        <w:t>YXGYJT202302003</w:t>
      </w:r>
      <w:r>
        <w:rPr>
          <w:rFonts w:ascii="宋体" w:hAnsi="宋体" w:hint="eastAsia"/>
          <w:sz w:val="24"/>
          <w:szCs w:val="21"/>
          <w:lang w:val="zh-CN"/>
        </w:rPr>
        <w:t xml:space="preserve"> </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124D5">
        <w:trPr>
          <w:trHeight w:val="930"/>
          <w:jc w:val="center"/>
        </w:trPr>
        <w:tc>
          <w:tcPr>
            <w:tcW w:w="828" w:type="dxa"/>
            <w:vAlign w:val="center"/>
          </w:tcPr>
          <w:p w:rsidR="007124D5" w:rsidRDefault="003D303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7124D5" w:rsidRDefault="003D303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7124D5" w:rsidRDefault="003D30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7124D5" w:rsidRDefault="003D30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7124D5" w:rsidRDefault="003D30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124D5">
        <w:trPr>
          <w:trHeight w:val="930"/>
          <w:jc w:val="center"/>
        </w:trPr>
        <w:tc>
          <w:tcPr>
            <w:tcW w:w="828"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r>
      <w:tr w:rsidR="007124D5">
        <w:trPr>
          <w:trHeight w:val="930"/>
          <w:jc w:val="center"/>
        </w:trPr>
        <w:tc>
          <w:tcPr>
            <w:tcW w:w="828"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r>
      <w:tr w:rsidR="007124D5">
        <w:trPr>
          <w:trHeight w:val="930"/>
          <w:jc w:val="center"/>
        </w:trPr>
        <w:tc>
          <w:tcPr>
            <w:tcW w:w="828"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r>
      <w:tr w:rsidR="007124D5">
        <w:trPr>
          <w:trHeight w:val="930"/>
          <w:jc w:val="center"/>
        </w:trPr>
        <w:tc>
          <w:tcPr>
            <w:tcW w:w="828"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r>
      <w:tr w:rsidR="007124D5">
        <w:trPr>
          <w:trHeight w:val="930"/>
          <w:jc w:val="center"/>
        </w:trPr>
        <w:tc>
          <w:tcPr>
            <w:tcW w:w="828"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r>
      <w:tr w:rsidR="007124D5">
        <w:trPr>
          <w:trHeight w:val="930"/>
          <w:jc w:val="center"/>
        </w:trPr>
        <w:tc>
          <w:tcPr>
            <w:tcW w:w="828"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r>
      <w:tr w:rsidR="007124D5">
        <w:trPr>
          <w:trHeight w:val="930"/>
          <w:jc w:val="center"/>
        </w:trPr>
        <w:tc>
          <w:tcPr>
            <w:tcW w:w="828"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124D5" w:rsidRDefault="007124D5">
            <w:pPr>
              <w:tabs>
                <w:tab w:val="left" w:pos="255"/>
              </w:tabs>
              <w:spacing w:line="360" w:lineRule="auto"/>
              <w:ind w:leftChars="200" w:left="420" w:firstLineChars="200" w:firstLine="480"/>
              <w:rPr>
                <w:rFonts w:ascii="宋体" w:hAnsi="宋体"/>
                <w:sz w:val="24"/>
                <w:szCs w:val="21"/>
                <w:lang w:val="zh-CN"/>
              </w:rPr>
            </w:pPr>
          </w:p>
        </w:tc>
      </w:tr>
    </w:tbl>
    <w:p w:rsidR="007124D5" w:rsidRDefault="003D303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注：投标人应对照招标文件“第四章</w:t>
      </w:r>
      <w:r>
        <w:rPr>
          <w:rFonts w:ascii="宋体" w:hAnsi="宋体" w:hint="eastAsia"/>
          <w:bCs/>
          <w:sz w:val="24"/>
          <w:szCs w:val="24"/>
        </w:rPr>
        <w:t xml:space="preserve"> </w:t>
      </w:r>
      <w:r>
        <w:rPr>
          <w:rFonts w:ascii="宋体" w:hAnsi="宋体" w:hint="eastAsia"/>
          <w:bCs/>
          <w:sz w:val="24"/>
          <w:szCs w:val="24"/>
          <w:lang w:val="zh-CN"/>
        </w:rPr>
        <w:t>项目技术要求和有关说明”的相关要求，将自身响应的偏离情况（与招标文件要求不一致的地方）详细填入上表，并注明“正偏离/负偏离”；若未填写上表，视为完全响应。</w:t>
      </w:r>
    </w:p>
    <w:p w:rsidR="007124D5" w:rsidRDefault="007124D5">
      <w:pPr>
        <w:tabs>
          <w:tab w:val="left" w:pos="255"/>
        </w:tabs>
        <w:spacing w:line="360" w:lineRule="auto"/>
        <w:ind w:leftChars="200" w:left="420" w:firstLineChars="200" w:firstLine="480"/>
        <w:rPr>
          <w:rFonts w:ascii="宋体" w:hAnsi="宋体"/>
          <w:sz w:val="24"/>
          <w:szCs w:val="21"/>
          <w:lang w:val="zh-CN"/>
        </w:rPr>
      </w:pPr>
    </w:p>
    <w:p w:rsidR="007124D5" w:rsidRDefault="003D30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2"/>
    </w:p>
    <w:p w:rsidR="007124D5" w:rsidRDefault="007124D5">
      <w:pPr>
        <w:tabs>
          <w:tab w:val="left" w:pos="255"/>
        </w:tabs>
        <w:spacing w:line="360" w:lineRule="auto"/>
        <w:jc w:val="left"/>
        <w:rPr>
          <w:rFonts w:ascii="宋体" w:hAnsi="宋体"/>
          <w:sz w:val="24"/>
          <w:szCs w:val="21"/>
        </w:rPr>
      </w:pPr>
    </w:p>
    <w:p w:rsidR="007124D5" w:rsidRDefault="003D3039">
      <w:pPr>
        <w:jc w:val="center"/>
        <w:rPr>
          <w:rFonts w:ascii="黑体" w:eastAsia="黑体" w:hAnsi="黑体"/>
          <w:b/>
          <w:bCs/>
          <w:sz w:val="44"/>
          <w:szCs w:val="44"/>
        </w:rPr>
      </w:pPr>
      <w:r>
        <w:rPr>
          <w:rFonts w:ascii="宋体" w:hAnsi="宋体"/>
          <w:b/>
          <w:bCs/>
          <w:sz w:val="36"/>
          <w:szCs w:val="36"/>
        </w:rPr>
        <w:br w:type="page"/>
      </w:r>
      <w:r>
        <w:rPr>
          <w:rFonts w:ascii="黑体" w:eastAsia="黑体" w:hAnsi="黑体" w:hint="eastAsia"/>
          <w:b/>
          <w:bCs/>
          <w:sz w:val="44"/>
          <w:szCs w:val="44"/>
        </w:rPr>
        <w:lastRenderedPageBreak/>
        <w:t>宜兴水务集团有限公司</w:t>
      </w:r>
    </w:p>
    <w:p w:rsidR="007124D5" w:rsidRDefault="003D3039">
      <w:pPr>
        <w:jc w:val="center"/>
        <w:rPr>
          <w:rFonts w:ascii="黑体" w:eastAsia="黑体" w:hAnsi="黑体"/>
          <w:bCs/>
          <w:sz w:val="44"/>
          <w:szCs w:val="44"/>
        </w:rPr>
      </w:pPr>
      <w:r>
        <w:rPr>
          <w:rFonts w:ascii="黑体" w:eastAsia="黑体" w:hAnsi="黑体" w:hint="eastAsia"/>
          <w:b/>
          <w:bCs/>
          <w:sz w:val="44"/>
          <w:szCs w:val="44"/>
        </w:rPr>
        <w:t>水厂检修用滤料采购</w:t>
      </w:r>
      <w:r>
        <w:rPr>
          <w:rFonts w:ascii="黑体" w:eastAsia="黑体" w:hAnsi="黑体" w:hint="eastAsia"/>
          <w:bCs/>
          <w:sz w:val="44"/>
          <w:szCs w:val="44"/>
        </w:rPr>
        <w:t>招标公告</w:t>
      </w:r>
    </w:p>
    <w:p w:rsidR="007124D5" w:rsidRDefault="007124D5">
      <w:pPr>
        <w:pStyle w:val="a9"/>
        <w:spacing w:before="0" w:beforeAutospacing="0" w:after="0" w:afterAutospacing="0" w:line="536" w:lineRule="atLeast"/>
        <w:ind w:firstLine="620"/>
        <w:rPr>
          <w:rFonts w:ascii="仿宋" w:eastAsia="仿宋" w:hAnsi="仿宋" w:cs="宋体"/>
          <w:color w:val="auto"/>
          <w:sz w:val="30"/>
          <w:szCs w:val="30"/>
        </w:rPr>
      </w:pPr>
    </w:p>
    <w:p w:rsidR="007124D5" w:rsidRDefault="003D3039">
      <w:pPr>
        <w:pStyle w:val="a9"/>
        <w:spacing w:before="0" w:beforeAutospacing="0" w:after="0" w:afterAutospacing="0" w:line="536" w:lineRule="atLeast"/>
        <w:ind w:firstLine="620"/>
        <w:rPr>
          <w:rFonts w:ascii="仿宋" w:eastAsia="仿宋" w:hAnsi="仿宋" w:cs="宋体"/>
          <w:color w:val="auto"/>
          <w:sz w:val="32"/>
          <w:szCs w:val="32"/>
        </w:rPr>
      </w:pPr>
      <w:r>
        <w:rPr>
          <w:rFonts w:ascii="仿宋" w:eastAsia="仿宋" w:hAnsi="仿宋" w:cs="宋体" w:hint="eastAsia"/>
          <w:color w:val="auto"/>
          <w:sz w:val="32"/>
          <w:szCs w:val="32"/>
        </w:rPr>
        <w:t>因工作需要，现组织</w:t>
      </w:r>
      <w:r>
        <w:rPr>
          <w:rFonts w:ascii="仿宋" w:eastAsia="仿宋" w:hAnsi="仿宋" w:hint="eastAsia"/>
          <w:bCs/>
          <w:sz w:val="32"/>
          <w:szCs w:val="32"/>
        </w:rPr>
        <w:t>宜兴水务集团有限公司水厂检修用滤砂</w:t>
      </w:r>
      <w:r>
        <w:rPr>
          <w:rFonts w:ascii="仿宋" w:eastAsia="仿宋" w:hAnsi="仿宋" w:cs="宋体" w:hint="eastAsia"/>
          <w:color w:val="auto"/>
          <w:sz w:val="32"/>
          <w:szCs w:val="32"/>
        </w:rPr>
        <w:t>采购进行招标。现欢迎符合相关条件的供应商参加投标。</w:t>
      </w:r>
    </w:p>
    <w:p w:rsidR="007124D5" w:rsidRDefault="003D3039">
      <w:pPr>
        <w:widowControl/>
        <w:spacing w:line="536" w:lineRule="atLeast"/>
        <w:jc w:val="left"/>
        <w:rPr>
          <w:rFonts w:ascii="仿宋" w:eastAsia="仿宋" w:hAnsi="仿宋" w:cs="宋体"/>
          <w:kern w:val="0"/>
          <w:sz w:val="32"/>
          <w:szCs w:val="32"/>
        </w:rPr>
      </w:pPr>
      <w:r>
        <w:rPr>
          <w:rFonts w:ascii="仿宋" w:eastAsia="仿宋" w:hAnsi="仿宋" w:cs="宋体" w:hint="eastAsia"/>
          <w:b/>
          <w:bCs/>
          <w:kern w:val="0"/>
          <w:sz w:val="32"/>
          <w:szCs w:val="32"/>
        </w:rPr>
        <w:t>一、招标项目主要信息：</w:t>
      </w:r>
    </w:p>
    <w:p w:rsidR="007124D5" w:rsidRDefault="003D3039">
      <w:pPr>
        <w:widowControl/>
        <w:spacing w:line="536" w:lineRule="atLeast"/>
        <w:ind w:left="620"/>
        <w:jc w:val="left"/>
        <w:rPr>
          <w:rFonts w:ascii="仿宋" w:eastAsia="仿宋" w:hAnsi="仿宋" w:cs="宋体"/>
          <w:kern w:val="0"/>
          <w:sz w:val="32"/>
          <w:szCs w:val="32"/>
        </w:rPr>
      </w:pPr>
      <w:r>
        <w:rPr>
          <w:rFonts w:ascii="仿宋" w:eastAsia="仿宋" w:hAnsi="仿宋" w:cs="宋体"/>
          <w:kern w:val="0"/>
          <w:sz w:val="32"/>
          <w:szCs w:val="32"/>
        </w:rPr>
        <w:t>①项</w:t>
      </w:r>
      <w:r>
        <w:rPr>
          <w:rFonts w:ascii="仿宋" w:eastAsia="仿宋" w:hAnsi="仿宋" w:cs="宋体" w:hint="eastAsia"/>
          <w:kern w:val="0"/>
          <w:sz w:val="32"/>
          <w:szCs w:val="32"/>
        </w:rPr>
        <w:t>目编号：</w:t>
      </w:r>
      <w:r w:rsidR="00BC3D58" w:rsidRPr="000F7143">
        <w:rPr>
          <w:rFonts w:asciiTheme="minorEastAsia" w:eastAsiaTheme="minorEastAsia" w:hAnsiTheme="minorEastAsia"/>
          <w:bCs/>
          <w:sz w:val="24"/>
          <w:szCs w:val="24"/>
        </w:rPr>
        <w:t>YXGYJT202302003</w:t>
      </w:r>
    </w:p>
    <w:p w:rsidR="007124D5" w:rsidRDefault="003D3039">
      <w:pPr>
        <w:widowControl/>
        <w:spacing w:line="536"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 xml:space="preserve">②项目名称： </w:t>
      </w:r>
      <w:r>
        <w:rPr>
          <w:rFonts w:ascii="仿宋" w:eastAsia="仿宋" w:hAnsi="仿宋" w:hint="eastAsia"/>
          <w:bCs/>
          <w:sz w:val="32"/>
          <w:szCs w:val="32"/>
        </w:rPr>
        <w:t>宜兴水务集团有限公司检修用滤砂采购</w:t>
      </w:r>
    </w:p>
    <w:p w:rsidR="007124D5" w:rsidRPr="00492080" w:rsidRDefault="003D3039" w:rsidP="00492080">
      <w:pPr>
        <w:pStyle w:val="af"/>
        <w:widowControl/>
        <w:numPr>
          <w:ilvl w:val="0"/>
          <w:numId w:val="14"/>
        </w:numPr>
        <w:spacing w:line="536" w:lineRule="atLeast"/>
        <w:ind w:firstLineChars="0"/>
        <w:jc w:val="left"/>
        <w:rPr>
          <w:rFonts w:ascii="仿宋" w:eastAsia="仿宋" w:hAnsi="仿宋" w:cs="宋体"/>
          <w:kern w:val="0"/>
          <w:sz w:val="32"/>
          <w:szCs w:val="32"/>
        </w:rPr>
      </w:pPr>
      <w:r w:rsidRPr="00492080">
        <w:rPr>
          <w:rFonts w:ascii="仿宋" w:eastAsia="仿宋" w:hAnsi="仿宋" w:cs="宋体" w:hint="eastAsia"/>
          <w:kern w:val="0"/>
          <w:sz w:val="32"/>
          <w:szCs w:val="32"/>
        </w:rPr>
        <w:t>目简要说明：详见招标文件</w:t>
      </w:r>
    </w:p>
    <w:p w:rsidR="007124D5" w:rsidRDefault="003D3039">
      <w:pPr>
        <w:widowControl/>
        <w:spacing w:line="536"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本项目预算为：</w:t>
      </w:r>
      <w:r w:rsidR="00492080">
        <w:rPr>
          <w:rFonts w:ascii="仿宋" w:eastAsia="仿宋" w:hAnsi="仿宋" w:cs="宋体" w:hint="eastAsia"/>
          <w:kern w:val="0"/>
          <w:sz w:val="32"/>
          <w:szCs w:val="32"/>
        </w:rPr>
        <w:t>10</w:t>
      </w:r>
      <w:r>
        <w:rPr>
          <w:rFonts w:ascii="仿宋" w:eastAsia="仿宋" w:hAnsi="仿宋" w:cs="宋体" w:hint="eastAsia"/>
          <w:kern w:val="0"/>
          <w:sz w:val="32"/>
          <w:szCs w:val="32"/>
        </w:rPr>
        <w:t>万元，</w:t>
      </w:r>
      <w:r>
        <w:rPr>
          <w:rFonts w:ascii="仿宋" w:eastAsia="仿宋" w:hAnsi="仿宋" w:hint="eastAsia"/>
          <w:bCs/>
          <w:sz w:val="32"/>
          <w:szCs w:val="32"/>
        </w:rPr>
        <w:t>最低价评标法</w:t>
      </w:r>
      <w:r>
        <w:rPr>
          <w:rFonts w:ascii="宋体" w:eastAsia="仿宋" w:hAnsi="宋体" w:cs="宋体"/>
          <w:kern w:val="0"/>
          <w:sz w:val="32"/>
          <w:szCs w:val="32"/>
        </w:rPr>
        <w:t> </w:t>
      </w:r>
    </w:p>
    <w:p w:rsidR="007124D5" w:rsidRDefault="003D3039">
      <w:pPr>
        <w:widowControl/>
        <w:spacing w:line="536" w:lineRule="atLeast"/>
        <w:jc w:val="left"/>
        <w:rPr>
          <w:rFonts w:ascii="仿宋" w:eastAsia="仿宋" w:hAnsi="仿宋" w:cs="宋体"/>
          <w:kern w:val="0"/>
          <w:sz w:val="32"/>
          <w:szCs w:val="32"/>
        </w:rPr>
      </w:pPr>
      <w:r>
        <w:rPr>
          <w:rFonts w:ascii="仿宋" w:eastAsia="仿宋" w:hAnsi="仿宋" w:cs="宋体" w:hint="eastAsia"/>
          <w:b/>
          <w:bCs/>
          <w:kern w:val="0"/>
          <w:sz w:val="32"/>
          <w:szCs w:val="32"/>
        </w:rPr>
        <w:t>二、投标人资格要求：</w:t>
      </w:r>
    </w:p>
    <w:p w:rsidR="007124D5" w:rsidRDefault="003D3039">
      <w:pPr>
        <w:widowControl/>
        <w:spacing w:line="603"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1、投标人参加本次投标活动应具备下列资格条件：</w:t>
      </w:r>
    </w:p>
    <w:p w:rsidR="007124D5" w:rsidRDefault="003D3039">
      <w:pPr>
        <w:widowControl/>
        <w:spacing w:line="603" w:lineRule="atLeast"/>
        <w:ind w:firstLine="620"/>
        <w:jc w:val="left"/>
        <w:rPr>
          <w:rFonts w:ascii="仿宋" w:eastAsia="仿宋" w:hAnsi="仿宋"/>
          <w:kern w:val="0"/>
          <w:sz w:val="32"/>
          <w:szCs w:val="32"/>
          <w:u w:color="000000"/>
          <w:lang w:val="zh-CN"/>
        </w:rPr>
      </w:pPr>
      <w:r>
        <w:rPr>
          <w:rFonts w:ascii="仿宋" w:eastAsia="仿宋" w:hAnsi="仿宋" w:hint="eastAsia"/>
          <w:kern w:val="0"/>
          <w:sz w:val="32"/>
          <w:szCs w:val="32"/>
          <w:u w:color="000000"/>
          <w:lang w:val="zh-CN"/>
        </w:rPr>
        <w:t>①具有独立承担民事责任的能力 ,且营业执照经营范围含石英砂/砾石/卵石/鹅卵石类产品的专业生产厂家；</w:t>
      </w:r>
    </w:p>
    <w:p w:rsidR="007124D5" w:rsidRDefault="003D3039">
      <w:pPr>
        <w:widowControl/>
        <w:spacing w:line="603" w:lineRule="atLeast"/>
        <w:ind w:firstLine="620"/>
        <w:jc w:val="left"/>
        <w:rPr>
          <w:rFonts w:ascii="仿宋" w:eastAsia="仿宋" w:hAnsi="仿宋"/>
          <w:kern w:val="0"/>
          <w:sz w:val="32"/>
          <w:szCs w:val="32"/>
          <w:u w:color="000000"/>
          <w:lang w:val="zh-CN"/>
        </w:rPr>
      </w:pPr>
      <w:r>
        <w:rPr>
          <w:rFonts w:ascii="仿宋" w:eastAsia="仿宋" w:hAnsi="仿宋" w:hint="eastAsia"/>
          <w:kern w:val="0"/>
          <w:sz w:val="32"/>
          <w:szCs w:val="32"/>
          <w:u w:color="000000"/>
          <w:lang w:val="zh-CN"/>
        </w:rPr>
        <w:t>②有依法缴纳税收和社会保障资金的良好记录；</w:t>
      </w:r>
    </w:p>
    <w:p w:rsidR="007124D5" w:rsidRDefault="003D3039">
      <w:pPr>
        <w:widowControl/>
        <w:spacing w:line="603" w:lineRule="atLeast"/>
        <w:ind w:firstLine="620"/>
        <w:jc w:val="left"/>
        <w:rPr>
          <w:rFonts w:ascii="仿宋" w:eastAsia="仿宋" w:hAnsi="仿宋"/>
          <w:kern w:val="0"/>
          <w:sz w:val="32"/>
          <w:szCs w:val="32"/>
          <w:u w:color="000000"/>
          <w:lang w:val="zh-CN"/>
        </w:rPr>
      </w:pPr>
      <w:r>
        <w:rPr>
          <w:rFonts w:ascii="仿宋" w:eastAsia="仿宋" w:hAnsi="仿宋" w:hint="eastAsia"/>
          <w:kern w:val="0"/>
          <w:sz w:val="32"/>
          <w:szCs w:val="32"/>
          <w:u w:color="000000"/>
          <w:lang w:val="zh-CN"/>
        </w:rPr>
        <w:t>③具有履行合同所必需的设备和专业技术能力；</w:t>
      </w:r>
    </w:p>
    <w:p w:rsidR="007124D5" w:rsidRPr="00801F91" w:rsidRDefault="003D3039" w:rsidP="00801F91">
      <w:pPr>
        <w:pStyle w:val="af"/>
        <w:widowControl/>
        <w:numPr>
          <w:ilvl w:val="0"/>
          <w:numId w:val="14"/>
        </w:numPr>
        <w:spacing w:line="603" w:lineRule="atLeast"/>
        <w:ind w:firstLineChars="0"/>
        <w:jc w:val="left"/>
        <w:rPr>
          <w:rFonts w:ascii="仿宋" w:eastAsia="仿宋" w:hAnsi="仿宋"/>
          <w:kern w:val="0"/>
          <w:sz w:val="32"/>
          <w:szCs w:val="32"/>
          <w:u w:color="000000"/>
          <w:lang w:val="zh-CN"/>
        </w:rPr>
      </w:pPr>
      <w:r w:rsidRPr="00801F91">
        <w:rPr>
          <w:rFonts w:ascii="仿宋" w:eastAsia="仿宋" w:hAnsi="仿宋" w:hint="eastAsia"/>
          <w:kern w:val="0"/>
          <w:sz w:val="32"/>
          <w:szCs w:val="32"/>
          <w:u w:color="000000"/>
          <w:lang w:val="zh-CN"/>
        </w:rPr>
        <w:t>接受联合体，不接受中标后分包；</w:t>
      </w:r>
    </w:p>
    <w:p w:rsidR="007124D5" w:rsidRDefault="003D3039">
      <w:pPr>
        <w:widowControl/>
        <w:spacing w:line="603" w:lineRule="atLeast"/>
        <w:ind w:firstLine="620"/>
        <w:jc w:val="left"/>
        <w:rPr>
          <w:rFonts w:ascii="仿宋" w:eastAsia="仿宋" w:hAnsi="仿宋"/>
          <w:kern w:val="0"/>
          <w:sz w:val="32"/>
          <w:szCs w:val="32"/>
          <w:u w:color="000000"/>
          <w:lang w:val="zh-CN"/>
        </w:rPr>
      </w:pPr>
      <w:r>
        <w:rPr>
          <w:rFonts w:ascii="仿宋" w:eastAsia="仿宋" w:hAnsi="仿宋" w:hint="eastAsia"/>
          <w:kern w:val="0"/>
          <w:sz w:val="32"/>
          <w:szCs w:val="32"/>
          <w:u w:color="000000"/>
          <w:lang w:val="zh-CN"/>
        </w:rPr>
        <w:t>⑤良好的信用记录：投标截止时间之前，未被“信用中国”网站（www.creditchina.gov.cn）列入</w:t>
      </w:r>
      <w:r w:rsidR="00801F91" w:rsidRPr="00801F91">
        <w:rPr>
          <w:rFonts w:ascii="仿宋" w:eastAsia="仿宋" w:hAnsi="仿宋" w:hint="eastAsia"/>
          <w:kern w:val="0"/>
          <w:sz w:val="32"/>
          <w:szCs w:val="32"/>
          <w:u w:color="000000"/>
          <w:lang w:val="zh-CN"/>
        </w:rPr>
        <w:t>失信执行人、税收违法黑名单</w:t>
      </w:r>
      <w:r>
        <w:rPr>
          <w:rFonts w:ascii="仿宋" w:eastAsia="仿宋" w:hAnsi="仿宋" w:hint="eastAsia"/>
          <w:kern w:val="0"/>
          <w:sz w:val="32"/>
          <w:szCs w:val="32"/>
          <w:u w:color="000000"/>
          <w:lang w:val="zh-CN"/>
        </w:rPr>
        <w:t>、政府采购严重违法失信行为记录名单，未被“中国政府采购网”网站（www.ccgp.gov.cn）列入政府采购严重违法失信行为记录名单；</w:t>
      </w:r>
    </w:p>
    <w:p w:rsidR="007124D5" w:rsidRDefault="003D3039">
      <w:pPr>
        <w:widowControl/>
        <w:spacing w:line="603" w:lineRule="atLeast"/>
        <w:ind w:firstLine="620"/>
        <w:jc w:val="left"/>
        <w:rPr>
          <w:rFonts w:ascii="仿宋" w:eastAsia="仿宋" w:hAnsi="仿宋" w:cs="宋体"/>
          <w:kern w:val="0"/>
          <w:sz w:val="32"/>
          <w:szCs w:val="32"/>
        </w:rPr>
      </w:pPr>
      <w:r>
        <w:rPr>
          <w:rFonts w:ascii="仿宋" w:eastAsia="仿宋" w:hAnsi="仿宋" w:cs="宋体" w:hint="eastAsia"/>
          <w:kern w:val="0"/>
          <w:sz w:val="32"/>
          <w:szCs w:val="32"/>
        </w:rPr>
        <w:t>三、投标及开标有关信息：</w:t>
      </w:r>
    </w:p>
    <w:p w:rsidR="00492080" w:rsidRPr="00492080" w:rsidRDefault="00492080" w:rsidP="00492080">
      <w:pPr>
        <w:widowControl/>
        <w:spacing w:line="603" w:lineRule="atLeast"/>
        <w:jc w:val="left"/>
        <w:rPr>
          <w:rFonts w:ascii="仿宋" w:eastAsia="仿宋" w:hAnsi="仿宋" w:cs="宋体"/>
          <w:kern w:val="0"/>
          <w:sz w:val="32"/>
          <w:szCs w:val="32"/>
        </w:rPr>
      </w:pPr>
      <w:r w:rsidRPr="00492080">
        <w:rPr>
          <w:rFonts w:ascii="仿宋" w:eastAsia="仿宋" w:hAnsi="仿宋" w:cs="宋体" w:hint="eastAsia"/>
          <w:kern w:val="0"/>
          <w:sz w:val="32"/>
          <w:szCs w:val="32"/>
        </w:rPr>
        <w:lastRenderedPageBreak/>
        <w:t>1、提交投标文件截止及开标时间：</w:t>
      </w:r>
      <w:r w:rsidR="00F30851" w:rsidRPr="00801F91">
        <w:rPr>
          <w:rFonts w:ascii="仿宋" w:eastAsia="仿宋" w:hAnsi="仿宋" w:cs="宋体" w:hint="eastAsia"/>
          <w:kern w:val="0"/>
          <w:sz w:val="32"/>
          <w:szCs w:val="32"/>
        </w:rPr>
        <w:t>2023年3月6日14:40</w:t>
      </w:r>
    </w:p>
    <w:p w:rsidR="00492080" w:rsidRPr="00492080" w:rsidRDefault="00492080" w:rsidP="00492080">
      <w:pPr>
        <w:widowControl/>
        <w:spacing w:line="603" w:lineRule="atLeast"/>
        <w:jc w:val="left"/>
        <w:rPr>
          <w:rFonts w:ascii="仿宋" w:eastAsia="仿宋" w:hAnsi="仿宋" w:cs="宋体"/>
          <w:kern w:val="0"/>
          <w:sz w:val="32"/>
          <w:szCs w:val="32"/>
        </w:rPr>
      </w:pPr>
      <w:r w:rsidRPr="00492080">
        <w:rPr>
          <w:rFonts w:ascii="仿宋" w:eastAsia="仿宋" w:hAnsi="仿宋" w:cs="宋体" w:hint="eastAsia"/>
          <w:kern w:val="0"/>
          <w:sz w:val="32"/>
          <w:szCs w:val="32"/>
        </w:rPr>
        <w:t>2、确定采购结果时间：评审结束后</w:t>
      </w:r>
    </w:p>
    <w:p w:rsidR="00492080" w:rsidRPr="00492080" w:rsidRDefault="00492080" w:rsidP="00492080">
      <w:pPr>
        <w:widowControl/>
        <w:spacing w:line="603" w:lineRule="atLeast"/>
        <w:jc w:val="left"/>
        <w:rPr>
          <w:rFonts w:ascii="仿宋" w:eastAsia="仿宋" w:hAnsi="仿宋" w:cs="宋体"/>
          <w:kern w:val="0"/>
          <w:sz w:val="32"/>
          <w:szCs w:val="32"/>
        </w:rPr>
      </w:pPr>
      <w:r w:rsidRPr="00492080">
        <w:rPr>
          <w:rFonts w:ascii="仿宋" w:eastAsia="仿宋" w:hAnsi="仿宋" w:cs="宋体" w:hint="eastAsia"/>
          <w:kern w:val="0"/>
          <w:sz w:val="32"/>
          <w:szCs w:val="32"/>
        </w:rPr>
        <w:t>3、地点：宜兴市公用</w:t>
      </w:r>
      <w:r w:rsidR="00F30851">
        <w:rPr>
          <w:rFonts w:ascii="仿宋" w:eastAsia="仿宋" w:hAnsi="仿宋" w:cs="宋体" w:hint="eastAsia"/>
          <w:kern w:val="0"/>
          <w:sz w:val="32"/>
          <w:szCs w:val="32"/>
        </w:rPr>
        <w:t>环保</w:t>
      </w:r>
      <w:r w:rsidRPr="00492080">
        <w:rPr>
          <w:rFonts w:ascii="仿宋" w:eastAsia="仿宋" w:hAnsi="仿宋" w:cs="宋体" w:hint="eastAsia"/>
          <w:kern w:val="0"/>
          <w:sz w:val="32"/>
          <w:szCs w:val="32"/>
        </w:rPr>
        <w:t>集团有限公司二楼开标室</w:t>
      </w:r>
    </w:p>
    <w:p w:rsidR="00492080" w:rsidRPr="00492080" w:rsidRDefault="00492080" w:rsidP="00492080">
      <w:pPr>
        <w:widowControl/>
        <w:spacing w:line="603" w:lineRule="atLeast"/>
        <w:jc w:val="left"/>
        <w:rPr>
          <w:rFonts w:ascii="仿宋" w:eastAsia="仿宋" w:hAnsi="仿宋" w:cs="宋体"/>
          <w:kern w:val="0"/>
          <w:sz w:val="32"/>
          <w:szCs w:val="32"/>
        </w:rPr>
      </w:pPr>
      <w:r w:rsidRPr="00492080">
        <w:rPr>
          <w:rFonts w:ascii="仿宋" w:eastAsia="仿宋" w:hAnsi="仿宋" w:cs="宋体" w:hint="eastAsia"/>
          <w:kern w:val="0"/>
          <w:sz w:val="32"/>
          <w:szCs w:val="32"/>
        </w:rPr>
        <w:t>4、其他有关事项：截止期后的投标文件或未按招标文件规定密封的投标文件，恕不接受。</w:t>
      </w:r>
    </w:p>
    <w:p w:rsidR="007124D5" w:rsidRDefault="00492080">
      <w:pPr>
        <w:widowControl/>
        <w:spacing w:line="603" w:lineRule="atLeast"/>
        <w:jc w:val="left"/>
        <w:rPr>
          <w:rFonts w:ascii="仿宋" w:eastAsia="仿宋" w:hAnsi="仿宋" w:cs="宋体"/>
          <w:kern w:val="0"/>
          <w:sz w:val="32"/>
          <w:szCs w:val="32"/>
        </w:rPr>
      </w:pPr>
      <w:r w:rsidRPr="00492080">
        <w:rPr>
          <w:rFonts w:ascii="仿宋" w:eastAsia="仿宋" w:hAnsi="仿宋" w:cs="宋体" w:hint="eastAsia"/>
          <w:b/>
          <w:kern w:val="0"/>
          <w:sz w:val="32"/>
          <w:szCs w:val="32"/>
        </w:rPr>
        <w:t xml:space="preserve">   </w:t>
      </w:r>
      <w:r>
        <w:rPr>
          <w:rFonts w:ascii="仿宋" w:eastAsia="仿宋" w:hAnsi="宋体" w:cs="宋体" w:hint="eastAsia"/>
          <w:b/>
          <w:bCs/>
          <w:kern w:val="0"/>
          <w:sz w:val="32"/>
          <w:szCs w:val="32"/>
        </w:rPr>
        <w:t xml:space="preserve"> </w:t>
      </w:r>
      <w:r w:rsidR="003D3039">
        <w:rPr>
          <w:rFonts w:ascii="仿宋" w:eastAsia="仿宋" w:hAnsi="仿宋" w:cs="宋体" w:hint="eastAsia"/>
          <w:b/>
          <w:bCs/>
          <w:kern w:val="0"/>
          <w:sz w:val="32"/>
          <w:szCs w:val="32"/>
        </w:rPr>
        <w:t>四、公告期限：</w:t>
      </w:r>
      <w:r w:rsidR="00F30851">
        <w:rPr>
          <w:rFonts w:ascii="仿宋" w:eastAsia="仿宋" w:hAnsi="仿宋" w:cs="宋体" w:hint="eastAsia"/>
          <w:kern w:val="0"/>
          <w:sz w:val="32"/>
          <w:szCs w:val="32"/>
        </w:rPr>
        <w:t>2023年2月27日至2023年3月2日</w:t>
      </w:r>
    </w:p>
    <w:p w:rsidR="007124D5" w:rsidRDefault="003D3039">
      <w:pPr>
        <w:widowControl/>
        <w:spacing w:line="536" w:lineRule="atLeast"/>
        <w:jc w:val="left"/>
        <w:rPr>
          <w:rFonts w:ascii="仿宋" w:eastAsia="仿宋" w:hAnsi="仿宋" w:cs="宋体"/>
          <w:kern w:val="0"/>
          <w:sz w:val="32"/>
          <w:szCs w:val="32"/>
        </w:rPr>
      </w:pPr>
      <w:r>
        <w:rPr>
          <w:rFonts w:ascii="仿宋" w:eastAsia="仿宋" w:hAnsi="宋体" w:cs="宋体" w:hint="eastAsia"/>
          <w:b/>
          <w:bCs/>
          <w:kern w:val="0"/>
          <w:sz w:val="32"/>
          <w:szCs w:val="32"/>
        </w:rPr>
        <w:t>  </w:t>
      </w:r>
      <w:r>
        <w:rPr>
          <w:rFonts w:ascii="仿宋" w:eastAsia="仿宋" w:hAnsi="仿宋" w:cs="宋体" w:hint="eastAsia"/>
          <w:b/>
          <w:bCs/>
          <w:kern w:val="0"/>
          <w:sz w:val="32"/>
          <w:szCs w:val="32"/>
        </w:rPr>
        <w:t>五、本次招标联系事项：</w:t>
      </w:r>
    </w:p>
    <w:tbl>
      <w:tblPr>
        <w:tblW w:w="8490" w:type="dxa"/>
        <w:tblLayout w:type="fixed"/>
        <w:tblCellMar>
          <w:left w:w="0" w:type="dxa"/>
          <w:right w:w="0" w:type="dxa"/>
        </w:tblCellMar>
        <w:tblLook w:val="04A0"/>
      </w:tblPr>
      <w:tblGrid>
        <w:gridCol w:w="8490"/>
      </w:tblGrid>
      <w:tr w:rsidR="007124D5" w:rsidRPr="00F30851">
        <w:trPr>
          <w:trHeight w:val="690"/>
        </w:trPr>
        <w:tc>
          <w:tcPr>
            <w:tcW w:w="8490" w:type="dxa"/>
            <w:tcBorders>
              <w:top w:val="nil"/>
              <w:left w:val="nil"/>
              <w:bottom w:val="nil"/>
              <w:right w:val="nil"/>
            </w:tcBorders>
            <w:shd w:val="clear" w:color="auto" w:fill="auto"/>
            <w:tcMar>
              <w:top w:w="0" w:type="dxa"/>
              <w:left w:w="117" w:type="dxa"/>
              <w:bottom w:w="0" w:type="dxa"/>
              <w:right w:w="117" w:type="dxa"/>
            </w:tcMar>
          </w:tcPr>
          <w:p w:rsidR="007124D5" w:rsidRPr="00F30851" w:rsidRDefault="003D3039" w:rsidP="00F30851">
            <w:pPr>
              <w:widowControl/>
              <w:spacing w:line="603" w:lineRule="atLeast"/>
              <w:ind w:firstLineChars="200" w:firstLine="640"/>
              <w:jc w:val="left"/>
              <w:rPr>
                <w:rFonts w:ascii="仿宋" w:eastAsia="仿宋" w:hAnsi="仿宋" w:cs="宋体"/>
                <w:kern w:val="0"/>
                <w:sz w:val="32"/>
                <w:szCs w:val="32"/>
              </w:rPr>
            </w:pPr>
            <w:bookmarkStart w:id="93" w:name="OLE_LINK29"/>
            <w:bookmarkEnd w:id="93"/>
            <w:r w:rsidRPr="00F30851">
              <w:rPr>
                <w:rFonts w:ascii="仿宋" w:eastAsia="仿宋" w:hAnsi="仿宋" w:cs="宋体" w:hint="eastAsia"/>
                <w:kern w:val="0"/>
                <w:sz w:val="32"/>
                <w:szCs w:val="32"/>
              </w:rPr>
              <w:t>采购人：宜兴水务集团有限公司</w:t>
            </w:r>
          </w:p>
          <w:p w:rsidR="007124D5" w:rsidRPr="00F30851" w:rsidRDefault="003D3039" w:rsidP="00F30851">
            <w:pPr>
              <w:widowControl/>
              <w:spacing w:line="603" w:lineRule="atLeast"/>
              <w:ind w:firstLineChars="200" w:firstLine="640"/>
              <w:jc w:val="left"/>
              <w:rPr>
                <w:rFonts w:ascii="仿宋" w:eastAsia="仿宋" w:hAnsi="仿宋" w:cs="宋体"/>
                <w:kern w:val="0"/>
                <w:sz w:val="32"/>
                <w:szCs w:val="32"/>
              </w:rPr>
            </w:pPr>
            <w:r w:rsidRPr="00F30851">
              <w:rPr>
                <w:rFonts w:ascii="仿宋" w:eastAsia="仿宋" w:hAnsi="仿宋" w:cs="宋体" w:hint="eastAsia"/>
                <w:kern w:val="0"/>
                <w:sz w:val="32"/>
                <w:szCs w:val="32"/>
              </w:rPr>
              <w:t>联系人：刘先生、赵女士</w:t>
            </w:r>
          </w:p>
          <w:p w:rsidR="007124D5" w:rsidRPr="00F30851" w:rsidRDefault="003D3039" w:rsidP="00F30851">
            <w:pPr>
              <w:widowControl/>
              <w:spacing w:line="603" w:lineRule="atLeast"/>
              <w:ind w:firstLineChars="200" w:firstLine="640"/>
              <w:jc w:val="left"/>
              <w:rPr>
                <w:rFonts w:ascii="仿宋" w:eastAsia="仿宋" w:hAnsi="仿宋" w:cs="宋体"/>
                <w:kern w:val="0"/>
                <w:sz w:val="32"/>
                <w:szCs w:val="32"/>
              </w:rPr>
            </w:pPr>
            <w:r w:rsidRPr="00F30851">
              <w:rPr>
                <w:rFonts w:ascii="仿宋" w:eastAsia="仿宋" w:hAnsi="仿宋" w:cs="宋体" w:hint="eastAsia"/>
                <w:kern w:val="0"/>
                <w:sz w:val="32"/>
                <w:szCs w:val="32"/>
              </w:rPr>
              <w:t>联系电话：0510-807188</w:t>
            </w:r>
            <w:r w:rsidR="00F30851" w:rsidRPr="00F30851">
              <w:rPr>
                <w:rFonts w:ascii="仿宋" w:eastAsia="仿宋" w:hAnsi="仿宋" w:cs="宋体" w:hint="eastAsia"/>
                <w:kern w:val="0"/>
                <w:sz w:val="32"/>
                <w:szCs w:val="32"/>
              </w:rPr>
              <w:t>67  0510-80718713</w:t>
            </w:r>
          </w:p>
          <w:p w:rsidR="007124D5" w:rsidRPr="00F30851" w:rsidRDefault="003D3039" w:rsidP="00F30851">
            <w:pPr>
              <w:widowControl/>
              <w:spacing w:line="603" w:lineRule="atLeast"/>
              <w:ind w:firstLineChars="200" w:firstLine="640"/>
              <w:jc w:val="left"/>
              <w:rPr>
                <w:rFonts w:ascii="仿宋" w:eastAsia="仿宋" w:hAnsi="仿宋" w:cs="宋体"/>
                <w:kern w:val="0"/>
                <w:sz w:val="32"/>
                <w:szCs w:val="32"/>
              </w:rPr>
            </w:pPr>
            <w:r w:rsidRPr="00F30851">
              <w:rPr>
                <w:rFonts w:ascii="仿宋" w:eastAsia="仿宋" w:hAnsi="仿宋" w:cs="宋体" w:hint="eastAsia"/>
                <w:kern w:val="0"/>
                <w:sz w:val="32"/>
                <w:szCs w:val="32"/>
              </w:rPr>
              <w:t>联系地址：宜兴市环科园科技孵化园1112室</w:t>
            </w:r>
          </w:p>
          <w:p w:rsidR="007124D5" w:rsidRPr="00F30851" w:rsidRDefault="003D3039" w:rsidP="00F30851">
            <w:pPr>
              <w:widowControl/>
              <w:spacing w:line="603" w:lineRule="atLeast"/>
              <w:ind w:firstLineChars="200" w:firstLine="640"/>
              <w:jc w:val="left"/>
              <w:rPr>
                <w:rFonts w:ascii="仿宋" w:eastAsia="仿宋" w:hAnsi="仿宋" w:cs="宋体"/>
                <w:kern w:val="0"/>
                <w:sz w:val="32"/>
                <w:szCs w:val="32"/>
              </w:rPr>
            </w:pPr>
            <w:r w:rsidRPr="00F30851">
              <w:rPr>
                <w:rFonts w:ascii="仿宋" w:eastAsia="仿宋" w:hAnsi="仿宋" w:cs="宋体" w:hint="eastAsia"/>
                <w:kern w:val="0"/>
                <w:sz w:val="32"/>
                <w:szCs w:val="32"/>
              </w:rPr>
              <w:t>邮政编码：214200</w:t>
            </w:r>
          </w:p>
        </w:tc>
      </w:tr>
    </w:tbl>
    <w:p w:rsidR="007124D5" w:rsidRPr="00F30851" w:rsidRDefault="003D3039" w:rsidP="00F30851">
      <w:pPr>
        <w:widowControl/>
        <w:spacing w:line="536" w:lineRule="atLeast"/>
        <w:ind w:firstLineChars="200" w:firstLine="640"/>
        <w:jc w:val="left"/>
        <w:rPr>
          <w:rFonts w:ascii="仿宋" w:eastAsia="仿宋" w:hAnsi="仿宋" w:cs="宋体"/>
          <w:kern w:val="0"/>
          <w:sz w:val="32"/>
          <w:szCs w:val="32"/>
        </w:rPr>
      </w:pPr>
      <w:r w:rsidRPr="00F30851">
        <w:rPr>
          <w:rFonts w:ascii="仿宋" w:eastAsia="仿宋" w:hAnsi="仿宋" w:cs="宋体" w:hint="eastAsia"/>
          <w:kern w:val="0"/>
          <w:sz w:val="32"/>
          <w:szCs w:val="32"/>
        </w:rPr>
        <w:t>有关本次招投标活动方面的问题,可来人、来函（传真）或电话联系。</w:t>
      </w:r>
    </w:p>
    <w:p w:rsidR="007124D5" w:rsidRPr="00F30851" w:rsidRDefault="007124D5">
      <w:pPr>
        <w:widowControl/>
        <w:spacing w:line="536" w:lineRule="atLeast"/>
        <w:jc w:val="left"/>
        <w:rPr>
          <w:rFonts w:ascii="仿宋" w:eastAsia="仿宋" w:hAnsi="仿宋" w:cs="宋体"/>
          <w:kern w:val="0"/>
          <w:sz w:val="32"/>
          <w:szCs w:val="32"/>
        </w:rPr>
      </w:pPr>
    </w:p>
    <w:p w:rsidR="007124D5" w:rsidRPr="00F30851" w:rsidRDefault="003D3039">
      <w:pPr>
        <w:widowControl/>
        <w:spacing w:line="536" w:lineRule="atLeast"/>
        <w:jc w:val="left"/>
        <w:rPr>
          <w:rFonts w:ascii="仿宋" w:eastAsia="仿宋" w:hAnsi="仿宋" w:cs="宋体"/>
          <w:kern w:val="0"/>
          <w:sz w:val="32"/>
          <w:szCs w:val="32"/>
        </w:rPr>
      </w:pPr>
      <w:r w:rsidRPr="00F30851">
        <w:rPr>
          <w:rFonts w:ascii="宋体" w:eastAsia="仿宋" w:hAnsi="宋体" w:cs="宋体"/>
          <w:kern w:val="0"/>
          <w:sz w:val="32"/>
          <w:szCs w:val="32"/>
        </w:rPr>
        <w:t> </w:t>
      </w:r>
    </w:p>
    <w:p w:rsidR="007124D5" w:rsidRPr="00F30851" w:rsidRDefault="003D3039">
      <w:pPr>
        <w:widowControl/>
        <w:spacing w:line="536" w:lineRule="atLeast"/>
        <w:jc w:val="right"/>
        <w:rPr>
          <w:rFonts w:ascii="仿宋" w:eastAsia="仿宋" w:hAnsi="仿宋" w:cs="宋体"/>
          <w:kern w:val="0"/>
          <w:sz w:val="32"/>
          <w:szCs w:val="32"/>
        </w:rPr>
      </w:pPr>
      <w:r w:rsidRPr="00F30851">
        <w:rPr>
          <w:rFonts w:ascii="仿宋" w:eastAsia="仿宋" w:hAnsi="仿宋" w:hint="eastAsia"/>
          <w:bCs/>
          <w:sz w:val="32"/>
          <w:szCs w:val="32"/>
        </w:rPr>
        <w:t>宜兴水务集团有限公司</w:t>
      </w:r>
    </w:p>
    <w:p w:rsidR="007124D5" w:rsidRPr="00F30851" w:rsidRDefault="003D3039">
      <w:pPr>
        <w:widowControl/>
        <w:spacing w:line="536" w:lineRule="atLeast"/>
        <w:jc w:val="right"/>
        <w:rPr>
          <w:rFonts w:ascii="仿宋" w:eastAsia="仿宋" w:hAnsi="仿宋" w:cs="宋体"/>
          <w:kern w:val="0"/>
          <w:sz w:val="32"/>
          <w:szCs w:val="32"/>
        </w:rPr>
      </w:pPr>
      <w:r w:rsidRPr="00F30851">
        <w:rPr>
          <w:rFonts w:ascii="仿宋" w:eastAsia="仿宋" w:hAnsi="仿宋" w:cs="宋体" w:hint="eastAsia"/>
          <w:kern w:val="0"/>
          <w:sz w:val="32"/>
          <w:szCs w:val="32"/>
        </w:rPr>
        <w:t>202</w:t>
      </w:r>
      <w:r w:rsidR="00492080" w:rsidRPr="00F30851">
        <w:rPr>
          <w:rFonts w:ascii="仿宋" w:eastAsia="仿宋" w:hAnsi="仿宋" w:cs="宋体" w:hint="eastAsia"/>
          <w:kern w:val="0"/>
          <w:sz w:val="32"/>
          <w:szCs w:val="32"/>
        </w:rPr>
        <w:t>2</w:t>
      </w:r>
      <w:r w:rsidRPr="00F30851">
        <w:rPr>
          <w:rFonts w:ascii="仿宋" w:eastAsia="仿宋" w:hAnsi="仿宋" w:cs="宋体" w:hint="eastAsia"/>
          <w:kern w:val="0"/>
          <w:sz w:val="32"/>
          <w:szCs w:val="32"/>
        </w:rPr>
        <w:t>年</w:t>
      </w:r>
      <w:r w:rsidR="00492080" w:rsidRPr="00F30851">
        <w:rPr>
          <w:rFonts w:ascii="仿宋" w:eastAsia="仿宋" w:hAnsi="仿宋" w:cs="宋体" w:hint="eastAsia"/>
          <w:kern w:val="0"/>
          <w:sz w:val="32"/>
          <w:szCs w:val="32"/>
        </w:rPr>
        <w:t>2</w:t>
      </w:r>
      <w:r w:rsidRPr="00F30851">
        <w:rPr>
          <w:rFonts w:ascii="仿宋" w:eastAsia="仿宋" w:hAnsi="仿宋" w:cs="宋体" w:hint="eastAsia"/>
          <w:kern w:val="0"/>
          <w:sz w:val="32"/>
          <w:szCs w:val="32"/>
        </w:rPr>
        <w:t>月</w:t>
      </w:r>
      <w:r w:rsidR="00F30851" w:rsidRPr="00F30851">
        <w:rPr>
          <w:rFonts w:ascii="仿宋" w:eastAsia="仿宋" w:hAnsi="仿宋" w:cs="宋体" w:hint="eastAsia"/>
          <w:kern w:val="0"/>
          <w:sz w:val="32"/>
          <w:szCs w:val="32"/>
        </w:rPr>
        <w:t>27</w:t>
      </w:r>
      <w:r w:rsidRPr="00F30851">
        <w:rPr>
          <w:rFonts w:ascii="仿宋" w:eastAsia="仿宋" w:hAnsi="仿宋" w:cs="宋体" w:hint="eastAsia"/>
          <w:kern w:val="0"/>
          <w:sz w:val="32"/>
          <w:szCs w:val="32"/>
        </w:rPr>
        <w:t>日</w:t>
      </w:r>
    </w:p>
    <w:p w:rsidR="007124D5" w:rsidRDefault="007124D5">
      <w:pPr>
        <w:widowControl/>
        <w:shd w:val="clear" w:color="auto" w:fill="FFFFFF"/>
        <w:spacing w:after="150"/>
        <w:jc w:val="left"/>
      </w:pPr>
    </w:p>
    <w:p w:rsidR="007124D5" w:rsidRDefault="007124D5">
      <w:pPr>
        <w:tabs>
          <w:tab w:val="left" w:pos="255"/>
        </w:tabs>
        <w:spacing w:line="360" w:lineRule="auto"/>
        <w:jc w:val="left"/>
        <w:rPr>
          <w:rFonts w:ascii="宋体" w:hAnsi="宋体"/>
          <w:sz w:val="24"/>
          <w:szCs w:val="21"/>
        </w:rPr>
      </w:pPr>
    </w:p>
    <w:p w:rsidR="007124D5" w:rsidRDefault="007124D5"/>
    <w:sectPr w:rsidR="007124D5" w:rsidSect="003D454C">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0841" w:rsidRDefault="000B0841">
      <w:r>
        <w:separator/>
      </w:r>
    </w:p>
  </w:endnote>
  <w:endnote w:type="continuationSeparator" w:id="1">
    <w:p w:rsidR="000B0841" w:rsidRDefault="000B08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
    <w:altName w:val="Times New Roman"/>
    <w:charset w:val="00"/>
    <w:family w:val="roman"/>
    <w:pitch w:val="default"/>
    <w:sig w:usb0="00000000" w:usb1="00000000" w:usb2="00000000" w:usb3="00000000" w:csb0="00000001" w:csb1="00000000"/>
  </w:font>
  <w:font w:name="仿宋_GB2312">
    <w:altName w:val="仿宋"/>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7143" w:rsidRDefault="00357E6C">
    <w:pPr>
      <w:pStyle w:val="a7"/>
      <w:jc w:val="center"/>
    </w:pPr>
    <w:r w:rsidRPr="00357E6C">
      <w:fldChar w:fldCharType="begin"/>
    </w:r>
    <w:r w:rsidR="000F7143">
      <w:instrText xml:space="preserve"> PAGE   \* MERGEFORMAT </w:instrText>
    </w:r>
    <w:r w:rsidRPr="00357E6C">
      <w:fldChar w:fldCharType="separate"/>
    </w:r>
    <w:r w:rsidR="00801F91" w:rsidRPr="00801F91">
      <w:rPr>
        <w:noProof/>
        <w:lang w:val="zh-CN"/>
      </w:rPr>
      <w:t>29</w:t>
    </w:r>
    <w:r>
      <w:rPr>
        <w:lang w:val="zh-CN"/>
      </w:rPr>
      <w:fldChar w:fldCharType="end"/>
    </w:r>
  </w:p>
  <w:p w:rsidR="000F7143" w:rsidRDefault="000F714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0841" w:rsidRDefault="000B0841">
      <w:r>
        <w:separator/>
      </w:r>
    </w:p>
  </w:footnote>
  <w:footnote w:type="continuationSeparator" w:id="1">
    <w:p w:rsidR="000B0841" w:rsidRDefault="000B084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278"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9">
    <w:nsid w:val="59B0D847"/>
    <w:multiLevelType w:val="singleLevel"/>
    <w:tmpl w:val="59B0D847"/>
    <w:lvl w:ilvl="0">
      <w:start w:val="1"/>
      <w:numFmt w:val="decimalEnclosedCircleChinese"/>
      <w:suff w:val="nothing"/>
      <w:lvlText w:val="%1　"/>
      <w:lvlJc w:val="left"/>
      <w:pPr>
        <w:ind w:left="0" w:firstLine="400"/>
      </w:pPr>
      <w:rPr>
        <w:rFonts w:hint="eastAsia"/>
        <w:lang w:val="en-US"/>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3">
    <w:nsid w:val="76C836C8"/>
    <w:multiLevelType w:val="multilevel"/>
    <w:tmpl w:val="76C836C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2"/>
  </w:num>
  <w:num w:numId="2">
    <w:abstractNumId w:val="8"/>
  </w:num>
  <w:num w:numId="3">
    <w:abstractNumId w:val="9"/>
  </w:num>
  <w:num w:numId="4">
    <w:abstractNumId w:val="3"/>
  </w:num>
  <w:num w:numId="5">
    <w:abstractNumId w:val="12"/>
  </w:num>
  <w:num w:numId="6">
    <w:abstractNumId w:val="4"/>
  </w:num>
  <w:num w:numId="7">
    <w:abstractNumId w:val="5"/>
  </w:num>
  <w:num w:numId="8">
    <w:abstractNumId w:val="10"/>
  </w:num>
  <w:num w:numId="9">
    <w:abstractNumId w:val="11"/>
  </w:num>
  <w:num w:numId="10">
    <w:abstractNumId w:val="0"/>
  </w:num>
  <w:num w:numId="11">
    <w:abstractNumId w:val="6"/>
  </w:num>
  <w:num w:numId="12">
    <w:abstractNumId w:val="7"/>
  </w:num>
  <w:num w:numId="13">
    <w:abstractNumId w:val="1"/>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433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028C"/>
    <w:rsid w:val="00005FA5"/>
    <w:rsid w:val="00012755"/>
    <w:rsid w:val="00016618"/>
    <w:rsid w:val="00017F02"/>
    <w:rsid w:val="000310E0"/>
    <w:rsid w:val="00042CC3"/>
    <w:rsid w:val="00063887"/>
    <w:rsid w:val="0007007A"/>
    <w:rsid w:val="000745EE"/>
    <w:rsid w:val="000874F5"/>
    <w:rsid w:val="00094306"/>
    <w:rsid w:val="000A0DB0"/>
    <w:rsid w:val="000A50B8"/>
    <w:rsid w:val="000B0841"/>
    <w:rsid w:val="000D028C"/>
    <w:rsid w:val="000D45B7"/>
    <w:rsid w:val="000F7143"/>
    <w:rsid w:val="00111465"/>
    <w:rsid w:val="00143335"/>
    <w:rsid w:val="00145CF6"/>
    <w:rsid w:val="0014774F"/>
    <w:rsid w:val="001755B6"/>
    <w:rsid w:val="00194751"/>
    <w:rsid w:val="001955ED"/>
    <w:rsid w:val="001E1D05"/>
    <w:rsid w:val="00223458"/>
    <w:rsid w:val="00224B8C"/>
    <w:rsid w:val="00225291"/>
    <w:rsid w:val="002257B4"/>
    <w:rsid w:val="002375AF"/>
    <w:rsid w:val="002404C7"/>
    <w:rsid w:val="00243AD3"/>
    <w:rsid w:val="00253543"/>
    <w:rsid w:val="00260B6E"/>
    <w:rsid w:val="00263984"/>
    <w:rsid w:val="00270141"/>
    <w:rsid w:val="00284CC6"/>
    <w:rsid w:val="00292A7D"/>
    <w:rsid w:val="00294D9E"/>
    <w:rsid w:val="00296193"/>
    <w:rsid w:val="002A1E2E"/>
    <w:rsid w:val="002B39BB"/>
    <w:rsid w:val="002C70BA"/>
    <w:rsid w:val="002D1797"/>
    <w:rsid w:val="002D5406"/>
    <w:rsid w:val="002E5301"/>
    <w:rsid w:val="0030271C"/>
    <w:rsid w:val="003060EA"/>
    <w:rsid w:val="00316440"/>
    <w:rsid w:val="00324000"/>
    <w:rsid w:val="00325CA3"/>
    <w:rsid w:val="00335CB1"/>
    <w:rsid w:val="00342F5B"/>
    <w:rsid w:val="00357E6C"/>
    <w:rsid w:val="00371ABF"/>
    <w:rsid w:val="00394046"/>
    <w:rsid w:val="00396495"/>
    <w:rsid w:val="003B6088"/>
    <w:rsid w:val="003D3039"/>
    <w:rsid w:val="003D454C"/>
    <w:rsid w:val="003E5615"/>
    <w:rsid w:val="003F7B1A"/>
    <w:rsid w:val="00443203"/>
    <w:rsid w:val="0045450F"/>
    <w:rsid w:val="004622BF"/>
    <w:rsid w:val="00465523"/>
    <w:rsid w:val="00492080"/>
    <w:rsid w:val="004A7776"/>
    <w:rsid w:val="004B116E"/>
    <w:rsid w:val="004B3083"/>
    <w:rsid w:val="004B3B04"/>
    <w:rsid w:val="004D4322"/>
    <w:rsid w:val="004E1819"/>
    <w:rsid w:val="004E4701"/>
    <w:rsid w:val="004F745C"/>
    <w:rsid w:val="00500B3F"/>
    <w:rsid w:val="00510E70"/>
    <w:rsid w:val="00533CEB"/>
    <w:rsid w:val="00543359"/>
    <w:rsid w:val="005552F3"/>
    <w:rsid w:val="00563CCD"/>
    <w:rsid w:val="00573D47"/>
    <w:rsid w:val="005B3469"/>
    <w:rsid w:val="005C2860"/>
    <w:rsid w:val="005C6322"/>
    <w:rsid w:val="005C6523"/>
    <w:rsid w:val="005D2459"/>
    <w:rsid w:val="00605AB8"/>
    <w:rsid w:val="00612EEF"/>
    <w:rsid w:val="0062286F"/>
    <w:rsid w:val="00636A45"/>
    <w:rsid w:val="0064044C"/>
    <w:rsid w:val="00653383"/>
    <w:rsid w:val="00657F7E"/>
    <w:rsid w:val="00665D9C"/>
    <w:rsid w:val="00667851"/>
    <w:rsid w:val="0068693F"/>
    <w:rsid w:val="00694D7B"/>
    <w:rsid w:val="00696311"/>
    <w:rsid w:val="006A05A7"/>
    <w:rsid w:val="006A79A2"/>
    <w:rsid w:val="006D196A"/>
    <w:rsid w:val="006E72CE"/>
    <w:rsid w:val="007026D5"/>
    <w:rsid w:val="00710B2E"/>
    <w:rsid w:val="007124D5"/>
    <w:rsid w:val="007209B2"/>
    <w:rsid w:val="007241D7"/>
    <w:rsid w:val="0073295A"/>
    <w:rsid w:val="007507B4"/>
    <w:rsid w:val="00751B1C"/>
    <w:rsid w:val="007569B4"/>
    <w:rsid w:val="00760775"/>
    <w:rsid w:val="00773E58"/>
    <w:rsid w:val="00786622"/>
    <w:rsid w:val="00794980"/>
    <w:rsid w:val="00795C42"/>
    <w:rsid w:val="007B7F62"/>
    <w:rsid w:val="007D0F11"/>
    <w:rsid w:val="007D20CA"/>
    <w:rsid w:val="007D6775"/>
    <w:rsid w:val="00801052"/>
    <w:rsid w:val="00801F91"/>
    <w:rsid w:val="00803E7C"/>
    <w:rsid w:val="00840EA7"/>
    <w:rsid w:val="00841471"/>
    <w:rsid w:val="0084786E"/>
    <w:rsid w:val="00853E4B"/>
    <w:rsid w:val="008561AD"/>
    <w:rsid w:val="008775E9"/>
    <w:rsid w:val="00886528"/>
    <w:rsid w:val="00892DA3"/>
    <w:rsid w:val="00894780"/>
    <w:rsid w:val="008B4989"/>
    <w:rsid w:val="008E6E64"/>
    <w:rsid w:val="008F5CE2"/>
    <w:rsid w:val="0090199D"/>
    <w:rsid w:val="00905D4E"/>
    <w:rsid w:val="00916FFD"/>
    <w:rsid w:val="00924F04"/>
    <w:rsid w:val="009432E3"/>
    <w:rsid w:val="00954333"/>
    <w:rsid w:val="00965A95"/>
    <w:rsid w:val="009856C4"/>
    <w:rsid w:val="00993DA8"/>
    <w:rsid w:val="00996823"/>
    <w:rsid w:val="00996FC8"/>
    <w:rsid w:val="009B233F"/>
    <w:rsid w:val="009C5527"/>
    <w:rsid w:val="009D185B"/>
    <w:rsid w:val="009D3FCB"/>
    <w:rsid w:val="009D5017"/>
    <w:rsid w:val="009F768E"/>
    <w:rsid w:val="00A02516"/>
    <w:rsid w:val="00A238DC"/>
    <w:rsid w:val="00A24A80"/>
    <w:rsid w:val="00A45B8D"/>
    <w:rsid w:val="00A5785A"/>
    <w:rsid w:val="00A72C5E"/>
    <w:rsid w:val="00A76E61"/>
    <w:rsid w:val="00A863FC"/>
    <w:rsid w:val="00A9150B"/>
    <w:rsid w:val="00A927BE"/>
    <w:rsid w:val="00AB20C3"/>
    <w:rsid w:val="00AC5225"/>
    <w:rsid w:val="00AD04E4"/>
    <w:rsid w:val="00AD6ED7"/>
    <w:rsid w:val="00AD777D"/>
    <w:rsid w:val="00B11BED"/>
    <w:rsid w:val="00B12A04"/>
    <w:rsid w:val="00B17D9D"/>
    <w:rsid w:val="00B24081"/>
    <w:rsid w:val="00B30897"/>
    <w:rsid w:val="00B3107D"/>
    <w:rsid w:val="00B36F53"/>
    <w:rsid w:val="00B55910"/>
    <w:rsid w:val="00B64171"/>
    <w:rsid w:val="00B767C3"/>
    <w:rsid w:val="00BA46D9"/>
    <w:rsid w:val="00BA5309"/>
    <w:rsid w:val="00BC3D58"/>
    <w:rsid w:val="00BF0026"/>
    <w:rsid w:val="00BF1856"/>
    <w:rsid w:val="00C032FB"/>
    <w:rsid w:val="00C1057C"/>
    <w:rsid w:val="00C33F56"/>
    <w:rsid w:val="00C43230"/>
    <w:rsid w:val="00C77C14"/>
    <w:rsid w:val="00C930F2"/>
    <w:rsid w:val="00C9493F"/>
    <w:rsid w:val="00CA38FB"/>
    <w:rsid w:val="00CA6480"/>
    <w:rsid w:val="00CD7642"/>
    <w:rsid w:val="00CE6CBF"/>
    <w:rsid w:val="00CF02E6"/>
    <w:rsid w:val="00D037E3"/>
    <w:rsid w:val="00D12B95"/>
    <w:rsid w:val="00D13B10"/>
    <w:rsid w:val="00D3393D"/>
    <w:rsid w:val="00D375AE"/>
    <w:rsid w:val="00D57FC0"/>
    <w:rsid w:val="00D66B2E"/>
    <w:rsid w:val="00D67BC6"/>
    <w:rsid w:val="00D75176"/>
    <w:rsid w:val="00D82719"/>
    <w:rsid w:val="00DA708F"/>
    <w:rsid w:val="00DB6142"/>
    <w:rsid w:val="00DC7154"/>
    <w:rsid w:val="00DC7F06"/>
    <w:rsid w:val="00DD0194"/>
    <w:rsid w:val="00DD7C73"/>
    <w:rsid w:val="00DE31A5"/>
    <w:rsid w:val="00E05E02"/>
    <w:rsid w:val="00E26EED"/>
    <w:rsid w:val="00E57313"/>
    <w:rsid w:val="00E676A1"/>
    <w:rsid w:val="00E7084A"/>
    <w:rsid w:val="00E8219F"/>
    <w:rsid w:val="00E96F4C"/>
    <w:rsid w:val="00EA0AFE"/>
    <w:rsid w:val="00EA2F1D"/>
    <w:rsid w:val="00EA6058"/>
    <w:rsid w:val="00EA7DE3"/>
    <w:rsid w:val="00EB48F2"/>
    <w:rsid w:val="00ED2B5B"/>
    <w:rsid w:val="00EE6511"/>
    <w:rsid w:val="00F06ECE"/>
    <w:rsid w:val="00F13507"/>
    <w:rsid w:val="00F16BF2"/>
    <w:rsid w:val="00F30851"/>
    <w:rsid w:val="00F57D25"/>
    <w:rsid w:val="00F70ABE"/>
    <w:rsid w:val="00F751C5"/>
    <w:rsid w:val="00F77A9C"/>
    <w:rsid w:val="00F86C65"/>
    <w:rsid w:val="00FA1DD3"/>
    <w:rsid w:val="00FA6C2F"/>
    <w:rsid w:val="00FB136F"/>
    <w:rsid w:val="00FB49F8"/>
    <w:rsid w:val="00FC298F"/>
    <w:rsid w:val="00FD33BD"/>
    <w:rsid w:val="00FE73C8"/>
    <w:rsid w:val="03DD7180"/>
    <w:rsid w:val="0CB62F16"/>
    <w:rsid w:val="0E075931"/>
    <w:rsid w:val="0E6024DC"/>
    <w:rsid w:val="1009308B"/>
    <w:rsid w:val="11A20861"/>
    <w:rsid w:val="15A551B0"/>
    <w:rsid w:val="1A7B546E"/>
    <w:rsid w:val="211B2913"/>
    <w:rsid w:val="215A19BE"/>
    <w:rsid w:val="2AED2CDD"/>
    <w:rsid w:val="2C8A5BA7"/>
    <w:rsid w:val="30D41037"/>
    <w:rsid w:val="31497D8B"/>
    <w:rsid w:val="319E5533"/>
    <w:rsid w:val="31A66D28"/>
    <w:rsid w:val="31DF21FF"/>
    <w:rsid w:val="35387D84"/>
    <w:rsid w:val="39743843"/>
    <w:rsid w:val="3E987883"/>
    <w:rsid w:val="3EE424B4"/>
    <w:rsid w:val="3FA762F5"/>
    <w:rsid w:val="42AB628C"/>
    <w:rsid w:val="42EC32E2"/>
    <w:rsid w:val="43163C45"/>
    <w:rsid w:val="45156357"/>
    <w:rsid w:val="45ED31E3"/>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561B8F"/>
    <w:rsid w:val="724300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454C"/>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3D454C"/>
    <w:rPr>
      <w:b/>
      <w:bCs/>
    </w:rPr>
  </w:style>
  <w:style w:type="paragraph" w:styleId="a4">
    <w:name w:val="annotation text"/>
    <w:basedOn w:val="a"/>
    <w:link w:val="Char0"/>
    <w:uiPriority w:val="99"/>
    <w:semiHidden/>
    <w:unhideWhenUsed/>
    <w:qFormat/>
    <w:rsid w:val="003D454C"/>
    <w:pPr>
      <w:jc w:val="left"/>
    </w:pPr>
  </w:style>
  <w:style w:type="paragraph" w:styleId="a5">
    <w:name w:val="Body Text"/>
    <w:basedOn w:val="a"/>
    <w:qFormat/>
    <w:rsid w:val="003D454C"/>
    <w:rPr>
      <w:sz w:val="20"/>
    </w:rPr>
  </w:style>
  <w:style w:type="paragraph" w:styleId="a6">
    <w:name w:val="Balloon Text"/>
    <w:basedOn w:val="a"/>
    <w:link w:val="Char1"/>
    <w:uiPriority w:val="99"/>
    <w:semiHidden/>
    <w:unhideWhenUsed/>
    <w:qFormat/>
    <w:rsid w:val="003D454C"/>
    <w:rPr>
      <w:sz w:val="18"/>
      <w:szCs w:val="18"/>
    </w:rPr>
  </w:style>
  <w:style w:type="paragraph" w:styleId="a7">
    <w:name w:val="footer"/>
    <w:basedOn w:val="a"/>
    <w:link w:val="Char2"/>
    <w:uiPriority w:val="99"/>
    <w:qFormat/>
    <w:rsid w:val="003D454C"/>
    <w:pPr>
      <w:tabs>
        <w:tab w:val="center" w:pos="4153"/>
        <w:tab w:val="right" w:pos="8306"/>
      </w:tabs>
      <w:snapToGrid w:val="0"/>
      <w:jc w:val="left"/>
    </w:pPr>
    <w:rPr>
      <w:sz w:val="18"/>
      <w:szCs w:val="18"/>
    </w:rPr>
  </w:style>
  <w:style w:type="paragraph" w:styleId="a8">
    <w:name w:val="header"/>
    <w:basedOn w:val="a"/>
    <w:link w:val="Char3"/>
    <w:uiPriority w:val="99"/>
    <w:semiHidden/>
    <w:qFormat/>
    <w:rsid w:val="003D454C"/>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3D454C"/>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styleId="aa">
    <w:name w:val="page number"/>
    <w:basedOn w:val="a0"/>
    <w:qFormat/>
    <w:rsid w:val="003D454C"/>
  </w:style>
  <w:style w:type="character" w:styleId="ab">
    <w:name w:val="Hyperlink"/>
    <w:basedOn w:val="a0"/>
    <w:uiPriority w:val="99"/>
    <w:unhideWhenUsed/>
    <w:qFormat/>
    <w:rsid w:val="003D454C"/>
    <w:rPr>
      <w:color w:val="0000FF"/>
      <w:u w:val="single"/>
    </w:rPr>
  </w:style>
  <w:style w:type="character" w:styleId="ac">
    <w:name w:val="annotation reference"/>
    <w:basedOn w:val="a0"/>
    <w:uiPriority w:val="99"/>
    <w:semiHidden/>
    <w:unhideWhenUsed/>
    <w:qFormat/>
    <w:rsid w:val="003D454C"/>
    <w:rPr>
      <w:sz w:val="21"/>
      <w:szCs w:val="21"/>
    </w:rPr>
  </w:style>
  <w:style w:type="table" w:styleId="ad">
    <w:name w:val="Table Grid"/>
    <w:basedOn w:val="a1"/>
    <w:uiPriority w:val="99"/>
    <w:qFormat/>
    <w:rsid w:val="003D454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e">
    <w:name w:val="普通文字"/>
    <w:basedOn w:val="a"/>
    <w:next w:val="a"/>
    <w:qFormat/>
    <w:rsid w:val="003D454C"/>
    <w:rPr>
      <w:rFonts w:ascii="宋体"/>
      <w:kern w:val="0"/>
      <w:sz w:val="24"/>
      <w:u w:color="000000"/>
    </w:rPr>
  </w:style>
  <w:style w:type="character" w:customStyle="1" w:styleId="1">
    <w:name w:val="明显参考1"/>
    <w:basedOn w:val="a0"/>
    <w:uiPriority w:val="99"/>
    <w:qFormat/>
    <w:rsid w:val="003D454C"/>
    <w:rPr>
      <w:rFonts w:cs="Times New Roman"/>
      <w:b/>
      <w:bCs/>
      <w:smallCaps/>
      <w:color w:val="C0504D"/>
      <w:spacing w:val="5"/>
      <w:u w:val="single"/>
    </w:rPr>
  </w:style>
  <w:style w:type="paragraph" w:customStyle="1" w:styleId="11">
    <w:name w:val="正文_1_1"/>
    <w:qFormat/>
    <w:rsid w:val="003D454C"/>
    <w:pPr>
      <w:widowControl w:val="0"/>
      <w:jc w:val="both"/>
    </w:pPr>
    <w:rPr>
      <w:rFonts w:ascii="Calibri" w:hAnsi="Calibri"/>
      <w:kern w:val="2"/>
      <w:sz w:val="21"/>
      <w:szCs w:val="22"/>
    </w:rPr>
  </w:style>
  <w:style w:type="character" w:customStyle="1" w:styleId="Char3">
    <w:name w:val="页眉 Char"/>
    <w:basedOn w:val="a0"/>
    <w:link w:val="a8"/>
    <w:uiPriority w:val="99"/>
    <w:semiHidden/>
    <w:qFormat/>
    <w:locked/>
    <w:rsid w:val="003D454C"/>
    <w:rPr>
      <w:rFonts w:ascii="Times New Roman" w:eastAsia="宋体" w:hAnsi="Times New Roman" w:cs="Times New Roman"/>
      <w:sz w:val="18"/>
      <w:szCs w:val="18"/>
    </w:rPr>
  </w:style>
  <w:style w:type="character" w:customStyle="1" w:styleId="Char2">
    <w:name w:val="页脚 Char"/>
    <w:basedOn w:val="a0"/>
    <w:link w:val="a7"/>
    <w:uiPriority w:val="99"/>
    <w:qFormat/>
    <w:locked/>
    <w:rsid w:val="003D454C"/>
    <w:rPr>
      <w:rFonts w:ascii="Times New Roman" w:eastAsia="宋体" w:hAnsi="Times New Roman" w:cs="Times New Roman"/>
      <w:sz w:val="18"/>
      <w:szCs w:val="18"/>
    </w:rPr>
  </w:style>
  <w:style w:type="paragraph" w:styleId="af">
    <w:name w:val="List Paragraph"/>
    <w:basedOn w:val="a"/>
    <w:uiPriority w:val="99"/>
    <w:qFormat/>
    <w:rsid w:val="003D454C"/>
    <w:pPr>
      <w:ind w:firstLineChars="200" w:firstLine="420"/>
    </w:pPr>
  </w:style>
  <w:style w:type="character" w:customStyle="1" w:styleId="Char0">
    <w:name w:val="批注文字 Char"/>
    <w:basedOn w:val="a0"/>
    <w:link w:val="a4"/>
    <w:uiPriority w:val="99"/>
    <w:semiHidden/>
    <w:qFormat/>
    <w:rsid w:val="003D454C"/>
    <w:rPr>
      <w:kern w:val="2"/>
      <w:sz w:val="21"/>
    </w:rPr>
  </w:style>
  <w:style w:type="character" w:customStyle="1" w:styleId="Char">
    <w:name w:val="批注主题 Char"/>
    <w:basedOn w:val="Char0"/>
    <w:link w:val="a3"/>
    <w:uiPriority w:val="99"/>
    <w:semiHidden/>
    <w:qFormat/>
    <w:rsid w:val="003D454C"/>
    <w:rPr>
      <w:b/>
      <w:bCs/>
      <w:kern w:val="2"/>
      <w:sz w:val="21"/>
    </w:rPr>
  </w:style>
  <w:style w:type="character" w:customStyle="1" w:styleId="Char1">
    <w:name w:val="批注框文本 Char"/>
    <w:basedOn w:val="a0"/>
    <w:link w:val="a6"/>
    <w:uiPriority w:val="99"/>
    <w:semiHidden/>
    <w:qFormat/>
    <w:rsid w:val="003D454C"/>
    <w:rPr>
      <w:kern w:val="2"/>
      <w:sz w:val="18"/>
      <w:szCs w:val="18"/>
    </w:rPr>
  </w:style>
  <w:style w:type="paragraph" w:customStyle="1" w:styleId="10">
    <w:name w:val="正文_1_0"/>
    <w:basedOn w:val="a"/>
    <w:qFormat/>
    <w:rsid w:val="003D454C"/>
    <w:rPr>
      <w:szCs w:val="24"/>
    </w:rPr>
  </w:style>
  <w:style w:type="paragraph" w:customStyle="1" w:styleId="2">
    <w:name w:val="正文_2"/>
    <w:basedOn w:val="a"/>
    <w:qFormat/>
    <w:rsid w:val="003D454C"/>
    <w:rPr>
      <w:rFonts w:ascii="Calibri" w:hAnsi="Calibri"/>
      <w:szCs w:val="22"/>
    </w:rPr>
  </w:style>
  <w:style w:type="paragraph" w:customStyle="1" w:styleId="Normal10">
    <w:name w:val="Normal_1_0"/>
    <w:basedOn w:val="a"/>
    <w:qFormat/>
    <w:rsid w:val="003D454C"/>
    <w:rPr>
      <w:rFonts w:eastAsia="Times New Roman"/>
      <w:kern w:val="0"/>
      <w:sz w:val="20"/>
    </w:rPr>
  </w:style>
  <w:style w:type="paragraph" w:customStyle="1" w:styleId="12">
    <w:name w:val="正文_1"/>
    <w:qFormat/>
    <w:rsid w:val="003D454C"/>
    <w:pPr>
      <w:widowControl w:val="0"/>
      <w:jc w:val="both"/>
    </w:pPr>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3B3CCB38-223C-4EB2-B204-FF684AD47EE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30</Pages>
  <Words>2669</Words>
  <Characters>15218</Characters>
  <Application>Microsoft Office Word</Application>
  <DocSecurity>0</DocSecurity>
  <Lines>126</Lines>
  <Paragraphs>35</Paragraphs>
  <ScaleCrop>false</ScaleCrop>
  <Company>微软中国</Company>
  <LinksUpToDate>false</LinksUpToDate>
  <CharactersWithSpaces>17852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2023-02-27T08:27:00Z</cp:lastPrinted>
  <dcterms:created xsi:type="dcterms:W3CDTF">2023-02-20T02:17:00Z</dcterms:created>
  <dcterms:modified xsi:type="dcterms:W3CDTF">2023-02-27T08:27:00Z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