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BCC" w:rsidRDefault="0072080A">
      <w:pPr>
        <w:jc w:val="center"/>
        <w:rPr>
          <w:rFonts w:ascii="宋体" w:hAnsi="宋体"/>
          <w:b/>
          <w:bCs/>
          <w:sz w:val="44"/>
          <w:szCs w:val="32"/>
        </w:rPr>
      </w:pPr>
      <w:r>
        <w:rPr>
          <w:rFonts w:ascii="宋体" w:hAnsi="宋体" w:hint="eastAsia"/>
          <w:b/>
          <w:bCs/>
          <w:sz w:val="44"/>
          <w:szCs w:val="44"/>
        </w:rPr>
        <w:t>宜兴市公用市政工程有限公司</w:t>
      </w:r>
      <w:r w:rsidR="00C93415">
        <w:rPr>
          <w:rFonts w:ascii="宋体" w:hAnsi="宋体" w:hint="eastAsia"/>
          <w:b/>
          <w:bCs/>
          <w:sz w:val="44"/>
          <w:szCs w:val="44"/>
        </w:rPr>
        <w:t>土工材料</w:t>
      </w:r>
      <w:r>
        <w:rPr>
          <w:rFonts w:ascii="宋体" w:hAnsi="宋体" w:hint="eastAsia"/>
          <w:b/>
          <w:bCs/>
          <w:sz w:val="44"/>
          <w:szCs w:val="32"/>
        </w:rPr>
        <w:t>采购</w:t>
      </w:r>
    </w:p>
    <w:p w:rsidR="00392BCC" w:rsidRPr="00C648EC" w:rsidRDefault="00392BCC">
      <w:pPr>
        <w:jc w:val="center"/>
        <w:rPr>
          <w:rFonts w:ascii="宋体"/>
          <w:b/>
          <w:bCs/>
          <w:sz w:val="52"/>
        </w:rPr>
      </w:pPr>
    </w:p>
    <w:p w:rsidR="00392BCC" w:rsidRDefault="00392BCC">
      <w:pPr>
        <w:jc w:val="center"/>
        <w:rPr>
          <w:rFonts w:ascii="宋体"/>
          <w:b/>
          <w:bCs/>
          <w:sz w:val="52"/>
        </w:rPr>
      </w:pPr>
    </w:p>
    <w:p w:rsidR="00392BCC" w:rsidRDefault="0072080A">
      <w:pPr>
        <w:jc w:val="center"/>
        <w:rPr>
          <w:rFonts w:ascii="黑体" w:eastAsia="黑体" w:hAnsi="黑体"/>
          <w:b/>
          <w:bCs/>
          <w:sz w:val="96"/>
          <w:szCs w:val="96"/>
        </w:rPr>
      </w:pPr>
      <w:r>
        <w:rPr>
          <w:rFonts w:ascii="黑体" w:eastAsia="黑体" w:hAnsi="黑体" w:hint="eastAsia"/>
          <w:b/>
          <w:bCs/>
          <w:sz w:val="96"/>
          <w:szCs w:val="96"/>
        </w:rPr>
        <w:t>招</w:t>
      </w:r>
    </w:p>
    <w:p w:rsidR="00392BCC" w:rsidRDefault="0072080A">
      <w:pPr>
        <w:jc w:val="center"/>
        <w:rPr>
          <w:rFonts w:ascii="黑体" w:eastAsia="黑体" w:hAnsi="黑体"/>
          <w:b/>
          <w:bCs/>
          <w:sz w:val="96"/>
          <w:szCs w:val="96"/>
        </w:rPr>
      </w:pPr>
      <w:r>
        <w:rPr>
          <w:rFonts w:ascii="黑体" w:eastAsia="黑体" w:hAnsi="黑体" w:hint="eastAsia"/>
          <w:b/>
          <w:bCs/>
          <w:sz w:val="96"/>
          <w:szCs w:val="96"/>
        </w:rPr>
        <w:t>标</w:t>
      </w:r>
    </w:p>
    <w:p w:rsidR="00392BCC" w:rsidRDefault="0072080A">
      <w:pPr>
        <w:jc w:val="center"/>
        <w:rPr>
          <w:rFonts w:ascii="黑体" w:eastAsia="黑体" w:hAnsi="黑体"/>
          <w:b/>
          <w:bCs/>
          <w:sz w:val="96"/>
          <w:szCs w:val="96"/>
        </w:rPr>
      </w:pPr>
      <w:r>
        <w:rPr>
          <w:rFonts w:ascii="黑体" w:eastAsia="黑体" w:hAnsi="黑体" w:hint="eastAsia"/>
          <w:b/>
          <w:bCs/>
          <w:sz w:val="96"/>
          <w:szCs w:val="96"/>
        </w:rPr>
        <w:t>文</w:t>
      </w:r>
    </w:p>
    <w:p w:rsidR="00392BCC" w:rsidRDefault="0072080A">
      <w:pPr>
        <w:jc w:val="center"/>
        <w:rPr>
          <w:rFonts w:ascii="黑体" w:eastAsia="黑体" w:hAnsi="黑体"/>
          <w:b/>
          <w:bCs/>
          <w:sz w:val="96"/>
          <w:szCs w:val="96"/>
        </w:rPr>
      </w:pPr>
      <w:r>
        <w:rPr>
          <w:rFonts w:ascii="黑体" w:eastAsia="黑体" w:hAnsi="黑体" w:hint="eastAsia"/>
          <w:b/>
          <w:bCs/>
          <w:sz w:val="96"/>
          <w:szCs w:val="96"/>
        </w:rPr>
        <w:t>件</w:t>
      </w:r>
    </w:p>
    <w:p w:rsidR="00392BCC" w:rsidRDefault="00392BCC">
      <w:pPr>
        <w:jc w:val="center"/>
        <w:rPr>
          <w:rFonts w:ascii="宋体"/>
          <w:b/>
          <w:bCs/>
          <w:sz w:val="84"/>
        </w:rPr>
      </w:pPr>
    </w:p>
    <w:p w:rsidR="00392BCC" w:rsidRDefault="00392BCC">
      <w:pPr>
        <w:jc w:val="center"/>
        <w:rPr>
          <w:rFonts w:ascii="宋体"/>
          <w:b/>
          <w:bCs/>
          <w:sz w:val="84"/>
        </w:rPr>
      </w:pPr>
    </w:p>
    <w:p w:rsidR="00392BCC" w:rsidRDefault="0072080A" w:rsidP="003D6B35">
      <w:pPr>
        <w:ind w:firstLineChars="900" w:firstLine="2880"/>
        <w:rPr>
          <w:rFonts w:ascii="宋体"/>
          <w:sz w:val="32"/>
        </w:rPr>
      </w:pPr>
      <w:r>
        <w:rPr>
          <w:rFonts w:ascii="宋体" w:hAnsi="宋体" w:hint="eastAsia"/>
          <w:sz w:val="32"/>
        </w:rPr>
        <w:t>项目编号</w:t>
      </w:r>
      <w:r>
        <w:rPr>
          <w:rFonts w:ascii="宋体" w:hAnsi="宋体"/>
          <w:sz w:val="32"/>
        </w:rPr>
        <w:t>:</w:t>
      </w:r>
      <w:r>
        <w:t xml:space="preserve"> </w:t>
      </w:r>
      <w:r w:rsidR="00C93415">
        <w:rPr>
          <w:rFonts w:ascii="宋体" w:hAnsi="宋体"/>
          <w:sz w:val="32"/>
        </w:rPr>
        <w:t>YXGYJT202212021</w:t>
      </w:r>
    </w:p>
    <w:p w:rsidR="00392BCC" w:rsidRDefault="0072080A">
      <w:pPr>
        <w:jc w:val="center"/>
        <w:rPr>
          <w:rFonts w:ascii="宋体"/>
          <w:sz w:val="32"/>
        </w:rPr>
      </w:pPr>
      <w:r>
        <w:rPr>
          <w:rFonts w:ascii="宋体" w:hAnsi="宋体" w:hint="eastAsia"/>
          <w:sz w:val="32"/>
        </w:rPr>
        <w:t>采购人：</w:t>
      </w:r>
      <w:r>
        <w:rPr>
          <w:rFonts w:hAnsi="宋体" w:hint="eastAsia"/>
          <w:sz w:val="32"/>
        </w:rPr>
        <w:t>宜兴市公用市政工程有限公司</w:t>
      </w:r>
    </w:p>
    <w:p w:rsidR="00392BCC" w:rsidRDefault="0072080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C93415">
        <w:rPr>
          <w:rFonts w:ascii="宋体" w:hAnsi="宋体" w:hint="eastAsia"/>
          <w:sz w:val="32"/>
        </w:rPr>
        <w:t>十二月</w:t>
      </w:r>
      <w:r w:rsidR="00C648EC">
        <w:rPr>
          <w:rFonts w:ascii="宋体" w:hAnsi="宋体" w:hint="eastAsia"/>
          <w:sz w:val="32"/>
        </w:rPr>
        <w:t>二十七</w:t>
      </w:r>
      <w:r>
        <w:rPr>
          <w:rFonts w:ascii="宋体" w:hAnsi="宋体" w:hint="eastAsia"/>
          <w:sz w:val="32"/>
        </w:rPr>
        <w:t>日</w:t>
      </w:r>
    </w:p>
    <w:p w:rsidR="00392BCC" w:rsidRDefault="00392BCC"/>
    <w:p w:rsidR="00A90319" w:rsidRDefault="00A90319"/>
    <w:p w:rsidR="00A90319" w:rsidRDefault="00A90319"/>
    <w:p w:rsidR="00A90319" w:rsidRDefault="00A90319"/>
    <w:p w:rsidR="00A90319" w:rsidRDefault="00A90319"/>
    <w:p w:rsidR="00A90319" w:rsidRDefault="00A90319"/>
    <w:p w:rsidR="00A90319" w:rsidRDefault="00A90319"/>
    <w:p w:rsidR="00392BCC" w:rsidRDefault="0072080A">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392BCC" w:rsidRDefault="0072080A" w:rsidP="003D6B35">
      <w:pPr>
        <w:ind w:firstLineChars="200" w:firstLine="480"/>
        <w:rPr>
          <w:rFonts w:ascii="宋体"/>
          <w:bCs/>
          <w:sz w:val="24"/>
          <w:szCs w:val="24"/>
        </w:rPr>
      </w:pPr>
      <w:r>
        <w:rPr>
          <w:rFonts w:ascii="宋体" w:hAnsi="宋体" w:hint="eastAsia"/>
          <w:bCs/>
          <w:sz w:val="24"/>
          <w:szCs w:val="24"/>
        </w:rPr>
        <w:t>宜兴市公用市政工程有限公司对</w:t>
      </w:r>
      <w:r w:rsidR="00C93415">
        <w:rPr>
          <w:rFonts w:ascii="宋体" w:hAnsi="宋体" w:hint="eastAsia"/>
          <w:bCs/>
          <w:sz w:val="24"/>
          <w:szCs w:val="24"/>
        </w:rPr>
        <w:t>土工材料</w:t>
      </w:r>
      <w:r>
        <w:rPr>
          <w:rFonts w:ascii="宋体" w:hAnsi="宋体" w:hint="eastAsia"/>
          <w:bCs/>
          <w:sz w:val="24"/>
          <w:szCs w:val="24"/>
        </w:rPr>
        <w:t>组织</w:t>
      </w:r>
      <w:r>
        <w:rPr>
          <w:rFonts w:ascii="宋体" w:hAnsi="宋体" w:hint="eastAsia"/>
          <w:sz w:val="24"/>
          <w:szCs w:val="28"/>
        </w:rPr>
        <w:t>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392BCC">
        <w:trPr>
          <w:trHeight w:val="521"/>
          <w:jc w:val="center"/>
        </w:trPr>
        <w:tc>
          <w:tcPr>
            <w:tcW w:w="959" w:type="dxa"/>
            <w:vAlign w:val="center"/>
          </w:tcPr>
          <w:p w:rsidR="00392BCC" w:rsidRDefault="0072080A">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序号</w:t>
            </w:r>
          </w:p>
        </w:tc>
        <w:tc>
          <w:tcPr>
            <w:tcW w:w="8821" w:type="dxa"/>
            <w:vAlign w:val="center"/>
          </w:tcPr>
          <w:p w:rsidR="00392BCC" w:rsidRDefault="0072080A">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内容</w:t>
            </w:r>
          </w:p>
        </w:tc>
      </w:tr>
      <w:tr w:rsidR="00392BCC">
        <w:trPr>
          <w:trHeight w:val="1673"/>
          <w:jc w:val="center"/>
        </w:trPr>
        <w:tc>
          <w:tcPr>
            <w:tcW w:w="959" w:type="dxa"/>
            <w:vAlign w:val="center"/>
          </w:tcPr>
          <w:p w:rsidR="00392BCC" w:rsidRDefault="0072080A">
            <w:pPr>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392BCC" w:rsidRDefault="0072080A">
            <w:pPr>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采购人：宜兴市公用市政工程有限公司</w:t>
            </w:r>
          </w:p>
          <w:p w:rsidR="00392BCC" w:rsidRDefault="0072080A">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w:t>
            </w:r>
            <w:r w:rsidR="00C93415">
              <w:rPr>
                <w:rFonts w:asciiTheme="minorEastAsia" w:eastAsiaTheme="minorEastAsia" w:hAnsiTheme="minorEastAsia" w:hint="eastAsia"/>
                <w:bCs/>
                <w:sz w:val="24"/>
                <w:szCs w:val="24"/>
              </w:rPr>
              <w:t>土工材料</w:t>
            </w:r>
            <w:r>
              <w:rPr>
                <w:rFonts w:asciiTheme="minorEastAsia" w:eastAsiaTheme="minorEastAsia" w:hAnsiTheme="minorEastAsia" w:hint="eastAsia"/>
                <w:bCs/>
                <w:sz w:val="24"/>
                <w:szCs w:val="24"/>
              </w:rPr>
              <w:t>采购</w:t>
            </w:r>
          </w:p>
          <w:p w:rsidR="00392BCC" w:rsidRDefault="0072080A">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00C93415">
              <w:rPr>
                <w:rFonts w:asciiTheme="minorEastAsia" w:eastAsiaTheme="minorEastAsia" w:hAnsiTheme="minorEastAsia"/>
                <w:bCs/>
                <w:sz w:val="24"/>
                <w:szCs w:val="24"/>
              </w:rPr>
              <w:t>YXGYJT202212021</w:t>
            </w:r>
          </w:p>
          <w:p w:rsidR="00392BCC" w:rsidRDefault="0072080A">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w:t>
            </w:r>
            <w:r>
              <w:rPr>
                <w:rFonts w:ascii="宋体" w:hAnsi="宋体" w:hint="eastAsia"/>
                <w:bCs/>
                <w:sz w:val="24"/>
                <w:szCs w:val="24"/>
              </w:rPr>
              <w:t>综合评分法</w:t>
            </w:r>
          </w:p>
          <w:p w:rsidR="00392BCC" w:rsidRDefault="0072080A" w:rsidP="00A24978">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sidRPr="00271E2B">
              <w:rPr>
                <w:rFonts w:asciiTheme="minorEastAsia" w:eastAsiaTheme="minorEastAsia" w:hAnsiTheme="minorEastAsia" w:hint="eastAsia"/>
                <w:bCs/>
                <w:sz w:val="24"/>
                <w:szCs w:val="24"/>
              </w:rPr>
              <w:t>：</w:t>
            </w:r>
            <w:bookmarkStart w:id="3" w:name="OLE_LINK108"/>
            <w:bookmarkEnd w:id="2"/>
            <w:bookmarkEnd w:id="3"/>
            <w:r w:rsidR="00C93415">
              <w:rPr>
                <w:rFonts w:asciiTheme="minorEastAsia" w:eastAsiaTheme="minorEastAsia" w:hAnsiTheme="minorEastAsia" w:hint="eastAsia"/>
                <w:bCs/>
                <w:sz w:val="24"/>
                <w:szCs w:val="24"/>
              </w:rPr>
              <w:t>140万元</w:t>
            </w:r>
          </w:p>
        </w:tc>
      </w:tr>
      <w:tr w:rsidR="00392BCC" w:rsidTr="00195585">
        <w:trPr>
          <w:trHeight w:val="786"/>
          <w:jc w:val="center"/>
        </w:trPr>
        <w:tc>
          <w:tcPr>
            <w:tcW w:w="959" w:type="dxa"/>
            <w:vMerge w:val="restart"/>
            <w:vAlign w:val="center"/>
          </w:tcPr>
          <w:p w:rsidR="00392BCC" w:rsidRDefault="0072080A">
            <w:pPr>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392BCC" w:rsidRDefault="0072080A">
            <w:pPr>
              <w:pStyle w:val="af1"/>
            </w:pPr>
            <w:r>
              <w:rPr>
                <w:rFonts w:hint="eastAsia"/>
              </w:rPr>
              <w:t>2.1投标人参加本次投标活动应具备下列资格条件：</w:t>
            </w:r>
          </w:p>
          <w:p w:rsidR="00C93415" w:rsidRDefault="00C93415" w:rsidP="00C93415">
            <w:pPr>
              <w:pStyle w:val="af1"/>
              <w:spacing w:line="276" w:lineRule="auto"/>
              <w:rPr>
                <w:lang w:val="zh-CN"/>
              </w:rPr>
            </w:pPr>
            <w:r>
              <w:rPr>
                <w:rFonts w:hint="eastAsia"/>
                <w:lang w:val="zh-CN"/>
              </w:rPr>
              <w:t>①具有独立承担民事责任的能力；</w:t>
            </w:r>
          </w:p>
          <w:p w:rsidR="00C93415" w:rsidRDefault="00C93415" w:rsidP="00C93415">
            <w:pPr>
              <w:pStyle w:val="af1"/>
              <w:spacing w:line="276" w:lineRule="auto"/>
              <w:rPr>
                <w:lang w:val="zh-CN"/>
              </w:rPr>
            </w:pPr>
            <w:r>
              <w:rPr>
                <w:rFonts w:hint="eastAsia"/>
                <w:lang w:val="zh-CN"/>
              </w:rPr>
              <w:t>②有依法缴纳税收和社会保障资金的良好记录；</w:t>
            </w:r>
          </w:p>
          <w:p w:rsidR="00C93415" w:rsidRDefault="00C93415" w:rsidP="00C93415">
            <w:pPr>
              <w:pStyle w:val="af1"/>
              <w:spacing w:line="276" w:lineRule="auto"/>
              <w:rPr>
                <w:lang w:val="zh-CN"/>
              </w:rPr>
            </w:pPr>
            <w:r>
              <w:rPr>
                <w:rFonts w:hAnsi="宋体" w:cs="宋体" w:hint="eastAsia"/>
                <w:szCs w:val="24"/>
              </w:rPr>
              <w:t>③</w:t>
            </w:r>
            <w:r>
              <w:rPr>
                <w:rFonts w:hint="eastAsia"/>
                <w:lang w:val="zh-CN"/>
              </w:rPr>
              <w:t>具有履行合同所必需的设备和专业技术能力；</w:t>
            </w:r>
          </w:p>
          <w:p w:rsidR="00C93415" w:rsidRDefault="00C93415" w:rsidP="00C93415">
            <w:pPr>
              <w:pStyle w:val="af1"/>
              <w:spacing w:line="276" w:lineRule="auto"/>
              <w:rPr>
                <w:lang w:val="zh-CN"/>
              </w:rPr>
            </w:pPr>
            <w:r>
              <w:rPr>
                <w:rFonts w:hint="eastAsia"/>
                <w:lang w:val="zh-CN"/>
              </w:rPr>
              <w:t>④不接受联合体，不接受中标后分包；</w:t>
            </w:r>
          </w:p>
          <w:p w:rsidR="00C93415" w:rsidRDefault="00C93415" w:rsidP="00C93415">
            <w:pPr>
              <w:pStyle w:val="af1"/>
              <w:spacing w:line="276" w:lineRule="auto"/>
              <w:rPr>
                <w:lang w:val="zh-CN"/>
              </w:rPr>
            </w:pPr>
            <w:r>
              <w:rPr>
                <w:rFonts w:hint="eastAsia"/>
                <w:lang w:val="zh-CN"/>
              </w:rPr>
              <w:t>⑤</w:t>
            </w:r>
            <w:r>
              <w:rPr>
                <w:rFonts w:hAnsi="宋体" w:cs="宋体" w:hint="eastAsia"/>
                <w:szCs w:val="24"/>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9"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392BCC" w:rsidRPr="00C93415" w:rsidRDefault="00C93415" w:rsidP="00C93415">
            <w:pPr>
              <w:pStyle w:val="af1"/>
              <w:spacing w:line="276" w:lineRule="auto"/>
              <w:rPr>
                <w:lang w:val="zh-CN"/>
              </w:rPr>
            </w:pPr>
            <w:r>
              <w:rPr>
                <w:rFonts w:hint="eastAsia"/>
                <w:lang w:val="zh-CN"/>
              </w:rPr>
              <w:t>⑥投标人需为土工</w:t>
            </w:r>
            <w:r>
              <w:rPr>
                <w:rFonts w:hint="eastAsia"/>
              </w:rPr>
              <w:t>材料</w:t>
            </w:r>
            <w:r>
              <w:rPr>
                <w:rFonts w:hint="eastAsia"/>
                <w:lang w:val="zh-CN"/>
              </w:rPr>
              <w:t>专业生产厂家</w:t>
            </w:r>
          </w:p>
        </w:tc>
      </w:tr>
      <w:tr w:rsidR="00392BCC">
        <w:trPr>
          <w:trHeight w:val="1823"/>
          <w:jc w:val="center"/>
        </w:trPr>
        <w:tc>
          <w:tcPr>
            <w:tcW w:w="959" w:type="dxa"/>
            <w:vMerge/>
            <w:vAlign w:val="center"/>
          </w:tcPr>
          <w:p w:rsidR="00392BCC" w:rsidRDefault="00392BCC">
            <w:pPr>
              <w:rPr>
                <w:rFonts w:asciiTheme="minorEastAsia" w:eastAsiaTheme="minorEastAsia" w:hAnsiTheme="minorEastAsia"/>
                <w:sz w:val="18"/>
                <w:szCs w:val="18"/>
              </w:rPr>
            </w:pPr>
          </w:p>
        </w:tc>
        <w:tc>
          <w:tcPr>
            <w:tcW w:w="8821" w:type="dxa"/>
          </w:tcPr>
          <w:p w:rsidR="00392BCC" w:rsidRDefault="0072080A">
            <w:pPr>
              <w:pStyle w:val="af1"/>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392BCC" w:rsidRDefault="0072080A">
            <w:pPr>
              <w:autoSpaceDE w:val="0"/>
              <w:autoSpaceDN w:val="0"/>
              <w:adjustRightInd w:val="0"/>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392BCC" w:rsidRDefault="0072080A">
            <w:pPr>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392BCC">
        <w:trPr>
          <w:trHeight w:val="457"/>
          <w:jc w:val="center"/>
        </w:trPr>
        <w:tc>
          <w:tcPr>
            <w:tcW w:w="959" w:type="dxa"/>
            <w:vAlign w:val="center"/>
          </w:tcPr>
          <w:p w:rsidR="00392BCC" w:rsidRDefault="0072080A">
            <w:pPr>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392BCC" w:rsidRDefault="0072080A">
            <w:pPr>
              <w:pStyle w:val="af1"/>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392BCC">
        <w:trPr>
          <w:trHeight w:val="457"/>
          <w:jc w:val="center"/>
        </w:trPr>
        <w:tc>
          <w:tcPr>
            <w:tcW w:w="959" w:type="dxa"/>
            <w:vAlign w:val="center"/>
          </w:tcPr>
          <w:p w:rsidR="00392BCC" w:rsidRDefault="0072080A">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4</w:t>
            </w:r>
          </w:p>
        </w:tc>
        <w:tc>
          <w:tcPr>
            <w:tcW w:w="8821" w:type="dxa"/>
            <w:vAlign w:val="center"/>
          </w:tcPr>
          <w:p w:rsidR="00392BCC" w:rsidRDefault="0072080A">
            <w:pPr>
              <w:pStyle w:val="af1"/>
            </w:pPr>
            <w:r>
              <w:rPr>
                <w:rFonts w:hAnsi="宋体" w:hint="eastAsia"/>
                <w:b/>
                <w:bCs/>
                <w:szCs w:val="21"/>
              </w:rPr>
              <w:t>投标保证金：</w:t>
            </w:r>
            <w:bookmarkStart w:id="5" w:name="OLE_LINK49"/>
            <w:bookmarkStart w:id="6" w:name="OLE_LINK138"/>
            <w:r>
              <w:rPr>
                <w:rFonts w:hAnsi="宋体" w:cs="宋体" w:hint="eastAsia"/>
                <w:szCs w:val="24"/>
              </w:rPr>
              <w:t>采购人根据项目的实际情况，要求投标人交纳投标保证金</w:t>
            </w:r>
            <w:r w:rsidR="008439DA">
              <w:rPr>
                <w:rFonts w:hint="eastAsia"/>
                <w:b/>
              </w:rPr>
              <w:t>贰万</w:t>
            </w:r>
            <w:r>
              <w:rPr>
                <w:rFonts w:hAnsi="宋体" w:cs="宋体" w:hint="eastAsia"/>
                <w:szCs w:val="24"/>
              </w:rPr>
              <w:t>元人民币。</w:t>
            </w:r>
            <w:bookmarkEnd w:id="5"/>
            <w:r>
              <w:rPr>
                <w:rFonts w:hAnsi="宋体" w:cs="宋体" w:hint="eastAsia"/>
                <w:szCs w:val="24"/>
              </w:rPr>
              <w:t>交纳投标保证金的单位名称必须与参加投标的投标人名称一致</w:t>
            </w:r>
            <w:bookmarkEnd w:id="6"/>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92BCC">
              <w:trPr>
                <w:trHeight w:val="376"/>
                <w:jc w:val="center"/>
              </w:trPr>
              <w:tc>
                <w:tcPr>
                  <w:tcW w:w="1704" w:type="dxa"/>
                  <w:vAlign w:val="center"/>
                </w:tcPr>
                <w:p w:rsidR="00392BCC" w:rsidRDefault="0072080A">
                  <w:pPr>
                    <w:jc w:val="center"/>
                    <w:rPr>
                      <w:rFonts w:hAnsi="宋体"/>
                      <w:bCs/>
                      <w:szCs w:val="21"/>
                      <w:lang w:val="zh-CN"/>
                    </w:rPr>
                  </w:pPr>
                  <w:r>
                    <w:rPr>
                      <w:rFonts w:hint="eastAsia"/>
                      <w:szCs w:val="21"/>
                    </w:rPr>
                    <w:t>交纳投标保证金账户名称</w:t>
                  </w:r>
                </w:p>
              </w:tc>
              <w:tc>
                <w:tcPr>
                  <w:tcW w:w="3349" w:type="dxa"/>
                  <w:vAlign w:val="center"/>
                </w:tcPr>
                <w:p w:rsidR="00392BCC" w:rsidRDefault="0072080A">
                  <w:pPr>
                    <w:jc w:val="center"/>
                    <w:rPr>
                      <w:rFonts w:hAnsi="宋体"/>
                      <w:bCs/>
                      <w:szCs w:val="21"/>
                    </w:rPr>
                  </w:pPr>
                  <w:r>
                    <w:rPr>
                      <w:rFonts w:hint="eastAsia"/>
                    </w:rPr>
                    <w:t>宜兴市公用环保集团有限公司</w:t>
                  </w:r>
                </w:p>
              </w:tc>
              <w:tc>
                <w:tcPr>
                  <w:tcW w:w="1084" w:type="dxa"/>
                  <w:vMerge w:val="restart"/>
                  <w:vAlign w:val="center"/>
                </w:tcPr>
                <w:p w:rsidR="00392BCC" w:rsidRDefault="0072080A">
                  <w:pPr>
                    <w:jc w:val="center"/>
                    <w:rPr>
                      <w:rFonts w:hAnsi="宋体"/>
                      <w:bCs/>
                      <w:szCs w:val="21"/>
                      <w:lang w:val="zh-CN"/>
                    </w:rPr>
                  </w:pPr>
                  <w:r>
                    <w:rPr>
                      <w:rFonts w:hAnsi="宋体" w:hint="eastAsia"/>
                      <w:bCs/>
                      <w:szCs w:val="21"/>
                      <w:lang w:val="zh-CN"/>
                    </w:rPr>
                    <w:t>交纳</w:t>
                  </w:r>
                </w:p>
                <w:p w:rsidR="00392BCC" w:rsidRDefault="0072080A">
                  <w:pPr>
                    <w:jc w:val="center"/>
                    <w:rPr>
                      <w:rFonts w:hAnsi="宋体"/>
                      <w:bCs/>
                      <w:szCs w:val="21"/>
                      <w:lang w:val="zh-CN"/>
                    </w:rPr>
                  </w:pPr>
                  <w:r>
                    <w:rPr>
                      <w:rFonts w:hAnsi="宋体" w:hint="eastAsia"/>
                      <w:bCs/>
                      <w:szCs w:val="21"/>
                      <w:lang w:val="zh-CN"/>
                    </w:rPr>
                    <w:t>形式</w:t>
                  </w:r>
                </w:p>
              </w:tc>
              <w:tc>
                <w:tcPr>
                  <w:tcW w:w="2663" w:type="dxa"/>
                  <w:vMerge w:val="restart"/>
                  <w:vAlign w:val="center"/>
                </w:tcPr>
                <w:p w:rsidR="00392BCC" w:rsidRDefault="0072080A">
                  <w:pPr>
                    <w:jc w:val="center"/>
                    <w:rPr>
                      <w:rFonts w:hAnsi="宋体"/>
                      <w:bCs/>
                      <w:szCs w:val="21"/>
                      <w:lang w:val="zh-CN"/>
                    </w:rPr>
                  </w:pPr>
                  <w:r>
                    <w:rPr>
                      <w:rFonts w:hint="eastAsia"/>
                      <w:b/>
                      <w:szCs w:val="21"/>
                    </w:rPr>
                    <w:t>投标保证金的交纳形式限于转账（不接受其他形式的投标保证金）</w:t>
                  </w:r>
                </w:p>
              </w:tc>
            </w:tr>
            <w:tr w:rsidR="00392BCC">
              <w:trPr>
                <w:trHeight w:val="366"/>
                <w:jc w:val="center"/>
              </w:trPr>
              <w:tc>
                <w:tcPr>
                  <w:tcW w:w="1704" w:type="dxa"/>
                  <w:vAlign w:val="center"/>
                </w:tcPr>
                <w:p w:rsidR="00392BCC" w:rsidRDefault="0072080A">
                  <w:pPr>
                    <w:jc w:val="center"/>
                    <w:rPr>
                      <w:rFonts w:hAnsi="宋体"/>
                      <w:bCs/>
                      <w:szCs w:val="21"/>
                      <w:lang w:val="zh-CN"/>
                    </w:rPr>
                  </w:pPr>
                  <w:r>
                    <w:rPr>
                      <w:rFonts w:hAnsi="宋体" w:hint="eastAsia"/>
                      <w:bCs/>
                      <w:szCs w:val="21"/>
                      <w:lang w:val="zh-CN"/>
                    </w:rPr>
                    <w:t>开户银行</w:t>
                  </w:r>
                </w:p>
              </w:tc>
              <w:tc>
                <w:tcPr>
                  <w:tcW w:w="3349" w:type="dxa"/>
                  <w:vAlign w:val="center"/>
                </w:tcPr>
                <w:p w:rsidR="00392BCC" w:rsidRDefault="0072080A">
                  <w:pPr>
                    <w:jc w:val="center"/>
                    <w:rPr>
                      <w:rFonts w:hAnsi="宋体"/>
                      <w:bCs/>
                      <w:szCs w:val="21"/>
                    </w:rPr>
                  </w:pPr>
                  <w:r>
                    <w:rPr>
                      <w:szCs w:val="21"/>
                      <w:shd w:val="clear" w:color="auto" w:fill="FFFFFF"/>
                    </w:rPr>
                    <w:t>光大银行宜兴支行</w:t>
                  </w:r>
                </w:p>
              </w:tc>
              <w:tc>
                <w:tcPr>
                  <w:tcW w:w="1084" w:type="dxa"/>
                  <w:vMerge/>
                  <w:vAlign w:val="center"/>
                </w:tcPr>
                <w:p w:rsidR="00392BCC" w:rsidRDefault="00392BCC">
                  <w:pPr>
                    <w:jc w:val="center"/>
                    <w:rPr>
                      <w:rFonts w:hAnsi="宋体"/>
                      <w:bCs/>
                      <w:szCs w:val="21"/>
                      <w:lang w:val="zh-CN"/>
                    </w:rPr>
                  </w:pPr>
                </w:p>
              </w:tc>
              <w:tc>
                <w:tcPr>
                  <w:tcW w:w="2663" w:type="dxa"/>
                  <w:vMerge/>
                  <w:vAlign w:val="center"/>
                </w:tcPr>
                <w:p w:rsidR="00392BCC" w:rsidRDefault="00392BCC">
                  <w:pPr>
                    <w:jc w:val="center"/>
                    <w:rPr>
                      <w:rFonts w:hAnsi="宋体"/>
                      <w:bCs/>
                      <w:szCs w:val="21"/>
                      <w:lang w:val="zh-CN"/>
                    </w:rPr>
                  </w:pPr>
                </w:p>
              </w:tc>
            </w:tr>
            <w:tr w:rsidR="00392BCC">
              <w:trPr>
                <w:trHeight w:val="90"/>
                <w:jc w:val="center"/>
              </w:trPr>
              <w:tc>
                <w:tcPr>
                  <w:tcW w:w="1704" w:type="dxa"/>
                  <w:vAlign w:val="center"/>
                </w:tcPr>
                <w:p w:rsidR="00392BCC" w:rsidRDefault="0072080A">
                  <w:pPr>
                    <w:jc w:val="center"/>
                    <w:rPr>
                      <w:rFonts w:hAnsi="宋体"/>
                      <w:bCs/>
                      <w:szCs w:val="21"/>
                      <w:lang w:val="zh-CN"/>
                    </w:rPr>
                  </w:pPr>
                  <w:r>
                    <w:rPr>
                      <w:rFonts w:hAnsi="宋体" w:hint="eastAsia"/>
                      <w:bCs/>
                      <w:szCs w:val="21"/>
                      <w:lang w:val="zh-CN"/>
                    </w:rPr>
                    <w:t>账号</w:t>
                  </w:r>
                </w:p>
              </w:tc>
              <w:tc>
                <w:tcPr>
                  <w:tcW w:w="3349" w:type="dxa"/>
                  <w:vAlign w:val="center"/>
                </w:tcPr>
                <w:p w:rsidR="00392BCC" w:rsidRDefault="00121547">
                  <w:pPr>
                    <w:jc w:val="center"/>
                    <w:rPr>
                      <w:rFonts w:hAnsi="宋体"/>
                      <w:bCs/>
                      <w:sz w:val="24"/>
                      <w:szCs w:val="24"/>
                    </w:rPr>
                  </w:pPr>
                  <w:r w:rsidRPr="00121547">
                    <w:rPr>
                      <w:rFonts w:hAnsi="宋体"/>
                      <w:bCs/>
                      <w:sz w:val="24"/>
                      <w:szCs w:val="24"/>
                    </w:rPr>
                    <w:t>51610188000146004</w:t>
                  </w:r>
                </w:p>
              </w:tc>
              <w:tc>
                <w:tcPr>
                  <w:tcW w:w="1084" w:type="dxa"/>
                  <w:vMerge/>
                  <w:vAlign w:val="center"/>
                </w:tcPr>
                <w:p w:rsidR="00392BCC" w:rsidRDefault="00392BCC">
                  <w:pPr>
                    <w:jc w:val="center"/>
                    <w:rPr>
                      <w:rFonts w:hAnsi="宋体"/>
                      <w:bCs/>
                      <w:szCs w:val="21"/>
                      <w:lang w:val="zh-CN"/>
                    </w:rPr>
                  </w:pPr>
                </w:p>
              </w:tc>
              <w:tc>
                <w:tcPr>
                  <w:tcW w:w="2663" w:type="dxa"/>
                  <w:vMerge/>
                  <w:vAlign w:val="center"/>
                </w:tcPr>
                <w:p w:rsidR="00392BCC" w:rsidRDefault="00392BCC">
                  <w:pPr>
                    <w:jc w:val="center"/>
                    <w:rPr>
                      <w:rFonts w:hAnsi="宋体"/>
                      <w:bCs/>
                      <w:szCs w:val="21"/>
                      <w:lang w:val="zh-CN"/>
                    </w:rPr>
                  </w:pPr>
                </w:p>
              </w:tc>
            </w:tr>
          </w:tbl>
          <w:p w:rsidR="00392BCC" w:rsidRDefault="0072080A">
            <w:pPr>
              <w:pStyle w:val="af1"/>
              <w:rPr>
                <w:rFonts w:asciiTheme="minorEastAsia" w:eastAsiaTheme="minorEastAsia" w:hAnsiTheme="minorEastAsia"/>
                <w:bCs/>
                <w:szCs w:val="24"/>
                <w:lang w:val="zh-CN"/>
              </w:rPr>
            </w:pPr>
            <w:r>
              <w:rPr>
                <w:rFonts w:hAnsi="宋体" w:hint="eastAsia"/>
                <w:b/>
                <w:bCs/>
                <w:szCs w:val="21"/>
                <w:lang w:val="zh-CN"/>
              </w:rPr>
              <w:t>注：</w:t>
            </w:r>
            <w:r>
              <w:rPr>
                <w:rFonts w:hAnsi="宋体" w:hint="eastAsia"/>
                <w:b/>
                <w:bCs/>
                <w:szCs w:val="21"/>
              </w:rPr>
              <w:t>缴纳投标保证金账户为涉密账户，账号随机，请投标单位仔细核对账号后缴纳投标保证金，投标人必须在开标前将保证金汇入以上账户，否则作废标处理,合同签订后，无息退回。</w:t>
            </w:r>
          </w:p>
        </w:tc>
      </w:tr>
      <w:tr w:rsidR="00392BCC">
        <w:trPr>
          <w:trHeight w:val="703"/>
          <w:jc w:val="center"/>
        </w:trPr>
        <w:tc>
          <w:tcPr>
            <w:tcW w:w="959" w:type="dxa"/>
            <w:vAlign w:val="center"/>
          </w:tcPr>
          <w:p w:rsidR="00392BCC" w:rsidRDefault="0072080A">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5</w:t>
            </w:r>
          </w:p>
        </w:tc>
        <w:tc>
          <w:tcPr>
            <w:tcW w:w="8821" w:type="dxa"/>
            <w:vAlign w:val="center"/>
          </w:tcPr>
          <w:p w:rsidR="00392BCC" w:rsidRDefault="0072080A">
            <w:pPr>
              <w:rPr>
                <w:rFonts w:asciiTheme="minorEastAsia" w:eastAsiaTheme="minorEastAsia" w:hAnsiTheme="minorEastAsia"/>
                <w:bCs/>
                <w:sz w:val="24"/>
                <w:szCs w:val="24"/>
              </w:rPr>
            </w:pPr>
            <w:r>
              <w:rPr>
                <w:rFonts w:ascii="宋体" w:hAnsi="宋体" w:hint="eastAsia"/>
                <w:bCs/>
                <w:sz w:val="24"/>
                <w:szCs w:val="24"/>
              </w:rPr>
              <w:t>投标文件份数：3份，一正二副（需装订后密封）</w:t>
            </w:r>
          </w:p>
        </w:tc>
      </w:tr>
      <w:tr w:rsidR="00392BCC">
        <w:trPr>
          <w:trHeight w:val="653"/>
          <w:jc w:val="center"/>
        </w:trPr>
        <w:tc>
          <w:tcPr>
            <w:tcW w:w="959" w:type="dxa"/>
            <w:vAlign w:val="center"/>
          </w:tcPr>
          <w:p w:rsidR="00392BCC" w:rsidRDefault="0072080A">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821" w:type="dxa"/>
            <w:vAlign w:val="center"/>
          </w:tcPr>
          <w:p w:rsidR="00392BCC" w:rsidRDefault="0072080A">
            <w:pPr>
              <w:rPr>
                <w:rFonts w:ascii="仿宋_GB2312" w:eastAsia="仿宋_GB2312"/>
                <w:sz w:val="24"/>
                <w:szCs w:val="21"/>
              </w:rPr>
            </w:pPr>
            <w:r>
              <w:rPr>
                <w:rFonts w:ascii="宋体" w:hAnsi="宋体" w:hint="eastAsia"/>
                <w:b/>
                <w:bCs/>
                <w:sz w:val="24"/>
                <w:szCs w:val="21"/>
              </w:rPr>
              <w:t>标书下载：投标人自行至宜兴市公用环保集团有限公司网站下载标书</w:t>
            </w:r>
          </w:p>
        </w:tc>
      </w:tr>
      <w:tr w:rsidR="00392BCC">
        <w:trPr>
          <w:trHeight w:val="415"/>
          <w:jc w:val="center"/>
        </w:trPr>
        <w:tc>
          <w:tcPr>
            <w:tcW w:w="959" w:type="dxa"/>
            <w:vAlign w:val="center"/>
          </w:tcPr>
          <w:p w:rsidR="00392BCC" w:rsidRDefault="0072080A">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8821" w:type="dxa"/>
          </w:tcPr>
          <w:p w:rsidR="00392BCC" w:rsidRDefault="0072080A">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w:t>
            </w:r>
            <w:r w:rsidR="002C4FCF">
              <w:rPr>
                <w:rFonts w:ascii="宋体" w:hAnsi="宋体" w:hint="eastAsia"/>
                <w:bCs/>
                <w:sz w:val="24"/>
                <w:szCs w:val="21"/>
                <w:highlight w:val="yellow"/>
              </w:rPr>
              <w:t>3</w:t>
            </w:r>
            <w:r>
              <w:rPr>
                <w:rFonts w:ascii="宋体" w:hAnsi="宋体" w:hint="eastAsia"/>
                <w:bCs/>
                <w:sz w:val="24"/>
                <w:szCs w:val="21"/>
                <w:highlight w:val="yellow"/>
              </w:rPr>
              <w:t>年</w:t>
            </w:r>
            <w:r w:rsidR="00195585">
              <w:rPr>
                <w:rFonts w:ascii="宋体" w:hAnsi="宋体" w:hint="eastAsia"/>
                <w:bCs/>
                <w:sz w:val="24"/>
                <w:szCs w:val="21"/>
                <w:highlight w:val="yellow"/>
              </w:rPr>
              <w:t>1</w:t>
            </w:r>
            <w:r>
              <w:rPr>
                <w:rFonts w:ascii="宋体" w:hAnsi="宋体" w:hint="eastAsia"/>
                <w:bCs/>
                <w:sz w:val="24"/>
                <w:szCs w:val="21"/>
                <w:highlight w:val="yellow"/>
              </w:rPr>
              <w:t>月</w:t>
            </w:r>
            <w:r w:rsidR="00E0607B">
              <w:rPr>
                <w:rFonts w:ascii="宋体" w:hAnsi="宋体" w:hint="eastAsia"/>
                <w:bCs/>
                <w:sz w:val="24"/>
                <w:szCs w:val="21"/>
                <w:highlight w:val="yellow"/>
              </w:rPr>
              <w:t>4</w:t>
            </w:r>
            <w:r>
              <w:rPr>
                <w:rFonts w:ascii="宋体" w:hAnsi="宋体" w:hint="eastAsia"/>
                <w:bCs/>
                <w:sz w:val="24"/>
                <w:szCs w:val="21"/>
                <w:highlight w:val="yellow"/>
              </w:rPr>
              <w:t>日</w:t>
            </w:r>
            <w:r w:rsidR="00195585">
              <w:rPr>
                <w:rFonts w:ascii="宋体" w:hAnsi="宋体" w:hint="eastAsia"/>
                <w:bCs/>
                <w:sz w:val="24"/>
                <w:szCs w:val="21"/>
                <w:highlight w:val="yellow"/>
              </w:rPr>
              <w:t>14</w:t>
            </w:r>
            <w:r>
              <w:rPr>
                <w:rFonts w:ascii="宋体" w:hAnsi="宋体" w:hint="eastAsia"/>
                <w:bCs/>
                <w:sz w:val="24"/>
                <w:szCs w:val="21"/>
                <w:highlight w:val="yellow"/>
              </w:rPr>
              <w:t>:00</w:t>
            </w:r>
          </w:p>
          <w:p w:rsidR="00392BCC" w:rsidRDefault="0072080A">
            <w:pPr>
              <w:rPr>
                <w:rFonts w:ascii="宋体" w:hAnsi="宋体"/>
                <w:bCs/>
                <w:sz w:val="24"/>
                <w:szCs w:val="21"/>
              </w:rPr>
            </w:pPr>
            <w:r>
              <w:rPr>
                <w:rFonts w:ascii="宋体" w:hAnsi="宋体" w:hint="eastAsia"/>
                <w:bCs/>
                <w:sz w:val="24"/>
                <w:szCs w:val="21"/>
              </w:rPr>
              <w:t>定标时间：评标结束后</w:t>
            </w:r>
          </w:p>
          <w:p w:rsidR="00392BCC" w:rsidRDefault="0072080A">
            <w:pPr>
              <w:jc w:val="left"/>
              <w:rPr>
                <w:rFonts w:ascii="宋体" w:hAnsi="宋体"/>
                <w:bCs/>
                <w:sz w:val="24"/>
                <w:szCs w:val="21"/>
              </w:rPr>
            </w:pPr>
            <w:r>
              <w:rPr>
                <w:rFonts w:ascii="宋体" w:hAnsi="宋体" w:hint="eastAsia"/>
                <w:bCs/>
                <w:sz w:val="24"/>
                <w:szCs w:val="21"/>
              </w:rPr>
              <w:t>投标方式：见面开标</w:t>
            </w:r>
          </w:p>
          <w:p w:rsidR="00392BCC" w:rsidRDefault="0072080A">
            <w:pPr>
              <w:jc w:val="left"/>
              <w:rPr>
                <w:rFonts w:asciiTheme="minorEastAsia" w:eastAsiaTheme="minorEastAsia" w:hAnsiTheme="minorEastAsia"/>
                <w:sz w:val="24"/>
                <w:szCs w:val="24"/>
              </w:rPr>
            </w:pPr>
            <w:r>
              <w:rPr>
                <w:rFonts w:ascii="宋体" w:hAnsi="宋体" w:hint="eastAsia"/>
                <w:bCs/>
                <w:sz w:val="24"/>
                <w:szCs w:val="21"/>
              </w:rPr>
              <w:t>开标地点：宜兴市环科园绿园路528号孵化园二楼开标室</w:t>
            </w:r>
          </w:p>
        </w:tc>
      </w:tr>
      <w:tr w:rsidR="00392BCC">
        <w:trPr>
          <w:trHeight w:val="557"/>
          <w:jc w:val="center"/>
        </w:trPr>
        <w:tc>
          <w:tcPr>
            <w:tcW w:w="959" w:type="dxa"/>
            <w:vAlign w:val="center"/>
          </w:tcPr>
          <w:p w:rsidR="00392BCC" w:rsidRDefault="0072080A">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8</w:t>
            </w:r>
          </w:p>
        </w:tc>
        <w:tc>
          <w:tcPr>
            <w:tcW w:w="8821" w:type="dxa"/>
          </w:tcPr>
          <w:p w:rsidR="00392BCC" w:rsidRDefault="0072080A">
            <w:pPr>
              <w:rPr>
                <w:rFonts w:ascii="宋体" w:hAnsi="宋体"/>
                <w:bCs/>
                <w:sz w:val="24"/>
                <w:szCs w:val="21"/>
              </w:rPr>
            </w:pPr>
            <w:r>
              <w:rPr>
                <w:rFonts w:ascii="宋体" w:hAnsi="宋体" w:hint="eastAsia"/>
                <w:bCs/>
                <w:sz w:val="24"/>
                <w:szCs w:val="21"/>
              </w:rPr>
              <w:t>采购人：</w:t>
            </w:r>
            <w:r>
              <w:rPr>
                <w:rFonts w:ascii="宋体" w:hAnsi="宋体" w:hint="eastAsia"/>
                <w:bCs/>
                <w:sz w:val="24"/>
              </w:rPr>
              <w:t>宜兴市公用市政工程有限公司</w:t>
            </w:r>
          </w:p>
          <w:p w:rsidR="00E0607B" w:rsidRDefault="00E0607B" w:rsidP="00E0607B">
            <w:pPr>
              <w:rPr>
                <w:rFonts w:ascii="宋体" w:hAnsi="宋体"/>
                <w:bCs/>
                <w:sz w:val="24"/>
                <w:szCs w:val="21"/>
              </w:rPr>
            </w:pPr>
            <w:r>
              <w:rPr>
                <w:rFonts w:ascii="宋体" w:hAnsi="宋体" w:hint="eastAsia"/>
                <w:bCs/>
                <w:sz w:val="24"/>
                <w:szCs w:val="21"/>
              </w:rPr>
              <w:t>联系人：刘先生、潘先生</w:t>
            </w:r>
          </w:p>
          <w:p w:rsidR="00E0607B" w:rsidRDefault="00E0607B" w:rsidP="00E0607B">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807188867，0510-87111503</w:t>
            </w:r>
          </w:p>
          <w:p w:rsidR="00392BCC" w:rsidRDefault="0072080A">
            <w:pPr>
              <w:rPr>
                <w:rFonts w:ascii="宋体" w:hAnsi="宋体"/>
                <w:bCs/>
                <w:sz w:val="24"/>
                <w:szCs w:val="21"/>
              </w:rPr>
            </w:pPr>
            <w:r>
              <w:rPr>
                <w:rFonts w:ascii="宋体" w:hAnsi="宋体" w:hint="eastAsia"/>
                <w:bCs/>
                <w:sz w:val="24"/>
                <w:szCs w:val="21"/>
              </w:rPr>
              <w:t>联系地址：宜兴市环科园绿园路528号孵化园</w:t>
            </w:r>
          </w:p>
          <w:p w:rsidR="00392BCC" w:rsidRDefault="0072080A">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392BCC">
        <w:trPr>
          <w:trHeight w:val="687"/>
          <w:jc w:val="center"/>
        </w:trPr>
        <w:tc>
          <w:tcPr>
            <w:tcW w:w="959" w:type="dxa"/>
            <w:vAlign w:val="center"/>
          </w:tcPr>
          <w:p w:rsidR="00392BCC" w:rsidRDefault="0072080A">
            <w:pPr>
              <w:jc w:val="center"/>
              <w:rPr>
                <w:rFonts w:asciiTheme="minorEastAsia" w:eastAsiaTheme="minorEastAsia" w:hAnsiTheme="minorEastAsia"/>
                <w:bCs/>
                <w:sz w:val="18"/>
                <w:szCs w:val="18"/>
              </w:rPr>
            </w:pPr>
            <w:bookmarkStart w:id="7" w:name="OLE_LINK84" w:colFirst="1" w:colLast="2"/>
            <w:r>
              <w:rPr>
                <w:rFonts w:asciiTheme="minorEastAsia" w:eastAsiaTheme="minorEastAsia" w:hAnsiTheme="minorEastAsia" w:hint="eastAsia"/>
                <w:bCs/>
                <w:sz w:val="18"/>
                <w:szCs w:val="18"/>
              </w:rPr>
              <w:t>9</w:t>
            </w:r>
          </w:p>
        </w:tc>
        <w:tc>
          <w:tcPr>
            <w:tcW w:w="8821" w:type="dxa"/>
          </w:tcPr>
          <w:p w:rsidR="00392BCC" w:rsidRDefault="0072080A" w:rsidP="008439DA">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履约保证金：中标供应商应于中标公告发布之日起7日内，缴纳</w:t>
            </w:r>
            <w:r w:rsidR="00B20EB4">
              <w:rPr>
                <w:rFonts w:asciiTheme="minorEastAsia" w:eastAsiaTheme="minorEastAsia" w:hAnsiTheme="minorEastAsia" w:hint="eastAsia"/>
                <w:bCs/>
                <w:sz w:val="24"/>
                <w:szCs w:val="24"/>
              </w:rPr>
              <w:t>中标金额的</w:t>
            </w:r>
            <w:r w:rsidR="008439DA">
              <w:rPr>
                <w:rFonts w:asciiTheme="minorEastAsia" w:eastAsiaTheme="minorEastAsia" w:hAnsiTheme="minorEastAsia" w:hint="eastAsia"/>
                <w:bCs/>
                <w:sz w:val="24"/>
                <w:szCs w:val="24"/>
              </w:rPr>
              <w:t>10</w:t>
            </w:r>
            <w:r w:rsidR="00B20EB4">
              <w:rPr>
                <w:rFonts w:asciiTheme="minorEastAsia" w:eastAsiaTheme="minorEastAsia" w:hAnsiTheme="minorEastAsia" w:hint="eastAsia"/>
                <w:bCs/>
                <w:sz w:val="24"/>
                <w:szCs w:val="24"/>
              </w:rPr>
              <w:t>%</w:t>
            </w:r>
            <w:r>
              <w:rPr>
                <w:rFonts w:asciiTheme="minorEastAsia" w:eastAsiaTheme="minorEastAsia" w:hAnsiTheme="minorEastAsia" w:hint="eastAsia"/>
                <w:bCs/>
                <w:sz w:val="24"/>
                <w:szCs w:val="24"/>
              </w:rPr>
              <w:t>作为履约保证金。</w:t>
            </w:r>
          </w:p>
        </w:tc>
      </w:tr>
      <w:bookmarkEnd w:id="7"/>
    </w:tbl>
    <w:p w:rsidR="00392BCC" w:rsidRDefault="00392BCC">
      <w:pPr>
        <w:jc w:val="center"/>
        <w:outlineLvl w:val="0"/>
        <w:rPr>
          <w:rFonts w:ascii="黑体" w:eastAsia="黑体" w:hAnsi="黑体"/>
          <w:sz w:val="32"/>
          <w:szCs w:val="32"/>
        </w:rPr>
      </w:pPr>
    </w:p>
    <w:p w:rsidR="00392BCC" w:rsidRDefault="00392BCC">
      <w:pPr>
        <w:widowControl/>
        <w:jc w:val="left"/>
        <w:rPr>
          <w:rFonts w:ascii="黑体" w:eastAsia="黑体" w:hAnsi="黑体"/>
          <w:sz w:val="32"/>
          <w:szCs w:val="32"/>
        </w:rPr>
      </w:pPr>
    </w:p>
    <w:p w:rsidR="00392BCC" w:rsidRDefault="00392BCC">
      <w:pPr>
        <w:widowControl/>
        <w:jc w:val="left"/>
        <w:rPr>
          <w:rFonts w:ascii="黑体" w:eastAsia="黑体" w:hAnsi="黑体"/>
          <w:sz w:val="32"/>
          <w:szCs w:val="32"/>
        </w:rPr>
      </w:pPr>
    </w:p>
    <w:p w:rsidR="00392BCC" w:rsidRDefault="00392BCC">
      <w:pPr>
        <w:widowControl/>
        <w:jc w:val="left"/>
        <w:rPr>
          <w:rFonts w:ascii="黑体" w:eastAsia="黑体" w:hAnsi="黑体"/>
          <w:sz w:val="32"/>
          <w:szCs w:val="32"/>
        </w:rPr>
      </w:pPr>
    </w:p>
    <w:p w:rsidR="00392BCC" w:rsidRDefault="00392BCC">
      <w:pPr>
        <w:widowControl/>
        <w:jc w:val="left"/>
        <w:rPr>
          <w:rFonts w:ascii="黑体" w:eastAsia="黑体" w:hAnsi="黑体"/>
          <w:sz w:val="32"/>
          <w:szCs w:val="32"/>
        </w:rPr>
      </w:pPr>
    </w:p>
    <w:p w:rsidR="00392BCC" w:rsidRDefault="00392BCC">
      <w:pPr>
        <w:widowControl/>
        <w:jc w:val="left"/>
        <w:rPr>
          <w:rFonts w:ascii="黑体" w:eastAsia="黑体" w:hAnsi="黑体"/>
          <w:sz w:val="32"/>
          <w:szCs w:val="32"/>
        </w:rPr>
      </w:pPr>
    </w:p>
    <w:p w:rsidR="00392BCC" w:rsidRDefault="00392BCC">
      <w:pPr>
        <w:widowControl/>
        <w:jc w:val="left"/>
        <w:rPr>
          <w:rFonts w:ascii="黑体" w:eastAsia="黑体" w:hAnsi="黑体"/>
          <w:sz w:val="32"/>
          <w:szCs w:val="32"/>
        </w:rPr>
      </w:pPr>
    </w:p>
    <w:p w:rsidR="00392BCC" w:rsidRDefault="00392BCC">
      <w:pPr>
        <w:widowControl/>
        <w:jc w:val="left"/>
        <w:rPr>
          <w:rFonts w:ascii="黑体" w:eastAsia="黑体" w:hAnsi="黑体"/>
          <w:sz w:val="32"/>
          <w:szCs w:val="32"/>
        </w:rPr>
      </w:pPr>
    </w:p>
    <w:p w:rsidR="00392BCC" w:rsidRDefault="00392BCC">
      <w:pPr>
        <w:widowControl/>
        <w:jc w:val="left"/>
        <w:rPr>
          <w:rFonts w:ascii="黑体" w:eastAsia="黑体" w:hAnsi="黑体"/>
          <w:sz w:val="32"/>
          <w:szCs w:val="32"/>
        </w:rPr>
      </w:pPr>
    </w:p>
    <w:p w:rsidR="00392BCC" w:rsidRDefault="00392BCC">
      <w:pPr>
        <w:widowControl/>
        <w:jc w:val="left"/>
        <w:rPr>
          <w:rFonts w:ascii="黑体" w:eastAsia="黑体" w:hAnsi="黑体"/>
          <w:sz w:val="32"/>
          <w:szCs w:val="32"/>
        </w:rPr>
      </w:pPr>
    </w:p>
    <w:p w:rsidR="00195585" w:rsidRDefault="00195585">
      <w:pPr>
        <w:widowControl/>
        <w:jc w:val="left"/>
        <w:rPr>
          <w:rFonts w:ascii="黑体" w:eastAsia="黑体" w:hAnsi="黑体"/>
          <w:sz w:val="32"/>
          <w:szCs w:val="32"/>
        </w:rPr>
      </w:pPr>
    </w:p>
    <w:p w:rsidR="00195585" w:rsidRDefault="00195585">
      <w:pPr>
        <w:widowControl/>
        <w:jc w:val="left"/>
        <w:rPr>
          <w:rFonts w:ascii="黑体" w:eastAsia="黑体" w:hAnsi="黑体"/>
          <w:sz w:val="32"/>
          <w:szCs w:val="32"/>
        </w:rPr>
      </w:pPr>
    </w:p>
    <w:p w:rsidR="008439DA" w:rsidRDefault="008439DA">
      <w:pPr>
        <w:widowControl/>
        <w:jc w:val="left"/>
        <w:rPr>
          <w:rFonts w:ascii="黑体" w:eastAsia="黑体" w:hAnsi="黑体"/>
          <w:sz w:val="32"/>
          <w:szCs w:val="32"/>
        </w:rPr>
      </w:pPr>
    </w:p>
    <w:p w:rsidR="003D6B35" w:rsidRDefault="003D6B35">
      <w:pPr>
        <w:widowControl/>
        <w:jc w:val="left"/>
        <w:rPr>
          <w:rFonts w:ascii="黑体" w:eastAsia="黑体" w:hAnsi="黑体"/>
          <w:sz w:val="32"/>
          <w:szCs w:val="32"/>
        </w:rPr>
      </w:pPr>
    </w:p>
    <w:p w:rsidR="003D6B35" w:rsidRDefault="003D6B35">
      <w:pPr>
        <w:widowControl/>
        <w:jc w:val="left"/>
        <w:rPr>
          <w:rFonts w:ascii="黑体" w:eastAsia="黑体" w:hAnsi="黑体"/>
          <w:sz w:val="32"/>
          <w:szCs w:val="32"/>
        </w:rPr>
      </w:pPr>
    </w:p>
    <w:p w:rsidR="003D6B35" w:rsidRDefault="003D6B35">
      <w:pPr>
        <w:widowControl/>
        <w:jc w:val="left"/>
        <w:rPr>
          <w:rFonts w:ascii="黑体" w:eastAsia="黑体" w:hAnsi="黑体"/>
          <w:sz w:val="32"/>
          <w:szCs w:val="32"/>
        </w:rPr>
      </w:pPr>
    </w:p>
    <w:p w:rsidR="003D6B35" w:rsidRDefault="003D6B35">
      <w:pPr>
        <w:widowControl/>
        <w:jc w:val="left"/>
        <w:rPr>
          <w:rFonts w:ascii="黑体" w:eastAsia="黑体" w:hAnsi="黑体"/>
          <w:sz w:val="32"/>
          <w:szCs w:val="32"/>
        </w:rPr>
      </w:pPr>
    </w:p>
    <w:p w:rsidR="00392BCC" w:rsidRDefault="0072080A">
      <w:pPr>
        <w:jc w:val="center"/>
        <w:outlineLvl w:val="0"/>
        <w:rPr>
          <w:rFonts w:ascii="黑体" w:eastAsia="黑体" w:hAnsi="黑体"/>
          <w:sz w:val="32"/>
          <w:szCs w:val="32"/>
        </w:rPr>
      </w:pPr>
      <w:r>
        <w:rPr>
          <w:rFonts w:ascii="黑体" w:eastAsia="黑体" w:hAnsi="黑体" w:hint="eastAsia"/>
          <w:sz w:val="32"/>
          <w:szCs w:val="32"/>
        </w:rPr>
        <w:lastRenderedPageBreak/>
        <w:t>二  投标人须知</w:t>
      </w:r>
    </w:p>
    <w:p w:rsidR="00392BCC" w:rsidRDefault="00392BCC">
      <w:pPr>
        <w:jc w:val="center"/>
        <w:outlineLvl w:val="0"/>
        <w:rPr>
          <w:rFonts w:ascii="黑体" w:eastAsia="黑体" w:hAnsi="黑体"/>
          <w:sz w:val="32"/>
          <w:szCs w:val="32"/>
        </w:rPr>
      </w:pPr>
    </w:p>
    <w:p w:rsidR="00392BCC" w:rsidRDefault="0072080A" w:rsidP="003D6B35">
      <w:pPr>
        <w:ind w:firstLineChars="200" w:firstLine="482"/>
        <w:rPr>
          <w:rFonts w:ascii="宋体" w:hAnsi="宋体"/>
          <w:b/>
          <w:sz w:val="24"/>
          <w:lang w:val="zh-CN"/>
        </w:rPr>
      </w:pPr>
      <w:r>
        <w:rPr>
          <w:rFonts w:ascii="宋体" w:hAnsi="宋体" w:hint="eastAsia"/>
          <w:b/>
          <w:sz w:val="24"/>
          <w:lang w:val="zh-CN"/>
        </w:rPr>
        <w:t>一、总   则</w:t>
      </w:r>
    </w:p>
    <w:p w:rsidR="00392BCC" w:rsidRDefault="0072080A" w:rsidP="003D6B35">
      <w:pPr>
        <w:ind w:firstLineChars="200" w:firstLine="482"/>
        <w:rPr>
          <w:rFonts w:ascii="宋体" w:hAnsi="宋体"/>
          <w:bCs/>
          <w:sz w:val="24"/>
          <w:lang w:val="zh-CN"/>
        </w:rPr>
      </w:pPr>
      <w:r>
        <w:rPr>
          <w:rFonts w:ascii="宋体" w:hAnsi="宋体" w:hint="eastAsia"/>
          <w:b/>
          <w:sz w:val="24"/>
          <w:lang w:val="zh-CN"/>
        </w:rPr>
        <w:t>1、定义</w:t>
      </w:r>
    </w:p>
    <w:p w:rsidR="00392BCC" w:rsidRDefault="0072080A" w:rsidP="003D6B35">
      <w:pPr>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392BCC" w:rsidRDefault="0072080A" w:rsidP="003D6B35">
      <w:pPr>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92BCC" w:rsidRDefault="0072080A" w:rsidP="003D6B35">
      <w:pPr>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92BCC" w:rsidRDefault="0072080A" w:rsidP="003D6B35">
      <w:pPr>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392BCC" w:rsidRDefault="0072080A" w:rsidP="003D6B35">
      <w:pPr>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392BCC" w:rsidRDefault="0072080A" w:rsidP="003D6B35">
      <w:pPr>
        <w:ind w:firstLineChars="200" w:firstLine="482"/>
        <w:rPr>
          <w:rFonts w:ascii="宋体" w:hAnsi="宋体"/>
          <w:b/>
          <w:sz w:val="24"/>
        </w:rPr>
      </w:pPr>
      <w:r>
        <w:rPr>
          <w:rFonts w:ascii="宋体" w:hAnsi="宋体" w:hint="eastAsia"/>
          <w:b/>
          <w:sz w:val="24"/>
        </w:rPr>
        <w:t>2、投标费用</w:t>
      </w:r>
    </w:p>
    <w:p w:rsidR="00392BCC" w:rsidRDefault="0072080A" w:rsidP="003D6B35">
      <w:pPr>
        <w:ind w:firstLineChars="200" w:firstLine="480"/>
        <w:rPr>
          <w:rFonts w:ascii="宋体" w:hAnsi="宋体"/>
          <w:bCs/>
          <w:sz w:val="24"/>
        </w:rPr>
      </w:pPr>
      <w:r>
        <w:rPr>
          <w:rFonts w:ascii="宋体" w:hAnsi="宋体" w:hint="eastAsia"/>
          <w:bCs/>
          <w:sz w:val="24"/>
        </w:rPr>
        <w:t>2.1 招标文件中的货币单位均为人民币元。</w:t>
      </w:r>
    </w:p>
    <w:p w:rsidR="00392BCC" w:rsidRDefault="0072080A" w:rsidP="003D6B35">
      <w:pPr>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392BCC" w:rsidRDefault="0072080A" w:rsidP="003D6B35">
      <w:pPr>
        <w:ind w:leftChars="200" w:left="420"/>
        <w:rPr>
          <w:rFonts w:ascii="宋体" w:hAnsi="宋体"/>
          <w:b/>
          <w:sz w:val="24"/>
        </w:rPr>
      </w:pPr>
      <w:r>
        <w:rPr>
          <w:rFonts w:ascii="宋体" w:hAnsi="宋体" w:hint="eastAsia"/>
          <w:b/>
          <w:sz w:val="24"/>
        </w:rPr>
        <w:t>3、保密要求</w:t>
      </w:r>
    </w:p>
    <w:p w:rsidR="00392BCC" w:rsidRDefault="0072080A" w:rsidP="003D6B35">
      <w:pPr>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392BCC" w:rsidRDefault="0072080A" w:rsidP="003D6B35">
      <w:pPr>
        <w:ind w:firstLineChars="200" w:firstLine="482"/>
        <w:rPr>
          <w:rFonts w:ascii="宋体" w:hAnsi="宋体"/>
          <w:b/>
          <w:sz w:val="24"/>
          <w:lang w:val="zh-CN"/>
        </w:rPr>
      </w:pPr>
      <w:r>
        <w:rPr>
          <w:rFonts w:ascii="宋体" w:hAnsi="宋体" w:hint="eastAsia"/>
          <w:b/>
          <w:sz w:val="24"/>
          <w:lang w:val="zh-CN"/>
        </w:rPr>
        <w:t>二、招标文件</w:t>
      </w:r>
    </w:p>
    <w:p w:rsidR="00392BCC" w:rsidRDefault="0072080A" w:rsidP="003D6B35">
      <w:pPr>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392BCC" w:rsidRDefault="0072080A" w:rsidP="003D6B35">
      <w:pPr>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392BCC" w:rsidRDefault="0072080A" w:rsidP="003D6B35">
      <w:pPr>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392BCC" w:rsidRDefault="0072080A" w:rsidP="003D6B35">
      <w:pPr>
        <w:ind w:firstLineChars="200" w:firstLine="480"/>
        <w:rPr>
          <w:rFonts w:ascii="宋体" w:hAnsi="宋体"/>
          <w:bCs/>
          <w:sz w:val="24"/>
        </w:rPr>
      </w:pPr>
      <w:r>
        <w:rPr>
          <w:rFonts w:ascii="宋体" w:hAnsi="宋体" w:hint="eastAsia"/>
          <w:bCs/>
          <w:sz w:val="24"/>
        </w:rPr>
        <w:t>4.3 招标文件如与招标公告有不一致的地方，以招标文件为准。</w:t>
      </w:r>
    </w:p>
    <w:p w:rsidR="00392BCC" w:rsidRDefault="0072080A" w:rsidP="003D6B35">
      <w:pPr>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392BCC" w:rsidRDefault="0072080A" w:rsidP="003D6B35">
      <w:pPr>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宜兴市公用市政工程有限公司负责解释</w:t>
      </w:r>
      <w:bookmarkEnd w:id="10"/>
      <w:r>
        <w:rPr>
          <w:rFonts w:ascii="宋体" w:hAnsi="宋体" w:hint="eastAsia"/>
          <w:bCs/>
          <w:sz w:val="24"/>
        </w:rPr>
        <w:t>。</w:t>
      </w:r>
      <w:bookmarkEnd w:id="9"/>
    </w:p>
    <w:bookmarkEnd w:id="8"/>
    <w:p w:rsidR="00392BCC" w:rsidRDefault="0072080A" w:rsidP="003D6B35">
      <w:pPr>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392BCC" w:rsidRDefault="0072080A" w:rsidP="003D6B35">
      <w:pPr>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392BCC" w:rsidRDefault="0072080A" w:rsidP="003D6B35">
      <w:pPr>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92BCC" w:rsidRDefault="0072080A" w:rsidP="003D6B35">
      <w:pPr>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392BCC" w:rsidRDefault="0072080A" w:rsidP="003D6B35">
      <w:pPr>
        <w:ind w:firstLineChars="200" w:firstLine="482"/>
        <w:rPr>
          <w:rFonts w:ascii="宋体" w:hAnsi="宋体"/>
          <w:b/>
          <w:sz w:val="24"/>
        </w:rPr>
      </w:pPr>
      <w:r>
        <w:rPr>
          <w:rFonts w:ascii="宋体" w:hAnsi="宋体" w:hint="eastAsia"/>
          <w:b/>
          <w:sz w:val="24"/>
        </w:rPr>
        <w:t>三、投标文件</w:t>
      </w:r>
    </w:p>
    <w:p w:rsidR="00392BCC" w:rsidRDefault="0072080A" w:rsidP="003D6B35">
      <w:pPr>
        <w:ind w:firstLineChars="200" w:firstLine="482"/>
        <w:rPr>
          <w:rFonts w:ascii="宋体" w:hAnsi="宋体"/>
          <w:b/>
          <w:sz w:val="24"/>
        </w:rPr>
      </w:pPr>
      <w:bookmarkStart w:id="15" w:name="OLE_LINK16"/>
      <w:bookmarkStart w:id="16" w:name="OLE_LINK162"/>
      <w:bookmarkStart w:id="17" w:name="OLE_LINK21"/>
      <w:bookmarkStart w:id="18" w:name="OLE_LINK62"/>
      <w:r>
        <w:rPr>
          <w:rFonts w:ascii="宋体" w:hAnsi="宋体" w:hint="eastAsia"/>
          <w:b/>
          <w:sz w:val="24"/>
        </w:rPr>
        <w:t>投标文件的组成</w:t>
      </w:r>
      <w:bookmarkEnd w:id="15"/>
      <w:r>
        <w:rPr>
          <w:rFonts w:ascii="宋体" w:hAnsi="宋体" w:hint="eastAsia"/>
          <w:b/>
          <w:sz w:val="24"/>
        </w:rPr>
        <w:t>：</w:t>
      </w:r>
    </w:p>
    <w:p w:rsidR="00392BCC" w:rsidRDefault="0072080A">
      <w:pPr>
        <w:numPr>
          <w:ilvl w:val="0"/>
          <w:numId w:val="1"/>
        </w:numPr>
        <w:tabs>
          <w:tab w:val="left" w:pos="0"/>
          <w:tab w:val="left" w:pos="255"/>
        </w:tabs>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392BCC" w:rsidRDefault="0072080A">
      <w:pPr>
        <w:numPr>
          <w:ilvl w:val="0"/>
          <w:numId w:val="1"/>
        </w:numPr>
        <w:tabs>
          <w:tab w:val="left" w:pos="0"/>
          <w:tab w:val="left" w:pos="255"/>
        </w:tabs>
        <w:rPr>
          <w:rFonts w:ascii="宋体" w:hAnsi="宋体"/>
          <w:sz w:val="24"/>
          <w:szCs w:val="21"/>
          <w:lang w:val="zh-CN"/>
        </w:rPr>
      </w:pPr>
      <w:r>
        <w:rPr>
          <w:rFonts w:ascii="宋体" w:hAnsi="宋体" w:hint="eastAsia"/>
          <w:sz w:val="24"/>
          <w:szCs w:val="21"/>
          <w:lang w:val="zh-CN"/>
        </w:rPr>
        <w:t>报价文件：</w:t>
      </w:r>
    </w:p>
    <w:p w:rsidR="00392BCC" w:rsidRDefault="0072080A" w:rsidP="003D6B35">
      <w:pPr>
        <w:tabs>
          <w:tab w:val="left" w:pos="0"/>
          <w:tab w:val="left" w:pos="255"/>
        </w:tabs>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92BCC" w:rsidRDefault="0072080A">
      <w:pPr>
        <w:numPr>
          <w:ilvl w:val="0"/>
          <w:numId w:val="1"/>
        </w:numPr>
        <w:tabs>
          <w:tab w:val="left" w:pos="0"/>
          <w:tab w:val="left" w:pos="255"/>
        </w:tabs>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392BCC" w:rsidRDefault="0072080A">
      <w:pPr>
        <w:numPr>
          <w:ilvl w:val="0"/>
          <w:numId w:val="2"/>
        </w:numPr>
        <w:tabs>
          <w:tab w:val="left" w:pos="0"/>
          <w:tab w:val="left" w:pos="255"/>
        </w:tabs>
        <w:ind w:firstLine="480"/>
        <w:rPr>
          <w:rFonts w:ascii="宋体" w:hAnsi="宋体"/>
          <w:sz w:val="24"/>
          <w:szCs w:val="28"/>
        </w:rPr>
      </w:pPr>
      <w:r>
        <w:rPr>
          <w:rFonts w:ascii="宋体" w:hAnsi="宋体" w:hint="eastAsia"/>
          <w:sz w:val="24"/>
          <w:szCs w:val="28"/>
        </w:rPr>
        <w:lastRenderedPageBreak/>
        <w:t>关于资格的声明函</w:t>
      </w:r>
      <w:bookmarkStart w:id="22" w:name="OLE_LINK111"/>
      <w:r>
        <w:rPr>
          <w:rFonts w:ascii="宋体" w:hAnsi="宋体" w:hint="eastAsia"/>
          <w:sz w:val="24"/>
          <w:szCs w:val="28"/>
        </w:rPr>
        <w:t>（附法定代表人身份证复印件（</w:t>
      </w:r>
      <w:r>
        <w:rPr>
          <w:rFonts w:ascii="宋体" w:hAnsi="宋体" w:hint="eastAsia"/>
          <w:bCs/>
          <w:sz w:val="24"/>
          <w:szCs w:val="28"/>
        </w:rPr>
        <w:t>正反两面</w:t>
      </w:r>
      <w:r>
        <w:rPr>
          <w:rFonts w:ascii="宋体" w:hAnsi="宋体" w:hint="eastAsia"/>
          <w:sz w:val="24"/>
          <w:szCs w:val="28"/>
        </w:rPr>
        <w:t>）</w:t>
      </w:r>
      <w:bookmarkEnd w:id="22"/>
      <w:r>
        <w:rPr>
          <w:rFonts w:ascii="宋体" w:hAnsi="宋体" w:hint="eastAsia"/>
          <w:sz w:val="24"/>
          <w:szCs w:val="28"/>
        </w:rPr>
        <w:t>）；</w:t>
      </w:r>
    </w:p>
    <w:p w:rsidR="00392BCC" w:rsidRDefault="0072080A">
      <w:pPr>
        <w:numPr>
          <w:ilvl w:val="0"/>
          <w:numId w:val="2"/>
        </w:numPr>
        <w:tabs>
          <w:tab w:val="left" w:pos="0"/>
          <w:tab w:val="left" w:pos="255"/>
        </w:tabs>
        <w:ind w:firstLine="480"/>
        <w:rPr>
          <w:rFonts w:ascii="宋体" w:hAnsi="宋体"/>
          <w:sz w:val="24"/>
          <w:szCs w:val="28"/>
        </w:rPr>
      </w:pPr>
      <w:r>
        <w:rPr>
          <w:rFonts w:ascii="宋体" w:hAnsi="宋体" w:hint="eastAsia"/>
          <w:sz w:val="24"/>
          <w:szCs w:val="28"/>
        </w:rPr>
        <w:t>投标人</w:t>
      </w:r>
      <w:bookmarkStart w:id="23" w:name="OLE_LINK112"/>
      <w:r>
        <w:rPr>
          <w:rFonts w:ascii="宋体" w:hAnsi="宋体" w:hint="eastAsia"/>
          <w:sz w:val="24"/>
          <w:szCs w:val="28"/>
        </w:rPr>
        <w:t>法定代表人授权委托书及被授权代表的身份证（格式见附件，法定代表人亲自参加投标的除外）；</w:t>
      </w:r>
      <w:bookmarkEnd w:id="23"/>
    </w:p>
    <w:p w:rsidR="00392BCC" w:rsidRDefault="0072080A">
      <w:pPr>
        <w:numPr>
          <w:ilvl w:val="0"/>
          <w:numId w:val="2"/>
        </w:numPr>
        <w:tabs>
          <w:tab w:val="left" w:pos="0"/>
          <w:tab w:val="left" w:pos="255"/>
        </w:tabs>
        <w:ind w:firstLine="480"/>
        <w:rPr>
          <w:rFonts w:ascii="宋体" w:hAnsi="宋体"/>
          <w:sz w:val="24"/>
          <w:szCs w:val="28"/>
        </w:rPr>
      </w:pPr>
      <w:bookmarkStart w:id="24" w:name="OLE_LINK113"/>
      <w:r>
        <w:rPr>
          <w:rFonts w:ascii="宋体" w:hAnsi="宋体" w:hint="eastAsia"/>
          <w:sz w:val="24"/>
          <w:szCs w:val="28"/>
        </w:rPr>
        <w:t>具有独立承担民事责任能力的投标人</w:t>
      </w:r>
      <w:r>
        <w:rPr>
          <w:rFonts w:ascii="宋体" w:hAnsi="宋体" w:hint="eastAsia"/>
          <w:sz w:val="24"/>
          <w:szCs w:val="28"/>
          <w:lang w:val="zh-CN"/>
        </w:rPr>
        <w:t>营业执照或法人（登记）证书；</w:t>
      </w:r>
    </w:p>
    <w:p w:rsidR="00392BCC" w:rsidRDefault="0072080A">
      <w:pPr>
        <w:numPr>
          <w:ilvl w:val="0"/>
          <w:numId w:val="2"/>
        </w:numPr>
        <w:tabs>
          <w:tab w:val="left" w:pos="0"/>
          <w:tab w:val="left" w:pos="255"/>
        </w:tabs>
        <w:ind w:firstLine="480"/>
        <w:rPr>
          <w:rFonts w:ascii="宋体" w:hAnsi="宋体"/>
          <w:sz w:val="24"/>
          <w:szCs w:val="28"/>
        </w:rPr>
      </w:pPr>
      <w:r>
        <w:rPr>
          <w:rFonts w:ascii="宋体" w:hAnsi="宋体" w:hint="eastAsia"/>
          <w:sz w:val="24"/>
          <w:szCs w:val="28"/>
        </w:rPr>
        <w:t>投标人依法缴纳近十二个月中任意一个月份税收的相关材料（提供相关主管部门证明或银行代扣证明）；</w:t>
      </w:r>
    </w:p>
    <w:p w:rsidR="00392BCC" w:rsidRDefault="0072080A">
      <w:pPr>
        <w:numPr>
          <w:ilvl w:val="0"/>
          <w:numId w:val="2"/>
        </w:numPr>
        <w:tabs>
          <w:tab w:val="left" w:pos="420"/>
          <w:tab w:val="left" w:pos="945"/>
          <w:tab w:val="left" w:pos="1155"/>
        </w:tabs>
        <w:ind w:firstLine="480"/>
        <w:rPr>
          <w:rFonts w:ascii="宋体" w:hAnsi="宋体"/>
          <w:sz w:val="24"/>
          <w:szCs w:val="28"/>
        </w:rPr>
      </w:pPr>
      <w:r>
        <w:rPr>
          <w:rFonts w:ascii="宋体" w:hAnsi="宋体" w:cs="宋体" w:hint="eastAsia"/>
          <w:sz w:val="24"/>
          <w:szCs w:val="28"/>
        </w:rPr>
        <w:t>投</w:t>
      </w:r>
      <w:bookmarkEnd w:id="24"/>
      <w:r>
        <w:rPr>
          <w:rFonts w:ascii="宋体" w:hAnsi="宋体" w:cs="宋体" w:hint="eastAsia"/>
          <w:sz w:val="24"/>
          <w:szCs w:val="28"/>
        </w:rPr>
        <w:t>投标人依法缴纳</w:t>
      </w:r>
      <w:r>
        <w:rPr>
          <w:rFonts w:ascii="宋体" w:hAnsi="宋体" w:hint="eastAsia"/>
          <w:sz w:val="24"/>
          <w:szCs w:val="28"/>
        </w:rPr>
        <w:t>近十二个月中任意一个月份</w:t>
      </w:r>
      <w:r>
        <w:rPr>
          <w:rFonts w:ascii="宋体" w:hAnsi="宋体" w:cs="宋体" w:hint="eastAsia"/>
          <w:sz w:val="24"/>
          <w:szCs w:val="28"/>
        </w:rPr>
        <w:t>社会保障资金的相关材料（提供相关主管部门证明或银行代扣证明）；</w:t>
      </w:r>
    </w:p>
    <w:p w:rsidR="00392BCC" w:rsidRDefault="0072080A">
      <w:pPr>
        <w:numPr>
          <w:ilvl w:val="0"/>
          <w:numId w:val="2"/>
        </w:numPr>
        <w:tabs>
          <w:tab w:val="left" w:pos="420"/>
          <w:tab w:val="left" w:pos="945"/>
          <w:tab w:val="left" w:pos="1155"/>
        </w:tabs>
        <w:ind w:firstLine="480"/>
        <w:rPr>
          <w:rFonts w:asciiTheme="minorEastAsia" w:eastAsiaTheme="minorEastAsia" w:hAnsiTheme="minorEastAsia" w:cstheme="minorEastAsia"/>
          <w:sz w:val="24"/>
          <w:szCs w:val="28"/>
        </w:rPr>
      </w:pPr>
      <w:r>
        <w:rPr>
          <w:rFonts w:ascii="宋体" w:hAnsi="宋体" w:hint="eastAsia"/>
          <w:sz w:val="24"/>
          <w:szCs w:val="28"/>
        </w:rPr>
        <w:t>投标保证金交纳证明（银行转账）复印件</w:t>
      </w:r>
      <w:r>
        <w:rPr>
          <w:rFonts w:asciiTheme="minorEastAsia" w:eastAsiaTheme="minorEastAsia" w:hAnsiTheme="minorEastAsia" w:cstheme="minorEastAsia" w:hint="eastAsia"/>
          <w:sz w:val="24"/>
          <w:szCs w:val="28"/>
        </w:rPr>
        <w:t>。</w:t>
      </w:r>
    </w:p>
    <w:p w:rsidR="00392BCC" w:rsidRDefault="0072080A" w:rsidP="003D6B35">
      <w:pPr>
        <w:tabs>
          <w:tab w:val="left" w:pos="420"/>
          <w:tab w:val="left" w:pos="945"/>
          <w:tab w:val="left" w:pos="1155"/>
        </w:tabs>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注：以上“近十二个月”是指投标截止日之前近十二个月（不含投标当月）。</w:t>
      </w:r>
    </w:p>
    <w:p w:rsidR="00392BCC" w:rsidRDefault="0072080A">
      <w:pPr>
        <w:numPr>
          <w:ilvl w:val="0"/>
          <w:numId w:val="1"/>
        </w:numPr>
        <w:tabs>
          <w:tab w:val="left" w:pos="0"/>
          <w:tab w:val="left" w:pos="255"/>
        </w:tabs>
        <w:rPr>
          <w:rFonts w:asciiTheme="minorEastAsia" w:eastAsiaTheme="minorEastAsia" w:hAnsiTheme="minorEastAsia" w:cstheme="minorEastAsia"/>
          <w:sz w:val="24"/>
          <w:szCs w:val="24"/>
        </w:rPr>
      </w:pPr>
      <w:bookmarkStart w:id="25"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5"/>
    </w:p>
    <w:p w:rsidR="00392BCC" w:rsidRDefault="0072080A">
      <w:pPr>
        <w:numPr>
          <w:ilvl w:val="0"/>
          <w:numId w:val="1"/>
        </w:numPr>
        <w:tabs>
          <w:tab w:val="left" w:pos="0"/>
        </w:tabs>
        <w:rPr>
          <w:rFonts w:ascii="宋体" w:hAnsi="宋体"/>
          <w:sz w:val="24"/>
          <w:lang w:val="zh-CN"/>
        </w:rPr>
      </w:pPr>
      <w:r>
        <w:rPr>
          <w:rFonts w:asciiTheme="minorEastAsia" w:eastAsiaTheme="minorEastAsia" w:hAnsiTheme="minorEastAsia" w:cstheme="minorEastAsia" w:hint="eastAsia"/>
          <w:sz w:val="24"/>
          <w:szCs w:val="24"/>
        </w:rPr>
        <w:t>招标文件 “项目技术要求和有关说明”中要求提供的相关证明材料（如有自行添加）</w:t>
      </w:r>
    </w:p>
    <w:p w:rsidR="00392BCC" w:rsidRDefault="0072080A">
      <w:pPr>
        <w:numPr>
          <w:ilvl w:val="0"/>
          <w:numId w:val="1"/>
        </w:numPr>
        <w:tabs>
          <w:tab w:val="left" w:pos="0"/>
          <w:tab w:val="left" w:pos="255"/>
        </w:tabs>
        <w:rPr>
          <w:rFonts w:ascii="宋体" w:hAnsi="宋体"/>
          <w:bCs/>
          <w:sz w:val="24"/>
        </w:rPr>
      </w:pPr>
      <w:bookmarkStart w:id="26" w:name="OLE_LINK116"/>
      <w:r>
        <w:rPr>
          <w:rFonts w:ascii="宋体" w:hAnsi="宋体" w:hint="eastAsia"/>
          <w:sz w:val="24"/>
        </w:rPr>
        <w:t>要求采购人提供的配合（如有自拟并自行添加）</w:t>
      </w:r>
      <w:bookmarkStart w:id="27" w:name="OLE_LINK94"/>
      <w:bookmarkStart w:id="28" w:name="OLE_LINK163"/>
      <w:bookmarkEnd w:id="16"/>
      <w:bookmarkEnd w:id="17"/>
      <w:bookmarkEnd w:id="18"/>
      <w:bookmarkEnd w:id="19"/>
      <w:bookmarkEnd w:id="26"/>
    </w:p>
    <w:p w:rsidR="00392BCC" w:rsidRDefault="0072080A">
      <w:pPr>
        <w:numPr>
          <w:ilvl w:val="0"/>
          <w:numId w:val="1"/>
        </w:numPr>
        <w:tabs>
          <w:tab w:val="left" w:pos="0"/>
          <w:tab w:val="left" w:pos="255"/>
        </w:tabs>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392BCC" w:rsidRDefault="0072080A">
      <w:pPr>
        <w:jc w:val="left"/>
        <w:rPr>
          <w:rFonts w:ascii="宋体" w:hAnsi="宋体"/>
          <w:bCs/>
          <w:sz w:val="24"/>
        </w:rPr>
      </w:pPr>
      <w:bookmarkStart w:id="29" w:name="OLE_LINK92"/>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30" w:name="OLE_LINK117"/>
      <w:r>
        <w:rPr>
          <w:rFonts w:ascii="宋体" w:hAnsi="宋体" w:hint="eastAsia"/>
          <w:b/>
          <w:sz w:val="24"/>
        </w:rPr>
        <w:t>应在提交投标文件截止时间之前将相关原件或公证件与投标文件一并提交。</w:t>
      </w:r>
      <w:bookmarkEnd w:id="30"/>
      <w:r>
        <w:rPr>
          <w:rFonts w:ascii="宋体" w:hAnsi="宋体" w:hint="eastAsia"/>
          <w:bCs/>
          <w:sz w:val="24"/>
        </w:rPr>
        <w:t>如上述证明文件遇年检、换证，则必须提供法定年检、换证单位出具的有效证明复印件，原件一并提交</w:t>
      </w:r>
      <w:bookmarkStart w:id="31" w:name="OLE_LINK118"/>
      <w:r>
        <w:rPr>
          <w:rFonts w:ascii="宋体" w:hAnsi="宋体" w:hint="eastAsia"/>
          <w:bCs/>
          <w:sz w:val="24"/>
        </w:rPr>
        <w:t>。</w:t>
      </w:r>
      <w:bookmarkEnd w:id="31"/>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9"/>
    </w:p>
    <w:p w:rsidR="00392BCC" w:rsidRDefault="0072080A" w:rsidP="003D6B35">
      <w:pPr>
        <w:ind w:firstLineChars="200" w:firstLine="482"/>
        <w:rPr>
          <w:rFonts w:ascii="宋体" w:hAnsi="宋体"/>
          <w:b/>
          <w:sz w:val="24"/>
        </w:rPr>
      </w:pPr>
      <w:bookmarkStart w:id="32" w:name="OLE_LINK93"/>
      <w:r>
        <w:rPr>
          <w:rFonts w:ascii="宋体" w:hAnsi="宋体" w:hint="eastAsia"/>
          <w:b/>
          <w:sz w:val="24"/>
        </w:rPr>
        <w:t>8、投标文件的制作及密封</w:t>
      </w:r>
    </w:p>
    <w:p w:rsidR="00392BCC" w:rsidRDefault="0072080A" w:rsidP="003D6B35">
      <w:pPr>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92BCC" w:rsidRDefault="0072080A" w:rsidP="003D6B35">
      <w:pPr>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92BCC" w:rsidRDefault="0072080A" w:rsidP="003D6B35">
      <w:pPr>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392BCC" w:rsidRDefault="0072080A" w:rsidP="003D6B35">
      <w:pPr>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3" w:name="OLE_LINK119"/>
      <w:r>
        <w:rPr>
          <w:rFonts w:ascii="宋体" w:hAnsi="宋体" w:hint="eastAsia"/>
          <w:bCs/>
          <w:sz w:val="24"/>
          <w:lang w:val="zh-CN"/>
        </w:rPr>
        <w:t>否则投标文件无效</w:t>
      </w:r>
      <w:r>
        <w:rPr>
          <w:rFonts w:ascii="宋体" w:hAnsi="宋体" w:hint="eastAsia"/>
          <w:bCs/>
          <w:sz w:val="24"/>
        </w:rPr>
        <w:t>。</w:t>
      </w:r>
      <w:bookmarkEnd w:id="33"/>
    </w:p>
    <w:p w:rsidR="00392BCC" w:rsidRDefault="0072080A" w:rsidP="003D6B35">
      <w:pPr>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392BCC" w:rsidRDefault="0072080A" w:rsidP="003D6B35">
      <w:pPr>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6" w:name="OLE_LINK122"/>
      <w:r>
        <w:rPr>
          <w:rFonts w:ascii="宋体" w:hAnsi="宋体" w:hint="eastAsia"/>
          <w:bCs/>
          <w:sz w:val="24"/>
          <w:lang w:val="zh-CN"/>
        </w:rPr>
        <w:t>规格幅面打印、装订成册，</w:t>
      </w:r>
      <w:bookmarkEnd w:id="36"/>
      <w:r>
        <w:rPr>
          <w:rFonts w:ascii="宋体" w:hAnsi="宋体" w:hint="eastAsia"/>
          <w:bCs/>
          <w:sz w:val="24"/>
          <w:lang w:val="zh-CN"/>
        </w:rPr>
        <w:t>由于编排混乱导致投标文件被误读或查找不到，责任由投标人承担。</w:t>
      </w:r>
    </w:p>
    <w:p w:rsidR="00392BCC" w:rsidRDefault="0072080A">
      <w:pPr>
        <w:tabs>
          <w:tab w:val="left" w:pos="425"/>
        </w:tabs>
        <w:ind w:left="420"/>
        <w:rPr>
          <w:rFonts w:ascii="宋体" w:hAnsi="宋体"/>
          <w:bCs/>
          <w:sz w:val="24"/>
          <w:lang w:val="zh-CN"/>
        </w:rPr>
      </w:pPr>
      <w:r>
        <w:rPr>
          <w:rFonts w:ascii="宋体" w:hAnsi="宋体" w:hint="eastAsia"/>
          <w:bCs/>
          <w:sz w:val="24"/>
        </w:rPr>
        <w:t xml:space="preserve">8.7 </w:t>
      </w:r>
      <w:bookmarkStart w:id="37" w:name="OLE_LINK123"/>
      <w:r>
        <w:rPr>
          <w:rFonts w:ascii="宋体" w:hAnsi="宋体" w:hint="eastAsia"/>
          <w:bCs/>
          <w:sz w:val="24"/>
        </w:rPr>
        <w:t>投标人应该将投标文件密封，同时注明投标人名称。</w:t>
      </w:r>
      <w:bookmarkEnd w:id="32"/>
      <w:bookmarkEnd w:id="37"/>
    </w:p>
    <w:p w:rsidR="00392BCC" w:rsidRDefault="0072080A" w:rsidP="003D6B35">
      <w:pPr>
        <w:ind w:firstLineChars="200" w:firstLine="482"/>
        <w:rPr>
          <w:rFonts w:ascii="宋体" w:hAnsi="宋体"/>
          <w:b/>
          <w:sz w:val="24"/>
        </w:rPr>
      </w:pPr>
      <w:r>
        <w:rPr>
          <w:rFonts w:ascii="宋体" w:hAnsi="宋体" w:hint="eastAsia"/>
          <w:b/>
          <w:sz w:val="24"/>
        </w:rPr>
        <w:t>9、投标文件的真实性</w:t>
      </w:r>
    </w:p>
    <w:p w:rsidR="00392BCC" w:rsidRDefault="0072080A" w:rsidP="003D6B35">
      <w:pPr>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392BCC" w:rsidRDefault="0072080A" w:rsidP="003D6B35">
      <w:pPr>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92BCC" w:rsidRDefault="0072080A" w:rsidP="003D6B35">
      <w:pPr>
        <w:ind w:firstLineChars="200" w:firstLine="482"/>
        <w:rPr>
          <w:rFonts w:ascii="宋体" w:hAnsi="宋体"/>
          <w:b/>
          <w:sz w:val="24"/>
        </w:rPr>
      </w:pPr>
      <w:r>
        <w:rPr>
          <w:rFonts w:ascii="宋体" w:hAnsi="宋体" w:hint="eastAsia"/>
          <w:b/>
          <w:sz w:val="24"/>
        </w:rPr>
        <w:t>10、投标文件的递交</w:t>
      </w:r>
    </w:p>
    <w:p w:rsidR="00392BCC" w:rsidRDefault="0072080A" w:rsidP="003D6B35">
      <w:pPr>
        <w:numPr>
          <w:ilvl w:val="255"/>
          <w:numId w:val="0"/>
        </w:numPr>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392BCC" w:rsidRDefault="0072080A" w:rsidP="003D6B35">
      <w:pPr>
        <w:ind w:firstLineChars="196" w:firstLine="472"/>
        <w:rPr>
          <w:rFonts w:ascii="宋体" w:hAnsi="宋体"/>
          <w:b/>
          <w:sz w:val="24"/>
        </w:rPr>
      </w:pPr>
      <w:bookmarkStart w:id="40" w:name="OLE_LINK124"/>
      <w:r>
        <w:rPr>
          <w:rFonts w:ascii="宋体" w:hAnsi="宋体" w:hint="eastAsia"/>
          <w:b/>
          <w:sz w:val="24"/>
        </w:rPr>
        <w:lastRenderedPageBreak/>
        <w:t>11、有下列情形之一的投标文件将拒收</w:t>
      </w:r>
    </w:p>
    <w:p w:rsidR="00392BCC" w:rsidRDefault="0072080A" w:rsidP="003D6B35">
      <w:pPr>
        <w:ind w:firstLineChars="200" w:firstLine="480"/>
        <w:rPr>
          <w:rFonts w:ascii="宋体" w:hAnsi="宋体"/>
          <w:bCs/>
          <w:sz w:val="24"/>
        </w:rPr>
      </w:pPr>
      <w:r>
        <w:rPr>
          <w:rFonts w:ascii="宋体" w:hAnsi="宋体" w:hint="eastAsia"/>
          <w:bCs/>
          <w:sz w:val="24"/>
        </w:rPr>
        <w:t>11.1 在招标文件要求提交投标文件的截止时间之后送达的；</w:t>
      </w:r>
    </w:p>
    <w:p w:rsidR="00392BCC" w:rsidRDefault="0072080A" w:rsidP="003D6B35">
      <w:pPr>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27"/>
    </w:p>
    <w:p w:rsidR="00392BCC" w:rsidRDefault="0072080A" w:rsidP="003D6B35">
      <w:pPr>
        <w:ind w:firstLineChars="200" w:firstLine="482"/>
        <w:rPr>
          <w:rFonts w:ascii="宋体" w:hAnsi="宋体"/>
          <w:b/>
          <w:sz w:val="24"/>
        </w:rPr>
      </w:pPr>
      <w:bookmarkStart w:id="41" w:name="OLE_LINK95"/>
      <w:bookmarkEnd w:id="40"/>
      <w:r>
        <w:rPr>
          <w:rFonts w:ascii="宋体" w:hAnsi="宋体" w:hint="eastAsia"/>
          <w:b/>
          <w:sz w:val="24"/>
        </w:rPr>
        <w:t>12、投标文件的有效期</w:t>
      </w:r>
    </w:p>
    <w:p w:rsidR="00392BCC" w:rsidRDefault="0072080A" w:rsidP="003D6B35">
      <w:pPr>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92BCC" w:rsidRDefault="0072080A" w:rsidP="003D6B35">
      <w:pPr>
        <w:ind w:firstLineChars="200" w:firstLine="482"/>
        <w:rPr>
          <w:rFonts w:ascii="宋体" w:hAnsi="宋体"/>
          <w:b/>
          <w:sz w:val="24"/>
        </w:rPr>
      </w:pPr>
      <w:r>
        <w:rPr>
          <w:rFonts w:ascii="宋体" w:hAnsi="宋体" w:hint="eastAsia"/>
          <w:b/>
          <w:sz w:val="24"/>
        </w:rPr>
        <w:t>13、投标文件的退还</w:t>
      </w:r>
    </w:p>
    <w:p w:rsidR="00392BCC" w:rsidRDefault="0072080A" w:rsidP="003D6B35">
      <w:pPr>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392BCC" w:rsidRDefault="0072080A" w:rsidP="003D6B35">
      <w:pPr>
        <w:ind w:firstLineChars="200" w:firstLine="482"/>
        <w:rPr>
          <w:rFonts w:ascii="宋体" w:hAnsi="宋体"/>
          <w:b/>
          <w:sz w:val="24"/>
        </w:rPr>
      </w:pPr>
      <w:bookmarkStart w:id="42" w:name="OLE_LINK125"/>
      <w:r>
        <w:rPr>
          <w:rFonts w:ascii="宋体" w:hAnsi="宋体" w:hint="eastAsia"/>
          <w:b/>
          <w:sz w:val="24"/>
        </w:rPr>
        <w:t>14、投标文件的修改和撤回</w:t>
      </w:r>
    </w:p>
    <w:p w:rsidR="00392BCC" w:rsidRDefault="0072080A" w:rsidP="003D6B35">
      <w:pPr>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28"/>
      <w:bookmarkEnd w:id="42"/>
    </w:p>
    <w:p w:rsidR="00392BCC" w:rsidRDefault="0072080A" w:rsidP="003D6B35">
      <w:pPr>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392BCC" w:rsidRDefault="0072080A" w:rsidP="003D6B35">
      <w:pPr>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92BCC" w:rsidRDefault="0072080A">
      <w:pPr>
        <w:numPr>
          <w:ilvl w:val="0"/>
          <w:numId w:val="3"/>
        </w:numPr>
        <w:tabs>
          <w:tab w:val="left" w:pos="425"/>
        </w:tabs>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92BCC" w:rsidRDefault="0072080A">
      <w:pPr>
        <w:numPr>
          <w:ilvl w:val="0"/>
          <w:numId w:val="3"/>
        </w:numPr>
        <w:tabs>
          <w:tab w:val="left" w:pos="425"/>
        </w:tabs>
        <w:rPr>
          <w:rFonts w:ascii="宋体" w:hAnsi="宋体" w:cs="宋体"/>
          <w:sz w:val="24"/>
          <w:lang w:val="zh-CN"/>
        </w:rPr>
      </w:pPr>
      <w:r>
        <w:rPr>
          <w:rFonts w:ascii="宋体" w:hAnsi="宋体" w:cs="宋体" w:hint="eastAsia"/>
          <w:sz w:val="24"/>
        </w:rPr>
        <w:t>投标文件未按招标文件要求签署、盖章的；</w:t>
      </w:r>
    </w:p>
    <w:p w:rsidR="00392BCC" w:rsidRDefault="0072080A">
      <w:pPr>
        <w:numPr>
          <w:ilvl w:val="0"/>
          <w:numId w:val="3"/>
        </w:numPr>
        <w:tabs>
          <w:tab w:val="left" w:pos="425"/>
        </w:tabs>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392BCC" w:rsidRDefault="0072080A">
      <w:pPr>
        <w:numPr>
          <w:ilvl w:val="0"/>
          <w:numId w:val="3"/>
        </w:numPr>
        <w:tabs>
          <w:tab w:val="left" w:pos="425"/>
        </w:tabs>
        <w:rPr>
          <w:rFonts w:ascii="宋体" w:hAnsi="宋体"/>
          <w:bCs/>
          <w:sz w:val="24"/>
          <w:lang w:val="zh-CN"/>
        </w:rPr>
      </w:pPr>
      <w:r>
        <w:rPr>
          <w:rFonts w:ascii="宋体" w:hAnsi="宋体" w:hint="eastAsia"/>
          <w:bCs/>
          <w:sz w:val="24"/>
          <w:lang w:val="zh-CN"/>
        </w:rPr>
        <w:t>投标文件未满足“投标文件制作”要求的；</w:t>
      </w:r>
    </w:p>
    <w:p w:rsidR="00392BCC" w:rsidRDefault="0072080A">
      <w:pPr>
        <w:numPr>
          <w:ilvl w:val="0"/>
          <w:numId w:val="3"/>
        </w:numPr>
        <w:tabs>
          <w:tab w:val="left" w:pos="425"/>
        </w:tabs>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92BCC" w:rsidRDefault="0072080A">
      <w:pPr>
        <w:numPr>
          <w:ilvl w:val="0"/>
          <w:numId w:val="3"/>
        </w:numPr>
        <w:tabs>
          <w:tab w:val="left" w:pos="425"/>
        </w:tabs>
        <w:rPr>
          <w:rFonts w:ascii="宋体" w:hAnsi="宋体"/>
          <w:bCs/>
          <w:sz w:val="24"/>
          <w:lang w:val="zh-CN"/>
        </w:rPr>
      </w:pPr>
      <w:r>
        <w:rPr>
          <w:rFonts w:ascii="宋体" w:hAnsi="宋体" w:hint="eastAsia"/>
          <w:bCs/>
          <w:sz w:val="24"/>
          <w:lang w:val="zh-CN"/>
        </w:rPr>
        <w:t>单个细项或整个项目的报价不明确，出现选择性报价的；</w:t>
      </w:r>
    </w:p>
    <w:p w:rsidR="00392BCC" w:rsidRDefault="0072080A">
      <w:pPr>
        <w:numPr>
          <w:ilvl w:val="0"/>
          <w:numId w:val="3"/>
        </w:numPr>
        <w:tabs>
          <w:tab w:val="left" w:pos="425"/>
        </w:tabs>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92BCC" w:rsidRDefault="0072080A">
      <w:pPr>
        <w:numPr>
          <w:ilvl w:val="0"/>
          <w:numId w:val="3"/>
        </w:numPr>
        <w:tabs>
          <w:tab w:val="left" w:pos="425"/>
        </w:tabs>
        <w:rPr>
          <w:rFonts w:ascii="宋体" w:hAnsi="宋体"/>
          <w:bCs/>
          <w:sz w:val="24"/>
          <w:lang w:val="zh-CN"/>
        </w:rPr>
      </w:pPr>
      <w:r>
        <w:rPr>
          <w:rFonts w:ascii="宋体" w:hAnsi="宋体" w:cs="宋体" w:hint="eastAsia"/>
          <w:sz w:val="24"/>
        </w:rPr>
        <w:t>投标文件含有采购人不能接受的附加条件的；</w:t>
      </w:r>
    </w:p>
    <w:p w:rsidR="00392BCC" w:rsidRDefault="0072080A">
      <w:pPr>
        <w:numPr>
          <w:ilvl w:val="0"/>
          <w:numId w:val="3"/>
        </w:numPr>
        <w:tabs>
          <w:tab w:val="left" w:pos="425"/>
        </w:tabs>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392BCC" w:rsidRDefault="0072080A">
      <w:pPr>
        <w:numPr>
          <w:ilvl w:val="0"/>
          <w:numId w:val="3"/>
        </w:numPr>
        <w:tabs>
          <w:tab w:val="left" w:pos="425"/>
        </w:tabs>
        <w:rPr>
          <w:rFonts w:ascii="宋体" w:hAnsi="宋体"/>
          <w:bCs/>
          <w:sz w:val="24"/>
          <w:lang w:val="zh-CN"/>
        </w:rPr>
      </w:pPr>
      <w:r>
        <w:rPr>
          <w:rFonts w:ascii="宋体" w:hAnsi="宋体" w:cs="宋体" w:hint="eastAsia"/>
          <w:sz w:val="24"/>
        </w:rPr>
        <w:t>与其他投标人恶意串通的，包括但不限于以下几种情况：</w:t>
      </w:r>
    </w:p>
    <w:p w:rsidR="00392BCC" w:rsidRDefault="0072080A" w:rsidP="003D6B35">
      <w:pPr>
        <w:numPr>
          <w:ilvl w:val="0"/>
          <w:numId w:val="4"/>
        </w:numPr>
        <w:tabs>
          <w:tab w:val="left" w:pos="425"/>
        </w:tabs>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392BCC" w:rsidRDefault="0072080A" w:rsidP="003D6B35">
      <w:pPr>
        <w:numPr>
          <w:ilvl w:val="0"/>
          <w:numId w:val="4"/>
        </w:numPr>
        <w:tabs>
          <w:tab w:val="left" w:pos="425"/>
        </w:tabs>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92BCC" w:rsidRDefault="0072080A" w:rsidP="003D6B35">
      <w:pPr>
        <w:numPr>
          <w:ilvl w:val="0"/>
          <w:numId w:val="4"/>
        </w:numPr>
        <w:tabs>
          <w:tab w:val="left" w:pos="425"/>
        </w:tabs>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392BCC" w:rsidRDefault="0072080A" w:rsidP="003D6B35">
      <w:pPr>
        <w:numPr>
          <w:ilvl w:val="0"/>
          <w:numId w:val="4"/>
        </w:numPr>
        <w:tabs>
          <w:tab w:val="left" w:pos="425"/>
        </w:tabs>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92BCC" w:rsidRDefault="0072080A" w:rsidP="003D6B35">
      <w:pPr>
        <w:numPr>
          <w:ilvl w:val="0"/>
          <w:numId w:val="4"/>
        </w:numPr>
        <w:tabs>
          <w:tab w:val="left" w:pos="425"/>
        </w:tabs>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92BCC" w:rsidRDefault="0072080A" w:rsidP="003D6B35">
      <w:pPr>
        <w:numPr>
          <w:ilvl w:val="0"/>
          <w:numId w:val="4"/>
        </w:numPr>
        <w:tabs>
          <w:tab w:val="left" w:pos="425"/>
        </w:tabs>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92BCC" w:rsidRDefault="0072080A">
      <w:pPr>
        <w:numPr>
          <w:ilvl w:val="0"/>
          <w:numId w:val="3"/>
        </w:numPr>
        <w:tabs>
          <w:tab w:val="left" w:pos="425"/>
        </w:tabs>
        <w:rPr>
          <w:rFonts w:ascii="宋体" w:hAnsi="宋体"/>
          <w:bCs/>
          <w:sz w:val="24"/>
          <w:lang w:val="zh-CN"/>
        </w:rPr>
      </w:pPr>
      <w:r>
        <w:rPr>
          <w:rFonts w:ascii="宋体" w:hAnsi="宋体" w:hint="eastAsia"/>
          <w:bCs/>
          <w:sz w:val="24"/>
          <w:lang w:val="zh-CN"/>
        </w:rPr>
        <w:t>提供虚假材料的（包括工商营业执照、财务报表、资格证明文件等）；</w:t>
      </w:r>
    </w:p>
    <w:p w:rsidR="00392BCC" w:rsidRDefault="0072080A">
      <w:pPr>
        <w:numPr>
          <w:ilvl w:val="0"/>
          <w:numId w:val="3"/>
        </w:numPr>
        <w:tabs>
          <w:tab w:val="left" w:pos="425"/>
        </w:tabs>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392BCC" w:rsidRDefault="0072080A">
      <w:pPr>
        <w:numPr>
          <w:ilvl w:val="0"/>
          <w:numId w:val="3"/>
        </w:numPr>
        <w:tabs>
          <w:tab w:val="left" w:pos="425"/>
        </w:tabs>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392BCC" w:rsidRDefault="0072080A" w:rsidP="003D6B35">
      <w:pPr>
        <w:numPr>
          <w:ilvl w:val="0"/>
          <w:numId w:val="5"/>
        </w:numPr>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92BCC" w:rsidRDefault="0072080A" w:rsidP="003D6B35">
      <w:pPr>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392BCC" w:rsidRDefault="0072080A" w:rsidP="003D6B35">
      <w:pPr>
        <w:numPr>
          <w:ilvl w:val="0"/>
          <w:numId w:val="5"/>
        </w:numPr>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392BCC" w:rsidRDefault="0072080A" w:rsidP="003D6B35">
      <w:pPr>
        <w:ind w:firstLineChars="200" w:firstLine="482"/>
        <w:rPr>
          <w:rFonts w:ascii="宋体" w:hAnsi="宋体"/>
          <w:b/>
          <w:sz w:val="24"/>
        </w:rPr>
      </w:pPr>
      <w:bookmarkStart w:id="49" w:name="OLE_LINK168"/>
      <w:r>
        <w:rPr>
          <w:rFonts w:ascii="宋体" w:hAnsi="宋体" w:hint="eastAsia"/>
          <w:b/>
          <w:sz w:val="24"/>
        </w:rPr>
        <w:t>17、开标</w:t>
      </w:r>
    </w:p>
    <w:p w:rsidR="00392BCC" w:rsidRDefault="0072080A" w:rsidP="003D6B35">
      <w:pPr>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92BCC" w:rsidRDefault="0072080A" w:rsidP="003D6B35">
      <w:pPr>
        <w:ind w:firstLineChars="200" w:firstLine="480"/>
        <w:rPr>
          <w:rFonts w:ascii="宋体" w:hAnsi="宋体"/>
          <w:bCs/>
          <w:sz w:val="24"/>
          <w:lang w:val="zh-CN"/>
        </w:rPr>
      </w:pPr>
      <w:r>
        <w:rPr>
          <w:rFonts w:ascii="宋体" w:hAnsi="宋体" w:hint="eastAsia"/>
          <w:bCs/>
          <w:sz w:val="24"/>
        </w:rPr>
        <w:lastRenderedPageBreak/>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392BCC" w:rsidRDefault="0072080A" w:rsidP="003D6B35">
      <w:pPr>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392BCC" w:rsidRDefault="0072080A" w:rsidP="003D6B35">
      <w:pPr>
        <w:ind w:firstLineChars="200" w:firstLine="482"/>
        <w:rPr>
          <w:rFonts w:ascii="宋体" w:hAnsi="宋体"/>
          <w:b/>
          <w:sz w:val="24"/>
        </w:rPr>
      </w:pPr>
      <w:r>
        <w:rPr>
          <w:rFonts w:ascii="宋体" w:hAnsi="宋体" w:hint="eastAsia"/>
          <w:b/>
          <w:sz w:val="24"/>
        </w:rPr>
        <w:t>18、评标</w:t>
      </w:r>
    </w:p>
    <w:p w:rsidR="00392BCC" w:rsidRDefault="0072080A" w:rsidP="003D6B35">
      <w:pPr>
        <w:ind w:firstLineChars="200" w:firstLine="480"/>
        <w:rPr>
          <w:rFonts w:ascii="宋体" w:hAnsi="宋体"/>
          <w:bCs/>
          <w:sz w:val="24"/>
        </w:rPr>
      </w:pPr>
      <w:r>
        <w:rPr>
          <w:rFonts w:ascii="宋体" w:hAnsi="宋体" w:hint="eastAsia"/>
          <w:bCs/>
          <w:sz w:val="24"/>
        </w:rPr>
        <w:t>18.1 具体评标事务由采购人依法组建的评标委员会负责。</w:t>
      </w:r>
    </w:p>
    <w:p w:rsidR="00392BCC" w:rsidRDefault="0072080A" w:rsidP="003D6B35">
      <w:pPr>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392BCC" w:rsidRDefault="0072080A" w:rsidP="003D6B35">
      <w:pPr>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392BCC" w:rsidRDefault="0072080A" w:rsidP="003D6B35">
      <w:pPr>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392BCC" w:rsidRDefault="0072080A" w:rsidP="003D6B35">
      <w:pPr>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392BCC" w:rsidRDefault="0072080A" w:rsidP="003D6B35">
      <w:pPr>
        <w:tabs>
          <w:tab w:val="left" w:pos="945"/>
        </w:tabs>
        <w:ind w:firstLineChars="218" w:firstLine="523"/>
        <w:rPr>
          <w:rFonts w:ascii="宋体" w:hAnsi="宋体"/>
          <w:bCs/>
          <w:sz w:val="24"/>
        </w:rPr>
      </w:pPr>
      <w:r>
        <w:rPr>
          <w:rFonts w:ascii="宋体" w:hAnsi="宋体" w:hint="eastAsia"/>
          <w:bCs/>
          <w:sz w:val="24"/>
        </w:rPr>
        <w:t>18.</w:t>
      </w:r>
      <w:r>
        <w:rPr>
          <w:rFonts w:ascii="宋体" w:hint="eastAsia"/>
          <w:bCs/>
          <w:sz w:val="24"/>
        </w:rPr>
        <w:t>6</w:t>
      </w:r>
      <w:bookmarkEnd w:id="49"/>
      <w:r>
        <w:rPr>
          <w:rFonts w:ascii="宋体" w:hAnsi="宋体" w:hint="eastAsia"/>
          <w:b/>
          <w:sz w:val="24"/>
        </w:rPr>
        <w:t>评标方法和标准</w:t>
      </w:r>
      <w:r>
        <w:rPr>
          <w:rFonts w:ascii="宋体" w:hAnsi="宋体" w:hint="eastAsia"/>
          <w:bCs/>
          <w:sz w:val="24"/>
        </w:rPr>
        <w:t>。本次招标采用综合评分法。</w:t>
      </w:r>
    </w:p>
    <w:p w:rsidR="00392BCC" w:rsidRDefault="0072080A" w:rsidP="003D6B35">
      <w:pPr>
        <w:ind w:firstLineChars="200"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rsidR="00392BCC" w:rsidRDefault="0072080A" w:rsidP="003D6B35">
      <w:pPr>
        <w:ind w:firstLineChars="200" w:firstLine="480"/>
        <w:rPr>
          <w:rFonts w:ascii="宋体" w:hAnsi="宋体" w:cs="宋体"/>
          <w:sz w:val="24"/>
          <w:szCs w:val="24"/>
        </w:rPr>
      </w:pPr>
      <w:r>
        <w:rPr>
          <w:rFonts w:ascii="宋体" w:hAnsi="宋体" w:cs="宋体" w:hint="eastAsia"/>
          <w:sz w:val="24"/>
          <w:szCs w:val="24"/>
          <w:lang w:val="zh-CN"/>
        </w:rPr>
        <w:t>若得分相同，按投标报价由低到高顺序排列；若得分且投标报价相同的，则抽签决定顺序排列。</w:t>
      </w:r>
    </w:p>
    <w:p w:rsidR="00392BCC" w:rsidRDefault="0072080A" w:rsidP="003D6B35">
      <w:pPr>
        <w:tabs>
          <w:tab w:val="left" w:pos="945"/>
        </w:tabs>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392BCC" w:rsidRDefault="0072080A" w:rsidP="003D6B35">
      <w:pPr>
        <w:numPr>
          <w:ilvl w:val="0"/>
          <w:numId w:val="6"/>
        </w:numPr>
        <w:tabs>
          <w:tab w:val="left" w:pos="945"/>
        </w:tabs>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92BCC" w:rsidRDefault="0072080A" w:rsidP="003D6B35">
      <w:pPr>
        <w:numPr>
          <w:ilvl w:val="0"/>
          <w:numId w:val="6"/>
        </w:numPr>
        <w:tabs>
          <w:tab w:val="left" w:pos="945"/>
        </w:tabs>
        <w:ind w:firstLineChars="266" w:firstLine="638"/>
        <w:rPr>
          <w:rFonts w:ascii="宋体" w:hAnsi="宋体"/>
          <w:bCs/>
          <w:sz w:val="24"/>
        </w:rPr>
      </w:pPr>
      <w:r>
        <w:rPr>
          <w:rFonts w:ascii="宋体" w:hAnsi="宋体" w:hint="eastAsia"/>
          <w:bCs/>
          <w:sz w:val="24"/>
        </w:rPr>
        <w:t>大写金额和小写金额不一致的，以大写金额为准；</w:t>
      </w:r>
    </w:p>
    <w:p w:rsidR="00392BCC" w:rsidRDefault="0072080A" w:rsidP="003D6B35">
      <w:pPr>
        <w:numPr>
          <w:ilvl w:val="0"/>
          <w:numId w:val="6"/>
        </w:numPr>
        <w:tabs>
          <w:tab w:val="left" w:pos="945"/>
        </w:tabs>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392BCC" w:rsidRDefault="0072080A" w:rsidP="003D6B35">
      <w:pPr>
        <w:numPr>
          <w:ilvl w:val="0"/>
          <w:numId w:val="6"/>
        </w:numPr>
        <w:tabs>
          <w:tab w:val="left" w:pos="945"/>
        </w:tabs>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92BCC" w:rsidRDefault="0072080A" w:rsidP="003D6B35">
      <w:pPr>
        <w:tabs>
          <w:tab w:val="left" w:pos="945"/>
        </w:tabs>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p>
    <w:p w:rsidR="00392BCC" w:rsidRDefault="0072080A" w:rsidP="003D6B35">
      <w:pPr>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392BCC" w:rsidRDefault="0072080A" w:rsidP="003D6B35">
      <w:pPr>
        <w:ind w:firstLineChars="200" w:firstLine="480"/>
        <w:rPr>
          <w:rFonts w:ascii="宋体" w:hAnsi="宋体"/>
          <w:bCs/>
          <w:sz w:val="24"/>
          <w:szCs w:val="24"/>
          <w:lang w:val="zh-CN"/>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392BCC" w:rsidRDefault="0072080A" w:rsidP="003D6B35">
      <w:pPr>
        <w:tabs>
          <w:tab w:val="left" w:pos="945"/>
        </w:tabs>
        <w:ind w:firstLineChars="218" w:firstLine="525"/>
        <w:rPr>
          <w:rFonts w:ascii="宋体" w:hAnsi="宋体"/>
          <w:b/>
          <w:sz w:val="24"/>
        </w:rPr>
      </w:pPr>
      <w:r>
        <w:rPr>
          <w:rFonts w:ascii="宋体" w:hAnsi="宋体" w:hint="eastAsia"/>
          <w:b/>
          <w:sz w:val="24"/>
        </w:rPr>
        <w:t>19、定标</w:t>
      </w:r>
    </w:p>
    <w:p w:rsidR="00392BCC" w:rsidRDefault="0072080A" w:rsidP="003D6B35">
      <w:pPr>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392BCC" w:rsidRDefault="0072080A" w:rsidP="003D6B35">
      <w:pPr>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92BCC" w:rsidRDefault="0072080A" w:rsidP="003D6B35">
      <w:pPr>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92BCC" w:rsidRDefault="0072080A" w:rsidP="003D6B35">
      <w:pPr>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392BCC" w:rsidRDefault="0072080A">
      <w:pPr>
        <w:numPr>
          <w:ilvl w:val="0"/>
          <w:numId w:val="7"/>
        </w:numPr>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92BCC" w:rsidRDefault="0072080A">
      <w:pPr>
        <w:numPr>
          <w:ilvl w:val="0"/>
          <w:numId w:val="7"/>
        </w:numPr>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392BCC" w:rsidRDefault="0072080A" w:rsidP="003D6B35">
      <w:pPr>
        <w:ind w:firstLineChars="200" w:firstLine="482"/>
        <w:rPr>
          <w:rFonts w:ascii="宋体" w:hAnsi="宋体"/>
          <w:b/>
          <w:sz w:val="24"/>
        </w:rPr>
      </w:pPr>
      <w:r>
        <w:rPr>
          <w:rFonts w:ascii="宋体" w:hAnsi="宋体" w:hint="eastAsia"/>
          <w:b/>
          <w:sz w:val="24"/>
        </w:rPr>
        <w:t>21、废标的确认</w:t>
      </w:r>
    </w:p>
    <w:p w:rsidR="00392BCC" w:rsidRDefault="0072080A" w:rsidP="003D6B35">
      <w:pPr>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92BCC" w:rsidRDefault="0072080A">
      <w:pPr>
        <w:numPr>
          <w:ilvl w:val="0"/>
          <w:numId w:val="8"/>
        </w:numPr>
        <w:rPr>
          <w:rFonts w:ascii="宋体" w:hAnsi="宋体"/>
          <w:bCs/>
          <w:sz w:val="24"/>
          <w:lang w:val="zh-CN"/>
        </w:rPr>
      </w:pPr>
      <w:r>
        <w:rPr>
          <w:rFonts w:ascii="宋体" w:hAnsi="宋体" w:hint="eastAsia"/>
          <w:bCs/>
          <w:sz w:val="24"/>
          <w:lang w:val="zh-CN"/>
        </w:rPr>
        <w:t>投标截止后投标人不足3家的，且未采用其他采购方式的；</w:t>
      </w:r>
    </w:p>
    <w:p w:rsidR="00392BCC" w:rsidRDefault="0072080A">
      <w:pPr>
        <w:numPr>
          <w:ilvl w:val="0"/>
          <w:numId w:val="8"/>
        </w:numPr>
        <w:rPr>
          <w:rFonts w:ascii="宋体" w:hAnsi="宋体"/>
          <w:bCs/>
          <w:sz w:val="24"/>
          <w:lang w:val="zh-CN"/>
        </w:rPr>
      </w:pPr>
      <w:r>
        <w:rPr>
          <w:rFonts w:ascii="宋体" w:hAnsi="宋体" w:hint="eastAsia"/>
          <w:bCs/>
          <w:sz w:val="24"/>
          <w:lang w:val="zh-CN"/>
        </w:rPr>
        <w:t>出现影响采购公正的违法、违规行为；</w:t>
      </w:r>
    </w:p>
    <w:p w:rsidR="00392BCC" w:rsidRDefault="0072080A">
      <w:pPr>
        <w:numPr>
          <w:ilvl w:val="0"/>
          <w:numId w:val="8"/>
        </w:numPr>
        <w:rPr>
          <w:rFonts w:ascii="宋体" w:hAnsi="宋体"/>
          <w:bCs/>
          <w:sz w:val="24"/>
          <w:lang w:val="zh-CN"/>
        </w:rPr>
      </w:pPr>
      <w:r>
        <w:rPr>
          <w:rFonts w:ascii="宋体" w:hAnsi="宋体" w:hint="eastAsia"/>
          <w:bCs/>
          <w:sz w:val="24"/>
          <w:lang w:val="zh-CN"/>
        </w:rPr>
        <w:t>投标人的报价均超过采购预算，采购人不能支付；</w:t>
      </w:r>
    </w:p>
    <w:p w:rsidR="00392BCC" w:rsidRDefault="0072080A">
      <w:pPr>
        <w:numPr>
          <w:ilvl w:val="0"/>
          <w:numId w:val="8"/>
        </w:numPr>
        <w:rPr>
          <w:rFonts w:ascii="宋体" w:hAnsi="宋体"/>
          <w:bCs/>
          <w:sz w:val="24"/>
          <w:lang w:val="zh-CN"/>
        </w:rPr>
      </w:pPr>
      <w:r>
        <w:rPr>
          <w:rFonts w:ascii="宋体" w:hAnsi="宋体" w:hint="eastAsia"/>
          <w:bCs/>
          <w:sz w:val="24"/>
          <w:lang w:val="zh-CN"/>
        </w:rPr>
        <w:t>因重大变故，采购任务取消。</w:t>
      </w:r>
      <w:bookmarkEnd w:id="59"/>
    </w:p>
    <w:p w:rsidR="00392BCC" w:rsidRDefault="0072080A" w:rsidP="003D6B35">
      <w:pPr>
        <w:numPr>
          <w:ilvl w:val="0"/>
          <w:numId w:val="5"/>
        </w:numPr>
        <w:ind w:firstLineChars="200" w:firstLine="482"/>
        <w:rPr>
          <w:rFonts w:ascii="宋体" w:hAnsi="宋体"/>
          <w:b/>
          <w:sz w:val="24"/>
          <w:lang w:val="zh-CN"/>
        </w:rPr>
      </w:pPr>
      <w:r>
        <w:rPr>
          <w:rFonts w:ascii="宋体" w:hAnsi="宋体" w:hint="eastAsia"/>
          <w:b/>
          <w:sz w:val="24"/>
          <w:lang w:val="zh-CN"/>
        </w:rPr>
        <w:t>投标保证金（如有）</w:t>
      </w:r>
    </w:p>
    <w:p w:rsidR="00392BCC" w:rsidRDefault="0072080A" w:rsidP="003D6B35">
      <w:pPr>
        <w:ind w:firstLineChars="200" w:firstLine="480"/>
        <w:rPr>
          <w:rFonts w:ascii="宋体" w:hAnsi="宋体"/>
          <w:bCs/>
          <w:sz w:val="24"/>
        </w:rPr>
      </w:pPr>
      <w:r>
        <w:rPr>
          <w:rFonts w:ascii="宋体" w:hAnsi="宋体" w:hint="eastAsia"/>
          <w:bCs/>
          <w:sz w:val="24"/>
        </w:rPr>
        <w:t>22、投标保证金</w:t>
      </w:r>
    </w:p>
    <w:p w:rsidR="00392BCC" w:rsidRDefault="0072080A" w:rsidP="003D6B35">
      <w:pPr>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92BCC" w:rsidRDefault="0072080A" w:rsidP="003D6B35">
      <w:pPr>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92BCC" w:rsidRDefault="0072080A" w:rsidP="003D6B35">
      <w:pPr>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392BCC" w:rsidRDefault="0072080A" w:rsidP="003D6B35">
      <w:pPr>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392BCC" w:rsidRDefault="0072080A" w:rsidP="003D6B35">
      <w:pPr>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392BCC" w:rsidRDefault="0072080A">
      <w:pPr>
        <w:numPr>
          <w:ilvl w:val="0"/>
          <w:numId w:val="9"/>
        </w:numPr>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392BCC" w:rsidRDefault="0072080A">
      <w:pPr>
        <w:numPr>
          <w:ilvl w:val="0"/>
          <w:numId w:val="9"/>
        </w:numPr>
        <w:rPr>
          <w:rFonts w:ascii="宋体" w:hAnsi="宋体"/>
          <w:bCs/>
          <w:sz w:val="24"/>
          <w:lang w:val="zh-CN"/>
        </w:rPr>
      </w:pPr>
      <w:r>
        <w:rPr>
          <w:rFonts w:ascii="宋体" w:hAnsi="宋体" w:hint="eastAsia"/>
          <w:bCs/>
          <w:sz w:val="24"/>
          <w:lang w:val="zh-CN"/>
        </w:rPr>
        <w:t>在投标文件中提供虚假材料的；</w:t>
      </w:r>
    </w:p>
    <w:p w:rsidR="00392BCC" w:rsidRDefault="0072080A">
      <w:pPr>
        <w:numPr>
          <w:ilvl w:val="0"/>
          <w:numId w:val="9"/>
        </w:numPr>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92BCC" w:rsidRDefault="0072080A">
      <w:pPr>
        <w:numPr>
          <w:ilvl w:val="0"/>
          <w:numId w:val="9"/>
        </w:numPr>
        <w:rPr>
          <w:rFonts w:ascii="宋体" w:hAnsi="宋体"/>
          <w:bCs/>
          <w:sz w:val="24"/>
          <w:lang w:val="zh-CN"/>
        </w:rPr>
      </w:pPr>
      <w:r>
        <w:rPr>
          <w:rFonts w:ascii="宋体" w:hAnsi="宋体" w:hint="eastAsia"/>
          <w:bCs/>
          <w:sz w:val="24"/>
          <w:lang w:val="zh-CN"/>
        </w:rPr>
        <w:t>与采购人、其他投标人或者采购代理机构恶意串通的；</w:t>
      </w:r>
    </w:p>
    <w:p w:rsidR="00392BCC" w:rsidRDefault="0072080A">
      <w:pPr>
        <w:numPr>
          <w:ilvl w:val="0"/>
          <w:numId w:val="9"/>
        </w:numPr>
        <w:rPr>
          <w:rFonts w:ascii="宋体" w:hAnsi="宋体"/>
          <w:bCs/>
          <w:sz w:val="24"/>
          <w:lang w:val="zh-CN"/>
        </w:rPr>
      </w:pPr>
      <w:r>
        <w:rPr>
          <w:rFonts w:ascii="宋体" w:hAnsi="宋体" w:hint="eastAsia"/>
          <w:bCs/>
          <w:sz w:val="24"/>
          <w:lang w:val="zh-CN"/>
        </w:rPr>
        <w:t>招标文件规定的其他情形。</w:t>
      </w:r>
      <w:bookmarkEnd w:id="60"/>
    </w:p>
    <w:bookmarkEnd w:id="48"/>
    <w:p w:rsidR="00392BCC" w:rsidRDefault="0072080A" w:rsidP="003D6B35">
      <w:pPr>
        <w:numPr>
          <w:ilvl w:val="0"/>
          <w:numId w:val="5"/>
        </w:numPr>
        <w:ind w:firstLineChars="200" w:firstLine="482"/>
        <w:rPr>
          <w:rFonts w:ascii="宋体" w:hAnsi="宋体"/>
          <w:b/>
          <w:sz w:val="24"/>
        </w:rPr>
      </w:pPr>
      <w:r>
        <w:rPr>
          <w:rFonts w:ascii="宋体" w:hAnsi="宋体" w:hint="eastAsia"/>
          <w:b/>
          <w:sz w:val="24"/>
        </w:rPr>
        <w:t>签订合同</w:t>
      </w:r>
    </w:p>
    <w:p w:rsidR="00392BCC" w:rsidRDefault="0072080A" w:rsidP="003D6B35">
      <w:pPr>
        <w:ind w:firstLineChars="200" w:firstLine="480"/>
        <w:rPr>
          <w:rFonts w:ascii="宋体" w:hAnsi="宋体"/>
          <w:bCs/>
          <w:sz w:val="24"/>
        </w:rPr>
      </w:pPr>
      <w:bookmarkStart w:id="61" w:name="OLE_LINK98"/>
      <w:r>
        <w:rPr>
          <w:rFonts w:ascii="宋体" w:hAnsi="宋体" w:hint="eastAsia"/>
          <w:bCs/>
          <w:sz w:val="24"/>
        </w:rPr>
        <w:t>23、签订合同</w:t>
      </w:r>
    </w:p>
    <w:p w:rsidR="00392BCC" w:rsidRDefault="0072080A" w:rsidP="003D6B35">
      <w:pPr>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392BCC" w:rsidRDefault="0072080A" w:rsidP="003D6B35">
      <w:pPr>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392BCC" w:rsidRDefault="0072080A" w:rsidP="003D6B35">
      <w:pPr>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92BCC" w:rsidRDefault="0072080A" w:rsidP="003D6B35">
      <w:pPr>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392BCC" w:rsidRDefault="0072080A" w:rsidP="003D6B35">
      <w:pPr>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92BCC" w:rsidRDefault="0072080A" w:rsidP="003D6B35">
      <w:pPr>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92BCC" w:rsidRDefault="0072080A" w:rsidP="003D6B35">
      <w:pPr>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392BCC" w:rsidRDefault="0072080A" w:rsidP="003D6B35">
      <w:pPr>
        <w:numPr>
          <w:ilvl w:val="0"/>
          <w:numId w:val="5"/>
        </w:numPr>
        <w:ind w:firstLineChars="200" w:firstLine="482"/>
        <w:rPr>
          <w:rFonts w:ascii="宋体" w:hAnsi="宋体"/>
          <w:b/>
          <w:sz w:val="24"/>
        </w:rPr>
      </w:pPr>
      <w:r>
        <w:rPr>
          <w:rFonts w:ascii="宋体" w:hAnsi="宋体" w:hint="eastAsia"/>
          <w:b/>
          <w:sz w:val="24"/>
        </w:rPr>
        <w:lastRenderedPageBreak/>
        <w:t>投标行为及投标产品：</w:t>
      </w:r>
    </w:p>
    <w:p w:rsidR="00392BCC" w:rsidRDefault="0072080A" w:rsidP="003D6B35">
      <w:pPr>
        <w:ind w:firstLineChars="200" w:firstLine="480"/>
        <w:rPr>
          <w:rFonts w:ascii="宋体" w:hAnsi="宋体"/>
          <w:bCs/>
          <w:sz w:val="24"/>
        </w:rPr>
      </w:pPr>
      <w:r>
        <w:rPr>
          <w:rFonts w:ascii="宋体" w:hAnsi="宋体" w:hint="eastAsia"/>
          <w:bCs/>
          <w:sz w:val="24"/>
        </w:rPr>
        <w:t>24、投标行为及投标产品：</w:t>
      </w:r>
    </w:p>
    <w:p w:rsidR="00392BCC" w:rsidRDefault="0072080A">
      <w:pPr>
        <w:numPr>
          <w:ilvl w:val="0"/>
          <w:numId w:val="10"/>
        </w:numPr>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392BCC" w:rsidRDefault="0072080A">
      <w:pPr>
        <w:numPr>
          <w:ilvl w:val="0"/>
          <w:numId w:val="10"/>
        </w:numPr>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92BCC" w:rsidRDefault="0072080A">
      <w:pPr>
        <w:numPr>
          <w:ilvl w:val="0"/>
          <w:numId w:val="10"/>
        </w:numPr>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92BCC" w:rsidRDefault="0072080A">
      <w:pPr>
        <w:numPr>
          <w:ilvl w:val="0"/>
          <w:numId w:val="10"/>
        </w:numPr>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392BCC" w:rsidRDefault="0072080A">
      <w:pPr>
        <w:numPr>
          <w:ilvl w:val="0"/>
          <w:numId w:val="10"/>
        </w:numPr>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392BCC" w:rsidRDefault="0072080A" w:rsidP="003D6B35">
      <w:pPr>
        <w:numPr>
          <w:ilvl w:val="0"/>
          <w:numId w:val="5"/>
        </w:numPr>
        <w:ind w:firstLineChars="200" w:firstLine="482"/>
        <w:rPr>
          <w:rFonts w:ascii="宋体" w:hAnsi="宋体"/>
          <w:b/>
          <w:sz w:val="24"/>
        </w:rPr>
      </w:pPr>
      <w:r>
        <w:rPr>
          <w:rFonts w:ascii="宋体" w:hAnsi="宋体" w:hint="eastAsia"/>
          <w:b/>
          <w:sz w:val="24"/>
        </w:rPr>
        <w:t>质疑处理：</w:t>
      </w:r>
    </w:p>
    <w:p w:rsidR="00392BCC" w:rsidRDefault="0072080A" w:rsidP="003D6B35">
      <w:pPr>
        <w:ind w:firstLineChars="200" w:firstLine="480"/>
        <w:rPr>
          <w:rFonts w:ascii="宋体" w:hAnsi="宋体"/>
          <w:bCs/>
          <w:sz w:val="24"/>
        </w:rPr>
      </w:pPr>
      <w:bookmarkStart w:id="69" w:name="OLE_LINK100"/>
      <w:r>
        <w:rPr>
          <w:rFonts w:ascii="宋体" w:hAnsi="宋体" w:hint="eastAsia"/>
          <w:bCs/>
          <w:sz w:val="24"/>
        </w:rPr>
        <w:t>25、询问</w:t>
      </w:r>
    </w:p>
    <w:p w:rsidR="00392BCC" w:rsidRDefault="0072080A" w:rsidP="003D6B35">
      <w:pPr>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392BCC" w:rsidRDefault="0072080A" w:rsidP="003D6B35">
      <w:pPr>
        <w:ind w:firstLineChars="200" w:firstLine="480"/>
        <w:rPr>
          <w:rFonts w:ascii="宋体" w:hAnsi="宋体"/>
          <w:bCs/>
          <w:sz w:val="24"/>
          <w:lang w:val="zh-CN"/>
        </w:rPr>
      </w:pPr>
      <w:r>
        <w:rPr>
          <w:rFonts w:ascii="宋体" w:hAnsi="宋体" w:hint="eastAsia"/>
          <w:bCs/>
          <w:sz w:val="24"/>
          <w:lang w:val="zh-CN"/>
        </w:rPr>
        <w:t>26、质疑</w:t>
      </w:r>
    </w:p>
    <w:p w:rsidR="00392BCC" w:rsidRDefault="0072080A" w:rsidP="003D6B35">
      <w:pPr>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392BCC" w:rsidRDefault="0072080A" w:rsidP="003D6B35">
      <w:pPr>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92BCC" w:rsidRDefault="0072080A" w:rsidP="003D6B35">
      <w:pPr>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392BCC" w:rsidRDefault="0072080A" w:rsidP="003D6B35">
      <w:pPr>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392BCC" w:rsidRDefault="0072080A" w:rsidP="003D6B35">
      <w:pPr>
        <w:ind w:firstLineChars="200" w:firstLine="480"/>
        <w:rPr>
          <w:rFonts w:ascii="宋体" w:hAnsi="宋体"/>
          <w:bCs/>
          <w:sz w:val="24"/>
          <w:lang w:val="zh-CN"/>
        </w:rPr>
      </w:pPr>
      <w:r>
        <w:rPr>
          <w:rFonts w:ascii="宋体" w:hAnsi="宋体" w:hint="eastAsia"/>
          <w:bCs/>
          <w:sz w:val="24"/>
          <w:lang w:val="zh-CN"/>
        </w:rPr>
        <w:t>27 投诉</w:t>
      </w:r>
    </w:p>
    <w:p w:rsidR="00392BCC" w:rsidRDefault="0072080A" w:rsidP="003D6B35">
      <w:pPr>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392BCC" w:rsidRDefault="00392BCC" w:rsidP="003D6B35">
      <w:pPr>
        <w:ind w:firstLineChars="200" w:firstLine="420"/>
      </w:pPr>
    </w:p>
    <w:p w:rsidR="00392BCC" w:rsidRDefault="00392BCC">
      <w:pPr>
        <w:jc w:val="center"/>
        <w:outlineLvl w:val="0"/>
        <w:rPr>
          <w:rFonts w:ascii="黑体" w:eastAsia="黑体" w:hAnsi="黑体"/>
          <w:sz w:val="32"/>
          <w:szCs w:val="32"/>
        </w:rPr>
      </w:pPr>
    </w:p>
    <w:p w:rsidR="00392BCC" w:rsidRDefault="00392BCC">
      <w:pPr>
        <w:jc w:val="center"/>
        <w:outlineLvl w:val="0"/>
        <w:rPr>
          <w:rFonts w:ascii="黑体" w:eastAsia="黑体" w:hAnsi="黑体"/>
          <w:sz w:val="32"/>
          <w:szCs w:val="32"/>
        </w:rPr>
      </w:pPr>
    </w:p>
    <w:p w:rsidR="00392BCC" w:rsidRDefault="00392BCC">
      <w:pPr>
        <w:jc w:val="center"/>
        <w:outlineLvl w:val="0"/>
        <w:rPr>
          <w:rFonts w:ascii="黑体" w:eastAsia="黑体" w:hAnsi="黑体"/>
          <w:sz w:val="32"/>
          <w:szCs w:val="32"/>
        </w:rPr>
      </w:pPr>
    </w:p>
    <w:p w:rsidR="00392BCC" w:rsidRDefault="00392BCC">
      <w:pPr>
        <w:jc w:val="center"/>
        <w:outlineLvl w:val="0"/>
        <w:rPr>
          <w:rFonts w:ascii="黑体" w:eastAsia="黑体" w:hAnsi="黑体"/>
          <w:sz w:val="32"/>
          <w:szCs w:val="32"/>
        </w:rPr>
      </w:pPr>
    </w:p>
    <w:p w:rsidR="00392BCC" w:rsidRDefault="00392BCC">
      <w:pPr>
        <w:jc w:val="center"/>
        <w:outlineLvl w:val="0"/>
        <w:rPr>
          <w:rFonts w:ascii="黑体" w:eastAsia="黑体" w:hAnsi="黑体"/>
          <w:sz w:val="32"/>
          <w:szCs w:val="32"/>
        </w:rPr>
      </w:pPr>
    </w:p>
    <w:p w:rsidR="00392BCC" w:rsidRDefault="00392BCC">
      <w:pPr>
        <w:jc w:val="center"/>
        <w:outlineLvl w:val="0"/>
        <w:rPr>
          <w:rFonts w:ascii="黑体" w:eastAsia="黑体" w:hAnsi="黑体"/>
          <w:sz w:val="32"/>
          <w:szCs w:val="32"/>
        </w:rPr>
      </w:pPr>
    </w:p>
    <w:p w:rsidR="00392BCC" w:rsidRDefault="00392BCC">
      <w:pPr>
        <w:ind w:firstLine="480"/>
        <w:jc w:val="center"/>
        <w:outlineLvl w:val="0"/>
        <w:rPr>
          <w:rFonts w:ascii="黑体" w:eastAsia="黑体" w:hAnsi="黑体"/>
          <w:sz w:val="28"/>
        </w:rPr>
      </w:pPr>
    </w:p>
    <w:p w:rsidR="004B0E7C" w:rsidRDefault="004B0E7C" w:rsidP="003D6B35">
      <w:pPr>
        <w:outlineLvl w:val="0"/>
        <w:rPr>
          <w:rFonts w:ascii="黑体" w:eastAsia="黑体" w:hAnsi="黑体"/>
          <w:sz w:val="32"/>
          <w:szCs w:val="32"/>
        </w:rPr>
      </w:pPr>
      <w:bookmarkStart w:id="70" w:name="OLE_LINK105"/>
    </w:p>
    <w:p w:rsidR="004B0E7C" w:rsidRDefault="004B0E7C" w:rsidP="004B0E7C">
      <w:pPr>
        <w:jc w:val="center"/>
        <w:outlineLvl w:val="0"/>
        <w:rPr>
          <w:rFonts w:ascii="黑体" w:eastAsia="黑体" w:hAnsi="黑体"/>
          <w:sz w:val="28"/>
        </w:rPr>
      </w:pPr>
      <w:r>
        <w:rPr>
          <w:rFonts w:ascii="黑体" w:eastAsia="黑体" w:hAnsi="黑体" w:hint="eastAsia"/>
          <w:sz w:val="28"/>
        </w:rPr>
        <w:t>第三章 评标方法和标准</w:t>
      </w:r>
    </w:p>
    <w:p w:rsidR="004B0E7C" w:rsidRDefault="004B0E7C" w:rsidP="004B0E7C">
      <w:pPr>
        <w:spacing w:line="360" w:lineRule="auto"/>
        <w:jc w:val="left"/>
        <w:rPr>
          <w:rFonts w:ascii="宋体" w:hAnsi="宋体"/>
          <w:sz w:val="24"/>
          <w:szCs w:val="24"/>
        </w:rPr>
      </w:pPr>
      <w:r>
        <w:rPr>
          <w:rFonts w:ascii="宋体" w:hAnsi="宋体" w:hint="eastAsia"/>
          <w:sz w:val="24"/>
          <w:szCs w:val="24"/>
        </w:rPr>
        <w:t>一、评分项目（总分100分）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85"/>
        <w:gridCol w:w="5755"/>
      </w:tblGrid>
      <w:tr w:rsidR="004B0E7C" w:rsidTr="00071B3A">
        <w:trPr>
          <w:trHeight w:val="620"/>
          <w:jc w:val="center"/>
        </w:trPr>
        <w:tc>
          <w:tcPr>
            <w:tcW w:w="1785" w:type="dxa"/>
            <w:vAlign w:val="center"/>
          </w:tcPr>
          <w:p w:rsidR="004B0E7C" w:rsidRDefault="004B0E7C" w:rsidP="00071B3A">
            <w:pPr>
              <w:jc w:val="center"/>
              <w:rPr>
                <w:rFonts w:ascii="宋体" w:hAnsi="宋体"/>
                <w:sz w:val="24"/>
                <w:szCs w:val="24"/>
              </w:rPr>
            </w:pPr>
            <w:r>
              <w:rPr>
                <w:rFonts w:ascii="宋体" w:hAnsi="宋体" w:hint="eastAsia"/>
                <w:sz w:val="24"/>
                <w:szCs w:val="24"/>
              </w:rPr>
              <w:t>技术商务部分</w:t>
            </w:r>
          </w:p>
        </w:tc>
        <w:tc>
          <w:tcPr>
            <w:tcW w:w="5755" w:type="dxa"/>
            <w:vAlign w:val="center"/>
          </w:tcPr>
          <w:p w:rsidR="004B0E7C" w:rsidRDefault="002C4FCF" w:rsidP="00071B3A">
            <w:pPr>
              <w:jc w:val="center"/>
              <w:rPr>
                <w:rFonts w:ascii="宋体" w:hAnsi="宋体"/>
                <w:sz w:val="24"/>
                <w:szCs w:val="24"/>
              </w:rPr>
            </w:pPr>
            <w:r>
              <w:rPr>
                <w:rFonts w:ascii="宋体" w:hAnsi="宋体" w:hint="eastAsia"/>
                <w:sz w:val="24"/>
                <w:szCs w:val="24"/>
              </w:rPr>
              <w:t>40</w:t>
            </w:r>
            <w:r w:rsidR="004B0E7C">
              <w:rPr>
                <w:rFonts w:ascii="宋体" w:hAnsi="宋体" w:hint="eastAsia"/>
                <w:sz w:val="24"/>
                <w:szCs w:val="24"/>
              </w:rPr>
              <w:t>分</w:t>
            </w:r>
          </w:p>
        </w:tc>
      </w:tr>
      <w:tr w:rsidR="004B0E7C" w:rsidTr="00071B3A">
        <w:trPr>
          <w:trHeight w:val="629"/>
          <w:jc w:val="center"/>
        </w:trPr>
        <w:tc>
          <w:tcPr>
            <w:tcW w:w="1785" w:type="dxa"/>
            <w:vAlign w:val="center"/>
          </w:tcPr>
          <w:p w:rsidR="004B0E7C" w:rsidRDefault="004B0E7C" w:rsidP="00071B3A">
            <w:pPr>
              <w:jc w:val="center"/>
              <w:rPr>
                <w:rFonts w:ascii="宋体" w:hAnsi="宋体"/>
                <w:sz w:val="24"/>
                <w:szCs w:val="24"/>
              </w:rPr>
            </w:pPr>
            <w:r>
              <w:rPr>
                <w:rFonts w:ascii="宋体" w:hAnsi="宋体" w:hint="eastAsia"/>
                <w:sz w:val="24"/>
                <w:szCs w:val="24"/>
              </w:rPr>
              <w:t>价格部分</w:t>
            </w:r>
          </w:p>
        </w:tc>
        <w:tc>
          <w:tcPr>
            <w:tcW w:w="5755" w:type="dxa"/>
            <w:vAlign w:val="center"/>
          </w:tcPr>
          <w:p w:rsidR="004B0E7C" w:rsidRDefault="002C4FCF" w:rsidP="00071B3A">
            <w:pPr>
              <w:jc w:val="center"/>
              <w:rPr>
                <w:rFonts w:ascii="宋体" w:hAnsi="宋体"/>
                <w:sz w:val="24"/>
                <w:szCs w:val="24"/>
              </w:rPr>
            </w:pPr>
            <w:r>
              <w:rPr>
                <w:rFonts w:ascii="宋体" w:hAnsi="宋体" w:hint="eastAsia"/>
                <w:sz w:val="24"/>
                <w:szCs w:val="24"/>
              </w:rPr>
              <w:t>60</w:t>
            </w:r>
            <w:r w:rsidR="004B0E7C">
              <w:rPr>
                <w:rFonts w:ascii="宋体" w:hAnsi="宋体" w:hint="eastAsia"/>
                <w:sz w:val="24"/>
                <w:szCs w:val="24"/>
              </w:rPr>
              <w:t>分</w:t>
            </w:r>
          </w:p>
        </w:tc>
      </w:tr>
    </w:tbl>
    <w:p w:rsidR="004B0E7C" w:rsidRDefault="004B0E7C" w:rsidP="004B0E7C">
      <w:pPr>
        <w:rPr>
          <w:rFonts w:ascii="宋体" w:hAnsi="宋体"/>
          <w:sz w:val="24"/>
          <w:szCs w:val="24"/>
        </w:rPr>
      </w:pPr>
    </w:p>
    <w:p w:rsidR="004B0E7C" w:rsidRDefault="004B0E7C" w:rsidP="004B0E7C">
      <w:pPr>
        <w:spacing w:line="360" w:lineRule="auto"/>
        <w:jc w:val="left"/>
        <w:rPr>
          <w:rFonts w:ascii="宋体" w:hAnsi="宋体"/>
          <w:sz w:val="24"/>
          <w:szCs w:val="24"/>
        </w:rPr>
      </w:pPr>
      <w:r>
        <w:rPr>
          <w:rFonts w:ascii="宋体" w:hAnsi="宋体" w:hint="eastAsia"/>
          <w:sz w:val="24"/>
          <w:szCs w:val="24"/>
        </w:rPr>
        <w:t>二、评审内容：</w:t>
      </w:r>
    </w:p>
    <w:p w:rsidR="004B0E7C" w:rsidRDefault="004B0E7C" w:rsidP="004B0E7C">
      <w:pPr>
        <w:spacing w:line="360" w:lineRule="auto"/>
        <w:jc w:val="left"/>
        <w:rPr>
          <w:rFonts w:ascii="宋体" w:hAnsi="宋体"/>
          <w:sz w:val="24"/>
          <w:szCs w:val="24"/>
        </w:rPr>
      </w:pPr>
      <w:r>
        <w:rPr>
          <w:rFonts w:ascii="宋体" w:hAnsi="宋体" w:hint="eastAsia"/>
          <w:sz w:val="24"/>
          <w:szCs w:val="24"/>
        </w:rPr>
        <w:t>1、</w:t>
      </w:r>
      <w:bookmarkStart w:id="71" w:name="OLE_LINK10"/>
      <w:r>
        <w:rPr>
          <w:rFonts w:ascii="宋体" w:hAnsi="宋体" w:hint="eastAsia"/>
          <w:sz w:val="24"/>
          <w:szCs w:val="24"/>
        </w:rPr>
        <w:t>技术商务部分</w:t>
      </w:r>
      <w:bookmarkEnd w:id="7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1"/>
        <w:gridCol w:w="425"/>
        <w:gridCol w:w="993"/>
        <w:gridCol w:w="567"/>
        <w:gridCol w:w="5670"/>
        <w:gridCol w:w="943"/>
      </w:tblGrid>
      <w:tr w:rsidR="004B0E7C" w:rsidTr="003D6B35">
        <w:trPr>
          <w:cantSplit/>
          <w:trHeight w:val="1015"/>
          <w:jc w:val="center"/>
        </w:trPr>
        <w:tc>
          <w:tcPr>
            <w:tcW w:w="661"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bookmarkStart w:id="72" w:name="OLE_LINK8"/>
            <w:r>
              <w:rPr>
                <w:rFonts w:ascii="宋体" w:hAnsi="宋体" w:cs="宋体" w:hint="eastAsia"/>
                <w:szCs w:val="21"/>
              </w:rPr>
              <w:t>评审内容</w:t>
            </w:r>
          </w:p>
        </w:tc>
        <w:tc>
          <w:tcPr>
            <w:tcW w:w="425"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序号</w:t>
            </w:r>
          </w:p>
        </w:tc>
        <w:tc>
          <w:tcPr>
            <w:tcW w:w="993" w:type="dxa"/>
            <w:tcBorders>
              <w:top w:val="single" w:sz="4" w:space="0" w:color="auto"/>
              <w:left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评审</w:t>
            </w:r>
          </w:p>
          <w:p w:rsidR="004B0E7C" w:rsidRDefault="004B0E7C" w:rsidP="00071B3A">
            <w:pPr>
              <w:jc w:val="center"/>
              <w:rPr>
                <w:rFonts w:ascii="宋体" w:hAnsi="宋体" w:cs="宋体"/>
                <w:szCs w:val="21"/>
              </w:rPr>
            </w:pPr>
            <w:r>
              <w:rPr>
                <w:rFonts w:ascii="宋体" w:hAnsi="宋体" w:cs="宋体" w:hint="eastAsia"/>
                <w:szCs w:val="21"/>
              </w:rPr>
              <w:t>项目</w:t>
            </w:r>
          </w:p>
        </w:tc>
        <w:tc>
          <w:tcPr>
            <w:tcW w:w="567" w:type="dxa"/>
            <w:tcBorders>
              <w:top w:val="single" w:sz="4" w:space="0" w:color="auto"/>
              <w:left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分值</w:t>
            </w:r>
          </w:p>
        </w:tc>
        <w:tc>
          <w:tcPr>
            <w:tcW w:w="5670"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评审细则</w:t>
            </w:r>
          </w:p>
        </w:tc>
        <w:tc>
          <w:tcPr>
            <w:tcW w:w="94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投标文件对应页码</w:t>
            </w:r>
          </w:p>
        </w:tc>
      </w:tr>
      <w:tr w:rsidR="004B0E7C" w:rsidTr="003D6B35">
        <w:trPr>
          <w:cantSplit/>
          <w:trHeight w:val="1015"/>
          <w:jc w:val="center"/>
        </w:trPr>
        <w:tc>
          <w:tcPr>
            <w:tcW w:w="661" w:type="dxa"/>
            <w:tcBorders>
              <w:top w:val="single" w:sz="4" w:space="0" w:color="auto"/>
              <w:left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主观评审因素</w:t>
            </w:r>
          </w:p>
        </w:tc>
        <w:tc>
          <w:tcPr>
            <w:tcW w:w="425"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1</w:t>
            </w:r>
          </w:p>
        </w:tc>
        <w:tc>
          <w:tcPr>
            <w:tcW w:w="993" w:type="dxa"/>
            <w:tcBorders>
              <w:top w:val="single" w:sz="4" w:space="0" w:color="auto"/>
              <w:left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napToGrid w:val="0"/>
                <w:kern w:val="0"/>
                <w:szCs w:val="21"/>
              </w:rPr>
              <w:t>土工材料生产及铺设安装技术方案</w:t>
            </w:r>
          </w:p>
        </w:tc>
        <w:tc>
          <w:tcPr>
            <w:tcW w:w="567" w:type="dxa"/>
            <w:tcBorders>
              <w:top w:val="single" w:sz="4" w:space="0" w:color="auto"/>
              <w:left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15</w:t>
            </w:r>
          </w:p>
        </w:tc>
        <w:tc>
          <w:tcPr>
            <w:tcW w:w="5670" w:type="dxa"/>
            <w:tcBorders>
              <w:top w:val="single" w:sz="4" w:space="0" w:color="auto"/>
              <w:left w:val="single" w:sz="4" w:space="0" w:color="auto"/>
              <w:bottom w:val="single" w:sz="4" w:space="0" w:color="auto"/>
              <w:right w:val="single" w:sz="4" w:space="0" w:color="auto"/>
            </w:tcBorders>
          </w:tcPr>
          <w:p w:rsidR="004B0E7C" w:rsidRDefault="004B0E7C" w:rsidP="00071B3A">
            <w:pPr>
              <w:jc w:val="left"/>
              <w:rPr>
                <w:rFonts w:ascii="宋体" w:hAnsi="宋体" w:cs="宋体"/>
                <w:snapToGrid w:val="0"/>
                <w:kern w:val="0"/>
                <w:szCs w:val="21"/>
              </w:rPr>
            </w:pPr>
            <w:r>
              <w:rPr>
                <w:rFonts w:ascii="宋体" w:hAnsi="宋体" w:cs="宋体" w:hint="eastAsia"/>
                <w:snapToGrid w:val="0"/>
                <w:kern w:val="0"/>
                <w:szCs w:val="21"/>
              </w:rPr>
              <w:t>评委根据投标人提供的方案进行横向比较：</w:t>
            </w:r>
          </w:p>
          <w:p w:rsidR="004B0E7C" w:rsidRDefault="004B0E7C" w:rsidP="00071B3A">
            <w:pPr>
              <w:jc w:val="left"/>
              <w:rPr>
                <w:rFonts w:ascii="宋体" w:hAnsi="宋体" w:cs="宋体"/>
                <w:snapToGrid w:val="0"/>
                <w:kern w:val="0"/>
                <w:szCs w:val="21"/>
              </w:rPr>
            </w:pPr>
            <w:r>
              <w:rPr>
                <w:rFonts w:ascii="宋体" w:hAnsi="宋体" w:cs="宋体" w:hint="eastAsia"/>
                <w:snapToGrid w:val="0"/>
                <w:kern w:val="0"/>
                <w:szCs w:val="21"/>
              </w:rPr>
              <w:t>1、土工材料原材料质量（需提供开标前近12个月原材料采购合同或发票彩色扫描件）、制造设备（提供设备购置合同或发票彩色扫描件）、生产工艺、质量控制措施描述：优得5 分、良得3分、一般得1分、差不得分。</w:t>
            </w:r>
          </w:p>
          <w:p w:rsidR="004B0E7C" w:rsidRDefault="004B0E7C" w:rsidP="00071B3A">
            <w:pPr>
              <w:jc w:val="left"/>
              <w:rPr>
                <w:rFonts w:ascii="宋体" w:hAnsi="宋体" w:cs="宋体"/>
                <w:snapToGrid w:val="0"/>
                <w:kern w:val="0"/>
                <w:szCs w:val="21"/>
              </w:rPr>
            </w:pPr>
            <w:r>
              <w:rPr>
                <w:rFonts w:ascii="宋体" w:hAnsi="宋体" w:cs="宋体" w:hint="eastAsia"/>
                <w:snapToGrid w:val="0"/>
                <w:kern w:val="0"/>
                <w:szCs w:val="21"/>
              </w:rPr>
              <w:t>2、土工材料的设计先进、合理及各项性能指标的优劣情况优得5分、良得3分、一般得1分、差不得分。</w:t>
            </w:r>
          </w:p>
          <w:p w:rsidR="004B0E7C" w:rsidRDefault="004B0E7C" w:rsidP="00071B3A">
            <w:pPr>
              <w:jc w:val="left"/>
              <w:rPr>
                <w:rFonts w:ascii="宋体" w:hAnsi="宋体" w:cs="宋体"/>
                <w:color w:val="000000"/>
                <w:szCs w:val="21"/>
              </w:rPr>
            </w:pPr>
            <w:r>
              <w:rPr>
                <w:rFonts w:ascii="宋体" w:hAnsi="宋体" w:cs="宋体" w:hint="eastAsia"/>
                <w:snapToGrid w:val="0"/>
                <w:kern w:val="0"/>
                <w:szCs w:val="21"/>
              </w:rPr>
              <w:t>3、根据项目实际情况提供合理、科学的施工安装质量控制及方案的详细描述，优得5分、良得3分、一般得1分、差不得分。</w:t>
            </w:r>
          </w:p>
        </w:tc>
        <w:tc>
          <w:tcPr>
            <w:tcW w:w="94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r>
      <w:tr w:rsidR="004B0E7C" w:rsidTr="003D6B35">
        <w:trPr>
          <w:cantSplit/>
          <w:trHeight w:val="1015"/>
          <w:jc w:val="center"/>
        </w:trPr>
        <w:tc>
          <w:tcPr>
            <w:tcW w:w="661" w:type="dxa"/>
            <w:vMerge w:val="restart"/>
            <w:tcBorders>
              <w:left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客观评审因素</w:t>
            </w:r>
          </w:p>
        </w:tc>
        <w:tc>
          <w:tcPr>
            <w:tcW w:w="425"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1</w:t>
            </w:r>
          </w:p>
        </w:tc>
        <w:tc>
          <w:tcPr>
            <w:tcW w:w="99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企业认证</w:t>
            </w:r>
          </w:p>
        </w:tc>
        <w:tc>
          <w:tcPr>
            <w:tcW w:w="567"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7</w:t>
            </w:r>
          </w:p>
        </w:tc>
        <w:tc>
          <w:tcPr>
            <w:tcW w:w="5670" w:type="dxa"/>
            <w:tcBorders>
              <w:top w:val="single" w:sz="4" w:space="0" w:color="auto"/>
              <w:left w:val="single" w:sz="4" w:space="0" w:color="auto"/>
              <w:bottom w:val="single" w:sz="4" w:space="0" w:color="auto"/>
              <w:right w:val="single" w:sz="4" w:space="0" w:color="auto"/>
            </w:tcBorders>
          </w:tcPr>
          <w:p w:rsidR="004B0E7C" w:rsidRDefault="004B0E7C" w:rsidP="00071B3A">
            <w:pPr>
              <w:rPr>
                <w:rFonts w:ascii="宋体" w:hAnsi="宋体" w:cs="宋体"/>
                <w:color w:val="000000"/>
                <w:szCs w:val="21"/>
              </w:rPr>
            </w:pPr>
            <w:r>
              <w:rPr>
                <w:rFonts w:ascii="宋体" w:hAnsi="宋体" w:cs="宋体" w:hint="eastAsia"/>
                <w:color w:val="000000"/>
                <w:szCs w:val="21"/>
              </w:rPr>
              <w:t>1.投标人通过ISO9001质量管理体系认证、ISO14001环境管理体系认证、ISO45001职业健康安全管理体系认证，且在有效期内的，每个得1分，共3分。</w:t>
            </w:r>
          </w:p>
          <w:p w:rsidR="004B0E7C" w:rsidRDefault="004B0E7C" w:rsidP="00071B3A">
            <w:pPr>
              <w:rPr>
                <w:rFonts w:ascii="宋体" w:hAnsi="宋体" w:cs="宋体"/>
                <w:b/>
                <w:color w:val="000000"/>
                <w:szCs w:val="21"/>
              </w:rPr>
            </w:pPr>
            <w:r>
              <w:rPr>
                <w:rFonts w:ascii="宋体" w:hAnsi="宋体" w:cs="宋体" w:hint="eastAsia"/>
                <w:b/>
                <w:color w:val="000000"/>
                <w:szCs w:val="21"/>
              </w:rPr>
              <w:t>投标文件中须提供相关证明材料复印件，原件投标时一并递交，如未提供原件，则评标委员会不予认可。</w:t>
            </w:r>
          </w:p>
          <w:p w:rsidR="004B0E7C" w:rsidRDefault="004B0E7C" w:rsidP="00071B3A">
            <w:pPr>
              <w:rPr>
                <w:rFonts w:ascii="宋体" w:hAnsi="宋体" w:cs="宋体"/>
                <w:color w:val="000000"/>
                <w:szCs w:val="21"/>
              </w:rPr>
            </w:pPr>
            <w:r>
              <w:rPr>
                <w:rFonts w:ascii="宋体" w:hAnsi="宋体" w:cs="宋体" w:hint="eastAsia"/>
                <w:color w:val="000000"/>
                <w:szCs w:val="21"/>
              </w:rPr>
              <w:t>2.投标人具有由专业的第三方评估机构颁发且在全国行业信用公共服务平台登记、公示的AAA级及以上信用评价证明的（网上可查，否则不予认可）的或银行颁发的单位资信证明，得1分。【本项最高得1分，须提供证书原件或网页截图等证明材料，否则不得分。】</w:t>
            </w:r>
          </w:p>
          <w:p w:rsidR="004B0E7C" w:rsidRDefault="004B0E7C" w:rsidP="00071B3A">
            <w:pPr>
              <w:rPr>
                <w:rFonts w:ascii="宋体" w:hAnsi="宋体" w:cs="宋体"/>
                <w:color w:val="000000"/>
                <w:szCs w:val="21"/>
              </w:rPr>
            </w:pPr>
            <w:r>
              <w:rPr>
                <w:rFonts w:ascii="宋体" w:hAnsi="宋体" w:cs="宋体" w:hint="eastAsia"/>
                <w:color w:val="000000"/>
                <w:szCs w:val="21"/>
              </w:rPr>
              <w:t>3.投标人为中国土工合成材料工程协会会员的得1分,未提供者不得分。</w:t>
            </w:r>
          </w:p>
          <w:p w:rsidR="004B0E7C" w:rsidRDefault="003D6B35" w:rsidP="00071B3A">
            <w:pPr>
              <w:widowControl/>
              <w:jc w:val="left"/>
              <w:textAlignment w:val="center"/>
              <w:rPr>
                <w:rFonts w:ascii="宋体" w:hAnsi="宋体" w:cs="宋体"/>
                <w:color w:val="000000"/>
                <w:szCs w:val="21"/>
              </w:rPr>
            </w:pPr>
            <w:r>
              <w:rPr>
                <w:rFonts w:ascii="宋体" w:hAnsi="宋体" w:cs="宋体" w:hint="eastAsia"/>
                <w:color w:val="000000"/>
                <w:szCs w:val="21"/>
              </w:rPr>
              <w:t>4</w:t>
            </w:r>
            <w:r w:rsidR="004B0E7C">
              <w:rPr>
                <w:rFonts w:ascii="宋体" w:hAnsi="宋体" w:cs="宋体" w:hint="eastAsia"/>
                <w:color w:val="000000"/>
                <w:szCs w:val="21"/>
              </w:rPr>
              <w:t>.投标人获得省级或以上（含省级和直辖市）主管部门颁发的高新技术企业证书的，得</w:t>
            </w:r>
            <w:r>
              <w:rPr>
                <w:rFonts w:ascii="宋体" w:hAnsi="宋体" w:cs="宋体" w:hint="eastAsia"/>
                <w:color w:val="000000"/>
                <w:szCs w:val="21"/>
              </w:rPr>
              <w:t>2</w:t>
            </w:r>
            <w:r w:rsidR="004B0E7C">
              <w:rPr>
                <w:rFonts w:ascii="宋体" w:hAnsi="宋体" w:cs="宋体" w:hint="eastAsia"/>
                <w:color w:val="000000"/>
                <w:szCs w:val="21"/>
              </w:rPr>
              <w:t>分。</w:t>
            </w:r>
          </w:p>
          <w:p w:rsidR="004B0E7C" w:rsidRDefault="004B0E7C" w:rsidP="00071B3A">
            <w:pPr>
              <w:rPr>
                <w:rFonts w:ascii="宋体" w:hAnsi="宋体" w:cs="宋体"/>
                <w:b/>
                <w:szCs w:val="21"/>
              </w:rPr>
            </w:pPr>
            <w:r>
              <w:rPr>
                <w:rFonts w:ascii="宋体" w:hAnsi="宋体" w:cs="宋体" w:hint="eastAsia"/>
                <w:b/>
                <w:color w:val="000000"/>
                <w:szCs w:val="21"/>
              </w:rPr>
              <w:t>注：投标文件中需提供有效证书复印件加盖公章，原件投标截止时间之前一并提交。</w:t>
            </w:r>
          </w:p>
        </w:tc>
        <w:tc>
          <w:tcPr>
            <w:tcW w:w="94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r>
      <w:tr w:rsidR="004B0E7C" w:rsidTr="003D6B35">
        <w:trPr>
          <w:cantSplit/>
          <w:trHeight w:val="1015"/>
          <w:jc w:val="center"/>
        </w:trPr>
        <w:tc>
          <w:tcPr>
            <w:tcW w:w="661" w:type="dxa"/>
            <w:vMerge/>
            <w:tcBorders>
              <w:left w:val="single" w:sz="4" w:space="0" w:color="auto"/>
              <w:right w:val="single" w:sz="4" w:space="0" w:color="auto"/>
            </w:tcBorders>
            <w:vAlign w:val="center"/>
          </w:tcPr>
          <w:p w:rsidR="004B0E7C" w:rsidRDefault="004B0E7C" w:rsidP="00071B3A">
            <w:pPr>
              <w:jc w:val="center"/>
              <w:rPr>
                <w:rFonts w:ascii="宋体" w:hAnsi="宋体" w:cs="宋体"/>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2</w:t>
            </w:r>
          </w:p>
        </w:tc>
        <w:tc>
          <w:tcPr>
            <w:tcW w:w="99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检测设备</w:t>
            </w:r>
          </w:p>
        </w:tc>
        <w:tc>
          <w:tcPr>
            <w:tcW w:w="567"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3</w:t>
            </w:r>
          </w:p>
        </w:tc>
        <w:tc>
          <w:tcPr>
            <w:tcW w:w="5670" w:type="dxa"/>
            <w:tcBorders>
              <w:top w:val="single" w:sz="4" w:space="0" w:color="auto"/>
              <w:left w:val="single" w:sz="4" w:space="0" w:color="auto"/>
              <w:bottom w:val="single" w:sz="4" w:space="0" w:color="auto"/>
              <w:right w:val="single" w:sz="4" w:space="0" w:color="auto"/>
            </w:tcBorders>
          </w:tcPr>
          <w:p w:rsidR="004B0E7C" w:rsidRDefault="004B0E7C" w:rsidP="00071B3A">
            <w:pPr>
              <w:rPr>
                <w:rFonts w:ascii="宋体" w:hAnsi="宋体" w:cs="宋体"/>
                <w:szCs w:val="21"/>
              </w:rPr>
            </w:pPr>
            <w:r>
              <w:rPr>
                <w:rFonts w:ascii="宋体" w:hAnsi="宋体" w:cs="宋体" w:hint="eastAsia"/>
                <w:color w:val="000000"/>
                <w:kern w:val="0"/>
                <w:szCs w:val="21"/>
              </w:rPr>
              <w:t>投标单位具有检测实验室，具自有检测设备15套以上的，得3分，15-10套（含）的，得2分，10套以下，得1分，无，不得分。</w:t>
            </w:r>
            <w:r>
              <w:rPr>
                <w:rFonts w:ascii="宋体" w:hAnsi="宋体" w:cs="宋体" w:hint="eastAsia"/>
                <w:b/>
                <w:color w:val="000000"/>
                <w:szCs w:val="21"/>
              </w:rPr>
              <w:t>（投标人在投标文件中需要设备清单、实地彩照及采购发票或采购合同的复印件，采购发票或采购合同</w:t>
            </w:r>
            <w:r>
              <w:rPr>
                <w:rFonts w:ascii="宋体" w:hAnsi="宋体" w:cs="宋体" w:hint="eastAsia"/>
                <w:b/>
                <w:color w:val="FF0000"/>
                <w:szCs w:val="21"/>
              </w:rPr>
              <w:t>原件</w:t>
            </w:r>
            <w:r>
              <w:rPr>
                <w:rFonts w:ascii="宋体" w:hAnsi="宋体" w:cs="宋体" w:hint="eastAsia"/>
                <w:b/>
                <w:color w:val="000000"/>
                <w:szCs w:val="21"/>
              </w:rPr>
              <w:t>投标截止时间之前一并提交。）</w:t>
            </w:r>
          </w:p>
        </w:tc>
        <w:tc>
          <w:tcPr>
            <w:tcW w:w="94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r>
      <w:tr w:rsidR="004B0E7C" w:rsidTr="003D6B35">
        <w:trPr>
          <w:cantSplit/>
          <w:trHeight w:val="1015"/>
          <w:jc w:val="center"/>
        </w:trPr>
        <w:tc>
          <w:tcPr>
            <w:tcW w:w="661" w:type="dxa"/>
            <w:vMerge/>
            <w:tcBorders>
              <w:left w:val="single" w:sz="4" w:space="0" w:color="auto"/>
              <w:right w:val="single" w:sz="4" w:space="0" w:color="auto"/>
            </w:tcBorders>
            <w:vAlign w:val="center"/>
          </w:tcPr>
          <w:p w:rsidR="004B0E7C" w:rsidRDefault="004B0E7C" w:rsidP="00071B3A">
            <w:pPr>
              <w:jc w:val="center"/>
              <w:rPr>
                <w:rFonts w:ascii="宋体" w:hAnsi="宋体" w:cs="宋体"/>
                <w:szCs w:val="21"/>
              </w:rPr>
            </w:pPr>
          </w:p>
        </w:tc>
        <w:tc>
          <w:tcPr>
            <w:tcW w:w="425" w:type="dxa"/>
            <w:vMerge w:val="restart"/>
            <w:tcBorders>
              <w:top w:val="single" w:sz="4" w:space="0" w:color="auto"/>
              <w:left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3</w:t>
            </w:r>
          </w:p>
        </w:tc>
        <w:tc>
          <w:tcPr>
            <w:tcW w:w="993" w:type="dxa"/>
            <w:vMerge w:val="restart"/>
            <w:tcBorders>
              <w:top w:val="single" w:sz="4" w:space="0" w:color="auto"/>
              <w:left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color w:val="000000"/>
                <w:szCs w:val="21"/>
              </w:rPr>
              <w:t>售后服务机构及承诺</w:t>
            </w:r>
          </w:p>
        </w:tc>
        <w:tc>
          <w:tcPr>
            <w:tcW w:w="567" w:type="dxa"/>
            <w:vMerge w:val="restart"/>
            <w:tcBorders>
              <w:top w:val="single" w:sz="4" w:space="0" w:color="auto"/>
              <w:left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3</w:t>
            </w:r>
          </w:p>
        </w:tc>
        <w:tc>
          <w:tcPr>
            <w:tcW w:w="5670" w:type="dxa"/>
            <w:tcBorders>
              <w:top w:val="single" w:sz="4" w:space="0" w:color="auto"/>
              <w:left w:val="single" w:sz="4" w:space="0" w:color="auto"/>
              <w:bottom w:val="single" w:sz="4" w:space="0" w:color="auto"/>
              <w:right w:val="single" w:sz="4" w:space="0" w:color="auto"/>
            </w:tcBorders>
          </w:tcPr>
          <w:p w:rsidR="004B0E7C" w:rsidRDefault="004B0E7C" w:rsidP="00071B3A">
            <w:pPr>
              <w:pStyle w:val="22"/>
              <w:rPr>
                <w:rFonts w:ascii="宋体" w:hAnsi="宋体" w:cs="宋体"/>
                <w:color w:val="000000"/>
                <w:szCs w:val="21"/>
              </w:rPr>
            </w:pPr>
            <w:r>
              <w:rPr>
                <w:rFonts w:ascii="宋体" w:hAnsi="宋体" w:cs="宋体" w:hint="eastAsia"/>
                <w:color w:val="000000"/>
                <w:szCs w:val="21"/>
              </w:rPr>
              <w:t>投标产品生产厂家在</w:t>
            </w:r>
            <w:r>
              <w:rPr>
                <w:rFonts w:ascii="宋体" w:hAnsi="宋体" w:cs="宋体" w:hint="eastAsia"/>
                <w:color w:val="FF0000"/>
                <w:szCs w:val="21"/>
              </w:rPr>
              <w:t>苏锡常</w:t>
            </w:r>
            <w:r>
              <w:rPr>
                <w:rFonts w:ascii="宋体" w:hAnsi="宋体" w:cs="宋体" w:hint="eastAsia"/>
                <w:color w:val="000000"/>
                <w:szCs w:val="21"/>
              </w:rPr>
              <w:t>等周边地区常驻专业售后服务机构的得2分。</w:t>
            </w:r>
          </w:p>
          <w:p w:rsidR="004B0E7C" w:rsidRDefault="004B0E7C" w:rsidP="00071B3A">
            <w:pPr>
              <w:rPr>
                <w:rFonts w:ascii="宋体" w:hAnsi="宋体" w:cs="宋体"/>
                <w:color w:val="000000"/>
                <w:kern w:val="0"/>
                <w:szCs w:val="21"/>
              </w:rPr>
            </w:pPr>
            <w:r>
              <w:rPr>
                <w:rFonts w:ascii="宋体" w:hAnsi="宋体" w:cs="宋体" w:hint="eastAsia"/>
                <w:b/>
                <w:color w:val="000000"/>
                <w:szCs w:val="21"/>
              </w:rPr>
              <w:t>（需提供如营业执照或办公场地的房产证或租赁协议等相关证明材料复印件）</w:t>
            </w:r>
          </w:p>
        </w:tc>
        <w:tc>
          <w:tcPr>
            <w:tcW w:w="94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r>
      <w:tr w:rsidR="004B0E7C" w:rsidTr="003D6B35">
        <w:trPr>
          <w:cantSplit/>
          <w:trHeight w:val="1015"/>
          <w:jc w:val="center"/>
        </w:trPr>
        <w:tc>
          <w:tcPr>
            <w:tcW w:w="661" w:type="dxa"/>
            <w:vMerge/>
            <w:tcBorders>
              <w:left w:val="single" w:sz="4" w:space="0" w:color="auto"/>
              <w:right w:val="single" w:sz="4" w:space="0" w:color="auto"/>
            </w:tcBorders>
            <w:vAlign w:val="center"/>
          </w:tcPr>
          <w:p w:rsidR="004B0E7C" w:rsidRDefault="004B0E7C" w:rsidP="00071B3A">
            <w:pPr>
              <w:jc w:val="center"/>
              <w:rPr>
                <w:rFonts w:ascii="宋体" w:hAnsi="宋体" w:cs="宋体"/>
                <w:szCs w:val="21"/>
              </w:rPr>
            </w:pPr>
          </w:p>
        </w:tc>
        <w:tc>
          <w:tcPr>
            <w:tcW w:w="425" w:type="dxa"/>
            <w:vMerge/>
            <w:tcBorders>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c>
          <w:tcPr>
            <w:tcW w:w="993" w:type="dxa"/>
            <w:vMerge/>
            <w:tcBorders>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c>
          <w:tcPr>
            <w:tcW w:w="567" w:type="dxa"/>
            <w:vMerge/>
            <w:tcBorders>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c>
          <w:tcPr>
            <w:tcW w:w="5670" w:type="dxa"/>
            <w:tcBorders>
              <w:top w:val="single" w:sz="4" w:space="0" w:color="auto"/>
              <w:left w:val="single" w:sz="4" w:space="0" w:color="auto"/>
              <w:bottom w:val="single" w:sz="4" w:space="0" w:color="auto"/>
              <w:right w:val="single" w:sz="4" w:space="0" w:color="auto"/>
            </w:tcBorders>
          </w:tcPr>
          <w:p w:rsidR="004B0E7C" w:rsidRDefault="004B0E7C" w:rsidP="00071B3A">
            <w:pPr>
              <w:pStyle w:val="22"/>
              <w:rPr>
                <w:rFonts w:ascii="宋体" w:hAnsi="宋体" w:cs="宋体"/>
                <w:color w:val="000000"/>
                <w:szCs w:val="21"/>
              </w:rPr>
            </w:pPr>
            <w:r>
              <w:rPr>
                <w:rFonts w:ascii="宋体" w:hAnsi="宋体" w:cs="宋体" w:hint="eastAsia"/>
                <w:color w:val="000000"/>
                <w:szCs w:val="21"/>
              </w:rPr>
              <w:t>投标人的投标文件中承诺提供终身服务，且有实质性罚则，并保证现场指导安装，接到维修通知后24小时内到位进行维修服务的，得1分</w:t>
            </w:r>
          </w:p>
          <w:p w:rsidR="004B0E7C" w:rsidRDefault="004B0E7C" w:rsidP="00071B3A">
            <w:pPr>
              <w:rPr>
                <w:rFonts w:ascii="宋体" w:hAnsi="宋体" w:cs="宋体"/>
                <w:b/>
                <w:color w:val="000000"/>
                <w:szCs w:val="21"/>
              </w:rPr>
            </w:pPr>
            <w:r>
              <w:rPr>
                <w:rFonts w:ascii="宋体" w:hAnsi="宋体" w:cs="宋体" w:hint="eastAsia"/>
                <w:b/>
                <w:color w:val="000000"/>
                <w:szCs w:val="21"/>
              </w:rPr>
              <w:t>（</w:t>
            </w:r>
            <w:r>
              <w:rPr>
                <w:rFonts w:ascii="宋体" w:hAnsi="宋体" w:cs="宋体" w:hint="eastAsia"/>
                <w:b/>
                <w:bCs/>
                <w:szCs w:val="21"/>
              </w:rPr>
              <w:t>提供承诺函并加盖公章</w:t>
            </w:r>
            <w:r>
              <w:rPr>
                <w:rFonts w:ascii="宋体" w:hAnsi="宋体" w:cs="宋体" w:hint="eastAsia"/>
                <w:b/>
                <w:color w:val="000000"/>
                <w:szCs w:val="21"/>
              </w:rPr>
              <w:t>）</w:t>
            </w:r>
          </w:p>
        </w:tc>
        <w:tc>
          <w:tcPr>
            <w:tcW w:w="94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r>
      <w:tr w:rsidR="004B0E7C" w:rsidTr="003D6B35">
        <w:trPr>
          <w:cantSplit/>
          <w:trHeight w:val="1015"/>
          <w:jc w:val="center"/>
        </w:trPr>
        <w:tc>
          <w:tcPr>
            <w:tcW w:w="661" w:type="dxa"/>
            <w:vMerge/>
            <w:tcBorders>
              <w:left w:val="single" w:sz="4" w:space="0" w:color="auto"/>
              <w:right w:val="single" w:sz="4" w:space="0" w:color="auto"/>
            </w:tcBorders>
            <w:vAlign w:val="center"/>
          </w:tcPr>
          <w:p w:rsidR="004B0E7C" w:rsidRDefault="004B0E7C" w:rsidP="00071B3A">
            <w:pPr>
              <w:jc w:val="center"/>
              <w:rPr>
                <w:rFonts w:ascii="宋体" w:hAnsi="宋体" w:cs="宋体"/>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4</w:t>
            </w:r>
          </w:p>
        </w:tc>
        <w:tc>
          <w:tcPr>
            <w:tcW w:w="99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napToGrid w:val="0"/>
                <w:kern w:val="0"/>
                <w:szCs w:val="21"/>
              </w:rPr>
            </w:pPr>
            <w:r>
              <w:rPr>
                <w:rFonts w:ascii="宋体" w:hAnsi="宋体" w:cs="宋体" w:hint="eastAsia"/>
                <w:snapToGrid w:val="0"/>
                <w:kern w:val="0"/>
                <w:szCs w:val="21"/>
              </w:rPr>
              <w:t>生产设备</w:t>
            </w:r>
          </w:p>
        </w:tc>
        <w:tc>
          <w:tcPr>
            <w:tcW w:w="567"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3</w:t>
            </w:r>
          </w:p>
        </w:tc>
        <w:tc>
          <w:tcPr>
            <w:tcW w:w="5670" w:type="dxa"/>
            <w:tcBorders>
              <w:top w:val="single" w:sz="4" w:space="0" w:color="auto"/>
              <w:left w:val="single" w:sz="4" w:space="0" w:color="auto"/>
              <w:bottom w:val="single" w:sz="4" w:space="0" w:color="auto"/>
              <w:right w:val="single" w:sz="4" w:space="0" w:color="auto"/>
            </w:tcBorders>
          </w:tcPr>
          <w:p w:rsidR="004B0E7C" w:rsidRDefault="004B0E7C" w:rsidP="00071B3A">
            <w:pPr>
              <w:pStyle w:val="22"/>
              <w:rPr>
                <w:rFonts w:ascii="宋体" w:hAnsi="宋体" w:cs="宋体"/>
                <w:color w:val="000000"/>
                <w:szCs w:val="21"/>
              </w:rPr>
            </w:pPr>
            <w:r>
              <w:rPr>
                <w:rFonts w:ascii="宋体" w:hAnsi="宋体" w:cs="宋体" w:hint="eastAsia"/>
                <w:color w:val="000000"/>
                <w:szCs w:val="21"/>
              </w:rPr>
              <w:t>投标产品生产厂家具备土工材料生产线数量在15条以上的，得3分；11-15条（含），得2分；6-10条，得1分，5条及以下不得分（本项最高得4分）</w:t>
            </w:r>
          </w:p>
          <w:p w:rsidR="004B0E7C" w:rsidRDefault="004B0E7C" w:rsidP="00071B3A">
            <w:pPr>
              <w:rPr>
                <w:rFonts w:ascii="宋体" w:hAnsi="宋体" w:cs="宋体"/>
                <w:color w:val="000000"/>
                <w:szCs w:val="21"/>
              </w:rPr>
            </w:pPr>
            <w:r>
              <w:rPr>
                <w:rFonts w:ascii="宋体" w:hAnsi="宋体" w:cs="宋体" w:hint="eastAsia"/>
                <w:b/>
                <w:color w:val="000000"/>
                <w:szCs w:val="21"/>
              </w:rPr>
              <w:t>（投标人在投标文件中需要设备清单、实地彩照及采购发票或采购合同的复印件，采购发票或采购合同</w:t>
            </w:r>
            <w:r>
              <w:rPr>
                <w:rFonts w:ascii="宋体" w:hAnsi="宋体" w:cs="宋体" w:hint="eastAsia"/>
                <w:b/>
                <w:color w:val="FF0000"/>
                <w:szCs w:val="21"/>
              </w:rPr>
              <w:t>原件</w:t>
            </w:r>
            <w:r>
              <w:rPr>
                <w:rFonts w:ascii="宋体" w:hAnsi="宋体" w:cs="宋体" w:hint="eastAsia"/>
                <w:b/>
                <w:color w:val="000000"/>
                <w:szCs w:val="21"/>
              </w:rPr>
              <w:t>投标截止时间之前一并提交。）</w:t>
            </w:r>
          </w:p>
        </w:tc>
        <w:tc>
          <w:tcPr>
            <w:tcW w:w="94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r>
      <w:tr w:rsidR="004B0E7C" w:rsidTr="003D6B35">
        <w:trPr>
          <w:cantSplit/>
          <w:trHeight w:val="1015"/>
          <w:jc w:val="center"/>
        </w:trPr>
        <w:tc>
          <w:tcPr>
            <w:tcW w:w="661" w:type="dxa"/>
            <w:vMerge/>
            <w:tcBorders>
              <w:left w:val="single" w:sz="4" w:space="0" w:color="auto"/>
              <w:right w:val="single" w:sz="4" w:space="0" w:color="auto"/>
            </w:tcBorders>
            <w:vAlign w:val="center"/>
          </w:tcPr>
          <w:p w:rsidR="004B0E7C" w:rsidRDefault="004B0E7C" w:rsidP="00071B3A">
            <w:pPr>
              <w:jc w:val="center"/>
              <w:rPr>
                <w:rFonts w:ascii="宋体" w:hAnsi="宋体" w:cs="宋体"/>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5</w:t>
            </w:r>
          </w:p>
        </w:tc>
        <w:tc>
          <w:tcPr>
            <w:tcW w:w="99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napToGrid w:val="0"/>
                <w:kern w:val="0"/>
                <w:szCs w:val="21"/>
              </w:rPr>
            </w:pPr>
            <w:r>
              <w:rPr>
                <w:rFonts w:ascii="宋体" w:hAnsi="宋体" w:cs="宋体" w:hint="eastAsia"/>
                <w:snapToGrid w:val="0"/>
                <w:kern w:val="0"/>
                <w:szCs w:val="21"/>
              </w:rPr>
              <w:t>发明专利</w:t>
            </w:r>
          </w:p>
        </w:tc>
        <w:tc>
          <w:tcPr>
            <w:tcW w:w="567"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4</w:t>
            </w:r>
          </w:p>
        </w:tc>
        <w:tc>
          <w:tcPr>
            <w:tcW w:w="5670" w:type="dxa"/>
            <w:tcBorders>
              <w:top w:val="single" w:sz="4" w:space="0" w:color="auto"/>
              <w:left w:val="single" w:sz="4" w:space="0" w:color="auto"/>
              <w:bottom w:val="single" w:sz="4" w:space="0" w:color="auto"/>
              <w:right w:val="single" w:sz="4" w:space="0" w:color="auto"/>
            </w:tcBorders>
          </w:tcPr>
          <w:p w:rsidR="004B0E7C" w:rsidRDefault="004B0E7C" w:rsidP="00071B3A">
            <w:pPr>
              <w:pStyle w:val="22"/>
              <w:rPr>
                <w:rFonts w:ascii="宋体" w:hAnsi="宋体" w:cs="宋体"/>
                <w:color w:val="000000"/>
                <w:szCs w:val="21"/>
              </w:rPr>
            </w:pPr>
            <w:r>
              <w:rPr>
                <w:rFonts w:ascii="宋体" w:hAnsi="宋体" w:cs="宋体" w:hint="eastAsia"/>
                <w:color w:val="000000"/>
                <w:szCs w:val="21"/>
              </w:rPr>
              <w:t>1.投标产品生产厂家具备土工材料方面国家级发明专利的，有一项得1分，最多得2分。</w:t>
            </w:r>
          </w:p>
          <w:p w:rsidR="004B0E7C" w:rsidRDefault="004B0E7C" w:rsidP="00071B3A">
            <w:pPr>
              <w:pStyle w:val="22"/>
              <w:rPr>
                <w:rFonts w:ascii="宋体" w:hAnsi="宋体" w:cs="宋体"/>
                <w:color w:val="000000"/>
                <w:szCs w:val="21"/>
              </w:rPr>
            </w:pPr>
            <w:r>
              <w:rPr>
                <w:rFonts w:ascii="宋体" w:hAnsi="宋体" w:cs="宋体" w:hint="eastAsia"/>
                <w:color w:val="000000"/>
                <w:szCs w:val="21"/>
              </w:rPr>
              <w:t>2.投标产品生产厂家具有土工材料方面国家级的实用新型发明专利，有三项得0.5分，最多得2分。</w:t>
            </w:r>
          </w:p>
          <w:p w:rsidR="004B0E7C" w:rsidRDefault="004B0E7C" w:rsidP="00071B3A">
            <w:pPr>
              <w:rPr>
                <w:rFonts w:ascii="宋体" w:hAnsi="宋体" w:cs="宋体"/>
                <w:b/>
                <w:color w:val="000000"/>
                <w:szCs w:val="21"/>
              </w:rPr>
            </w:pPr>
            <w:r>
              <w:rPr>
                <w:rFonts w:ascii="宋体" w:hAnsi="宋体" w:cs="宋体" w:hint="eastAsia"/>
                <w:b/>
                <w:bCs/>
                <w:color w:val="000000"/>
                <w:szCs w:val="21"/>
              </w:rPr>
              <w:t>（专利和证书必</w:t>
            </w:r>
            <w:r>
              <w:rPr>
                <w:rFonts w:ascii="宋体" w:hAnsi="宋体" w:cs="宋体" w:hint="eastAsia"/>
                <w:b/>
                <w:bCs/>
                <w:szCs w:val="21"/>
              </w:rPr>
              <w:t>须在有效期内，投标人在投标文件中需提供专利证书复印件，原</w:t>
            </w:r>
            <w:r>
              <w:rPr>
                <w:rFonts w:ascii="宋体" w:hAnsi="宋体" w:cs="宋体" w:hint="eastAsia"/>
                <w:b/>
                <w:bCs/>
                <w:color w:val="000000"/>
                <w:szCs w:val="21"/>
              </w:rPr>
              <w:t>件或公证件投标时一并递交，如未提供原件或公证件，则评标委员会不予认可，本项最多得4分）</w:t>
            </w:r>
          </w:p>
        </w:tc>
        <w:tc>
          <w:tcPr>
            <w:tcW w:w="94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r>
      <w:tr w:rsidR="004B0E7C" w:rsidTr="003D6B35">
        <w:trPr>
          <w:cantSplit/>
          <w:trHeight w:val="1015"/>
          <w:jc w:val="center"/>
        </w:trPr>
        <w:tc>
          <w:tcPr>
            <w:tcW w:w="661" w:type="dxa"/>
            <w:vMerge/>
            <w:tcBorders>
              <w:left w:val="single" w:sz="4" w:space="0" w:color="auto"/>
              <w:right w:val="single" w:sz="4" w:space="0" w:color="auto"/>
            </w:tcBorders>
            <w:vAlign w:val="center"/>
          </w:tcPr>
          <w:p w:rsidR="004B0E7C" w:rsidRDefault="004B0E7C" w:rsidP="00071B3A">
            <w:pPr>
              <w:jc w:val="center"/>
              <w:rPr>
                <w:rFonts w:ascii="宋体" w:hAnsi="宋体" w:cs="宋体"/>
                <w:szCs w:val="21"/>
              </w:rPr>
            </w:pPr>
          </w:p>
        </w:tc>
        <w:tc>
          <w:tcPr>
            <w:tcW w:w="425"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6</w:t>
            </w:r>
          </w:p>
        </w:tc>
        <w:tc>
          <w:tcPr>
            <w:tcW w:w="99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业绩</w:t>
            </w:r>
          </w:p>
        </w:tc>
        <w:tc>
          <w:tcPr>
            <w:tcW w:w="567"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r>
              <w:rPr>
                <w:rFonts w:ascii="宋体" w:hAnsi="宋体" w:cs="宋体" w:hint="eastAsia"/>
                <w:szCs w:val="21"/>
              </w:rPr>
              <w:t>5</w:t>
            </w:r>
          </w:p>
        </w:tc>
        <w:tc>
          <w:tcPr>
            <w:tcW w:w="5670" w:type="dxa"/>
            <w:tcBorders>
              <w:top w:val="single" w:sz="4" w:space="0" w:color="auto"/>
              <w:left w:val="single" w:sz="4" w:space="0" w:color="auto"/>
              <w:bottom w:val="single" w:sz="4" w:space="0" w:color="auto"/>
              <w:right w:val="single" w:sz="4" w:space="0" w:color="auto"/>
            </w:tcBorders>
          </w:tcPr>
          <w:p w:rsidR="004B0E7C" w:rsidRDefault="004B0E7C" w:rsidP="00071B3A">
            <w:pPr>
              <w:rPr>
                <w:rFonts w:ascii="宋体" w:hAnsi="宋体" w:cs="宋体"/>
                <w:color w:val="000000"/>
                <w:szCs w:val="21"/>
              </w:rPr>
            </w:pPr>
            <w:r>
              <w:rPr>
                <w:rFonts w:ascii="宋体" w:hAnsi="宋体" w:cs="宋体" w:hint="eastAsia"/>
                <w:color w:val="000000"/>
                <w:szCs w:val="21"/>
              </w:rPr>
              <w:t>根据投标人提供的</w:t>
            </w:r>
            <w:r w:rsidR="00BF2748">
              <w:rPr>
                <w:rFonts w:ascii="宋体" w:hAnsi="宋体" w:cs="宋体" w:hint="eastAsia"/>
                <w:color w:val="000000"/>
                <w:szCs w:val="21"/>
              </w:rPr>
              <w:t>2019</w:t>
            </w:r>
            <w:r>
              <w:rPr>
                <w:rFonts w:ascii="宋体" w:hAnsi="宋体" w:cs="宋体" w:hint="eastAsia"/>
                <w:color w:val="000000"/>
                <w:szCs w:val="21"/>
              </w:rPr>
              <w:t>年1月1日至今（以合同签订时间为准）类似项目的经营业绩110万元及以上的</w:t>
            </w:r>
            <w:r w:rsidR="00BF2748">
              <w:rPr>
                <w:rFonts w:ascii="宋体" w:hAnsi="宋体" w:cs="宋体" w:hint="eastAsia"/>
                <w:color w:val="000000"/>
                <w:szCs w:val="21"/>
              </w:rPr>
              <w:t>，</w:t>
            </w:r>
            <w:r>
              <w:rPr>
                <w:rFonts w:ascii="宋体" w:hAnsi="宋体" w:cs="宋体" w:hint="eastAsia"/>
                <w:color w:val="000000"/>
                <w:szCs w:val="21"/>
              </w:rPr>
              <w:t>得5分。</w:t>
            </w:r>
          </w:p>
          <w:p w:rsidR="004B0E7C" w:rsidRDefault="004B0E7C" w:rsidP="00071B3A">
            <w:pPr>
              <w:rPr>
                <w:rFonts w:ascii="宋体" w:hAnsi="宋体" w:cs="宋体"/>
                <w:b/>
                <w:szCs w:val="21"/>
              </w:rPr>
            </w:pPr>
            <w:r>
              <w:rPr>
                <w:rFonts w:ascii="宋体" w:hAnsi="宋体" w:cs="宋体" w:hint="eastAsia"/>
                <w:b/>
                <w:color w:val="000000"/>
                <w:szCs w:val="21"/>
              </w:rPr>
              <w:t>评审依据：（须提供销售合同及业绩真实性证明材料（上级行政主管部门的证明或中标公告网站截图）；如投标人提供的合同从字面上不能体现以上业绩评审要素的，应在投标文件中另行补充相关证明材料，如未提供或不能证明的，评标委员会将不予认可），原件或公证件投标时一并递交，如未提供原件或公证件，则评标委员会不予认可。）</w:t>
            </w:r>
          </w:p>
        </w:tc>
        <w:tc>
          <w:tcPr>
            <w:tcW w:w="943" w:type="dxa"/>
            <w:tcBorders>
              <w:top w:val="single" w:sz="4" w:space="0" w:color="auto"/>
              <w:left w:val="single" w:sz="4" w:space="0" w:color="auto"/>
              <w:bottom w:val="single" w:sz="4" w:space="0" w:color="auto"/>
              <w:right w:val="single" w:sz="4" w:space="0" w:color="auto"/>
            </w:tcBorders>
            <w:vAlign w:val="center"/>
          </w:tcPr>
          <w:p w:rsidR="004B0E7C" w:rsidRDefault="004B0E7C" w:rsidP="00071B3A">
            <w:pPr>
              <w:jc w:val="center"/>
              <w:rPr>
                <w:rFonts w:ascii="宋体" w:hAnsi="宋体" w:cs="宋体"/>
                <w:szCs w:val="21"/>
              </w:rPr>
            </w:pPr>
          </w:p>
        </w:tc>
      </w:tr>
    </w:tbl>
    <w:bookmarkEnd w:id="72"/>
    <w:p w:rsidR="003D6B35" w:rsidRDefault="003D6B35" w:rsidP="003D6B35">
      <w:pPr>
        <w:spacing w:line="360" w:lineRule="auto"/>
        <w:rPr>
          <w:rFonts w:ascii="宋体" w:hAnsi="宋体"/>
          <w:sz w:val="24"/>
          <w:szCs w:val="24"/>
        </w:rPr>
      </w:pPr>
      <w:r>
        <w:rPr>
          <w:rFonts w:ascii="宋体" w:hAnsi="宋体" w:hint="eastAsia"/>
          <w:sz w:val="24"/>
          <w:szCs w:val="24"/>
        </w:rPr>
        <w:t>2、价格部分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2"/>
        <w:gridCol w:w="1535"/>
        <w:gridCol w:w="988"/>
        <w:gridCol w:w="6145"/>
      </w:tblGrid>
      <w:tr w:rsidR="003D6B35" w:rsidTr="00071B3A">
        <w:trPr>
          <w:cantSplit/>
          <w:trHeight w:val="881"/>
          <w:jc w:val="center"/>
        </w:trPr>
        <w:tc>
          <w:tcPr>
            <w:tcW w:w="872" w:type="dxa"/>
            <w:vAlign w:val="center"/>
          </w:tcPr>
          <w:p w:rsidR="003D6B35" w:rsidRDefault="003D6B35" w:rsidP="00071B3A">
            <w:pPr>
              <w:jc w:val="center"/>
              <w:rPr>
                <w:rFonts w:ascii="宋体"/>
                <w:color w:val="000000"/>
                <w:sz w:val="24"/>
                <w:szCs w:val="24"/>
              </w:rPr>
            </w:pPr>
            <w:r>
              <w:rPr>
                <w:rFonts w:ascii="宋体" w:hAnsi="宋体" w:hint="eastAsia"/>
                <w:color w:val="000000"/>
                <w:sz w:val="24"/>
                <w:szCs w:val="24"/>
              </w:rPr>
              <w:t>序号</w:t>
            </w:r>
          </w:p>
        </w:tc>
        <w:tc>
          <w:tcPr>
            <w:tcW w:w="1535" w:type="dxa"/>
            <w:vAlign w:val="center"/>
          </w:tcPr>
          <w:p w:rsidR="003D6B35" w:rsidRDefault="003D6B35" w:rsidP="00071B3A">
            <w:pPr>
              <w:jc w:val="center"/>
              <w:rPr>
                <w:rFonts w:ascii="宋体"/>
                <w:color w:val="000000"/>
                <w:sz w:val="24"/>
                <w:szCs w:val="24"/>
              </w:rPr>
            </w:pPr>
            <w:r>
              <w:rPr>
                <w:rFonts w:ascii="宋体" w:hAnsi="宋体" w:hint="eastAsia"/>
                <w:color w:val="000000"/>
                <w:sz w:val="24"/>
                <w:szCs w:val="24"/>
              </w:rPr>
              <w:t>评审项目</w:t>
            </w:r>
          </w:p>
        </w:tc>
        <w:tc>
          <w:tcPr>
            <w:tcW w:w="988" w:type="dxa"/>
            <w:vAlign w:val="center"/>
          </w:tcPr>
          <w:p w:rsidR="003D6B35" w:rsidRDefault="003D6B35" w:rsidP="00071B3A">
            <w:pPr>
              <w:jc w:val="center"/>
              <w:rPr>
                <w:rFonts w:ascii="宋体"/>
                <w:color w:val="000000"/>
                <w:sz w:val="24"/>
                <w:szCs w:val="24"/>
              </w:rPr>
            </w:pPr>
            <w:r>
              <w:rPr>
                <w:rFonts w:ascii="宋体" w:hAnsi="宋体" w:hint="eastAsia"/>
                <w:color w:val="000000"/>
                <w:sz w:val="24"/>
                <w:szCs w:val="24"/>
              </w:rPr>
              <w:t>分值</w:t>
            </w:r>
          </w:p>
        </w:tc>
        <w:tc>
          <w:tcPr>
            <w:tcW w:w="6145" w:type="dxa"/>
            <w:vAlign w:val="center"/>
          </w:tcPr>
          <w:p w:rsidR="003D6B35" w:rsidRDefault="003D6B35" w:rsidP="00071B3A">
            <w:pPr>
              <w:jc w:val="center"/>
              <w:rPr>
                <w:rFonts w:ascii="宋体"/>
                <w:color w:val="000000"/>
                <w:sz w:val="24"/>
                <w:szCs w:val="24"/>
              </w:rPr>
            </w:pPr>
            <w:r>
              <w:rPr>
                <w:rFonts w:ascii="宋体" w:hAnsi="宋体" w:hint="eastAsia"/>
                <w:color w:val="000000"/>
                <w:sz w:val="24"/>
                <w:szCs w:val="24"/>
              </w:rPr>
              <w:t>评审细则</w:t>
            </w:r>
          </w:p>
        </w:tc>
      </w:tr>
      <w:tr w:rsidR="003D6B35" w:rsidTr="00071B3A">
        <w:trPr>
          <w:cantSplit/>
          <w:trHeight w:val="901"/>
          <w:jc w:val="center"/>
        </w:trPr>
        <w:tc>
          <w:tcPr>
            <w:tcW w:w="872" w:type="dxa"/>
            <w:vAlign w:val="center"/>
          </w:tcPr>
          <w:p w:rsidR="003D6B35" w:rsidRDefault="003D6B35" w:rsidP="00071B3A">
            <w:pPr>
              <w:jc w:val="center"/>
              <w:rPr>
                <w:rFonts w:ascii="宋体"/>
                <w:color w:val="000000"/>
                <w:sz w:val="24"/>
                <w:szCs w:val="24"/>
              </w:rPr>
            </w:pPr>
            <w:r>
              <w:rPr>
                <w:rFonts w:ascii="宋体" w:hAnsi="宋体"/>
                <w:color w:val="000000"/>
                <w:sz w:val="24"/>
                <w:szCs w:val="24"/>
              </w:rPr>
              <w:lastRenderedPageBreak/>
              <w:t>1</w:t>
            </w:r>
          </w:p>
        </w:tc>
        <w:tc>
          <w:tcPr>
            <w:tcW w:w="1535" w:type="dxa"/>
            <w:vAlign w:val="center"/>
          </w:tcPr>
          <w:p w:rsidR="003D6B35" w:rsidRDefault="003D6B35" w:rsidP="00071B3A">
            <w:pPr>
              <w:jc w:val="center"/>
              <w:rPr>
                <w:rFonts w:ascii="宋体"/>
                <w:color w:val="000000"/>
                <w:sz w:val="24"/>
                <w:szCs w:val="24"/>
              </w:rPr>
            </w:pPr>
            <w:r>
              <w:rPr>
                <w:rFonts w:ascii="宋体" w:hAnsi="宋体" w:hint="eastAsia"/>
                <w:color w:val="000000"/>
                <w:sz w:val="24"/>
                <w:szCs w:val="24"/>
              </w:rPr>
              <w:t>价格部分</w:t>
            </w:r>
          </w:p>
        </w:tc>
        <w:tc>
          <w:tcPr>
            <w:tcW w:w="988" w:type="dxa"/>
            <w:vAlign w:val="center"/>
          </w:tcPr>
          <w:p w:rsidR="003D6B35" w:rsidRDefault="002C4FCF" w:rsidP="00071B3A">
            <w:pPr>
              <w:jc w:val="center"/>
              <w:rPr>
                <w:rFonts w:ascii="宋体"/>
                <w:color w:val="000000"/>
                <w:sz w:val="24"/>
                <w:szCs w:val="24"/>
              </w:rPr>
            </w:pPr>
            <w:r>
              <w:rPr>
                <w:rFonts w:ascii="宋体" w:hAnsi="宋体" w:hint="eastAsia"/>
                <w:color w:val="000000"/>
                <w:sz w:val="24"/>
                <w:szCs w:val="24"/>
              </w:rPr>
              <w:t>60</w:t>
            </w:r>
            <w:r w:rsidR="003D6B35">
              <w:rPr>
                <w:rFonts w:ascii="宋体" w:hAnsi="宋体" w:hint="eastAsia"/>
                <w:color w:val="000000"/>
                <w:sz w:val="24"/>
                <w:szCs w:val="24"/>
              </w:rPr>
              <w:t>分</w:t>
            </w:r>
          </w:p>
        </w:tc>
        <w:tc>
          <w:tcPr>
            <w:tcW w:w="6145" w:type="dxa"/>
            <w:vAlign w:val="center"/>
          </w:tcPr>
          <w:p w:rsidR="003D6B35" w:rsidRDefault="003D6B35" w:rsidP="003D6B35">
            <w:pPr>
              <w:pStyle w:val="01"/>
              <w:widowControl/>
              <w:ind w:firstLineChars="200" w:firstLine="420"/>
              <w:jc w:val="left"/>
              <w:rPr>
                <w:rFonts w:ascii="宋体" w:hAnsi="宋体" w:cs="宋体"/>
                <w:kern w:val="0"/>
                <w:szCs w:val="21"/>
              </w:rPr>
            </w:pPr>
            <w:r>
              <w:rPr>
                <w:rFonts w:ascii="宋体" w:hAnsi="宋体" w:cs="宋体"/>
                <w:kern w:val="0"/>
                <w:szCs w:val="21"/>
              </w:rPr>
              <w:t>在以下</w:t>
            </w:r>
            <w:r>
              <w:rPr>
                <w:rFonts w:ascii="宋体" w:hAnsi="宋体" w:cs="宋体" w:hint="eastAsia"/>
                <w:kern w:val="0"/>
                <w:szCs w:val="21"/>
              </w:rPr>
              <w:t>三</w:t>
            </w:r>
            <w:r>
              <w:rPr>
                <w:rFonts w:ascii="宋体" w:hAnsi="宋体" w:cs="宋体"/>
                <w:kern w:val="0"/>
                <w:szCs w:val="21"/>
              </w:rPr>
              <w:t>种方法中，由投标人代表在开标时随机抽取确定一种方法作为投标报价的评审标准：</w:t>
            </w:r>
            <w:r>
              <w:rPr>
                <w:rFonts w:ascii="宋体" w:hAnsi="宋体" w:cs="宋体"/>
                <w:kern w:val="0"/>
                <w:szCs w:val="21"/>
              </w:rPr>
              <w:br/>
              <w:t>方法一： </w:t>
            </w:r>
          </w:p>
          <w:p w:rsidR="003D6B35" w:rsidRDefault="003D6B35" w:rsidP="00071B3A">
            <w:pPr>
              <w:pStyle w:val="01"/>
              <w:widowControl/>
              <w:jc w:val="left"/>
              <w:rPr>
                <w:rFonts w:ascii="宋体" w:hAnsi="宋体" w:cs="宋体"/>
                <w:kern w:val="0"/>
                <w:szCs w:val="21"/>
              </w:rPr>
            </w:pPr>
            <w:r>
              <w:rPr>
                <w:rFonts w:ascii="宋体" w:hAnsi="宋体" w:cs="宋体" w:hint="eastAsia"/>
                <w:kern w:val="0"/>
                <w:szCs w:val="21"/>
              </w:rPr>
              <w:t xml:space="preserve">1、以有效投标文件的次低评标价为评标基准价，评标价等于评标基准价的得满分；偏离评标基准价的，每高于或低于评标基准价1%扣（0.3）分，偏离不足1%的，按照插入法计算得分。 </w:t>
            </w:r>
          </w:p>
          <w:p w:rsidR="003D6B35" w:rsidRDefault="003D6B35" w:rsidP="00071B3A">
            <w:pPr>
              <w:pStyle w:val="01"/>
              <w:widowControl/>
              <w:jc w:val="left"/>
              <w:rPr>
                <w:rFonts w:ascii="宋体" w:hAnsi="宋体" w:cs="宋体"/>
                <w:kern w:val="0"/>
                <w:szCs w:val="21"/>
              </w:rPr>
            </w:pPr>
            <w:r>
              <w:rPr>
                <w:rFonts w:ascii="宋体" w:hAnsi="宋体" w:cs="宋体" w:hint="eastAsia"/>
                <w:kern w:val="0"/>
                <w:szCs w:val="21"/>
              </w:rPr>
              <w:t>方法二：</w:t>
            </w:r>
          </w:p>
          <w:p w:rsidR="003D6B35" w:rsidRDefault="003D6B35" w:rsidP="00071B3A">
            <w:pPr>
              <w:pStyle w:val="01"/>
              <w:widowControl/>
              <w:jc w:val="left"/>
              <w:rPr>
                <w:rFonts w:ascii="宋体" w:hAnsi="宋体" w:cs="宋体"/>
                <w:kern w:val="0"/>
                <w:szCs w:val="21"/>
              </w:rPr>
            </w:pPr>
            <w:r>
              <w:rPr>
                <w:rFonts w:ascii="宋体" w:hAnsi="宋体" w:cs="宋体" w:hint="eastAsia"/>
                <w:kern w:val="0"/>
                <w:szCs w:val="21"/>
              </w:rPr>
              <w:t>1、以有效投标文件的最低评标价为评标基准价，评标价等于评标基准价的得满分；偏离评标基准价的，每高于评标基准价1%扣（0.3）分，偏离不足1%的，按照插入法计算得分。</w:t>
            </w:r>
          </w:p>
          <w:p w:rsidR="003D6B35" w:rsidRDefault="003D6B35" w:rsidP="00071B3A">
            <w:pPr>
              <w:pStyle w:val="01"/>
              <w:widowControl/>
              <w:jc w:val="left"/>
              <w:rPr>
                <w:rFonts w:ascii="宋体" w:hAnsi="宋体" w:cs="宋体"/>
                <w:kern w:val="0"/>
                <w:szCs w:val="21"/>
              </w:rPr>
            </w:pPr>
            <w:r>
              <w:rPr>
                <w:rFonts w:ascii="宋体" w:hAnsi="宋体" w:cs="宋体" w:hint="eastAsia"/>
                <w:kern w:val="0"/>
                <w:szCs w:val="21"/>
              </w:rPr>
              <w:t>方法三：</w:t>
            </w:r>
          </w:p>
          <w:p w:rsidR="003D6B35" w:rsidRDefault="003D6B35" w:rsidP="00071B3A">
            <w:pPr>
              <w:pStyle w:val="01"/>
              <w:widowControl/>
              <w:jc w:val="left"/>
              <w:rPr>
                <w:rFonts w:ascii="宋体" w:hAnsi="宋体" w:cs="宋体"/>
                <w:kern w:val="0"/>
                <w:szCs w:val="21"/>
              </w:rPr>
            </w:pPr>
            <w:r w:rsidRPr="00992B2F">
              <w:rPr>
                <w:rFonts w:ascii="宋体" w:hAnsi="宋体" w:cs="宋体" w:hint="eastAsia"/>
                <w:kern w:val="0"/>
                <w:szCs w:val="21"/>
                <w:highlight w:val="yellow"/>
              </w:rPr>
              <w:t>1、</w:t>
            </w:r>
            <w:r w:rsidR="00A90319">
              <w:rPr>
                <w:rFonts w:ascii="宋体" w:hAnsi="宋体" w:cs="宋体" w:hint="eastAsia"/>
                <w:kern w:val="0"/>
                <w:szCs w:val="21"/>
              </w:rPr>
              <w:t>以</w:t>
            </w:r>
            <w:r>
              <w:rPr>
                <w:rFonts w:ascii="宋体" w:hAnsi="宋体" w:cs="宋体" w:hint="eastAsia"/>
                <w:kern w:val="0"/>
                <w:szCs w:val="21"/>
              </w:rPr>
              <w:t>有效投标文件的评标价算术平均值为 A（若7≤有效投标文件&lt;10 家时，去掉其中的一个最高价和一个最低价后取算术平均值为 A；若有效投标文件≥10 家时，去掉其中的二个最高价和二个最低价后取算术平均值为 A）。</w:t>
            </w:r>
          </w:p>
          <w:p w:rsidR="003D6B35" w:rsidRDefault="003D6B35" w:rsidP="003D6B35">
            <w:pPr>
              <w:pStyle w:val="01"/>
              <w:widowControl/>
              <w:ind w:firstLineChars="200" w:firstLine="420"/>
              <w:jc w:val="left"/>
              <w:rPr>
                <w:rFonts w:ascii="宋体" w:hAnsi="宋体" w:cs="宋体"/>
                <w:kern w:val="0"/>
                <w:szCs w:val="21"/>
              </w:rPr>
            </w:pPr>
            <w:r>
              <w:rPr>
                <w:rFonts w:ascii="宋体" w:hAnsi="宋体" w:cs="宋体" w:hint="eastAsia"/>
                <w:kern w:val="0"/>
                <w:szCs w:val="21"/>
              </w:rPr>
              <w:t>评标基准价=A×K，</w:t>
            </w:r>
          </w:p>
          <w:p w:rsidR="003D6B35" w:rsidRDefault="003D6B35" w:rsidP="00071B3A">
            <w:pPr>
              <w:jc w:val="left"/>
              <w:rPr>
                <w:rFonts w:ascii="宋体" w:hAnsi="宋体" w:cs="宋体"/>
                <w:kern w:val="0"/>
                <w:szCs w:val="21"/>
              </w:rPr>
            </w:pPr>
            <w:r>
              <w:rPr>
                <w:rFonts w:ascii="宋体" w:hAnsi="宋体" w:cs="宋体" w:hint="eastAsia"/>
                <w:kern w:val="0"/>
                <w:szCs w:val="21"/>
              </w:rPr>
              <w:t>K值取值范围为95%、96%、97%。评标价等于基准价的得满分；每高于或低于评标基准价1%扣（0.3）分，偏离不足1%的，按照插入法计算得分。</w:t>
            </w:r>
          </w:p>
          <w:p w:rsidR="003D6B35" w:rsidRDefault="003D6B35" w:rsidP="00071B3A">
            <w:pPr>
              <w:jc w:val="left"/>
              <w:rPr>
                <w:rFonts w:ascii="宋体"/>
                <w:color w:val="000000"/>
                <w:sz w:val="24"/>
                <w:szCs w:val="24"/>
              </w:rPr>
            </w:pPr>
            <w:r>
              <w:rPr>
                <w:rFonts w:ascii="宋体" w:hAnsi="宋体" w:hint="eastAsia"/>
                <w:b/>
                <w:color w:val="000000"/>
                <w:szCs w:val="21"/>
              </w:rPr>
              <w:t>抽签代表的确定：按现场签到的顺序，第一个签到人为抽签代表抽取（方法一、方法二或方法三），如抽到方法三，则最后一个签到人为抽签代表抽取K值，抽取人必须为投标人代表（法定代表人或授权委托人）。评标办法及K值只抽取一次，抽签结果不因后续评审和投诉等情况而改变。</w:t>
            </w:r>
          </w:p>
        </w:tc>
      </w:tr>
    </w:tbl>
    <w:p w:rsidR="003D6B35" w:rsidRDefault="003D6B35" w:rsidP="003D6B35">
      <w:pPr>
        <w:jc w:val="left"/>
        <w:rPr>
          <w:rFonts w:ascii="宋体" w:hAnsi="宋体"/>
          <w:b/>
          <w:bCs/>
          <w:sz w:val="24"/>
          <w:szCs w:val="24"/>
        </w:rPr>
      </w:pPr>
    </w:p>
    <w:p w:rsidR="003D6B35" w:rsidRDefault="003D6B35" w:rsidP="003D6B35">
      <w:pPr>
        <w:jc w:val="left"/>
        <w:rPr>
          <w:rFonts w:ascii="宋体" w:hAnsi="宋体"/>
          <w:b/>
          <w:bCs/>
          <w:sz w:val="24"/>
          <w:szCs w:val="24"/>
        </w:rPr>
      </w:pPr>
      <w:r>
        <w:rPr>
          <w:rFonts w:ascii="宋体" w:hAnsi="宋体" w:hint="eastAsia"/>
          <w:b/>
          <w:bCs/>
          <w:sz w:val="24"/>
          <w:szCs w:val="24"/>
        </w:rPr>
        <w:t>注：</w:t>
      </w:r>
    </w:p>
    <w:p w:rsidR="003D6B35" w:rsidRDefault="003D6B35" w:rsidP="003D6B35">
      <w:pPr>
        <w:pStyle w:val="22"/>
        <w:ind w:firstLineChars="200" w:firstLine="420"/>
        <w:rPr>
          <w:rFonts w:ascii="宋体" w:hAnsi="宋体"/>
          <w:color w:val="000000"/>
        </w:rPr>
      </w:pPr>
      <w:r>
        <w:rPr>
          <w:rFonts w:ascii="宋体" w:hAnsi="宋体" w:hint="eastAsia"/>
          <w:color w:val="000000"/>
        </w:rPr>
        <w:t>1、评分过程中如出现小数点后三位，采用四舍五入法，最终保留两位小数。</w:t>
      </w:r>
    </w:p>
    <w:p w:rsidR="003D6B35" w:rsidRDefault="003D6B35" w:rsidP="003D6B35">
      <w:pPr>
        <w:pStyle w:val="22"/>
        <w:ind w:firstLineChars="200" w:firstLine="420"/>
        <w:rPr>
          <w:rFonts w:ascii="宋体" w:hAnsi="宋体"/>
          <w:color w:val="000000"/>
        </w:rPr>
      </w:pPr>
      <w:r>
        <w:rPr>
          <w:rFonts w:ascii="宋体" w:hAnsi="宋体" w:hint="eastAsia"/>
          <w:color w:val="000000"/>
        </w:rPr>
        <w:t>2、投标文件中必须提供以上相关证明材料复印件，否则不予加分。</w:t>
      </w:r>
    </w:p>
    <w:p w:rsidR="003D6B35" w:rsidRDefault="003D6B35" w:rsidP="003D6B35">
      <w:pPr>
        <w:pStyle w:val="22"/>
        <w:ind w:firstLineChars="200" w:firstLine="420"/>
        <w:rPr>
          <w:rFonts w:ascii="宋体" w:hAnsi="宋体"/>
          <w:color w:val="000000"/>
          <w:sz w:val="24"/>
        </w:rPr>
      </w:pPr>
      <w:r>
        <w:rPr>
          <w:rFonts w:ascii="宋体" w:hAnsi="宋体" w:hint="eastAsia"/>
          <w:color w:val="000000"/>
        </w:rPr>
        <w:t>3、中标单位对照综合评分的所有得分，在今后签订合同、生产过程、驻厂监造和交付验收直至调试投运时发现有作假情况，视为投标虚假，按相关规定进行终止合同等相应处罚。</w:t>
      </w:r>
    </w:p>
    <w:p w:rsidR="003D6B35" w:rsidRDefault="003D6B35" w:rsidP="003D6B35">
      <w:pPr>
        <w:pStyle w:val="22"/>
        <w:rPr>
          <w:rFonts w:ascii="宋体" w:hAnsi="宋体"/>
          <w:color w:val="000000"/>
        </w:rPr>
      </w:pPr>
      <w:r>
        <w:rPr>
          <w:rFonts w:ascii="宋体" w:hAnsi="宋体" w:hint="eastAsia"/>
          <w:color w:val="000000"/>
        </w:rPr>
        <w:t>注二：①、所有提供的证明材料必须保证清晰，内容模糊无法确认的后果由投标人自负。</w:t>
      </w:r>
    </w:p>
    <w:p w:rsidR="003D6B35" w:rsidRDefault="003D6B35" w:rsidP="003D6B35">
      <w:pPr>
        <w:pStyle w:val="22"/>
        <w:ind w:firstLineChars="300" w:firstLine="630"/>
        <w:rPr>
          <w:rFonts w:ascii="宋体" w:hAnsi="宋体"/>
          <w:color w:val="000000"/>
        </w:rPr>
      </w:pPr>
      <w:r>
        <w:rPr>
          <w:rFonts w:ascii="宋体" w:hAnsi="宋体" w:hint="eastAsia"/>
          <w:color w:val="000000"/>
        </w:rPr>
        <w:t>②、</w:t>
      </w:r>
      <w:r>
        <w:rPr>
          <w:rFonts w:ascii="宋体" w:hAnsi="宋体"/>
          <w:color w:val="000000"/>
        </w:rPr>
        <w:t xml:space="preserve">所有提供的证明材料必须为真实、有效，一旦中标，需方将视情况到场检查，如发现虚假情况等，将对供方处以扣除履约保证金的违约处罚，并报监管指定网站公示。 </w:t>
      </w:r>
    </w:p>
    <w:p w:rsidR="003D6B35" w:rsidRDefault="003D6B35" w:rsidP="003D6B35">
      <w:pPr>
        <w:pStyle w:val="22"/>
        <w:ind w:firstLineChars="200" w:firstLine="420"/>
        <w:rPr>
          <w:rFonts w:ascii="黑体" w:eastAsia="黑体" w:hAnsi="黑体"/>
          <w:sz w:val="28"/>
        </w:rPr>
      </w:pPr>
      <w:r>
        <w:rPr>
          <w:rFonts w:ascii="宋体" w:hAnsi="宋体" w:hint="eastAsia"/>
          <w:color w:val="000000"/>
        </w:rPr>
        <w:t>4、加分项中需提供证明文件较多的，请投标单位按实际情况列出详细清单，便于评标专家查证。</w:t>
      </w:r>
    </w:p>
    <w:p w:rsidR="004B0E7C" w:rsidRDefault="004B0E7C" w:rsidP="004B0E7C">
      <w:pPr>
        <w:spacing w:line="360" w:lineRule="auto"/>
        <w:rPr>
          <w:rFonts w:ascii="宋体" w:hAnsi="宋体"/>
          <w:sz w:val="24"/>
          <w:szCs w:val="24"/>
        </w:rPr>
      </w:pPr>
    </w:p>
    <w:p w:rsidR="004B0E7C" w:rsidRDefault="004B0E7C" w:rsidP="004B0E7C">
      <w:pPr>
        <w:spacing w:line="360" w:lineRule="auto"/>
        <w:rPr>
          <w:rFonts w:ascii="宋体" w:hAnsi="宋体"/>
          <w:sz w:val="24"/>
          <w:szCs w:val="24"/>
        </w:rPr>
      </w:pPr>
    </w:p>
    <w:p w:rsidR="004B0E7C" w:rsidRDefault="004B0E7C" w:rsidP="004B0E7C">
      <w:pPr>
        <w:spacing w:line="360" w:lineRule="auto"/>
        <w:rPr>
          <w:rFonts w:ascii="宋体" w:hAnsi="宋体"/>
          <w:sz w:val="24"/>
          <w:szCs w:val="24"/>
        </w:rPr>
      </w:pPr>
    </w:p>
    <w:p w:rsidR="00392BCC" w:rsidRDefault="00392BCC">
      <w:pPr>
        <w:jc w:val="center"/>
        <w:outlineLvl w:val="0"/>
        <w:rPr>
          <w:rFonts w:ascii="黑体" w:eastAsia="黑体" w:hAnsi="黑体"/>
          <w:sz w:val="32"/>
          <w:szCs w:val="32"/>
        </w:rPr>
      </w:pPr>
    </w:p>
    <w:p w:rsidR="00392BCC" w:rsidRDefault="00392BCC">
      <w:pPr>
        <w:jc w:val="center"/>
        <w:outlineLvl w:val="0"/>
        <w:rPr>
          <w:rFonts w:ascii="黑体" w:eastAsia="黑体" w:hAnsi="黑体"/>
          <w:sz w:val="32"/>
          <w:szCs w:val="32"/>
        </w:rPr>
      </w:pPr>
    </w:p>
    <w:p w:rsidR="00392BCC" w:rsidRDefault="00392BCC">
      <w:pPr>
        <w:jc w:val="center"/>
        <w:outlineLvl w:val="0"/>
        <w:rPr>
          <w:rFonts w:ascii="黑体" w:eastAsia="黑体" w:hAnsi="黑体"/>
          <w:sz w:val="32"/>
          <w:szCs w:val="32"/>
        </w:rPr>
      </w:pPr>
    </w:p>
    <w:p w:rsidR="00392BCC" w:rsidRDefault="00392BCC">
      <w:pPr>
        <w:jc w:val="center"/>
        <w:outlineLvl w:val="0"/>
        <w:rPr>
          <w:rFonts w:ascii="黑体" w:eastAsia="黑体" w:hAnsi="黑体"/>
          <w:sz w:val="32"/>
          <w:szCs w:val="32"/>
        </w:rPr>
      </w:pPr>
    </w:p>
    <w:p w:rsidR="003D6B35" w:rsidRDefault="003D6B35" w:rsidP="003D6B35">
      <w:pPr>
        <w:jc w:val="center"/>
        <w:outlineLvl w:val="0"/>
        <w:rPr>
          <w:rFonts w:ascii="黑体" w:eastAsia="黑体" w:hAnsi="黑体"/>
          <w:sz w:val="28"/>
        </w:rPr>
      </w:pPr>
      <w:r>
        <w:rPr>
          <w:rFonts w:ascii="黑体" w:eastAsia="黑体" w:hAnsi="黑体" w:hint="eastAsia"/>
          <w:sz w:val="28"/>
        </w:rPr>
        <w:t>第四章 项目技术要求和有关说明</w:t>
      </w:r>
    </w:p>
    <w:p w:rsidR="003D6B35" w:rsidRDefault="003D6B35" w:rsidP="003D6B35">
      <w:pPr>
        <w:spacing w:line="360" w:lineRule="auto"/>
        <w:ind w:firstLineChars="200" w:firstLine="480"/>
        <w:rPr>
          <w:rFonts w:ascii="宋体" w:hAnsi="宋体"/>
          <w:sz w:val="24"/>
          <w:szCs w:val="24"/>
        </w:rPr>
      </w:pPr>
      <w:r>
        <w:rPr>
          <w:rFonts w:ascii="宋体" w:hAnsi="宋体" w:hint="eastAsia"/>
          <w:sz w:val="24"/>
          <w:szCs w:val="24"/>
        </w:rPr>
        <w:t>一、项目概述：</w:t>
      </w:r>
    </w:p>
    <w:p w:rsidR="003D6B35" w:rsidRDefault="003D6B35" w:rsidP="003D6B35">
      <w:pPr>
        <w:spacing w:line="360" w:lineRule="auto"/>
        <w:ind w:firstLineChars="200" w:firstLine="480"/>
        <w:rPr>
          <w:rFonts w:ascii="宋体" w:hAnsi="宋体"/>
          <w:sz w:val="24"/>
          <w:szCs w:val="24"/>
        </w:rPr>
      </w:pPr>
      <w:r>
        <w:rPr>
          <w:rFonts w:ascii="宋体" w:hAnsi="宋体" w:hint="eastAsia"/>
          <w:sz w:val="24"/>
          <w:szCs w:val="24"/>
        </w:rPr>
        <w:t>本项目为宜兴市公用市政工程有限公司土工材料采购项目。最高限价140万。</w:t>
      </w:r>
    </w:p>
    <w:p w:rsidR="003D6B35" w:rsidRDefault="003D6B35" w:rsidP="003D6B35">
      <w:pPr>
        <w:pStyle w:val="Normal100"/>
        <w:widowControl/>
        <w:rPr>
          <w:rFonts w:ascii="宋体" w:hAnsi="宋体" w:cs="宋体"/>
          <w:kern w:val="2"/>
          <w:sz w:val="24"/>
          <w:szCs w:val="24"/>
        </w:rPr>
      </w:pPr>
      <w:r>
        <w:rPr>
          <w:rFonts w:ascii="宋体" w:hAnsi="宋体" w:cs="宋体" w:hint="eastAsia"/>
          <w:kern w:val="2"/>
          <w:sz w:val="24"/>
          <w:szCs w:val="24"/>
        </w:rPr>
        <w:t xml:space="preserve">    二、技术要求：</w:t>
      </w:r>
    </w:p>
    <w:p w:rsidR="003D6B35" w:rsidRDefault="003D6B35" w:rsidP="003D6B35">
      <w:pPr>
        <w:pStyle w:val="Normal100"/>
        <w:widowControl/>
        <w:ind w:firstLineChars="200" w:firstLine="480"/>
        <w:rPr>
          <w:rFonts w:ascii="宋体" w:hAnsi="宋体"/>
          <w:sz w:val="24"/>
          <w:szCs w:val="24"/>
        </w:rPr>
      </w:pPr>
      <w:r>
        <w:rPr>
          <w:rFonts w:ascii="宋体" w:hAnsi="宋体" w:cs="宋体" w:hint="eastAsia"/>
          <w:kern w:val="2"/>
          <w:sz w:val="24"/>
          <w:szCs w:val="24"/>
        </w:rPr>
        <w:t>（一）、本次采购项目的要求及数量详见下表：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910"/>
        <w:gridCol w:w="3325"/>
        <w:gridCol w:w="1575"/>
        <w:gridCol w:w="2422"/>
      </w:tblGrid>
      <w:tr w:rsidR="003D6B35" w:rsidTr="00071B3A">
        <w:trPr>
          <w:trHeight w:val="554"/>
          <w:jc w:val="center"/>
        </w:trPr>
        <w:tc>
          <w:tcPr>
            <w:tcW w:w="910"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序号</w:t>
            </w:r>
          </w:p>
        </w:tc>
        <w:tc>
          <w:tcPr>
            <w:tcW w:w="3325"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项目名称</w:t>
            </w:r>
          </w:p>
        </w:tc>
        <w:tc>
          <w:tcPr>
            <w:tcW w:w="1575"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单位</w:t>
            </w:r>
          </w:p>
        </w:tc>
        <w:tc>
          <w:tcPr>
            <w:tcW w:w="2422"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数量</w:t>
            </w:r>
          </w:p>
        </w:tc>
      </w:tr>
      <w:tr w:rsidR="003D6B35" w:rsidTr="00071B3A">
        <w:trPr>
          <w:jc w:val="center"/>
        </w:trPr>
        <w:tc>
          <w:tcPr>
            <w:tcW w:w="910"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1</w:t>
            </w:r>
          </w:p>
        </w:tc>
        <w:tc>
          <w:tcPr>
            <w:tcW w:w="3325"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left"/>
              <w:rPr>
                <w:rFonts w:ascii="宋体" w:hAnsi="宋体" w:cs="宋体"/>
                <w:sz w:val="24"/>
              </w:rPr>
            </w:pPr>
            <w:r>
              <w:rPr>
                <w:rFonts w:ascii="宋体" w:hAnsi="宋体" w:cs="宋体" w:hint="eastAsia"/>
                <w:color w:val="000000"/>
                <w:kern w:val="0"/>
                <w:sz w:val="24"/>
                <w:szCs w:val="24"/>
              </w:rPr>
              <w:t>钠基膨润土防水毯</w:t>
            </w:r>
          </w:p>
        </w:tc>
        <w:tc>
          <w:tcPr>
            <w:tcW w:w="1575"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平方米</w:t>
            </w:r>
          </w:p>
        </w:tc>
        <w:tc>
          <w:tcPr>
            <w:tcW w:w="2422"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65000</w:t>
            </w:r>
          </w:p>
        </w:tc>
      </w:tr>
      <w:tr w:rsidR="003D6B35" w:rsidTr="00071B3A">
        <w:trPr>
          <w:jc w:val="center"/>
        </w:trPr>
        <w:tc>
          <w:tcPr>
            <w:tcW w:w="910"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2</w:t>
            </w:r>
          </w:p>
        </w:tc>
        <w:tc>
          <w:tcPr>
            <w:tcW w:w="3325"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left"/>
              <w:rPr>
                <w:rFonts w:ascii="宋体" w:hAnsi="宋体" w:cs="宋体"/>
                <w:sz w:val="24"/>
              </w:rPr>
            </w:pPr>
            <w:r>
              <w:rPr>
                <w:color w:val="000000"/>
                <w:kern w:val="0"/>
                <w:sz w:val="24"/>
                <w:szCs w:val="24"/>
              </w:rPr>
              <w:t>10KN/m</w:t>
            </w:r>
            <w:r>
              <w:rPr>
                <w:rFonts w:ascii="宋体" w:hAnsi="宋体" w:cs="宋体" w:hint="eastAsia"/>
                <w:color w:val="000000"/>
                <w:kern w:val="0"/>
                <w:sz w:val="24"/>
                <w:szCs w:val="24"/>
              </w:rPr>
              <w:t>聚脂短丝针刺土工布</w:t>
            </w:r>
          </w:p>
        </w:tc>
        <w:tc>
          <w:tcPr>
            <w:tcW w:w="1575"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平方米</w:t>
            </w:r>
          </w:p>
        </w:tc>
        <w:tc>
          <w:tcPr>
            <w:tcW w:w="2422"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5000</w:t>
            </w:r>
          </w:p>
        </w:tc>
      </w:tr>
      <w:tr w:rsidR="003D6B35" w:rsidTr="00071B3A">
        <w:trPr>
          <w:jc w:val="center"/>
        </w:trPr>
        <w:tc>
          <w:tcPr>
            <w:tcW w:w="910"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3</w:t>
            </w:r>
          </w:p>
        </w:tc>
        <w:tc>
          <w:tcPr>
            <w:tcW w:w="3325"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left"/>
              <w:rPr>
                <w:rFonts w:ascii="宋体" w:hAnsi="宋体" w:cs="宋体"/>
                <w:sz w:val="24"/>
              </w:rPr>
            </w:pPr>
            <w:r>
              <w:rPr>
                <w:rFonts w:ascii="宋体" w:hAnsi="宋体" w:cs="宋体" w:hint="eastAsia"/>
                <w:sz w:val="24"/>
              </w:rPr>
              <w:t>两布一膜复合土工膜</w:t>
            </w:r>
          </w:p>
        </w:tc>
        <w:tc>
          <w:tcPr>
            <w:tcW w:w="1575"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平方米</w:t>
            </w:r>
          </w:p>
        </w:tc>
        <w:tc>
          <w:tcPr>
            <w:tcW w:w="2422" w:type="dxa"/>
            <w:tcBorders>
              <w:top w:val="single" w:sz="4" w:space="0" w:color="auto"/>
              <w:left w:val="single" w:sz="4" w:space="0" w:color="auto"/>
              <w:bottom w:val="single" w:sz="4" w:space="0" w:color="auto"/>
              <w:right w:val="single" w:sz="4" w:space="0" w:color="auto"/>
            </w:tcBorders>
          </w:tcPr>
          <w:p w:rsidR="003D6B35" w:rsidRDefault="003D6B35" w:rsidP="00071B3A">
            <w:pPr>
              <w:spacing w:line="440" w:lineRule="exact"/>
              <w:jc w:val="center"/>
              <w:rPr>
                <w:rFonts w:ascii="宋体" w:hAnsi="宋体" w:cs="宋体"/>
                <w:sz w:val="24"/>
              </w:rPr>
            </w:pPr>
            <w:r>
              <w:rPr>
                <w:rFonts w:ascii="宋体" w:hAnsi="宋体" w:cs="宋体" w:hint="eastAsia"/>
                <w:sz w:val="24"/>
              </w:rPr>
              <w:t>15000</w:t>
            </w:r>
          </w:p>
        </w:tc>
      </w:tr>
    </w:tbl>
    <w:p w:rsidR="003D6B35" w:rsidRDefault="003D6B35" w:rsidP="003D6B35">
      <w:pPr>
        <w:widowControl/>
        <w:jc w:val="left"/>
        <w:rPr>
          <w:rFonts w:ascii="宋体" w:hAnsi="宋体" w:cs="宋体"/>
          <w:sz w:val="24"/>
          <w:szCs w:val="24"/>
        </w:rPr>
      </w:pPr>
      <w:r>
        <w:rPr>
          <w:rFonts w:ascii="宋体" w:hAnsi="宋体" w:cs="宋体" w:hint="eastAsia"/>
          <w:sz w:val="24"/>
          <w:szCs w:val="24"/>
        </w:rPr>
        <w:t>注：1、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3D6B35" w:rsidRDefault="003D6B35" w:rsidP="003D6B35">
      <w:pPr>
        <w:ind w:firstLineChars="200" w:firstLine="480"/>
        <w:jc w:val="left"/>
        <w:rPr>
          <w:rFonts w:ascii="宋体" w:hAnsi="宋体" w:cs="宋体"/>
          <w:sz w:val="24"/>
          <w:szCs w:val="24"/>
        </w:rPr>
      </w:pPr>
      <w:r>
        <w:rPr>
          <w:rFonts w:ascii="宋体" w:hAnsi="宋体" w:cs="宋体" w:hint="eastAsia"/>
          <w:sz w:val="24"/>
          <w:szCs w:val="24"/>
        </w:rPr>
        <w:t>2、本投标总价已全部考虑了包括所有服务、人力、机械、运输、仓储、劳保、专利技术、质保、政策性文件规定及合同包含的所有风险、责任、材料保管费、现场检测费用等全部费用等各项所有费用。</w:t>
      </w:r>
    </w:p>
    <w:p w:rsidR="003D6B35" w:rsidRDefault="003D6B35" w:rsidP="003D6B35">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（二）、总则</w:t>
      </w:r>
    </w:p>
    <w:p w:rsidR="003D6B35" w:rsidRDefault="003D6B35" w:rsidP="003D6B35">
      <w:pPr>
        <w:pStyle w:val="Normal100"/>
        <w:widowControl/>
        <w:rPr>
          <w:rFonts w:ascii="宋体" w:hAnsi="宋体" w:cs="宋体"/>
          <w:kern w:val="2"/>
          <w:sz w:val="24"/>
          <w:szCs w:val="24"/>
        </w:rPr>
      </w:pPr>
      <w:r>
        <w:rPr>
          <w:rFonts w:ascii="宋体" w:hAnsi="宋体" w:cs="宋体" w:hint="eastAsia"/>
          <w:kern w:val="2"/>
          <w:sz w:val="24"/>
          <w:szCs w:val="24"/>
        </w:rPr>
        <w:t xml:space="preserve">    1、本技术要求的使用范围，仅限于本项目材料订货招标。</w:t>
      </w:r>
    </w:p>
    <w:p w:rsidR="003D6B35" w:rsidRDefault="003D6B35" w:rsidP="003D6B35">
      <w:pPr>
        <w:pStyle w:val="Normal100"/>
        <w:widowControl/>
        <w:rPr>
          <w:rFonts w:ascii="宋体" w:hAnsi="宋体" w:cs="宋体"/>
          <w:kern w:val="2"/>
          <w:sz w:val="24"/>
          <w:szCs w:val="24"/>
        </w:rPr>
      </w:pPr>
      <w:r>
        <w:rPr>
          <w:rFonts w:ascii="宋体" w:hAnsi="宋体" w:cs="宋体" w:hint="eastAsia"/>
          <w:kern w:val="2"/>
          <w:sz w:val="24"/>
          <w:szCs w:val="24"/>
        </w:rPr>
        <w:t xml:space="preserve">    2、本技术要求提出的是最低限度的技术要求，并未对一切技术细节作出规定，也未充分引述有关标准和规范的条文，投标人应提供符合本技术要求和有关工业标准的优质产品。</w:t>
      </w:r>
    </w:p>
    <w:p w:rsidR="003D6B35" w:rsidRDefault="003D6B35" w:rsidP="003D6B35">
      <w:pPr>
        <w:pStyle w:val="Normal100"/>
        <w:widowControl/>
        <w:rPr>
          <w:rFonts w:ascii="宋体" w:hAnsi="宋体" w:cs="宋体"/>
          <w:kern w:val="2"/>
          <w:sz w:val="24"/>
          <w:szCs w:val="24"/>
        </w:rPr>
      </w:pPr>
      <w:r>
        <w:rPr>
          <w:rFonts w:ascii="宋体" w:hAnsi="宋体" w:cs="宋体" w:hint="eastAsia"/>
          <w:kern w:val="2"/>
          <w:sz w:val="24"/>
          <w:szCs w:val="24"/>
        </w:rPr>
        <w:t xml:space="preserve">    3、如果投标人没有以书面形式对本技术规范提出异议，则意味着投标人提供的设备完全符合本技术要求的要求。如有异议，不管多么微小，都应在投标文件中说明格式详见投标文件格式“技术参数及相关要求偏离表（格式）”。</w:t>
      </w:r>
    </w:p>
    <w:p w:rsidR="003D6B35" w:rsidRDefault="003D6B35" w:rsidP="003D6B35">
      <w:pPr>
        <w:pStyle w:val="Normal100"/>
        <w:widowControl/>
        <w:rPr>
          <w:rFonts w:ascii="宋体" w:hAnsi="宋体" w:cs="宋体"/>
          <w:kern w:val="2"/>
          <w:sz w:val="24"/>
          <w:szCs w:val="24"/>
        </w:rPr>
      </w:pPr>
      <w:r>
        <w:rPr>
          <w:rFonts w:ascii="宋体" w:hAnsi="宋体" w:cs="宋体" w:hint="eastAsia"/>
          <w:kern w:val="2"/>
          <w:sz w:val="24"/>
          <w:szCs w:val="24"/>
        </w:rPr>
        <w:t xml:space="preserve">    4、本技术要求所使用的标准如遇与投标人所执行的标准不一致时，应按较高的技术标准执行。</w:t>
      </w:r>
    </w:p>
    <w:p w:rsidR="003D6B35" w:rsidRDefault="003D6B35" w:rsidP="003D6B35">
      <w:pPr>
        <w:pStyle w:val="Normal100"/>
        <w:widowControl/>
        <w:ind w:firstLine="480"/>
        <w:rPr>
          <w:rFonts w:ascii="宋体" w:hAnsi="宋体" w:cs="宋体"/>
          <w:kern w:val="2"/>
          <w:sz w:val="24"/>
          <w:szCs w:val="24"/>
        </w:rPr>
      </w:pPr>
      <w:r>
        <w:rPr>
          <w:rFonts w:ascii="宋体" w:hAnsi="宋体" w:cs="宋体" w:hint="eastAsia"/>
          <w:kern w:val="2"/>
          <w:sz w:val="24"/>
          <w:szCs w:val="24"/>
        </w:rPr>
        <w:t>5、本技术要求将作为合同附件，与合同具有同等效力。</w:t>
      </w:r>
    </w:p>
    <w:p w:rsidR="003D6B35" w:rsidRDefault="003D6B35" w:rsidP="003D6B35">
      <w:pPr>
        <w:pStyle w:val="Normal100"/>
        <w:widowControl/>
        <w:ind w:firstLine="480"/>
        <w:rPr>
          <w:rFonts w:ascii="宋体" w:hAnsi="宋体" w:cs="宋体"/>
          <w:kern w:val="2"/>
          <w:sz w:val="24"/>
          <w:szCs w:val="24"/>
        </w:rPr>
      </w:pPr>
      <w:r>
        <w:rPr>
          <w:rFonts w:ascii="宋体" w:hAnsi="宋体" w:cs="宋体" w:hint="eastAsia"/>
          <w:kern w:val="2"/>
          <w:sz w:val="24"/>
          <w:szCs w:val="24"/>
        </w:rPr>
        <w:t>6、本技术要求未尽事宜，由招、投标双方视具体情况及时协商确定。</w:t>
      </w:r>
    </w:p>
    <w:p w:rsidR="003D6B35" w:rsidRDefault="003D6B35" w:rsidP="003D6B35">
      <w:pPr>
        <w:pStyle w:val="Normal100"/>
        <w:widowControl/>
        <w:ind w:firstLine="480"/>
        <w:rPr>
          <w:rFonts w:ascii="宋体" w:hAnsi="宋体" w:cs="宋体"/>
          <w:kern w:val="2"/>
          <w:sz w:val="24"/>
          <w:szCs w:val="24"/>
        </w:rPr>
      </w:pPr>
      <w:r>
        <w:rPr>
          <w:rFonts w:ascii="宋体" w:hAnsi="宋体" w:cs="宋体" w:hint="eastAsia"/>
          <w:kern w:val="2"/>
          <w:sz w:val="24"/>
          <w:szCs w:val="24"/>
        </w:rPr>
        <w:t>（三）、土工材料技术要求</w:t>
      </w:r>
    </w:p>
    <w:p w:rsidR="003D6B35" w:rsidRDefault="003D6B35" w:rsidP="003D6B35">
      <w:pPr>
        <w:pStyle w:val="Normal100"/>
        <w:widowControl/>
        <w:ind w:firstLine="480"/>
        <w:rPr>
          <w:rFonts w:ascii="宋体" w:hAnsi="宋体" w:cs="宋体"/>
          <w:kern w:val="2"/>
          <w:sz w:val="24"/>
          <w:szCs w:val="24"/>
        </w:rPr>
      </w:pPr>
      <w:r>
        <w:rPr>
          <w:rFonts w:ascii="宋体" w:hAnsi="宋体" w:cs="宋体" w:hint="eastAsia"/>
          <w:kern w:val="2"/>
          <w:sz w:val="24"/>
          <w:szCs w:val="24"/>
        </w:rPr>
        <w:t>1、合同中按照有关标准范围规定的设备，都必须符合标准规范和准则最新版本或修订本。</w:t>
      </w:r>
    </w:p>
    <w:p w:rsidR="003D6B35" w:rsidRDefault="003D6B35" w:rsidP="003D6B35">
      <w:pPr>
        <w:pStyle w:val="Normal100"/>
        <w:widowControl/>
        <w:ind w:firstLine="480"/>
        <w:rPr>
          <w:rFonts w:ascii="宋体" w:hAnsi="宋体" w:cs="宋体"/>
          <w:kern w:val="2"/>
          <w:sz w:val="24"/>
          <w:szCs w:val="24"/>
        </w:rPr>
      </w:pPr>
      <w:r>
        <w:rPr>
          <w:rFonts w:ascii="宋体" w:hAnsi="宋体" w:cs="宋体" w:hint="eastAsia"/>
          <w:kern w:val="2"/>
          <w:sz w:val="24"/>
          <w:szCs w:val="24"/>
        </w:rPr>
        <w:t>2、投标人按照本技术要求提供的设备，应当遵循下列标准的最新版本或修订本，但不完全局限于这些标准。投标人必须在投标文件中把下列标准的任何差异和例外列出。投标人对下列标准要补充或替代必须在投标文件中列出，并经采购人确认。</w:t>
      </w:r>
    </w:p>
    <w:p w:rsidR="003D6B35" w:rsidRDefault="003D6B35" w:rsidP="003D6B35">
      <w:pPr>
        <w:pStyle w:val="Normal100"/>
        <w:widowControl/>
        <w:ind w:firstLine="480"/>
        <w:rPr>
          <w:rFonts w:ascii="宋体" w:hAnsi="宋体" w:cs="宋体"/>
          <w:kern w:val="2"/>
          <w:sz w:val="24"/>
          <w:szCs w:val="24"/>
        </w:rPr>
      </w:pPr>
      <w:r>
        <w:rPr>
          <w:rFonts w:ascii="宋体" w:hAnsi="宋体" w:cs="宋体" w:hint="eastAsia"/>
          <w:kern w:val="2"/>
          <w:sz w:val="24"/>
          <w:szCs w:val="24"/>
        </w:rPr>
        <w:t>3、土工材料需符合下列相关标准:</w:t>
      </w:r>
    </w:p>
    <w:p w:rsidR="003D6B35" w:rsidRDefault="003D6B35" w:rsidP="003D6B35">
      <w:pPr>
        <w:widowControl/>
        <w:ind w:firstLineChars="200" w:firstLine="480"/>
        <w:jc w:val="left"/>
        <w:rPr>
          <w:color w:val="000000"/>
          <w:kern w:val="0"/>
          <w:sz w:val="24"/>
          <w:szCs w:val="24"/>
        </w:rPr>
      </w:pPr>
      <w:r>
        <w:rPr>
          <w:rFonts w:ascii="宋体" w:hAnsi="宋体" w:cs="宋体" w:hint="eastAsia"/>
          <w:sz w:val="24"/>
        </w:rPr>
        <w:t>（1）、</w:t>
      </w:r>
      <w:r>
        <w:rPr>
          <w:rFonts w:ascii="宋体" w:hAnsi="宋体" w:cs="宋体" w:hint="eastAsia"/>
          <w:color w:val="000000"/>
          <w:kern w:val="0"/>
          <w:sz w:val="24"/>
          <w:szCs w:val="24"/>
        </w:rPr>
        <w:t xml:space="preserve"> </w:t>
      </w:r>
      <w:r>
        <w:rPr>
          <w:color w:val="000000"/>
          <w:kern w:val="0"/>
          <w:sz w:val="24"/>
          <w:szCs w:val="24"/>
        </w:rPr>
        <w:t>GB/T17643</w:t>
      </w:r>
      <w:r>
        <w:rPr>
          <w:rFonts w:hint="eastAsia"/>
          <w:color w:val="000000"/>
          <w:kern w:val="0"/>
          <w:sz w:val="24"/>
          <w:szCs w:val="24"/>
        </w:rPr>
        <w:t xml:space="preserve">-2011 </w:t>
      </w:r>
      <w:r>
        <w:rPr>
          <w:rFonts w:hint="eastAsia"/>
          <w:color w:val="000000"/>
          <w:kern w:val="0"/>
          <w:sz w:val="24"/>
          <w:szCs w:val="24"/>
        </w:rPr>
        <w:t>土工合成材料</w:t>
      </w:r>
      <w:r>
        <w:rPr>
          <w:rFonts w:hint="eastAsia"/>
          <w:color w:val="000000"/>
          <w:kern w:val="0"/>
          <w:sz w:val="24"/>
          <w:szCs w:val="24"/>
        </w:rPr>
        <w:t xml:space="preserve"> </w:t>
      </w:r>
      <w:r>
        <w:rPr>
          <w:rFonts w:hint="eastAsia"/>
          <w:color w:val="000000"/>
          <w:kern w:val="0"/>
          <w:sz w:val="24"/>
          <w:szCs w:val="24"/>
        </w:rPr>
        <w:t>聚乙烯土工膜</w:t>
      </w:r>
    </w:p>
    <w:p w:rsidR="003D6B35" w:rsidRDefault="003D6B35" w:rsidP="003D6B35">
      <w:pPr>
        <w:widowControl/>
        <w:ind w:firstLineChars="200" w:firstLine="480"/>
        <w:jc w:val="left"/>
        <w:rPr>
          <w:color w:val="000000"/>
          <w:kern w:val="0"/>
          <w:sz w:val="24"/>
          <w:szCs w:val="24"/>
        </w:rPr>
      </w:pPr>
      <w:r>
        <w:rPr>
          <w:rFonts w:hint="eastAsia"/>
          <w:color w:val="000000"/>
          <w:kern w:val="0"/>
          <w:sz w:val="24"/>
          <w:szCs w:val="24"/>
        </w:rPr>
        <w:t>（</w:t>
      </w:r>
      <w:r>
        <w:rPr>
          <w:rFonts w:hint="eastAsia"/>
          <w:color w:val="000000"/>
          <w:kern w:val="0"/>
          <w:sz w:val="24"/>
          <w:szCs w:val="24"/>
        </w:rPr>
        <w:t>2</w:t>
      </w:r>
      <w:r>
        <w:rPr>
          <w:rFonts w:hint="eastAsia"/>
          <w:color w:val="000000"/>
          <w:kern w:val="0"/>
          <w:sz w:val="24"/>
          <w:szCs w:val="24"/>
        </w:rPr>
        <w:t>）、</w:t>
      </w:r>
      <w:r>
        <w:rPr>
          <w:color w:val="000000"/>
          <w:kern w:val="0"/>
          <w:sz w:val="24"/>
          <w:szCs w:val="24"/>
        </w:rPr>
        <w:t>GB/T17690</w:t>
      </w:r>
      <w:r>
        <w:rPr>
          <w:rFonts w:hint="eastAsia"/>
          <w:color w:val="000000"/>
          <w:kern w:val="0"/>
          <w:sz w:val="24"/>
          <w:szCs w:val="24"/>
        </w:rPr>
        <w:t xml:space="preserve">-1998 </w:t>
      </w:r>
      <w:r>
        <w:rPr>
          <w:rFonts w:hint="eastAsia"/>
          <w:color w:val="000000"/>
          <w:kern w:val="0"/>
          <w:sz w:val="24"/>
          <w:szCs w:val="24"/>
        </w:rPr>
        <w:t>土工合成材料</w:t>
      </w:r>
      <w:r>
        <w:rPr>
          <w:rFonts w:hint="eastAsia"/>
          <w:color w:val="000000"/>
          <w:kern w:val="0"/>
          <w:sz w:val="24"/>
          <w:szCs w:val="24"/>
        </w:rPr>
        <w:t xml:space="preserve"> </w:t>
      </w:r>
      <w:r>
        <w:rPr>
          <w:rFonts w:hint="eastAsia"/>
          <w:color w:val="000000"/>
          <w:kern w:val="0"/>
          <w:sz w:val="24"/>
          <w:szCs w:val="24"/>
        </w:rPr>
        <w:t>塑料编丝编织土工布</w:t>
      </w:r>
    </w:p>
    <w:p w:rsidR="003D6B35" w:rsidRDefault="003D6B35" w:rsidP="003D6B35">
      <w:pPr>
        <w:widowControl/>
        <w:ind w:firstLineChars="200" w:firstLine="480"/>
        <w:jc w:val="left"/>
        <w:rPr>
          <w:color w:val="000000"/>
          <w:kern w:val="0"/>
          <w:sz w:val="24"/>
          <w:szCs w:val="24"/>
        </w:rPr>
      </w:pPr>
      <w:r>
        <w:rPr>
          <w:rFonts w:hint="eastAsia"/>
          <w:color w:val="000000"/>
          <w:kern w:val="0"/>
          <w:sz w:val="24"/>
          <w:szCs w:val="24"/>
        </w:rPr>
        <w:t>4</w:t>
      </w:r>
      <w:r>
        <w:rPr>
          <w:rFonts w:hint="eastAsia"/>
          <w:color w:val="000000"/>
          <w:kern w:val="0"/>
          <w:sz w:val="24"/>
          <w:szCs w:val="24"/>
        </w:rPr>
        <w:t>、土工布要求：</w:t>
      </w:r>
    </w:p>
    <w:p w:rsidR="003D6B35" w:rsidRDefault="003D6B35" w:rsidP="003D6B35">
      <w:pPr>
        <w:widowControl/>
        <w:ind w:firstLineChars="200" w:firstLine="480"/>
        <w:jc w:val="left"/>
      </w:pPr>
      <w:r>
        <w:rPr>
          <w:rFonts w:ascii="宋体" w:hAnsi="宋体" w:cs="宋体" w:hint="eastAsia"/>
          <w:color w:val="000000"/>
          <w:kern w:val="0"/>
          <w:sz w:val="24"/>
          <w:szCs w:val="24"/>
        </w:rPr>
        <w:lastRenderedPageBreak/>
        <w:t xml:space="preserve">采用 </w:t>
      </w:r>
      <w:r>
        <w:rPr>
          <w:color w:val="000000"/>
          <w:kern w:val="0"/>
          <w:sz w:val="24"/>
          <w:szCs w:val="24"/>
        </w:rPr>
        <w:t>10KN/m</w:t>
      </w:r>
      <w:r>
        <w:rPr>
          <w:rFonts w:ascii="宋体" w:hAnsi="宋体" w:cs="宋体" w:hint="eastAsia"/>
          <w:color w:val="000000"/>
          <w:kern w:val="0"/>
          <w:sz w:val="24"/>
          <w:szCs w:val="24"/>
        </w:rPr>
        <w:t>聚脂短丝针刺土工布，</w:t>
      </w:r>
      <w:r>
        <w:rPr>
          <w:rFonts w:ascii="宋体" w:hAnsi="宋体" w:cs="宋体" w:hint="eastAsia"/>
          <w:sz w:val="24"/>
        </w:rPr>
        <w:t>宽幅≥6m，</w:t>
      </w:r>
      <w:r>
        <w:rPr>
          <w:rFonts w:ascii="宋体" w:hAnsi="宋体" w:cs="宋体" w:hint="eastAsia"/>
          <w:color w:val="000000"/>
          <w:kern w:val="0"/>
          <w:sz w:val="24"/>
          <w:szCs w:val="24"/>
        </w:rPr>
        <w:t>厚度偏差率不大于</w:t>
      </w:r>
      <w:r>
        <w:rPr>
          <w:color w:val="000000"/>
          <w:kern w:val="0"/>
          <w:sz w:val="24"/>
          <w:szCs w:val="24"/>
        </w:rPr>
        <w:t>10%</w:t>
      </w:r>
      <w:r>
        <w:rPr>
          <w:rFonts w:ascii="宋体" w:hAnsi="宋体" w:cs="宋体" w:hint="eastAsia"/>
          <w:color w:val="000000"/>
          <w:kern w:val="0"/>
          <w:sz w:val="24"/>
          <w:szCs w:val="24"/>
        </w:rPr>
        <w:t xml:space="preserve">，等效孔径 </w:t>
      </w:r>
      <w:r>
        <w:rPr>
          <w:color w:val="000000"/>
          <w:kern w:val="0"/>
          <w:sz w:val="24"/>
          <w:szCs w:val="24"/>
        </w:rPr>
        <w:t>D90</w:t>
      </w:r>
      <w:r>
        <w:rPr>
          <w:rFonts w:ascii="宋体" w:hAnsi="宋体" w:cs="宋体" w:hint="eastAsia"/>
          <w:color w:val="000000"/>
          <w:kern w:val="0"/>
          <w:sz w:val="24"/>
          <w:szCs w:val="24"/>
        </w:rPr>
        <w:t>为</w:t>
      </w:r>
      <w:r>
        <w:rPr>
          <w:color w:val="000000"/>
          <w:kern w:val="0"/>
          <w:sz w:val="24"/>
          <w:szCs w:val="24"/>
        </w:rPr>
        <w:t>0.07mm</w:t>
      </w:r>
      <w:r>
        <w:rPr>
          <w:rFonts w:ascii="宋体" w:hAnsi="宋体" w:cs="宋体" w:hint="eastAsia"/>
          <w:color w:val="000000"/>
          <w:kern w:val="0"/>
          <w:sz w:val="24"/>
          <w:szCs w:val="24"/>
        </w:rPr>
        <w:t>，垂直渗透系数为</w:t>
      </w:r>
      <w:r>
        <w:rPr>
          <w:color w:val="000000"/>
          <w:kern w:val="0"/>
          <w:sz w:val="24"/>
          <w:szCs w:val="24"/>
        </w:rPr>
        <w:t>K×</w:t>
      </w:r>
      <w:r>
        <w:rPr>
          <w:rFonts w:ascii="宋体" w:hAnsi="宋体" w:cs="宋体" w:hint="eastAsia"/>
          <w:color w:val="000000"/>
          <w:kern w:val="0"/>
          <w:sz w:val="24"/>
          <w:szCs w:val="24"/>
        </w:rPr>
        <w:t>（</w:t>
      </w:r>
      <w:r>
        <w:rPr>
          <w:color w:val="000000"/>
          <w:kern w:val="0"/>
          <w:sz w:val="24"/>
          <w:szCs w:val="24"/>
        </w:rPr>
        <w:t>10</w:t>
      </w:r>
      <w:r>
        <w:rPr>
          <w:color w:val="000000"/>
          <w:kern w:val="0"/>
          <w:sz w:val="16"/>
          <w:szCs w:val="16"/>
        </w:rPr>
        <w:t xml:space="preserve">-1 </w:t>
      </w:r>
      <w:r>
        <w:rPr>
          <w:rFonts w:ascii="宋体" w:hAnsi="宋体" w:cs="宋体" w:hint="eastAsia"/>
          <w:color w:val="000000"/>
          <w:kern w:val="0"/>
          <w:sz w:val="24"/>
          <w:szCs w:val="24"/>
        </w:rPr>
        <w:t>～</w:t>
      </w:r>
      <w:r>
        <w:rPr>
          <w:color w:val="000000"/>
          <w:kern w:val="0"/>
          <w:sz w:val="24"/>
          <w:szCs w:val="24"/>
        </w:rPr>
        <w:t>10</w:t>
      </w:r>
      <w:r>
        <w:rPr>
          <w:color w:val="000000"/>
          <w:kern w:val="0"/>
          <w:sz w:val="16"/>
          <w:szCs w:val="16"/>
        </w:rPr>
        <w:t xml:space="preserve">-3 </w:t>
      </w:r>
      <w:r>
        <w:rPr>
          <w:rFonts w:ascii="宋体" w:hAnsi="宋体" w:cs="宋体" w:hint="eastAsia"/>
          <w:color w:val="000000"/>
          <w:kern w:val="0"/>
          <w:sz w:val="24"/>
          <w:szCs w:val="24"/>
        </w:rPr>
        <w:t>）</w:t>
      </w:r>
      <w:r>
        <w:rPr>
          <w:color w:val="000000"/>
          <w:kern w:val="0"/>
          <w:sz w:val="24"/>
          <w:szCs w:val="24"/>
        </w:rPr>
        <w:t>cm/s</w:t>
      </w:r>
      <w:r>
        <w:rPr>
          <w:rFonts w:ascii="宋体" w:hAnsi="宋体" w:cs="宋体" w:hint="eastAsia"/>
          <w:color w:val="000000"/>
          <w:kern w:val="0"/>
          <w:sz w:val="24"/>
          <w:szCs w:val="24"/>
        </w:rPr>
        <w:t>，</w:t>
      </w:r>
      <w:r>
        <w:rPr>
          <w:color w:val="000000"/>
          <w:kern w:val="0"/>
          <w:sz w:val="24"/>
          <w:szCs w:val="24"/>
        </w:rPr>
        <w:t>k=1.0</w:t>
      </w:r>
      <w:r>
        <w:rPr>
          <w:rFonts w:ascii="宋体" w:hAnsi="宋体" w:cs="宋体" w:hint="eastAsia"/>
          <w:color w:val="000000"/>
          <w:kern w:val="0"/>
          <w:sz w:val="24"/>
          <w:szCs w:val="24"/>
        </w:rPr>
        <w:t>～</w:t>
      </w:r>
      <w:r>
        <w:rPr>
          <w:color w:val="000000"/>
          <w:kern w:val="0"/>
          <w:sz w:val="24"/>
          <w:szCs w:val="24"/>
        </w:rPr>
        <w:t>9.9</w:t>
      </w:r>
      <w:r>
        <w:rPr>
          <w:rFonts w:ascii="宋体" w:hAnsi="宋体" w:cs="宋体" w:hint="eastAsia"/>
          <w:color w:val="000000"/>
          <w:kern w:val="0"/>
          <w:sz w:val="24"/>
          <w:szCs w:val="24"/>
        </w:rPr>
        <w:t xml:space="preserve">，断裂强力 </w:t>
      </w:r>
      <w:r>
        <w:rPr>
          <w:color w:val="000000"/>
          <w:kern w:val="0"/>
          <w:sz w:val="24"/>
          <w:szCs w:val="24"/>
        </w:rPr>
        <w:t>≥10kN/m</w:t>
      </w:r>
      <w:r>
        <w:rPr>
          <w:rFonts w:ascii="宋体" w:hAnsi="宋体" w:cs="宋体" w:hint="eastAsia"/>
          <w:color w:val="000000"/>
          <w:kern w:val="0"/>
          <w:sz w:val="24"/>
          <w:szCs w:val="24"/>
        </w:rPr>
        <w:t>，断裂伸长率</w:t>
      </w:r>
      <w:r>
        <w:rPr>
          <w:color w:val="000000"/>
          <w:kern w:val="0"/>
          <w:sz w:val="24"/>
          <w:szCs w:val="24"/>
        </w:rPr>
        <w:t>20~100%</w:t>
      </w:r>
      <w:r>
        <w:rPr>
          <w:rFonts w:ascii="宋体" w:hAnsi="宋体" w:cs="宋体" w:hint="eastAsia"/>
          <w:color w:val="000000"/>
          <w:kern w:val="0"/>
          <w:sz w:val="24"/>
          <w:szCs w:val="24"/>
        </w:rPr>
        <w:t>（纵横向），</w:t>
      </w:r>
      <w:r>
        <w:rPr>
          <w:color w:val="000000"/>
          <w:kern w:val="0"/>
          <w:sz w:val="24"/>
          <w:szCs w:val="24"/>
        </w:rPr>
        <w:t>CBR</w:t>
      </w:r>
      <w:r>
        <w:rPr>
          <w:rFonts w:ascii="宋体" w:hAnsi="宋体" w:cs="宋体" w:hint="eastAsia"/>
          <w:color w:val="000000"/>
          <w:kern w:val="0"/>
          <w:sz w:val="24"/>
          <w:szCs w:val="24"/>
        </w:rPr>
        <w:t>顶破强力</w:t>
      </w:r>
      <w:r>
        <w:rPr>
          <w:color w:val="000000"/>
          <w:kern w:val="0"/>
          <w:sz w:val="24"/>
          <w:szCs w:val="24"/>
        </w:rPr>
        <w:t>≥1.8kN</w:t>
      </w:r>
      <w:r>
        <w:rPr>
          <w:rFonts w:ascii="宋体" w:hAnsi="宋体" w:cs="宋体" w:hint="eastAsia"/>
          <w:color w:val="000000"/>
          <w:kern w:val="0"/>
          <w:sz w:val="24"/>
          <w:szCs w:val="24"/>
        </w:rPr>
        <w:t xml:space="preserve">，撕破强力 </w:t>
      </w:r>
      <w:r>
        <w:rPr>
          <w:color w:val="000000"/>
          <w:kern w:val="0"/>
          <w:sz w:val="24"/>
          <w:szCs w:val="24"/>
        </w:rPr>
        <w:t>≥0.25kN</w:t>
      </w:r>
      <w:r>
        <w:rPr>
          <w:rFonts w:ascii="宋体" w:hAnsi="宋体" w:cs="宋体" w:hint="eastAsia"/>
          <w:color w:val="000000"/>
          <w:kern w:val="0"/>
          <w:sz w:val="24"/>
          <w:szCs w:val="24"/>
        </w:rPr>
        <w:t>。</w:t>
      </w:r>
    </w:p>
    <w:p w:rsidR="003D6B35" w:rsidRDefault="003D6B35" w:rsidP="003D6B35">
      <w:pPr>
        <w:widowControl/>
        <w:numPr>
          <w:ilvl w:val="0"/>
          <w:numId w:val="15"/>
        </w:numPr>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钠基膨润土防水毯要求：</w:t>
      </w:r>
    </w:p>
    <w:p w:rsidR="003D6B35" w:rsidRDefault="003D6B35" w:rsidP="003D6B35">
      <w:pPr>
        <w:widowControl/>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w:t>
      </w:r>
      <w:r>
        <w:rPr>
          <w:rFonts w:ascii="宋体" w:hAnsi="宋体" w:cs="宋体"/>
          <w:color w:val="000000"/>
          <w:kern w:val="0"/>
          <w:sz w:val="24"/>
          <w:szCs w:val="24"/>
        </w:rPr>
        <w:t>1</w:t>
      </w:r>
      <w:r>
        <w:rPr>
          <w:rFonts w:ascii="宋体" w:hAnsi="宋体" w:cs="宋体" w:hint="eastAsia"/>
          <w:color w:val="000000"/>
          <w:kern w:val="0"/>
          <w:sz w:val="24"/>
          <w:szCs w:val="24"/>
        </w:rPr>
        <w:t xml:space="preserve">）原材料要求 </w:t>
      </w:r>
    </w:p>
    <w:p w:rsidR="003D6B35" w:rsidRDefault="003D6B35" w:rsidP="003D6B35">
      <w:pPr>
        <w:widowControl/>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 xml:space="preserve">产品使用的聚乙烯土工膜应符合 </w:t>
      </w:r>
      <w:r>
        <w:rPr>
          <w:rFonts w:ascii="宋体" w:hAnsi="宋体" w:cs="宋体"/>
          <w:color w:val="000000"/>
          <w:kern w:val="0"/>
          <w:sz w:val="24"/>
          <w:szCs w:val="24"/>
        </w:rPr>
        <w:t>GB/T17643</w:t>
      </w:r>
      <w:r>
        <w:rPr>
          <w:rFonts w:ascii="宋体" w:hAnsi="宋体" w:cs="宋体" w:hint="eastAsia"/>
          <w:color w:val="000000"/>
          <w:kern w:val="0"/>
          <w:sz w:val="24"/>
          <w:szCs w:val="24"/>
        </w:rPr>
        <w:t xml:space="preserve">的规定；其他膜材也应符合相应标准的要求；产品使用的塑料扁丝编织土工布应符合 </w:t>
      </w:r>
      <w:r>
        <w:rPr>
          <w:rFonts w:ascii="宋体" w:hAnsi="宋体" w:cs="宋体"/>
          <w:color w:val="000000"/>
          <w:kern w:val="0"/>
          <w:sz w:val="24"/>
          <w:szCs w:val="24"/>
        </w:rPr>
        <w:t xml:space="preserve">GB/T17690 </w:t>
      </w:r>
      <w:r>
        <w:rPr>
          <w:rFonts w:ascii="宋体" w:hAnsi="宋体" w:cs="宋体" w:hint="eastAsia"/>
          <w:color w:val="000000"/>
          <w:kern w:val="0"/>
          <w:sz w:val="24"/>
          <w:szCs w:val="24"/>
        </w:rPr>
        <w:t>的要求，并宜使用具有抗紫外线功能的单位面积质量为</w:t>
      </w:r>
      <w:r>
        <w:rPr>
          <w:rFonts w:ascii="宋体" w:hAnsi="宋体" w:cs="宋体"/>
          <w:color w:val="000000"/>
          <w:kern w:val="0"/>
          <w:sz w:val="24"/>
          <w:szCs w:val="24"/>
        </w:rPr>
        <w:t>120g/m2</w:t>
      </w:r>
      <w:r>
        <w:rPr>
          <w:rFonts w:ascii="宋体" w:hAnsi="宋体" w:cs="宋体" w:hint="eastAsia"/>
          <w:color w:val="000000"/>
          <w:kern w:val="0"/>
          <w:sz w:val="24"/>
          <w:szCs w:val="24"/>
        </w:rPr>
        <w:t>的塑料扁丝编织土工布；宜使用单位面积质量为</w:t>
      </w:r>
      <w:r>
        <w:rPr>
          <w:rFonts w:ascii="宋体" w:hAnsi="宋体" w:cs="宋体"/>
          <w:color w:val="000000"/>
          <w:kern w:val="0"/>
          <w:sz w:val="24"/>
          <w:szCs w:val="24"/>
        </w:rPr>
        <w:t>220g/m2</w:t>
      </w:r>
      <w:r>
        <w:rPr>
          <w:rFonts w:ascii="宋体" w:hAnsi="宋体" w:cs="宋体" w:hint="eastAsia"/>
          <w:color w:val="000000"/>
          <w:kern w:val="0"/>
          <w:sz w:val="24"/>
          <w:szCs w:val="24"/>
        </w:rPr>
        <w:t>的非织造土工布。</w:t>
      </w:r>
      <w:r>
        <w:rPr>
          <w:rFonts w:ascii="宋体" w:hAnsi="宋体" w:cs="宋体" w:hint="eastAsia"/>
          <w:sz w:val="24"/>
        </w:rPr>
        <w:t>宽幅≥6m，</w:t>
      </w:r>
      <w:r>
        <w:rPr>
          <w:rFonts w:ascii="宋体" w:hAnsi="宋体" w:cs="宋体" w:hint="eastAsia"/>
          <w:color w:val="000000"/>
          <w:kern w:val="0"/>
          <w:sz w:val="24"/>
          <w:szCs w:val="24"/>
        </w:rPr>
        <w:t>外观质量表面平整，厚度均匀，无破洞、破边，无残留断针，针刺均匀。</w:t>
      </w:r>
    </w:p>
    <w:p w:rsidR="003D6B35" w:rsidRDefault="003D6B35" w:rsidP="003D6B35">
      <w:pPr>
        <w:widowControl/>
        <w:ind w:firstLineChars="200" w:firstLine="480"/>
        <w:jc w:val="left"/>
        <w:rPr>
          <w:color w:val="000000"/>
          <w:kern w:val="0"/>
          <w:sz w:val="24"/>
          <w:szCs w:val="24"/>
        </w:rPr>
      </w:pPr>
      <w:r>
        <w:rPr>
          <w:noProof/>
          <w:color w:val="000000"/>
          <w:kern w:val="0"/>
          <w:sz w:val="24"/>
          <w:szCs w:val="24"/>
        </w:rPr>
        <w:drawing>
          <wp:inline distT="0" distB="0" distL="0" distR="0">
            <wp:extent cx="5267325" cy="2952750"/>
            <wp:effectExtent l="19050" t="0" r="9525" b="0"/>
            <wp:docPr id="9" name="图片 2" descr="1670825323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1670825323230"/>
                    <pic:cNvPicPr>
                      <a:picLocks noChangeAspect="1" noChangeArrowheads="1"/>
                    </pic:cNvPicPr>
                  </pic:nvPicPr>
                  <pic:blipFill>
                    <a:blip r:embed="rId10"/>
                    <a:srcRect/>
                    <a:stretch>
                      <a:fillRect/>
                    </a:stretch>
                  </pic:blipFill>
                  <pic:spPr bwMode="auto">
                    <a:xfrm>
                      <a:off x="0" y="0"/>
                      <a:ext cx="5267325" cy="2952750"/>
                    </a:xfrm>
                    <a:prstGeom prst="rect">
                      <a:avLst/>
                    </a:prstGeom>
                    <a:noFill/>
                    <a:ln w="9525">
                      <a:noFill/>
                      <a:miter lim="800000"/>
                      <a:headEnd/>
                      <a:tailEnd/>
                    </a:ln>
                  </pic:spPr>
                </pic:pic>
              </a:graphicData>
            </a:graphic>
          </wp:inline>
        </w:drawing>
      </w:r>
    </w:p>
    <w:p w:rsidR="003D6B35" w:rsidRDefault="003D6B35" w:rsidP="003D6B35">
      <w:pPr>
        <w:spacing w:line="276" w:lineRule="auto"/>
        <w:ind w:firstLineChars="200" w:firstLine="480"/>
        <w:rPr>
          <w:rFonts w:ascii="宋体" w:hAnsi="宋体" w:cs="宋体"/>
          <w:sz w:val="24"/>
        </w:rPr>
      </w:pPr>
      <w:r>
        <w:rPr>
          <w:rFonts w:ascii="宋体" w:hAnsi="宋体" w:cs="宋体" w:hint="eastAsia"/>
          <w:sz w:val="24"/>
        </w:rPr>
        <w:t>6、两布一膜复合土工膜要求：</w:t>
      </w:r>
    </w:p>
    <w:p w:rsidR="003D6B35" w:rsidRDefault="003D6B35" w:rsidP="003D6B35">
      <w:pPr>
        <w:widowControl/>
        <w:ind w:firstLineChars="200" w:firstLine="480"/>
        <w:jc w:val="left"/>
        <w:rPr>
          <w:rFonts w:ascii="宋体" w:hAnsi="宋体" w:cs="宋体"/>
          <w:sz w:val="24"/>
          <w:highlight w:val="yellow"/>
        </w:rPr>
      </w:pPr>
      <w:r>
        <w:rPr>
          <w:rFonts w:ascii="宋体" w:hAnsi="宋体" w:cs="宋体"/>
          <w:color w:val="000000"/>
          <w:kern w:val="0"/>
          <w:sz w:val="24"/>
          <w:szCs w:val="24"/>
        </w:rPr>
        <w:t>二布一膜复合土工膜主要控制指标：</w:t>
      </w:r>
      <w:r>
        <w:rPr>
          <w:rFonts w:ascii="宋体" w:hAnsi="宋体" w:cs="宋体" w:hint="eastAsia"/>
          <w:color w:val="000000"/>
          <w:kern w:val="0"/>
          <w:sz w:val="24"/>
          <w:szCs w:val="24"/>
        </w:rPr>
        <w:t>单层土工布</w:t>
      </w:r>
      <w:r>
        <w:rPr>
          <w:rFonts w:ascii="宋体" w:hAnsi="宋体" w:cs="宋体"/>
          <w:color w:val="000000"/>
          <w:kern w:val="0"/>
          <w:sz w:val="24"/>
          <w:szCs w:val="24"/>
        </w:rPr>
        <w:t>单位面积质量200g/ m2 ，厚度（膜）0.5mm，纵向抗拉强度≥16kN/m，横向抗拉强度≥12.8kN/m，纵向极限延伸率≥60%，极限延伸率≥60%（纵横向），撕裂强度≥0.5 kN，CBR顶破≥3.0 kN</w:t>
      </w:r>
      <w:r>
        <w:rPr>
          <w:rFonts w:ascii="宋体" w:hAnsi="宋体" w:cs="宋体" w:hint="eastAsia"/>
          <w:color w:val="000000"/>
          <w:kern w:val="0"/>
          <w:sz w:val="24"/>
          <w:szCs w:val="24"/>
        </w:rPr>
        <w:t>，</w:t>
      </w:r>
      <w:r>
        <w:rPr>
          <w:rFonts w:ascii="宋体" w:hAnsi="宋体" w:cs="宋体" w:hint="eastAsia"/>
          <w:sz w:val="24"/>
        </w:rPr>
        <w:t>宽幅≥6m，</w:t>
      </w:r>
      <w:r>
        <w:rPr>
          <w:rFonts w:ascii="宋体" w:hAnsi="宋体" w:cs="宋体"/>
          <w:color w:val="000000"/>
          <w:kern w:val="0"/>
          <w:sz w:val="24"/>
          <w:szCs w:val="24"/>
        </w:rPr>
        <w:t>。</w:t>
      </w:r>
    </w:p>
    <w:p w:rsidR="003D6B35" w:rsidRDefault="003D6B35" w:rsidP="003D6B35">
      <w:pPr>
        <w:spacing w:line="276" w:lineRule="auto"/>
        <w:ind w:firstLineChars="200" w:firstLine="480"/>
        <w:rPr>
          <w:rFonts w:ascii="宋体" w:hAnsi="宋体"/>
          <w:sz w:val="24"/>
          <w:szCs w:val="24"/>
        </w:rPr>
      </w:pPr>
      <w:r>
        <w:rPr>
          <w:rFonts w:ascii="宋体" w:hAnsi="宋体" w:hint="eastAsia"/>
          <w:sz w:val="24"/>
          <w:szCs w:val="24"/>
        </w:rPr>
        <w:t>三、商务要求：</w:t>
      </w:r>
    </w:p>
    <w:p w:rsidR="003D6B35" w:rsidRDefault="003D6B35" w:rsidP="003D6B35">
      <w:pPr>
        <w:spacing w:line="276" w:lineRule="auto"/>
        <w:ind w:firstLineChars="200" w:firstLine="480"/>
        <w:rPr>
          <w:rFonts w:ascii="宋体" w:hAnsi="宋体"/>
          <w:bCs/>
          <w:sz w:val="24"/>
        </w:rPr>
      </w:pPr>
      <w:r>
        <w:rPr>
          <w:rFonts w:ascii="宋体" w:hAnsi="宋体" w:hint="eastAsia"/>
          <w:bCs/>
          <w:sz w:val="24"/>
          <w:szCs w:val="24"/>
        </w:rPr>
        <w:t>1、</w:t>
      </w:r>
      <w:r>
        <w:rPr>
          <w:rFonts w:ascii="宋体" w:hAnsi="宋体" w:hint="eastAsia"/>
          <w:b/>
          <w:sz w:val="24"/>
        </w:rPr>
        <w:t>服务要求</w:t>
      </w:r>
      <w:r>
        <w:rPr>
          <w:rFonts w:ascii="宋体" w:hAnsi="宋体" w:hint="eastAsia"/>
          <w:bCs/>
          <w:sz w:val="24"/>
        </w:rPr>
        <w:t>：</w:t>
      </w:r>
      <w:r>
        <w:rPr>
          <w:rFonts w:ascii="宋体" w:hAnsi="宋体" w:cs="宋体" w:hint="eastAsia"/>
          <w:bCs/>
          <w:sz w:val="24"/>
        </w:rPr>
        <w:t>本次采购的产品应提供一年免费质保质保，自验验收合格之日起算。免费质保期内，应提供免除一切费用的售后服务。</w:t>
      </w:r>
    </w:p>
    <w:p w:rsidR="003D6B35" w:rsidRDefault="003D6B35" w:rsidP="003D6B35">
      <w:pPr>
        <w:spacing w:line="276" w:lineRule="auto"/>
        <w:ind w:firstLineChars="200" w:firstLine="480"/>
        <w:rPr>
          <w:rFonts w:ascii="宋体" w:hAnsi="宋体"/>
          <w:bCs/>
          <w:sz w:val="24"/>
        </w:rPr>
      </w:pPr>
      <w:r>
        <w:rPr>
          <w:rFonts w:ascii="宋体" w:hAnsi="宋体" w:hint="eastAsia"/>
          <w:bCs/>
          <w:sz w:val="24"/>
        </w:rPr>
        <w:t>2、</w:t>
      </w:r>
      <w:r>
        <w:rPr>
          <w:rFonts w:ascii="宋体" w:hAnsi="宋体" w:hint="eastAsia"/>
          <w:b/>
          <w:sz w:val="24"/>
        </w:rPr>
        <w:t>交货地点</w:t>
      </w:r>
      <w:r>
        <w:rPr>
          <w:rFonts w:ascii="宋体" w:hAnsi="宋体" w:hint="eastAsia"/>
          <w:bCs/>
          <w:sz w:val="24"/>
        </w:rPr>
        <w:t>：宜兴市公用市政工程有限公司指定地点。</w:t>
      </w:r>
    </w:p>
    <w:p w:rsidR="003D6B35" w:rsidRDefault="003D6B35" w:rsidP="003D6B35">
      <w:pPr>
        <w:spacing w:line="276" w:lineRule="auto"/>
        <w:ind w:firstLineChars="200" w:firstLine="480"/>
        <w:rPr>
          <w:rFonts w:ascii="宋体" w:hAnsi="宋体" w:cs="宋体"/>
          <w:bCs/>
          <w:sz w:val="24"/>
        </w:rPr>
      </w:pPr>
      <w:r>
        <w:rPr>
          <w:rFonts w:ascii="宋体" w:hAnsi="宋体" w:hint="eastAsia"/>
          <w:bCs/>
          <w:sz w:val="24"/>
        </w:rPr>
        <w:t>3、</w:t>
      </w:r>
      <w:r>
        <w:rPr>
          <w:rFonts w:ascii="宋体" w:hAnsi="宋体" w:hint="eastAsia"/>
          <w:b/>
          <w:sz w:val="24"/>
        </w:rPr>
        <w:t>交货日期</w:t>
      </w:r>
      <w:r>
        <w:rPr>
          <w:rFonts w:ascii="宋体" w:hAnsi="宋体" w:hint="eastAsia"/>
          <w:bCs/>
          <w:sz w:val="24"/>
        </w:rPr>
        <w:t>：分批供货，</w:t>
      </w:r>
      <w:r>
        <w:rPr>
          <w:rFonts w:ascii="宋体" w:hAnsi="宋体" w:cs="宋体" w:hint="eastAsia"/>
          <w:sz w:val="24"/>
        </w:rPr>
        <w:t>接到需方通知7天内交货</w:t>
      </w:r>
      <w:r>
        <w:rPr>
          <w:rFonts w:ascii="宋体" w:hAnsi="宋体" w:cs="宋体" w:hint="eastAsia"/>
          <w:bCs/>
          <w:sz w:val="24"/>
        </w:rPr>
        <w:t>。</w:t>
      </w:r>
    </w:p>
    <w:p w:rsidR="003D6B35" w:rsidRDefault="003D6B35" w:rsidP="003D6B35">
      <w:pPr>
        <w:spacing w:line="276" w:lineRule="auto"/>
        <w:ind w:firstLineChars="200" w:firstLine="480"/>
        <w:rPr>
          <w:rFonts w:ascii="宋体" w:hAnsi="宋体"/>
          <w:bCs/>
          <w:color w:val="000000"/>
          <w:sz w:val="24"/>
        </w:rPr>
      </w:pPr>
      <w:r>
        <w:rPr>
          <w:rFonts w:ascii="宋体" w:hAnsi="宋体" w:hint="eastAsia"/>
          <w:bCs/>
          <w:sz w:val="24"/>
        </w:rPr>
        <w:t>4、</w:t>
      </w:r>
      <w:r>
        <w:rPr>
          <w:rFonts w:ascii="宋体" w:hAnsi="宋体" w:hint="eastAsia"/>
          <w:b/>
          <w:sz w:val="24"/>
        </w:rPr>
        <w:t>验收标准</w:t>
      </w:r>
      <w:r>
        <w:rPr>
          <w:rFonts w:ascii="宋体" w:hAnsi="宋体" w:hint="eastAsia"/>
          <w:bCs/>
          <w:sz w:val="24"/>
        </w:rPr>
        <w:t>：</w:t>
      </w:r>
      <w:r>
        <w:rPr>
          <w:rFonts w:ascii="宋体" w:hAnsi="宋体" w:cs="宋体" w:hint="eastAsia"/>
          <w:bCs/>
          <w:sz w:val="24"/>
        </w:rPr>
        <w:t>按行业通行标准、厂方出厂标准、招标文件要求和乙方投标文件的承诺，并不低于</w:t>
      </w:r>
      <w:r>
        <w:rPr>
          <w:rFonts w:ascii="宋体" w:hAnsi="宋体" w:cs="宋体" w:hint="eastAsia"/>
          <w:bCs/>
          <w:sz w:val="24"/>
          <w:lang w:val="zh-CN"/>
        </w:rPr>
        <w:t>国家有关部门最新颁布的标准及规范</w:t>
      </w:r>
      <w:r>
        <w:rPr>
          <w:rFonts w:ascii="宋体" w:hAnsi="宋体" w:cs="宋体" w:hint="eastAsia"/>
          <w:bCs/>
          <w:sz w:val="24"/>
        </w:rPr>
        <w:t>。</w:t>
      </w:r>
    </w:p>
    <w:p w:rsidR="003D6B35" w:rsidRDefault="003D6B35" w:rsidP="003D6B35">
      <w:pPr>
        <w:spacing w:line="276" w:lineRule="auto"/>
        <w:ind w:firstLineChars="200" w:firstLine="480"/>
        <w:rPr>
          <w:rFonts w:ascii="宋体" w:hAnsi="宋体" w:cs="宋体"/>
          <w:bCs/>
          <w:sz w:val="24"/>
        </w:rPr>
      </w:pPr>
      <w:r>
        <w:rPr>
          <w:rFonts w:ascii="宋体" w:hAnsi="宋体" w:hint="eastAsia"/>
          <w:bCs/>
          <w:sz w:val="24"/>
        </w:rPr>
        <w:t>5、</w:t>
      </w:r>
      <w:r>
        <w:rPr>
          <w:rFonts w:ascii="宋体" w:hAnsi="宋体" w:cs="宋体" w:hint="eastAsia"/>
          <w:b/>
          <w:bCs/>
          <w:sz w:val="24"/>
        </w:rPr>
        <w:t>付款步骤</w:t>
      </w:r>
      <w:r>
        <w:rPr>
          <w:rFonts w:ascii="宋体" w:hAnsi="宋体" w:cs="宋体" w:hint="eastAsia"/>
          <w:bCs/>
          <w:sz w:val="24"/>
        </w:rPr>
        <w:t>：</w:t>
      </w:r>
    </w:p>
    <w:p w:rsidR="003D6B35" w:rsidRDefault="003D6B35" w:rsidP="003D6B35">
      <w:pPr>
        <w:ind w:firstLineChars="200" w:firstLine="480"/>
        <w:rPr>
          <w:rFonts w:ascii="宋体" w:hAnsi="宋体" w:cs="仿宋"/>
          <w:bCs/>
          <w:color w:val="000000"/>
          <w:kern w:val="0"/>
          <w:sz w:val="24"/>
        </w:rPr>
      </w:pPr>
      <w:bookmarkStart w:id="73" w:name="_Toc23355"/>
      <w:r>
        <w:rPr>
          <w:rFonts w:ascii="宋体" w:hAnsi="宋体" w:cs="宋体" w:hint="eastAsia"/>
          <w:kern w:val="0"/>
          <w:sz w:val="24"/>
        </w:rPr>
        <w:t>（</w:t>
      </w:r>
      <w:r>
        <w:rPr>
          <w:rFonts w:ascii="宋体" w:hAnsi="宋体" w:cs="宋体"/>
          <w:kern w:val="0"/>
          <w:sz w:val="24"/>
        </w:rPr>
        <w:t>1</w:t>
      </w:r>
      <w:r>
        <w:rPr>
          <w:rFonts w:ascii="宋体" w:hAnsi="宋体" w:cs="宋体" w:hint="eastAsia"/>
          <w:kern w:val="0"/>
          <w:sz w:val="24"/>
        </w:rPr>
        <w:t>）货物送抵需方指定的施工现场，并经供需双方检查合格后，供方须于当月</w:t>
      </w:r>
      <w:r>
        <w:rPr>
          <w:rFonts w:ascii="宋体" w:hAnsi="宋体" w:cs="宋体"/>
          <w:kern w:val="0"/>
          <w:sz w:val="24"/>
        </w:rPr>
        <w:t>25</w:t>
      </w:r>
      <w:r>
        <w:rPr>
          <w:rFonts w:ascii="宋体" w:hAnsi="宋体" w:cs="宋体" w:hint="eastAsia"/>
          <w:kern w:val="0"/>
          <w:sz w:val="24"/>
        </w:rPr>
        <w:t>日前开具所供货物的全额增值税专用发票，需方在</w:t>
      </w:r>
      <w:r>
        <w:rPr>
          <w:rFonts w:ascii="宋体" w:hAnsi="宋体" w:cs="宋体"/>
          <w:kern w:val="0"/>
          <w:sz w:val="24"/>
        </w:rPr>
        <w:t>30</w:t>
      </w:r>
      <w:r>
        <w:rPr>
          <w:rFonts w:ascii="宋体" w:hAnsi="宋体" w:cs="宋体" w:hint="eastAsia"/>
          <w:kern w:val="0"/>
          <w:sz w:val="24"/>
        </w:rPr>
        <w:t>天内支付发票金额的9</w:t>
      </w:r>
      <w:r>
        <w:rPr>
          <w:rFonts w:ascii="宋体" w:hAnsi="宋体" w:cs="宋体"/>
          <w:kern w:val="0"/>
          <w:sz w:val="24"/>
        </w:rPr>
        <w:t>0%</w:t>
      </w:r>
      <w:r>
        <w:rPr>
          <w:rFonts w:ascii="宋体" w:hAnsi="宋体" w:cs="宋体" w:hint="eastAsia"/>
          <w:kern w:val="0"/>
          <w:sz w:val="24"/>
        </w:rPr>
        <w:t>货款；</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）质保期一年满后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3D6B35" w:rsidRDefault="003D6B35" w:rsidP="003D6B35">
      <w:pPr>
        <w:ind w:firstLineChars="200" w:firstLine="480"/>
        <w:rPr>
          <w:rFonts w:ascii="宋体" w:hAnsi="宋体" w:cs="宋体"/>
          <w:kern w:val="0"/>
          <w:sz w:val="24"/>
        </w:rPr>
      </w:pPr>
      <w:r>
        <w:rPr>
          <w:rFonts w:ascii="宋体" w:hAnsi="宋体" w:cs="宋体" w:hint="eastAsia"/>
          <w:kern w:val="0"/>
          <w:sz w:val="24"/>
        </w:rPr>
        <w:t>（3）履约保证金的退还：履约保证金于供货完毕验收合格后的三十个工作日内无息退还。</w:t>
      </w:r>
    </w:p>
    <w:p w:rsidR="003D6B35" w:rsidRDefault="003D6B35" w:rsidP="003D6B35">
      <w:pPr>
        <w:spacing w:line="276" w:lineRule="auto"/>
        <w:ind w:firstLineChars="200" w:firstLine="560"/>
        <w:jc w:val="center"/>
        <w:rPr>
          <w:rFonts w:ascii="宋体" w:hAnsi="宋体"/>
          <w:bCs/>
          <w:color w:val="000000"/>
          <w:sz w:val="24"/>
        </w:rPr>
      </w:pPr>
      <w:r>
        <w:rPr>
          <w:rFonts w:ascii="黑体" w:eastAsia="黑体" w:hAnsi="黑体" w:hint="eastAsia"/>
          <w:sz w:val="28"/>
        </w:rPr>
        <w:br w:type="page"/>
      </w:r>
      <w:bookmarkStart w:id="74" w:name="_Toc3082"/>
      <w:bookmarkEnd w:id="73"/>
      <w:r>
        <w:rPr>
          <w:rFonts w:ascii="黑体" w:eastAsia="黑体" w:hAnsi="黑体" w:hint="eastAsia"/>
          <w:sz w:val="28"/>
        </w:rPr>
        <w:lastRenderedPageBreak/>
        <w:t>第五章 合同书（格式文本）</w:t>
      </w:r>
    </w:p>
    <w:p w:rsidR="003D6B35" w:rsidRDefault="003D6B35" w:rsidP="003D6B35">
      <w:pPr>
        <w:spacing w:line="360" w:lineRule="auto"/>
        <w:jc w:val="right"/>
        <w:rPr>
          <w:rFonts w:ascii="宋体" w:hAnsi="宋体"/>
          <w:b/>
          <w:sz w:val="28"/>
          <w:szCs w:val="28"/>
        </w:rPr>
      </w:pPr>
    </w:p>
    <w:p w:rsidR="003D6B35" w:rsidRDefault="003D6B35" w:rsidP="003D6B35">
      <w:pPr>
        <w:spacing w:line="360" w:lineRule="auto"/>
        <w:rPr>
          <w:rFonts w:ascii="宋体" w:hAnsi="宋体"/>
          <w:color w:val="000000"/>
          <w:kern w:val="0"/>
          <w:sz w:val="24"/>
        </w:rPr>
      </w:pPr>
      <w:r>
        <w:rPr>
          <w:rFonts w:ascii="宋体" w:hAnsi="宋体"/>
          <w:color w:val="000000"/>
          <w:kern w:val="0"/>
          <w:sz w:val="24"/>
        </w:rPr>
        <w:t>甲方</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color w:val="000000"/>
          <w:kern w:val="0"/>
          <w:sz w:val="24"/>
          <w:u w:val="single"/>
        </w:rPr>
        <w:t>宜兴市公用市政工程有限公司</w:t>
      </w:r>
      <w:r>
        <w:rPr>
          <w:rFonts w:ascii="宋体" w:hAnsi="宋体" w:hint="eastAsia"/>
          <w:color w:val="000000"/>
          <w:kern w:val="0"/>
          <w:sz w:val="24"/>
        </w:rPr>
        <w:t xml:space="preserve"> </w:t>
      </w:r>
    </w:p>
    <w:p w:rsidR="003D6B35" w:rsidRDefault="003D6B35" w:rsidP="003D6B35">
      <w:pPr>
        <w:spacing w:line="360" w:lineRule="auto"/>
        <w:rPr>
          <w:rFonts w:ascii="宋体" w:hAnsi="宋体"/>
          <w:color w:val="000000"/>
          <w:kern w:val="0"/>
          <w:sz w:val="24"/>
        </w:rPr>
      </w:pPr>
      <w:r>
        <w:rPr>
          <w:rFonts w:ascii="宋体" w:hAnsi="宋体" w:hint="eastAsia"/>
          <w:color w:val="000000"/>
          <w:kern w:val="0"/>
          <w:sz w:val="24"/>
        </w:rPr>
        <w:t>乙</w:t>
      </w:r>
      <w:r>
        <w:rPr>
          <w:rFonts w:ascii="宋体" w:hAnsi="宋体"/>
          <w:color w:val="000000"/>
          <w:kern w:val="0"/>
          <w:sz w:val="24"/>
        </w:rPr>
        <w:t>方</w:t>
      </w:r>
      <w:r>
        <w:rPr>
          <w:rFonts w:ascii="宋体" w:hAnsi="宋体" w:hint="eastAsia"/>
          <w:color w:val="000000"/>
          <w:kern w:val="0"/>
          <w:sz w:val="24"/>
        </w:rPr>
        <w:t>（</w:t>
      </w:r>
      <w:r>
        <w:rPr>
          <w:rFonts w:ascii="宋体" w:hAnsi="宋体" w:hint="eastAsia"/>
          <w:bCs/>
          <w:sz w:val="24"/>
        </w:rPr>
        <w:t>以下简称乙方</w:t>
      </w:r>
      <w:r>
        <w:rPr>
          <w:rFonts w:ascii="宋体" w:hAnsi="宋体"/>
          <w:color w:val="000000"/>
          <w:kern w:val="0"/>
          <w:sz w:val="24"/>
        </w:rPr>
        <w:t>）</w:t>
      </w:r>
      <w:r>
        <w:rPr>
          <w:rFonts w:ascii="宋体" w:hAnsi="宋体" w:hint="eastAsia"/>
          <w:color w:val="000000"/>
          <w:kern w:val="0"/>
          <w:sz w:val="24"/>
        </w:rPr>
        <w:t>：</w:t>
      </w:r>
    </w:p>
    <w:p w:rsidR="003D6B35" w:rsidRDefault="003D6B35" w:rsidP="003D6B35">
      <w:pPr>
        <w:spacing w:line="360" w:lineRule="auto"/>
        <w:ind w:firstLineChars="200" w:firstLine="480"/>
        <w:rPr>
          <w:rFonts w:ascii="宋体" w:hAnsi="宋体"/>
          <w:bCs/>
          <w:sz w:val="24"/>
        </w:rPr>
      </w:pPr>
      <w:r>
        <w:rPr>
          <w:rFonts w:ascii="宋体" w:hAnsi="宋体" w:hint="eastAsia"/>
          <w:bCs/>
          <w:sz w:val="24"/>
        </w:rPr>
        <w:t>甲方愿以总价款人民币元（大写：）</w:t>
      </w:r>
      <w:r>
        <w:rPr>
          <w:rFonts w:ascii="宋体" w:hAnsi="宋体" w:hint="eastAsia"/>
          <w:bCs/>
          <w:sz w:val="24"/>
          <w:u w:val="single"/>
        </w:rPr>
        <w:t xml:space="preserve">        </w:t>
      </w:r>
      <w:r>
        <w:rPr>
          <w:rFonts w:ascii="宋体" w:hAnsi="宋体" w:hint="eastAsia"/>
          <w:bCs/>
          <w:sz w:val="24"/>
        </w:rPr>
        <w:t>向乙方发包，并经双方协商同意下列条款：</w:t>
      </w:r>
    </w:p>
    <w:p w:rsidR="003D6B35" w:rsidRDefault="003D6B35" w:rsidP="003D6B35">
      <w:pPr>
        <w:spacing w:line="360" w:lineRule="auto"/>
        <w:ind w:firstLineChars="200" w:firstLine="480"/>
        <w:rPr>
          <w:rFonts w:ascii="宋体" w:hAnsi="宋体"/>
          <w:bCs/>
          <w:sz w:val="24"/>
        </w:rPr>
      </w:pPr>
      <w:r>
        <w:rPr>
          <w:rFonts w:ascii="宋体" w:hAnsi="宋体" w:hint="eastAsia"/>
          <w:bCs/>
          <w:sz w:val="24"/>
        </w:rPr>
        <w:t>一、本合同供、需双方必须遵守《合同法》，并各自履行应负的全部责任。</w:t>
      </w:r>
    </w:p>
    <w:p w:rsidR="003D6B35" w:rsidRDefault="003D6B35" w:rsidP="003D6B35">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3D6B35" w:rsidRDefault="003D6B35" w:rsidP="003D6B35">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bCs/>
          <w:sz w:val="24"/>
        </w:rPr>
        <w:t>YXGQZC2020-159[国]</w:t>
      </w:r>
      <w:r>
        <w:rPr>
          <w:rFonts w:ascii="宋体" w:hAnsi="宋体" w:hint="eastAsia"/>
          <w:bCs/>
          <w:sz w:val="24"/>
        </w:rPr>
        <w:t>）；（5）乙方在投标过程中所作的其他有关承诺、声明、书面澄清等。</w:t>
      </w:r>
    </w:p>
    <w:p w:rsidR="003D6B35" w:rsidRDefault="003D6B35" w:rsidP="003D6B35">
      <w:pPr>
        <w:spacing w:line="360" w:lineRule="auto"/>
        <w:ind w:firstLineChars="200" w:firstLine="480"/>
        <w:rPr>
          <w:rFonts w:ascii="宋体" w:hAnsi="宋体"/>
          <w:bCs/>
          <w:sz w:val="24"/>
        </w:rPr>
      </w:pPr>
      <w:r>
        <w:rPr>
          <w:rFonts w:ascii="宋体" w:hAnsi="宋体" w:hint="eastAsia"/>
          <w:bCs/>
          <w:sz w:val="24"/>
        </w:rPr>
        <w:t>三、乙方保证全部按照合同条款的规定和交货、完工的期限向甲方提供上述合格的商品或服务。</w:t>
      </w:r>
    </w:p>
    <w:p w:rsidR="003D6B35" w:rsidRDefault="003D6B35" w:rsidP="003D6B35">
      <w:pPr>
        <w:spacing w:line="360" w:lineRule="auto"/>
        <w:ind w:firstLineChars="200" w:firstLine="480"/>
        <w:rPr>
          <w:rFonts w:ascii="宋体" w:hAnsi="宋体"/>
          <w:bCs/>
          <w:sz w:val="24"/>
        </w:rPr>
      </w:pPr>
      <w:r>
        <w:rPr>
          <w:rFonts w:ascii="宋体" w:hAnsi="宋体" w:hint="eastAsia"/>
          <w:bCs/>
          <w:sz w:val="24"/>
        </w:rPr>
        <w:t>四、招标人按照招标文件，组织对中标供应商的供货产品或服务逐项进行验收，在确认供货产品或服务符合招标需求的基础上，填写项目验收单并加盖单位公章。</w:t>
      </w:r>
    </w:p>
    <w:p w:rsidR="003D6B35" w:rsidRDefault="003D6B35" w:rsidP="003D6B35">
      <w:pPr>
        <w:spacing w:line="360" w:lineRule="auto"/>
        <w:ind w:firstLineChars="200" w:firstLine="480"/>
        <w:rPr>
          <w:rFonts w:ascii="宋体" w:hAnsi="宋体"/>
          <w:bCs/>
          <w:sz w:val="24"/>
        </w:rPr>
      </w:pPr>
      <w:r>
        <w:rPr>
          <w:rFonts w:ascii="宋体" w:hAnsi="宋体" w:hint="eastAsia"/>
          <w:bCs/>
          <w:sz w:val="24"/>
        </w:rPr>
        <w:t>五、投标人供货或服务完毕凭正式发票和验收单按合同规定的时间、步骤和方法与甲方结算采购资金。</w:t>
      </w:r>
    </w:p>
    <w:p w:rsidR="003D6B35" w:rsidRDefault="003D6B35" w:rsidP="003D6B35">
      <w:pPr>
        <w:spacing w:line="360" w:lineRule="auto"/>
        <w:ind w:firstLineChars="200" w:firstLine="480"/>
        <w:rPr>
          <w:rFonts w:ascii="宋体" w:hAnsi="宋体"/>
          <w:bCs/>
          <w:sz w:val="24"/>
        </w:rPr>
      </w:pPr>
      <w:r>
        <w:rPr>
          <w:rFonts w:ascii="宋体" w:hAnsi="宋体" w:hint="eastAsia"/>
          <w:bCs/>
          <w:sz w:val="24"/>
        </w:rPr>
        <w:t>六、本合同一式伍份，供需双方各持贰份，代理公司存档壹份。</w:t>
      </w:r>
    </w:p>
    <w:p w:rsidR="003D6B35" w:rsidRDefault="003D6B35" w:rsidP="003D6B35">
      <w:pPr>
        <w:spacing w:line="360" w:lineRule="auto"/>
        <w:outlineLvl w:val="0"/>
        <w:rPr>
          <w:rFonts w:ascii="楷体_GB2312" w:eastAsia="楷体_GB2312"/>
          <w:b/>
          <w:sz w:val="32"/>
          <w:szCs w:val="32"/>
        </w:rPr>
      </w:pPr>
    </w:p>
    <w:tbl>
      <w:tblPr>
        <w:tblW w:w="0" w:type="auto"/>
        <w:jc w:val="center"/>
        <w:tblLayout w:type="fixed"/>
        <w:tblCellMar>
          <w:left w:w="0" w:type="dxa"/>
          <w:right w:w="0" w:type="dxa"/>
        </w:tblCellMar>
        <w:tblLook w:val="0000"/>
      </w:tblPr>
      <w:tblGrid>
        <w:gridCol w:w="4643"/>
        <w:gridCol w:w="4643"/>
      </w:tblGrid>
      <w:tr w:rsidR="003D6B35" w:rsidTr="00071B3A">
        <w:trPr>
          <w:jc w:val="center"/>
        </w:trPr>
        <w:tc>
          <w:tcPr>
            <w:tcW w:w="4643" w:type="dxa"/>
          </w:tcPr>
          <w:p w:rsidR="003D6B35" w:rsidRDefault="003D6B35" w:rsidP="00071B3A">
            <w:pPr>
              <w:widowControl/>
              <w:adjustRightInd w:val="0"/>
              <w:jc w:val="left"/>
              <w:rPr>
                <w:rFonts w:ascii="宋体" w:cs="宋体"/>
                <w:kern w:val="0"/>
                <w:sz w:val="24"/>
                <w:lang w:val="zh-CN"/>
              </w:rPr>
            </w:pPr>
            <w:bookmarkStart w:id="75" w:name="OLE_LINK46"/>
            <w:r>
              <w:rPr>
                <w:rFonts w:ascii="宋体" w:hAnsi="宋体" w:cs="宋体" w:hint="eastAsia"/>
                <w:kern w:val="0"/>
                <w:sz w:val="24"/>
                <w:lang w:val="zh-CN"/>
              </w:rPr>
              <w:t>甲方（招标人）：（盖章）</w:t>
            </w:r>
            <w:bookmarkEnd w:id="75"/>
          </w:p>
        </w:tc>
        <w:tc>
          <w:tcPr>
            <w:tcW w:w="4643" w:type="dxa"/>
          </w:tcPr>
          <w:p w:rsidR="003D6B35" w:rsidRDefault="003D6B35" w:rsidP="00071B3A">
            <w:pPr>
              <w:widowControl/>
              <w:adjustRightInd w:val="0"/>
              <w:jc w:val="left"/>
              <w:rPr>
                <w:rFonts w:ascii="宋体" w:hAnsi="宋体" w:cs="宋体"/>
                <w:kern w:val="0"/>
                <w:sz w:val="24"/>
                <w:lang w:val="zh-CN"/>
              </w:rPr>
            </w:pPr>
            <w:r>
              <w:rPr>
                <w:rFonts w:ascii="宋体" w:hAnsi="宋体" w:cs="宋体" w:hint="eastAsia"/>
                <w:kern w:val="0"/>
                <w:sz w:val="24"/>
                <w:lang w:val="zh-CN"/>
              </w:rPr>
              <w:t>乙方（供应商）：（盖章）</w:t>
            </w:r>
          </w:p>
          <w:p w:rsidR="003D6B35" w:rsidRDefault="003D6B35" w:rsidP="00071B3A">
            <w:pPr>
              <w:widowControl/>
              <w:adjustRightInd w:val="0"/>
              <w:jc w:val="left"/>
              <w:rPr>
                <w:rFonts w:ascii="宋体" w:hAnsi="宋体" w:cs="宋体"/>
                <w:kern w:val="0"/>
                <w:sz w:val="24"/>
                <w:lang w:val="zh-CN"/>
              </w:rPr>
            </w:pPr>
          </w:p>
        </w:tc>
      </w:tr>
      <w:tr w:rsidR="003D6B35" w:rsidTr="00071B3A">
        <w:trPr>
          <w:jc w:val="center"/>
        </w:trPr>
        <w:tc>
          <w:tcPr>
            <w:tcW w:w="4643" w:type="dxa"/>
          </w:tcPr>
          <w:p w:rsidR="003D6B35" w:rsidRDefault="003D6B35" w:rsidP="00071B3A">
            <w:pPr>
              <w:widowControl/>
              <w:adjustRightInd w:val="0"/>
              <w:jc w:val="left"/>
              <w:rPr>
                <w:rFonts w:ascii="宋体" w:hAnsi="宋体" w:cs="宋体"/>
                <w:kern w:val="0"/>
                <w:sz w:val="24"/>
                <w:lang w:val="zh-CN"/>
              </w:rPr>
            </w:pPr>
            <w:r>
              <w:rPr>
                <w:rFonts w:ascii="宋体" w:hAnsi="宋体" w:cs="宋体" w:hint="eastAsia"/>
                <w:kern w:val="0"/>
                <w:sz w:val="24"/>
                <w:lang w:val="zh-CN"/>
              </w:rPr>
              <w:t>代表人签字：</w:t>
            </w:r>
          </w:p>
          <w:p w:rsidR="003D6B35" w:rsidRDefault="003D6B35" w:rsidP="00071B3A">
            <w:pPr>
              <w:widowControl/>
              <w:adjustRightInd w:val="0"/>
              <w:jc w:val="left"/>
              <w:rPr>
                <w:rFonts w:ascii="宋体" w:hAnsi="宋体" w:cs="宋体"/>
                <w:kern w:val="0"/>
                <w:sz w:val="24"/>
                <w:lang w:val="zh-CN"/>
              </w:rPr>
            </w:pPr>
          </w:p>
          <w:p w:rsidR="003D6B35" w:rsidRDefault="003D6B35" w:rsidP="00071B3A">
            <w:pPr>
              <w:widowControl/>
              <w:adjustRightInd w:val="0"/>
              <w:jc w:val="left"/>
              <w:rPr>
                <w:rFonts w:ascii="宋体" w:hAnsi="宋体" w:cs="宋体"/>
                <w:kern w:val="0"/>
                <w:sz w:val="24"/>
                <w:lang w:val="zh-CN"/>
              </w:rPr>
            </w:pPr>
          </w:p>
          <w:p w:rsidR="003D6B35" w:rsidRDefault="003D6B35" w:rsidP="00071B3A">
            <w:pPr>
              <w:widowControl/>
              <w:adjustRightInd w:val="0"/>
              <w:jc w:val="left"/>
              <w:rPr>
                <w:rFonts w:ascii="宋体" w:hAnsi="宋体" w:cs="宋体"/>
                <w:kern w:val="0"/>
                <w:sz w:val="24"/>
                <w:lang w:val="zh-CN"/>
              </w:rPr>
            </w:pPr>
          </w:p>
        </w:tc>
        <w:tc>
          <w:tcPr>
            <w:tcW w:w="4643" w:type="dxa"/>
          </w:tcPr>
          <w:p w:rsidR="003D6B35" w:rsidRDefault="003D6B35" w:rsidP="00071B3A">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3D6B35" w:rsidTr="00071B3A">
        <w:trPr>
          <w:jc w:val="center"/>
        </w:trPr>
        <w:tc>
          <w:tcPr>
            <w:tcW w:w="4643" w:type="dxa"/>
          </w:tcPr>
          <w:p w:rsidR="003D6B35" w:rsidRDefault="003D6B35" w:rsidP="00071B3A">
            <w:pPr>
              <w:widowControl/>
              <w:adjustRightInd w:val="0"/>
              <w:jc w:val="left"/>
              <w:rPr>
                <w:rFonts w:ascii="宋体" w:cs="宋体"/>
                <w:kern w:val="0"/>
                <w:sz w:val="24"/>
              </w:rPr>
            </w:pPr>
            <w:bookmarkStart w:id="76" w:name="OLE_LINK47"/>
            <w:r>
              <w:rPr>
                <w:rFonts w:ascii="宋体" w:hAnsi="宋体" w:cs="宋体" w:hint="eastAsia"/>
                <w:kern w:val="0"/>
                <w:sz w:val="24"/>
                <w:lang w:val="zh-CN"/>
              </w:rPr>
              <w:t>电话：</w:t>
            </w:r>
            <w:bookmarkEnd w:id="76"/>
          </w:p>
        </w:tc>
        <w:tc>
          <w:tcPr>
            <w:tcW w:w="4643" w:type="dxa"/>
          </w:tcPr>
          <w:p w:rsidR="003D6B35" w:rsidRDefault="003D6B35" w:rsidP="00071B3A">
            <w:pPr>
              <w:widowControl/>
              <w:adjustRightInd w:val="0"/>
              <w:jc w:val="left"/>
              <w:rPr>
                <w:rFonts w:ascii="宋体" w:cs="宋体"/>
                <w:kern w:val="0"/>
                <w:sz w:val="24"/>
              </w:rPr>
            </w:pPr>
            <w:r>
              <w:rPr>
                <w:rFonts w:ascii="宋体" w:hAnsi="宋体" w:cs="宋体" w:hint="eastAsia"/>
                <w:kern w:val="0"/>
                <w:sz w:val="24"/>
                <w:lang w:val="zh-CN"/>
              </w:rPr>
              <w:t>电话：</w:t>
            </w:r>
          </w:p>
        </w:tc>
      </w:tr>
      <w:tr w:rsidR="003D6B35" w:rsidTr="00071B3A">
        <w:trPr>
          <w:jc w:val="center"/>
        </w:trPr>
        <w:tc>
          <w:tcPr>
            <w:tcW w:w="4643" w:type="dxa"/>
          </w:tcPr>
          <w:p w:rsidR="003D6B35" w:rsidRDefault="003D6B35" w:rsidP="00071B3A">
            <w:pPr>
              <w:widowControl/>
              <w:adjustRightInd w:val="0"/>
              <w:jc w:val="left"/>
              <w:rPr>
                <w:rFonts w:ascii="宋体" w:cs="宋体"/>
                <w:kern w:val="0"/>
                <w:sz w:val="24"/>
              </w:rPr>
            </w:pPr>
            <w:bookmarkStart w:id="77" w:name="OLE_LINK50"/>
            <w:r>
              <w:rPr>
                <w:rFonts w:ascii="宋体" w:hAnsi="宋体" w:cs="宋体" w:hint="eastAsia"/>
                <w:kern w:val="0"/>
                <w:sz w:val="24"/>
                <w:lang w:val="zh-CN"/>
              </w:rPr>
              <w:t>开户银行：</w:t>
            </w:r>
            <w:bookmarkEnd w:id="77"/>
          </w:p>
        </w:tc>
        <w:tc>
          <w:tcPr>
            <w:tcW w:w="4643" w:type="dxa"/>
          </w:tcPr>
          <w:p w:rsidR="003D6B35" w:rsidRDefault="003D6B35" w:rsidP="00071B3A">
            <w:pPr>
              <w:widowControl/>
              <w:adjustRightInd w:val="0"/>
              <w:jc w:val="left"/>
              <w:rPr>
                <w:rFonts w:ascii="宋体" w:cs="宋体"/>
                <w:kern w:val="0"/>
                <w:sz w:val="24"/>
              </w:rPr>
            </w:pPr>
            <w:r>
              <w:rPr>
                <w:rFonts w:ascii="宋体" w:hAnsi="宋体" w:cs="宋体" w:hint="eastAsia"/>
                <w:kern w:val="0"/>
                <w:sz w:val="24"/>
                <w:lang w:val="zh-CN"/>
              </w:rPr>
              <w:t>开户银行：</w:t>
            </w:r>
          </w:p>
        </w:tc>
      </w:tr>
      <w:tr w:rsidR="003D6B35" w:rsidTr="00071B3A">
        <w:trPr>
          <w:jc w:val="center"/>
        </w:trPr>
        <w:tc>
          <w:tcPr>
            <w:tcW w:w="4643" w:type="dxa"/>
          </w:tcPr>
          <w:p w:rsidR="003D6B35" w:rsidRDefault="003D6B35" w:rsidP="00071B3A">
            <w:pPr>
              <w:widowControl/>
              <w:adjustRightInd w:val="0"/>
              <w:jc w:val="left"/>
              <w:rPr>
                <w:rFonts w:ascii="宋体" w:cs="宋体"/>
                <w:kern w:val="0"/>
                <w:sz w:val="24"/>
              </w:rPr>
            </w:pPr>
            <w:bookmarkStart w:id="78" w:name="OLE_LINK52"/>
            <w:r>
              <w:rPr>
                <w:rFonts w:ascii="宋体" w:hAnsi="宋体" w:cs="宋体" w:hint="eastAsia"/>
                <w:kern w:val="0"/>
                <w:sz w:val="24"/>
                <w:lang w:val="zh-CN"/>
              </w:rPr>
              <w:t>账号：</w:t>
            </w:r>
            <w:bookmarkEnd w:id="78"/>
          </w:p>
        </w:tc>
        <w:tc>
          <w:tcPr>
            <w:tcW w:w="4643" w:type="dxa"/>
          </w:tcPr>
          <w:p w:rsidR="003D6B35" w:rsidRDefault="003D6B35" w:rsidP="00071B3A">
            <w:pPr>
              <w:widowControl/>
              <w:adjustRightInd w:val="0"/>
              <w:jc w:val="left"/>
              <w:rPr>
                <w:rFonts w:ascii="宋体" w:hAnsi="宋体" w:cs="宋体"/>
                <w:kern w:val="0"/>
                <w:sz w:val="24"/>
                <w:lang w:val="zh-CN"/>
              </w:rPr>
            </w:pPr>
            <w:r>
              <w:rPr>
                <w:rFonts w:ascii="宋体" w:hAnsi="宋体" w:cs="宋体" w:hint="eastAsia"/>
                <w:kern w:val="0"/>
                <w:sz w:val="24"/>
                <w:lang w:val="zh-CN"/>
              </w:rPr>
              <w:t>账号：</w:t>
            </w:r>
          </w:p>
          <w:p w:rsidR="003D6B35" w:rsidRDefault="003D6B35" w:rsidP="00071B3A">
            <w:pPr>
              <w:widowControl/>
              <w:adjustRightInd w:val="0"/>
              <w:jc w:val="left"/>
              <w:rPr>
                <w:rFonts w:ascii="宋体" w:hAnsi="宋体" w:cs="宋体"/>
                <w:kern w:val="0"/>
                <w:sz w:val="24"/>
                <w:lang w:val="zh-CN"/>
              </w:rPr>
            </w:pPr>
          </w:p>
        </w:tc>
      </w:tr>
      <w:tr w:rsidR="003D6B35" w:rsidTr="00071B3A">
        <w:trPr>
          <w:jc w:val="center"/>
        </w:trPr>
        <w:tc>
          <w:tcPr>
            <w:tcW w:w="4643" w:type="dxa"/>
          </w:tcPr>
          <w:p w:rsidR="003D6B35" w:rsidRDefault="003D6B35" w:rsidP="00071B3A">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3D6B35" w:rsidRDefault="003D6B35" w:rsidP="00071B3A">
            <w:pPr>
              <w:widowControl/>
              <w:adjustRightInd w:val="0"/>
              <w:jc w:val="left"/>
              <w:rPr>
                <w:rFonts w:ascii="宋体" w:cs="宋体"/>
                <w:kern w:val="0"/>
                <w:sz w:val="24"/>
                <w:lang w:val="zh-CN"/>
              </w:rPr>
            </w:pPr>
            <w:r>
              <w:rPr>
                <w:rFonts w:ascii="宋体" w:cs="宋体" w:hint="eastAsia"/>
                <w:kern w:val="0"/>
                <w:sz w:val="24"/>
                <w:lang w:val="zh-CN"/>
              </w:rPr>
              <w:t>住所：</w:t>
            </w:r>
          </w:p>
        </w:tc>
      </w:tr>
      <w:tr w:rsidR="003D6B35" w:rsidTr="00071B3A">
        <w:trPr>
          <w:jc w:val="center"/>
        </w:trPr>
        <w:tc>
          <w:tcPr>
            <w:tcW w:w="4643" w:type="dxa"/>
          </w:tcPr>
          <w:p w:rsidR="003D6B35" w:rsidRDefault="003D6B35" w:rsidP="00071B3A">
            <w:pPr>
              <w:widowControl/>
              <w:adjustRightInd w:val="0"/>
              <w:jc w:val="left"/>
              <w:rPr>
                <w:rFonts w:ascii="宋体" w:hAnsi="宋体" w:cs="宋体"/>
                <w:kern w:val="0"/>
                <w:sz w:val="24"/>
                <w:lang w:val="zh-CN"/>
              </w:rPr>
            </w:pPr>
            <w:r>
              <w:rPr>
                <w:rFonts w:ascii="宋体" w:cs="宋体" w:hint="eastAsia"/>
                <w:kern w:val="0"/>
                <w:sz w:val="24"/>
                <w:lang w:val="zh-CN"/>
              </w:rPr>
              <w:t>日    期：     年    月    日</w:t>
            </w:r>
          </w:p>
        </w:tc>
        <w:tc>
          <w:tcPr>
            <w:tcW w:w="4643" w:type="dxa"/>
          </w:tcPr>
          <w:p w:rsidR="003D6B35" w:rsidRDefault="003D6B35" w:rsidP="00071B3A">
            <w:pPr>
              <w:widowControl/>
              <w:adjustRightInd w:val="0"/>
              <w:jc w:val="left"/>
              <w:rPr>
                <w:rFonts w:ascii="宋体" w:hAnsi="宋体" w:cs="宋体"/>
                <w:kern w:val="0"/>
                <w:sz w:val="24"/>
                <w:lang w:val="zh-CN"/>
              </w:rPr>
            </w:pPr>
            <w:r>
              <w:rPr>
                <w:rFonts w:ascii="宋体" w:cs="宋体" w:hint="eastAsia"/>
                <w:kern w:val="0"/>
                <w:sz w:val="24"/>
                <w:lang w:val="zh-CN"/>
              </w:rPr>
              <w:t>日    期：     年    月    日</w:t>
            </w:r>
          </w:p>
        </w:tc>
      </w:tr>
    </w:tbl>
    <w:p w:rsidR="003D6B35" w:rsidRDefault="003D6B35" w:rsidP="003D6B35">
      <w:pPr>
        <w:numPr>
          <w:ilvl w:val="0"/>
          <w:numId w:val="16"/>
        </w:numPr>
        <w:spacing w:line="360" w:lineRule="auto"/>
        <w:jc w:val="center"/>
        <w:outlineLvl w:val="0"/>
        <w:rPr>
          <w:rFonts w:ascii="黑体" w:eastAsia="黑体" w:hAnsi="黑体"/>
          <w:sz w:val="28"/>
        </w:rPr>
      </w:pPr>
      <w:r>
        <w:rPr>
          <w:rFonts w:ascii="楷体_GB2312" w:eastAsia="楷体_GB2312"/>
          <w:b/>
          <w:sz w:val="32"/>
          <w:szCs w:val="32"/>
        </w:rPr>
        <w:br w:type="page"/>
      </w:r>
      <w:bookmarkStart w:id="79" w:name="_Toc50454909"/>
      <w:bookmarkStart w:id="80" w:name="_Toc19463"/>
      <w:bookmarkStart w:id="81" w:name="_Toc295700952"/>
      <w:r>
        <w:rPr>
          <w:rFonts w:ascii="黑体" w:eastAsia="黑体" w:hAnsi="黑体" w:hint="eastAsia"/>
          <w:sz w:val="28"/>
        </w:rPr>
        <w:lastRenderedPageBreak/>
        <w:t xml:space="preserve"> 合同条款</w:t>
      </w:r>
      <w:bookmarkEnd w:id="79"/>
      <w:bookmarkEnd w:id="80"/>
      <w:bookmarkEnd w:id="81"/>
    </w:p>
    <w:p w:rsidR="003D6B35" w:rsidRDefault="003D6B35" w:rsidP="003D6B35">
      <w:pPr>
        <w:spacing w:line="360" w:lineRule="auto"/>
        <w:outlineLvl w:val="0"/>
        <w:rPr>
          <w:rFonts w:ascii="黑体" w:eastAsia="黑体" w:hAnsi="黑体"/>
          <w:sz w:val="28"/>
        </w:rPr>
      </w:pPr>
    </w:p>
    <w:bookmarkEnd w:id="74"/>
    <w:p w:rsidR="003D6B35" w:rsidRDefault="003D6B35" w:rsidP="003D6B35">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3D6B35" w:rsidRDefault="003D6B35" w:rsidP="003D6B35">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r>
        <w:rPr>
          <w:rFonts w:ascii="宋体" w:hAnsi="宋体" w:cs="宋体" w:hint="eastAsia"/>
          <w:bCs/>
          <w:sz w:val="24"/>
          <w:szCs w:val="24"/>
          <w:u w:val="single"/>
        </w:rPr>
        <w:t xml:space="preserve">          </w:t>
      </w:r>
      <w:r>
        <w:rPr>
          <w:rFonts w:ascii="宋体" w:hAnsi="宋体" w:cs="宋体" w:hint="eastAsia"/>
          <w:bCs/>
          <w:sz w:val="24"/>
          <w:szCs w:val="24"/>
        </w:rPr>
        <w:t>。</w:t>
      </w:r>
    </w:p>
    <w:p w:rsidR="003D6B35" w:rsidRDefault="003D6B35" w:rsidP="003D6B35">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：分批供货，</w:t>
      </w:r>
      <w:r>
        <w:rPr>
          <w:rFonts w:ascii="宋体" w:hAnsi="宋体" w:cs="宋体" w:hint="eastAsia"/>
          <w:color w:val="000000"/>
          <w:sz w:val="24"/>
          <w:szCs w:val="24"/>
        </w:rPr>
        <w:t>中标供应商接到甲方供货通知后开始供货，中标供应商必须在接到发货通知后7天内完成本批次供货。</w:t>
      </w:r>
    </w:p>
    <w:p w:rsidR="003D6B35" w:rsidRDefault="003D6B35" w:rsidP="003D6B35">
      <w:pPr>
        <w:pStyle w:val="11"/>
        <w:spacing w:line="360" w:lineRule="auto"/>
        <w:ind w:left="480" w:right="170"/>
        <w:rPr>
          <w:rFonts w:ascii="宋体" w:hAnsi="宋体"/>
          <w:bCs/>
          <w:sz w:val="24"/>
        </w:rPr>
      </w:pPr>
      <w:r>
        <w:rPr>
          <w:rFonts w:ascii="宋体" w:hAnsi="宋体" w:hint="eastAsia"/>
          <w:bCs/>
          <w:sz w:val="24"/>
        </w:rPr>
        <w:t>三、价格及支付</w:t>
      </w:r>
    </w:p>
    <w:p w:rsidR="003D6B35" w:rsidRDefault="003D6B35" w:rsidP="003D6B35">
      <w:pPr>
        <w:spacing w:line="360" w:lineRule="auto"/>
        <w:ind w:left="480"/>
        <w:rPr>
          <w:rFonts w:ascii="宋体" w:hAnsi="宋体"/>
          <w:bCs/>
          <w:sz w:val="24"/>
        </w:rPr>
      </w:pPr>
      <w:r>
        <w:rPr>
          <w:rFonts w:ascii="宋体" w:hAnsi="宋体" w:hint="eastAsia"/>
          <w:bCs/>
          <w:sz w:val="24"/>
        </w:rPr>
        <w:t>1、此次中标价格执行，合同总标的额为</w:t>
      </w:r>
      <w:r>
        <w:rPr>
          <w:rFonts w:ascii="宋体" w:hAnsi="宋体" w:hint="eastAsia"/>
          <w:bCs/>
          <w:sz w:val="24"/>
          <w:u w:val="single"/>
        </w:rPr>
        <w:t xml:space="preserve">       </w:t>
      </w:r>
      <w:r>
        <w:rPr>
          <w:rFonts w:ascii="宋体" w:hAnsi="宋体" w:hint="eastAsia"/>
          <w:bCs/>
          <w:sz w:val="24"/>
        </w:rPr>
        <w:t>元。</w:t>
      </w:r>
    </w:p>
    <w:p w:rsidR="003D6B35" w:rsidRDefault="003D6B35" w:rsidP="003D6B35">
      <w:pPr>
        <w:pStyle w:val="11"/>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sz w:val="24"/>
        </w:rPr>
        <w:t>本合同为固定总价合同，投标总价</w:t>
      </w:r>
      <w:r>
        <w:rPr>
          <w:rFonts w:ascii="ˎ̥" w:hAnsi="ˎ̥" w:cs="宋体" w:hint="eastAsia"/>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rsidR="003D6B35" w:rsidRDefault="003D6B35" w:rsidP="003D6B35">
      <w:pPr>
        <w:adjustRightInd w:val="0"/>
        <w:snapToGrid w:val="0"/>
        <w:spacing w:line="360" w:lineRule="auto"/>
        <w:ind w:firstLineChars="200" w:firstLine="480"/>
        <w:rPr>
          <w:rFonts w:ascii="宋体" w:hAnsi="宋体"/>
          <w:bCs/>
          <w:sz w:val="24"/>
          <w:szCs w:val="24"/>
        </w:rPr>
      </w:pPr>
      <w:r>
        <w:rPr>
          <w:rFonts w:ascii="宋体" w:hAnsi="宋体" w:hint="eastAsia"/>
          <w:bCs/>
          <w:sz w:val="24"/>
          <w:szCs w:val="24"/>
        </w:rPr>
        <w:t>3、付款方式：货物送抵需方指定的施工现场，并经供需双方检查合格后，供方须于当月25日前开具所供货物的全额增值税专用发票，需方在30天内支付发票金额的90%货款；质保期一年满后30天内支付所供货物发票金额的10%。（由于财政结算等流程设计问题，特殊情况结算会滞后）</w:t>
      </w:r>
    </w:p>
    <w:p w:rsidR="003D6B35" w:rsidRDefault="003D6B35" w:rsidP="003D6B35">
      <w:pPr>
        <w:adjustRightInd w:val="0"/>
        <w:snapToGrid w:val="0"/>
        <w:spacing w:line="360" w:lineRule="auto"/>
        <w:ind w:firstLineChars="200" w:firstLine="480"/>
        <w:rPr>
          <w:rFonts w:ascii="宋体" w:hAnsi="宋体"/>
          <w:bCs/>
          <w:sz w:val="24"/>
          <w:szCs w:val="24"/>
        </w:rPr>
      </w:pPr>
      <w:r>
        <w:rPr>
          <w:rFonts w:ascii="宋体" w:hAnsi="宋体" w:hint="eastAsia"/>
          <w:bCs/>
          <w:sz w:val="24"/>
          <w:szCs w:val="24"/>
        </w:rPr>
        <w:t>4、履约保证金的退还：投标总价的10%（履约保证金），供货完成验收合格后的三十个工作日内无息退还。</w:t>
      </w:r>
    </w:p>
    <w:p w:rsidR="003D6B35" w:rsidRDefault="003D6B35" w:rsidP="003D6B35">
      <w:pPr>
        <w:adjustRightInd w:val="0"/>
        <w:snapToGrid w:val="0"/>
        <w:spacing w:line="360" w:lineRule="auto"/>
        <w:ind w:firstLineChars="200" w:firstLine="480"/>
        <w:rPr>
          <w:rFonts w:ascii="宋体" w:hAnsi="宋体"/>
          <w:bCs/>
          <w:sz w:val="24"/>
          <w:szCs w:val="24"/>
        </w:rPr>
      </w:pPr>
      <w:r>
        <w:rPr>
          <w:rFonts w:ascii="宋体" w:hAnsi="宋体" w:hint="eastAsia"/>
          <w:bCs/>
          <w:sz w:val="24"/>
          <w:szCs w:val="24"/>
        </w:rPr>
        <w:t>5、付款方式：银行汇票或转帐支票。</w:t>
      </w:r>
    </w:p>
    <w:p w:rsidR="003D6B35" w:rsidRDefault="003D6B35" w:rsidP="003D6B35">
      <w:pPr>
        <w:pStyle w:val="100"/>
        <w:widowControl/>
        <w:ind w:left="2" w:firstLine="2"/>
        <w:jc w:val="left"/>
        <w:rPr>
          <w:rFonts w:ascii="宋体" w:hAnsi="宋体"/>
          <w:sz w:val="24"/>
          <w:szCs w:val="24"/>
        </w:rPr>
      </w:pPr>
      <w:r>
        <w:rPr>
          <w:rFonts w:ascii="宋体" w:hAnsi="宋体" w:hint="eastAsia"/>
          <w:bCs/>
          <w:sz w:val="24"/>
          <w:szCs w:val="24"/>
        </w:rPr>
        <w:t xml:space="preserve">    四、知识</w:t>
      </w:r>
      <w:r>
        <w:rPr>
          <w:rFonts w:ascii="宋体" w:hAnsi="宋体" w:hint="eastAsia"/>
          <w:bCs/>
          <w:sz w:val="24"/>
        </w:rPr>
        <w:t>产权</w:t>
      </w:r>
    </w:p>
    <w:p w:rsidR="003D6B35" w:rsidRDefault="003D6B35" w:rsidP="003D6B35">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3D6B35" w:rsidRDefault="003D6B35" w:rsidP="003D6B35">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3、甲方在签订合同后发现乙方存在弄虚作假</w:t>
      </w:r>
      <w:r w:rsidR="00B141BF">
        <w:rPr>
          <w:rFonts w:ascii="宋体" w:hAnsi="宋体" w:hint="eastAsia"/>
          <w:color w:val="000000"/>
          <w:kern w:val="0"/>
          <w:sz w:val="24"/>
          <w:szCs w:val="24"/>
          <w:u w:color="000000"/>
        </w:rPr>
        <w:t>、质量不符合要求</w:t>
      </w:r>
      <w:r>
        <w:rPr>
          <w:rFonts w:ascii="宋体" w:hAnsi="宋体" w:hint="eastAsia"/>
          <w:color w:val="000000"/>
          <w:kern w:val="0"/>
          <w:sz w:val="24"/>
          <w:szCs w:val="24"/>
          <w:u w:color="000000"/>
        </w:rPr>
        <w:t>等行为，甲方有权终止合同，并由乙方支付合同总金额10%的违约金，并在3年内不得参与甲方组织的招投标活动。情节严重的，将报上级监管部门，在媒体发布公告平台上公布其行为。</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3D6B35" w:rsidRDefault="003D6B35" w:rsidP="003D6B35">
      <w:pPr>
        <w:spacing w:line="360" w:lineRule="auto"/>
        <w:ind w:firstLineChars="200" w:firstLine="480"/>
        <w:rPr>
          <w:rFonts w:ascii="宋体" w:hAnsi="宋体" w:cs="宋体"/>
          <w:color w:val="000000"/>
          <w:sz w:val="24"/>
          <w:szCs w:val="24"/>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4"/>
        </w:rPr>
        <w:t>中标供应商接到甲方供货通知后开始供货，中标供应商必须在接到发货通知后7天内完成本批次供货。</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并妥善处理直至采购人满意。此工作所发生费用由成交供应商自行承担。</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color w:val="000000"/>
          <w:kern w:val="0"/>
          <w:sz w:val="24"/>
          <w:szCs w:val="24"/>
          <w:u w:color="000000"/>
        </w:rPr>
        <w:t>供货前和供货过程中，采购人将会</w:t>
      </w:r>
      <w:r>
        <w:rPr>
          <w:rFonts w:ascii="宋体" w:hAnsi="宋体" w:hint="eastAsia"/>
          <w:color w:val="000000"/>
          <w:kern w:val="0"/>
          <w:sz w:val="24"/>
          <w:szCs w:val="24"/>
          <w:u w:color="000000"/>
        </w:rPr>
        <w:t>视情</w:t>
      </w:r>
      <w:r>
        <w:rPr>
          <w:rFonts w:ascii="宋体" w:hAnsi="宋体"/>
          <w:color w:val="000000"/>
          <w:kern w:val="0"/>
          <w:sz w:val="24"/>
          <w:szCs w:val="24"/>
          <w:u w:color="000000"/>
        </w:rPr>
        <w:t>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color w:val="000000"/>
          <w:kern w:val="0"/>
          <w:sz w:val="24"/>
          <w:szCs w:val="24"/>
          <w:u w:color="000000"/>
        </w:rPr>
        <w:t>扣除</w:t>
      </w:r>
      <w:r w:rsidR="00BF2748">
        <w:rPr>
          <w:rFonts w:ascii="宋体" w:hAnsi="宋体" w:hint="eastAsia"/>
          <w:color w:val="000000"/>
          <w:kern w:val="0"/>
          <w:sz w:val="24"/>
          <w:szCs w:val="24"/>
          <w:u w:color="000000"/>
        </w:rPr>
        <w:t>履约保证金</w:t>
      </w:r>
      <w:r>
        <w:rPr>
          <w:rFonts w:ascii="宋体" w:hAnsi="宋体" w:hint="eastAsia"/>
          <w:color w:val="000000"/>
          <w:kern w:val="0"/>
          <w:sz w:val="24"/>
          <w:szCs w:val="24"/>
          <w:u w:color="000000"/>
        </w:rPr>
        <w:t>作为</w:t>
      </w:r>
      <w:r>
        <w:rPr>
          <w:rFonts w:ascii="宋体" w:hAnsi="宋体"/>
          <w:color w:val="000000"/>
          <w:kern w:val="0"/>
          <w:sz w:val="24"/>
          <w:szCs w:val="24"/>
          <w:u w:color="000000"/>
        </w:rPr>
        <w:t>违约处罚，并报政府</w:t>
      </w:r>
      <w:r>
        <w:rPr>
          <w:rFonts w:ascii="宋体" w:hAnsi="宋体" w:hint="eastAsia"/>
          <w:color w:val="000000"/>
          <w:kern w:val="0"/>
          <w:sz w:val="24"/>
          <w:szCs w:val="24"/>
          <w:u w:color="000000"/>
        </w:rPr>
        <w:t>相关</w:t>
      </w:r>
      <w:r>
        <w:rPr>
          <w:rFonts w:ascii="宋体" w:hAnsi="宋体"/>
          <w:color w:val="000000"/>
          <w:kern w:val="0"/>
          <w:sz w:val="24"/>
          <w:szCs w:val="24"/>
          <w:u w:color="000000"/>
        </w:rPr>
        <w:t>网站公示。</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七、售后服务：</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1、乙方按照国家有关法律法规规章和“三包”规定以及按招标文件要求和乙方响应文件中的承诺提供服务。</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w:t>
      </w:r>
      <w:r>
        <w:rPr>
          <w:rFonts w:ascii="宋体" w:hAnsi="宋体" w:hint="eastAsia"/>
          <w:color w:val="000000"/>
          <w:kern w:val="0"/>
          <w:sz w:val="24"/>
          <w:szCs w:val="24"/>
          <w:u w:color="000000"/>
        </w:rPr>
        <w:lastRenderedPageBreak/>
        <w:t>由此产生的一切费用均由乙方承担。</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w:t>
      </w:r>
      <w:r>
        <w:rPr>
          <w:rFonts w:ascii="宋体" w:hAnsi="宋体" w:hint="eastAsia"/>
          <w:color w:val="000000"/>
          <w:kern w:val="0"/>
          <w:sz w:val="24"/>
          <w:szCs w:val="24"/>
          <w:u w:color="000000"/>
        </w:rPr>
        <w:lastRenderedPageBreak/>
        <w:t>布新政策、法律和采取行政措施;社会异常事件,例如罢工、战争等及其他法律、法规规定的事件。</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3D6B35" w:rsidRDefault="003D6B35" w:rsidP="003D6B3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3D6B35" w:rsidRDefault="003D6B35" w:rsidP="003D6B35"/>
    <w:p w:rsidR="00A90319" w:rsidRDefault="00A90319">
      <w:pPr>
        <w:spacing w:line="360" w:lineRule="auto"/>
        <w:jc w:val="center"/>
        <w:outlineLvl w:val="0"/>
        <w:rPr>
          <w:rFonts w:ascii="黑体" w:eastAsia="黑体" w:hAnsi="黑体"/>
          <w:sz w:val="28"/>
        </w:rPr>
      </w:pPr>
    </w:p>
    <w:p w:rsidR="00A90319" w:rsidRDefault="00A90319">
      <w:pPr>
        <w:spacing w:line="360" w:lineRule="auto"/>
        <w:jc w:val="center"/>
        <w:outlineLvl w:val="0"/>
        <w:rPr>
          <w:rFonts w:ascii="黑体" w:eastAsia="黑体" w:hAnsi="黑体"/>
          <w:sz w:val="28"/>
        </w:rPr>
      </w:pPr>
    </w:p>
    <w:p w:rsidR="00A90319" w:rsidRDefault="00A90319">
      <w:pPr>
        <w:spacing w:line="360" w:lineRule="auto"/>
        <w:jc w:val="center"/>
        <w:outlineLvl w:val="0"/>
        <w:rPr>
          <w:rFonts w:ascii="黑体" w:eastAsia="黑体" w:hAnsi="黑体"/>
          <w:sz w:val="28"/>
        </w:rPr>
      </w:pPr>
    </w:p>
    <w:p w:rsidR="00A90319" w:rsidRDefault="00A90319">
      <w:pPr>
        <w:spacing w:line="360" w:lineRule="auto"/>
        <w:jc w:val="center"/>
        <w:outlineLvl w:val="0"/>
        <w:rPr>
          <w:rFonts w:ascii="黑体" w:eastAsia="黑体" w:hAnsi="黑体"/>
          <w:sz w:val="28"/>
        </w:rPr>
      </w:pPr>
    </w:p>
    <w:p w:rsidR="00A90319" w:rsidRDefault="00A90319">
      <w:pPr>
        <w:spacing w:line="360" w:lineRule="auto"/>
        <w:jc w:val="center"/>
        <w:outlineLvl w:val="0"/>
        <w:rPr>
          <w:rFonts w:ascii="黑体" w:eastAsia="黑体" w:hAnsi="黑体"/>
          <w:sz w:val="28"/>
        </w:rPr>
      </w:pPr>
    </w:p>
    <w:p w:rsidR="00A90319" w:rsidRDefault="00A90319">
      <w:pPr>
        <w:spacing w:line="360" w:lineRule="auto"/>
        <w:jc w:val="center"/>
        <w:outlineLvl w:val="0"/>
        <w:rPr>
          <w:rFonts w:ascii="黑体" w:eastAsia="黑体" w:hAnsi="黑体"/>
          <w:sz w:val="28"/>
        </w:rPr>
      </w:pPr>
    </w:p>
    <w:p w:rsidR="00A90319" w:rsidRDefault="00A90319">
      <w:pPr>
        <w:spacing w:line="360" w:lineRule="auto"/>
        <w:jc w:val="center"/>
        <w:outlineLvl w:val="0"/>
        <w:rPr>
          <w:rFonts w:ascii="黑体" w:eastAsia="黑体" w:hAnsi="黑体"/>
          <w:sz w:val="28"/>
        </w:rPr>
      </w:pPr>
    </w:p>
    <w:p w:rsidR="00A90319" w:rsidRDefault="00A90319">
      <w:pPr>
        <w:spacing w:line="360" w:lineRule="auto"/>
        <w:jc w:val="center"/>
        <w:outlineLvl w:val="0"/>
        <w:rPr>
          <w:rFonts w:ascii="黑体" w:eastAsia="黑体" w:hAnsi="黑体"/>
          <w:sz w:val="28"/>
        </w:rPr>
      </w:pPr>
    </w:p>
    <w:p w:rsidR="00A90319" w:rsidRDefault="00A90319">
      <w:pPr>
        <w:spacing w:line="360" w:lineRule="auto"/>
        <w:jc w:val="center"/>
        <w:outlineLvl w:val="0"/>
        <w:rPr>
          <w:rFonts w:ascii="黑体" w:eastAsia="黑体" w:hAnsi="黑体"/>
          <w:sz w:val="28"/>
        </w:rPr>
      </w:pPr>
    </w:p>
    <w:p w:rsidR="00A90319" w:rsidRDefault="00A90319">
      <w:pPr>
        <w:spacing w:line="360" w:lineRule="auto"/>
        <w:jc w:val="center"/>
        <w:outlineLvl w:val="0"/>
        <w:rPr>
          <w:rFonts w:ascii="黑体" w:eastAsia="黑体" w:hAnsi="黑体"/>
          <w:sz w:val="28"/>
        </w:rPr>
      </w:pPr>
    </w:p>
    <w:p w:rsidR="00A90319" w:rsidRDefault="00A90319">
      <w:pPr>
        <w:spacing w:line="360" w:lineRule="auto"/>
        <w:jc w:val="center"/>
        <w:outlineLvl w:val="0"/>
        <w:rPr>
          <w:rFonts w:ascii="黑体" w:eastAsia="黑体" w:hAnsi="黑体"/>
          <w:sz w:val="28"/>
        </w:rPr>
      </w:pPr>
    </w:p>
    <w:p w:rsidR="00103D7A" w:rsidRDefault="00103D7A">
      <w:pPr>
        <w:spacing w:line="360" w:lineRule="auto"/>
        <w:jc w:val="center"/>
        <w:outlineLvl w:val="0"/>
        <w:rPr>
          <w:rFonts w:ascii="黑体" w:eastAsia="黑体" w:hAnsi="黑体"/>
          <w:sz w:val="28"/>
        </w:rPr>
      </w:pPr>
    </w:p>
    <w:p w:rsidR="00392BCC" w:rsidRDefault="0072080A">
      <w:pPr>
        <w:spacing w:line="360" w:lineRule="auto"/>
        <w:jc w:val="center"/>
        <w:outlineLvl w:val="0"/>
        <w:rPr>
          <w:rFonts w:ascii="黑体" w:eastAsia="黑体" w:hAnsi="黑体"/>
          <w:sz w:val="28"/>
        </w:rPr>
      </w:pPr>
      <w:r>
        <w:rPr>
          <w:rFonts w:ascii="黑体" w:eastAsia="黑体" w:hAnsi="黑体" w:hint="eastAsia"/>
          <w:sz w:val="28"/>
        </w:rPr>
        <w:lastRenderedPageBreak/>
        <w:t>五  附件（投标文件格式）</w:t>
      </w:r>
    </w:p>
    <w:p w:rsidR="00392BCC" w:rsidRDefault="00392BCC">
      <w:pPr>
        <w:spacing w:line="360" w:lineRule="auto"/>
        <w:jc w:val="center"/>
        <w:outlineLvl w:val="0"/>
        <w:rPr>
          <w:rFonts w:ascii="黑体" w:eastAsia="黑体" w:hAnsi="黑体"/>
          <w:sz w:val="28"/>
        </w:rPr>
      </w:pPr>
    </w:p>
    <w:p w:rsidR="00392BCC" w:rsidRDefault="00392BCC">
      <w:pPr>
        <w:spacing w:line="360" w:lineRule="auto"/>
        <w:jc w:val="center"/>
        <w:outlineLvl w:val="0"/>
        <w:rPr>
          <w:rFonts w:ascii="黑体" w:eastAsia="黑体" w:hAnsi="黑体"/>
          <w:sz w:val="28"/>
        </w:rPr>
      </w:pPr>
    </w:p>
    <w:p w:rsidR="00392BCC" w:rsidRDefault="00392BCC">
      <w:pPr>
        <w:rPr>
          <w:rFonts w:ascii="黑体" w:eastAsia="黑体"/>
          <w:b/>
          <w:sz w:val="120"/>
          <w:szCs w:val="120"/>
        </w:rPr>
      </w:pPr>
    </w:p>
    <w:p w:rsidR="00392BCC" w:rsidRDefault="0072080A">
      <w:pPr>
        <w:jc w:val="center"/>
        <w:rPr>
          <w:rFonts w:ascii="宋体" w:hAnsi="宋体"/>
          <w:b/>
          <w:sz w:val="120"/>
          <w:szCs w:val="120"/>
        </w:rPr>
      </w:pPr>
      <w:bookmarkStart w:id="82" w:name="_Toc29240"/>
      <w:r>
        <w:rPr>
          <w:rFonts w:ascii="宋体" w:hAnsi="宋体" w:hint="eastAsia"/>
          <w:b/>
          <w:sz w:val="120"/>
          <w:szCs w:val="120"/>
        </w:rPr>
        <w:t>投标文件</w:t>
      </w:r>
      <w:bookmarkEnd w:id="82"/>
    </w:p>
    <w:p w:rsidR="00392BCC" w:rsidRDefault="0072080A">
      <w:pPr>
        <w:ind w:firstLineChars="800" w:firstLine="2570"/>
        <w:rPr>
          <w:rFonts w:ascii="宋体" w:hAnsi="宋体"/>
          <w:b/>
          <w:sz w:val="32"/>
          <w:szCs w:val="32"/>
          <w:highlight w:val="yellow"/>
        </w:rPr>
      </w:pPr>
      <w:bookmarkStart w:id="83" w:name="_Toc2400"/>
      <w:r>
        <w:rPr>
          <w:rFonts w:ascii="宋体" w:hAnsi="宋体" w:hint="eastAsia"/>
          <w:b/>
          <w:sz w:val="32"/>
          <w:szCs w:val="32"/>
        </w:rPr>
        <w:t>项目编号：</w:t>
      </w:r>
      <w:bookmarkEnd w:id="83"/>
      <w:r w:rsidR="00C93415">
        <w:rPr>
          <w:rFonts w:ascii="宋体" w:hAnsi="宋体"/>
          <w:sz w:val="32"/>
        </w:rPr>
        <w:t>YXGYJT202212021</w:t>
      </w:r>
    </w:p>
    <w:p w:rsidR="00392BCC" w:rsidRDefault="00392BCC">
      <w:pPr>
        <w:jc w:val="center"/>
        <w:rPr>
          <w:rFonts w:ascii="宋体" w:hAnsi="宋体"/>
          <w:b/>
          <w:sz w:val="32"/>
          <w:szCs w:val="32"/>
        </w:rPr>
      </w:pPr>
    </w:p>
    <w:p w:rsidR="00392BCC" w:rsidRDefault="00392BCC">
      <w:pPr>
        <w:rPr>
          <w:rFonts w:ascii="宋体" w:hAnsi="宋体"/>
          <w:b/>
          <w:sz w:val="32"/>
          <w:szCs w:val="32"/>
        </w:rPr>
      </w:pPr>
    </w:p>
    <w:p w:rsidR="00392BCC" w:rsidRDefault="00392BCC">
      <w:pPr>
        <w:rPr>
          <w:rFonts w:ascii="宋体" w:hAnsi="宋体"/>
          <w:b/>
          <w:sz w:val="32"/>
          <w:szCs w:val="32"/>
        </w:rPr>
      </w:pPr>
    </w:p>
    <w:p w:rsidR="00392BCC" w:rsidRDefault="0072080A">
      <w:pPr>
        <w:rPr>
          <w:rFonts w:asciiTheme="minorEastAsia" w:eastAsiaTheme="minorEastAsia" w:hAnsiTheme="minorEastAsia" w:cstheme="minorEastAsia"/>
          <w:b/>
          <w:bCs/>
          <w:sz w:val="32"/>
          <w:szCs w:val="32"/>
          <w:u w:val="single"/>
        </w:rPr>
      </w:pPr>
      <w:bookmarkStart w:id="84" w:name="_Toc10010"/>
      <w:r>
        <w:rPr>
          <w:rFonts w:ascii="宋体" w:hAnsi="宋体" w:hint="eastAsia"/>
          <w:b/>
          <w:sz w:val="32"/>
          <w:szCs w:val="32"/>
        </w:rPr>
        <w:t>项目名称：</w:t>
      </w:r>
      <w:bookmarkEnd w:id="84"/>
      <w:r>
        <w:rPr>
          <w:rFonts w:ascii="宋体" w:hAnsi="宋体" w:hint="eastAsia"/>
          <w:b/>
          <w:sz w:val="32"/>
          <w:szCs w:val="32"/>
          <w:u w:val="single"/>
        </w:rPr>
        <w:t>宜兴市公用市政工程有限公司</w:t>
      </w:r>
      <w:r w:rsidR="00A90319">
        <w:rPr>
          <w:rFonts w:ascii="宋体" w:hAnsi="宋体" w:hint="eastAsia"/>
          <w:b/>
          <w:sz w:val="32"/>
          <w:szCs w:val="32"/>
          <w:u w:val="single"/>
        </w:rPr>
        <w:t>土工材料</w:t>
      </w:r>
      <w:r>
        <w:rPr>
          <w:rFonts w:ascii="宋体" w:hAnsi="宋体" w:hint="eastAsia"/>
          <w:b/>
          <w:sz w:val="32"/>
          <w:szCs w:val="32"/>
          <w:u w:val="single"/>
        </w:rPr>
        <w:t>采购</w:t>
      </w:r>
    </w:p>
    <w:p w:rsidR="00392BCC" w:rsidRDefault="0072080A">
      <w:pPr>
        <w:rPr>
          <w:rFonts w:ascii="宋体" w:hAnsi="宋体"/>
          <w:b/>
          <w:sz w:val="32"/>
          <w:szCs w:val="32"/>
        </w:rPr>
      </w:pPr>
      <w:bookmarkStart w:id="85"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392BCC" w:rsidRDefault="0072080A">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392BCC" w:rsidRDefault="00392BCC">
      <w:pPr>
        <w:rPr>
          <w:rFonts w:ascii="楷体_GB2312" w:eastAsia="楷体_GB2312"/>
          <w:b/>
          <w:sz w:val="32"/>
          <w:szCs w:val="32"/>
        </w:rPr>
      </w:pPr>
    </w:p>
    <w:p w:rsidR="00392BCC" w:rsidRDefault="00392BCC">
      <w:pPr>
        <w:rPr>
          <w:rFonts w:ascii="楷体_GB2312" w:eastAsia="楷体_GB2312"/>
          <w:b/>
          <w:sz w:val="32"/>
          <w:szCs w:val="32"/>
        </w:rPr>
      </w:pPr>
    </w:p>
    <w:p w:rsidR="00392BCC" w:rsidRDefault="00392BCC">
      <w:pPr>
        <w:rPr>
          <w:rFonts w:ascii="楷体_GB2312" w:eastAsia="楷体_GB2312"/>
          <w:b/>
          <w:sz w:val="32"/>
          <w:szCs w:val="32"/>
        </w:rPr>
      </w:pPr>
    </w:p>
    <w:p w:rsidR="00392BCC" w:rsidRDefault="00392BCC">
      <w:pPr>
        <w:rPr>
          <w:rFonts w:ascii="楷体_GB2312" w:eastAsia="楷体_GB2312"/>
          <w:b/>
          <w:sz w:val="32"/>
          <w:szCs w:val="32"/>
        </w:rPr>
      </w:pPr>
    </w:p>
    <w:p w:rsidR="00392BCC" w:rsidRDefault="0072080A">
      <w:pPr>
        <w:jc w:val="center"/>
        <w:rPr>
          <w:rFonts w:ascii="宋体" w:hAnsi="宋体"/>
          <w:b/>
          <w:sz w:val="32"/>
          <w:szCs w:val="32"/>
        </w:rPr>
      </w:pPr>
      <w:bookmarkStart w:id="87" w:name="_Toc1179"/>
      <w:r>
        <w:rPr>
          <w:rFonts w:ascii="宋体" w:hAnsi="宋体" w:hint="eastAsia"/>
          <w:b/>
          <w:sz w:val="32"/>
          <w:szCs w:val="32"/>
        </w:rPr>
        <w:t>日期：  年  月  日</w:t>
      </w:r>
      <w:bookmarkEnd w:id="87"/>
    </w:p>
    <w:p w:rsidR="00392BCC" w:rsidRDefault="0072080A">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392BCC" w:rsidRDefault="0072080A" w:rsidP="00121547">
      <w:pPr>
        <w:spacing w:beforeLines="50" w:afterLines="50"/>
        <w:jc w:val="center"/>
        <w:rPr>
          <w:rFonts w:ascii="黑体" w:eastAsia="黑体"/>
          <w:bCs/>
          <w:sz w:val="28"/>
          <w:szCs w:val="28"/>
        </w:rPr>
      </w:pPr>
      <w:r>
        <w:rPr>
          <w:rFonts w:ascii="黑体" w:eastAsia="黑体" w:hint="eastAsia"/>
          <w:bCs/>
          <w:sz w:val="28"/>
          <w:szCs w:val="28"/>
        </w:rPr>
        <w:t>投标函</w:t>
      </w:r>
    </w:p>
    <w:p w:rsidR="00392BCC" w:rsidRDefault="0072080A">
      <w:pPr>
        <w:spacing w:line="276" w:lineRule="auto"/>
        <w:rPr>
          <w:rFonts w:ascii="宋体" w:hAnsi="宋体"/>
          <w:bCs/>
          <w:sz w:val="24"/>
          <w:lang w:val="zh-CN"/>
        </w:rPr>
      </w:pPr>
      <w:bookmarkStart w:id="90" w:name="OLE_LINK185"/>
      <w:r>
        <w:rPr>
          <w:rFonts w:ascii="宋体" w:hAnsi="宋体" w:hint="eastAsia"/>
          <w:bCs/>
          <w:sz w:val="24"/>
          <w:lang w:val="zh-CN"/>
        </w:rPr>
        <w:t>致宜兴市公用市政工程有限公司</w:t>
      </w:r>
      <w:bookmarkEnd w:id="90"/>
      <w:r>
        <w:rPr>
          <w:rFonts w:ascii="宋体" w:hAnsi="宋体" w:hint="eastAsia"/>
          <w:bCs/>
          <w:sz w:val="24"/>
          <w:lang w:val="zh-CN"/>
        </w:rPr>
        <w:t>：</w:t>
      </w:r>
    </w:p>
    <w:p w:rsidR="00392BCC" w:rsidRDefault="0072080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宜兴市公用市政工程有限公司</w:t>
      </w:r>
      <w:r w:rsidR="00A90319">
        <w:rPr>
          <w:rFonts w:ascii="宋体" w:hAnsi="宋体" w:hint="eastAsia"/>
          <w:bCs/>
          <w:sz w:val="24"/>
          <w:u w:val="single"/>
          <w:lang w:val="zh-CN"/>
        </w:rPr>
        <w:t>土工材料</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392BCC" w:rsidRDefault="0072080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92BCC" w:rsidRDefault="0072080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92BCC" w:rsidRDefault="0072080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392BCC" w:rsidRDefault="0072080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92BCC" w:rsidRDefault="0072080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92BCC" w:rsidRDefault="0072080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92BCC" w:rsidRDefault="0072080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92BCC" w:rsidRDefault="0072080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92BCC" w:rsidRDefault="0072080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92BCC" w:rsidRDefault="0072080A">
      <w:pPr>
        <w:numPr>
          <w:ilvl w:val="0"/>
          <w:numId w:val="12"/>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392BCC" w:rsidRDefault="0072080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92BCC" w:rsidRDefault="00392BCC">
      <w:pPr>
        <w:spacing w:line="276" w:lineRule="auto"/>
        <w:ind w:left="480"/>
        <w:rPr>
          <w:rFonts w:ascii="宋体" w:hAnsi="宋体"/>
          <w:bCs/>
          <w:sz w:val="24"/>
          <w:lang w:val="zh-CN"/>
        </w:rPr>
      </w:pPr>
    </w:p>
    <w:p w:rsidR="00392BCC" w:rsidRDefault="00392BCC">
      <w:pPr>
        <w:spacing w:line="276" w:lineRule="auto"/>
        <w:ind w:left="480"/>
        <w:rPr>
          <w:rFonts w:ascii="宋体" w:hAnsi="宋体"/>
          <w:bCs/>
          <w:sz w:val="24"/>
          <w:lang w:val="zh-CN"/>
        </w:rPr>
      </w:pPr>
    </w:p>
    <w:p w:rsidR="00392BCC" w:rsidRDefault="0072080A">
      <w:pPr>
        <w:spacing w:line="276" w:lineRule="auto"/>
        <w:rPr>
          <w:rFonts w:ascii="宋体" w:hAnsi="宋体"/>
          <w:bCs/>
          <w:sz w:val="24"/>
          <w:lang w:val="zh-CN"/>
        </w:rPr>
      </w:pPr>
      <w:r>
        <w:rPr>
          <w:rFonts w:ascii="宋体" w:hAnsi="宋体" w:hint="eastAsia"/>
          <w:bCs/>
          <w:sz w:val="24"/>
          <w:lang w:val="zh-CN"/>
        </w:rPr>
        <w:t>单位：                              邮编：</w:t>
      </w:r>
    </w:p>
    <w:p w:rsidR="00392BCC" w:rsidRDefault="0072080A">
      <w:pPr>
        <w:spacing w:line="276" w:lineRule="auto"/>
        <w:rPr>
          <w:rFonts w:ascii="宋体" w:hAnsi="宋体"/>
          <w:bCs/>
          <w:sz w:val="24"/>
          <w:lang w:val="zh-CN"/>
        </w:rPr>
      </w:pPr>
      <w:r>
        <w:rPr>
          <w:rFonts w:ascii="宋体" w:hAnsi="宋体" w:hint="eastAsia"/>
          <w:bCs/>
          <w:sz w:val="24"/>
          <w:lang w:val="zh-CN"/>
        </w:rPr>
        <w:t xml:space="preserve">      联系人：                            地址：</w:t>
      </w:r>
    </w:p>
    <w:p w:rsidR="00392BCC" w:rsidRDefault="0072080A">
      <w:pPr>
        <w:spacing w:line="276" w:lineRule="auto"/>
        <w:rPr>
          <w:rFonts w:ascii="宋体" w:hAnsi="宋体"/>
          <w:bCs/>
          <w:sz w:val="24"/>
          <w:lang w:val="zh-CN"/>
        </w:rPr>
      </w:pPr>
      <w:r>
        <w:rPr>
          <w:rFonts w:ascii="宋体" w:hAnsi="宋体" w:hint="eastAsia"/>
          <w:bCs/>
          <w:sz w:val="24"/>
          <w:lang w:val="zh-CN"/>
        </w:rPr>
        <w:t xml:space="preserve">      开户名称：                          手机号码：</w:t>
      </w:r>
    </w:p>
    <w:p w:rsidR="00392BCC" w:rsidRDefault="0072080A">
      <w:pPr>
        <w:spacing w:line="276" w:lineRule="auto"/>
        <w:rPr>
          <w:rFonts w:ascii="宋体" w:hAnsi="宋体"/>
          <w:bCs/>
          <w:sz w:val="24"/>
          <w:lang w:val="zh-CN"/>
        </w:rPr>
      </w:pPr>
      <w:r>
        <w:rPr>
          <w:rFonts w:ascii="宋体" w:hAnsi="宋体" w:hint="eastAsia"/>
          <w:bCs/>
          <w:sz w:val="24"/>
          <w:lang w:val="zh-CN"/>
        </w:rPr>
        <w:t xml:space="preserve">      开户银行：                          开户账号：</w:t>
      </w:r>
    </w:p>
    <w:p w:rsidR="00392BCC" w:rsidRDefault="00392BCC">
      <w:pPr>
        <w:spacing w:line="276" w:lineRule="auto"/>
        <w:rPr>
          <w:rFonts w:ascii="宋体" w:hAnsi="宋体"/>
          <w:bCs/>
          <w:sz w:val="24"/>
          <w:lang w:val="zh-CN"/>
        </w:rPr>
      </w:pPr>
    </w:p>
    <w:p w:rsidR="00392BCC" w:rsidRDefault="0072080A">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392BCC" w:rsidRDefault="0072080A">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392BCC" w:rsidRDefault="0072080A">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bookmarkEnd w:id="95"/>
    </w:p>
    <w:bookmarkEnd w:id="88"/>
    <w:p w:rsidR="00392BCC" w:rsidRDefault="0072080A">
      <w:pPr>
        <w:spacing w:line="480" w:lineRule="exact"/>
        <w:rPr>
          <w:rFonts w:ascii="黑体" w:eastAsia="黑体" w:hAnsi="宋体"/>
          <w:bCs/>
          <w:sz w:val="28"/>
          <w:szCs w:val="28"/>
        </w:rPr>
      </w:pPr>
      <w:r>
        <w:rPr>
          <w:rFonts w:ascii="黑体" w:eastAsia="黑体" w:hAnsi="宋体" w:hint="eastAsia"/>
          <w:bCs/>
          <w:sz w:val="28"/>
          <w:szCs w:val="28"/>
        </w:rPr>
        <w:lastRenderedPageBreak/>
        <w:t>（二）报价文件：</w:t>
      </w:r>
    </w:p>
    <w:p w:rsidR="00392BCC" w:rsidRDefault="0072080A" w:rsidP="00121547">
      <w:pPr>
        <w:spacing w:beforeLines="50" w:afterLines="50"/>
        <w:jc w:val="center"/>
        <w:rPr>
          <w:rFonts w:ascii="黑体" w:eastAsia="黑体"/>
          <w:bCs/>
          <w:sz w:val="28"/>
          <w:szCs w:val="28"/>
        </w:rPr>
      </w:pPr>
      <w:bookmarkStart w:id="96" w:name="_Toc32423"/>
      <w:bookmarkStart w:id="97" w:name="OLE_LINK4"/>
      <w:bookmarkStart w:id="98" w:name="OLE_LINK32"/>
      <w:r>
        <w:rPr>
          <w:rFonts w:ascii="黑体" w:eastAsia="黑体" w:hint="eastAsia"/>
          <w:bCs/>
          <w:sz w:val="28"/>
          <w:szCs w:val="28"/>
        </w:rPr>
        <w:t>开标一览表</w:t>
      </w:r>
      <w:bookmarkEnd w:id="96"/>
      <w:bookmarkEnd w:id="97"/>
    </w:p>
    <w:p w:rsidR="00392BCC" w:rsidRDefault="0072080A">
      <w:pPr>
        <w:jc w:val="center"/>
        <w:rPr>
          <w:rFonts w:ascii="宋体" w:hAnsi="宋体"/>
          <w:color w:val="000000" w:themeColor="text1"/>
          <w:sz w:val="28"/>
          <w:szCs w:val="28"/>
        </w:rPr>
      </w:pPr>
      <w:r>
        <w:rPr>
          <w:rFonts w:ascii="宋体" w:hAnsi="宋体" w:hint="eastAsia"/>
          <w:color w:val="000000" w:themeColor="text1"/>
          <w:sz w:val="28"/>
          <w:szCs w:val="28"/>
        </w:rPr>
        <w:t>项目编号：</w:t>
      </w:r>
      <w:r w:rsidR="00C93415">
        <w:rPr>
          <w:rFonts w:ascii="宋体" w:hAnsi="宋体"/>
          <w:color w:val="000000" w:themeColor="text1"/>
          <w:sz w:val="28"/>
          <w:szCs w:val="28"/>
        </w:rPr>
        <w:t>YXGYJT202212021</w:t>
      </w:r>
    </w:p>
    <w:p w:rsidR="00392BCC" w:rsidRDefault="0072080A">
      <w:pPr>
        <w:jc w:val="center"/>
        <w:rPr>
          <w:rFonts w:ascii="宋体" w:hAnsi="宋体"/>
          <w:color w:val="000000" w:themeColor="text1"/>
          <w:sz w:val="24"/>
          <w:szCs w:val="24"/>
        </w:rPr>
      </w:pPr>
      <w:r>
        <w:rPr>
          <w:rFonts w:ascii="宋体" w:hAnsi="宋体" w:hint="eastAsia"/>
          <w:color w:val="000000" w:themeColor="text1"/>
          <w:sz w:val="24"/>
          <w:szCs w:val="24"/>
        </w:rPr>
        <w:t>投标人名称（盖章）：                                              单位：元</w:t>
      </w:r>
    </w:p>
    <w:p w:rsidR="00A90319" w:rsidRDefault="00A90319">
      <w:pPr>
        <w:jc w:val="center"/>
        <w:rPr>
          <w:rFonts w:ascii="宋体" w:hAnsi="宋体"/>
          <w:color w:val="000000" w:themeColor="text1"/>
          <w:sz w:val="24"/>
          <w:szCs w:val="24"/>
        </w:rPr>
      </w:pPr>
    </w:p>
    <w:p w:rsidR="00A90319" w:rsidRDefault="00A90319">
      <w:pPr>
        <w:jc w:val="center"/>
        <w:rPr>
          <w:rFonts w:ascii="宋体" w:hAnsi="宋体"/>
          <w:color w:val="000000" w:themeColor="text1"/>
          <w:sz w:val="24"/>
          <w:szCs w:val="24"/>
        </w:rPr>
      </w:pPr>
    </w:p>
    <w:tbl>
      <w:tblPr>
        <w:tblW w:w="9807"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715"/>
        <w:gridCol w:w="2064"/>
        <w:gridCol w:w="1701"/>
        <w:gridCol w:w="1276"/>
        <w:gridCol w:w="1417"/>
        <w:gridCol w:w="1276"/>
        <w:gridCol w:w="1358"/>
      </w:tblGrid>
      <w:tr w:rsidR="00D42F08" w:rsidTr="00D42F08">
        <w:trPr>
          <w:trHeight w:val="554"/>
          <w:jc w:val="center"/>
        </w:trPr>
        <w:tc>
          <w:tcPr>
            <w:tcW w:w="715"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hint="eastAsia"/>
                <w:sz w:val="24"/>
              </w:rPr>
              <w:t>序号</w:t>
            </w:r>
          </w:p>
        </w:tc>
        <w:tc>
          <w:tcPr>
            <w:tcW w:w="2064"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hint="eastAsia"/>
                <w:sz w:val="24"/>
              </w:rPr>
              <w:t>项目名称</w:t>
            </w:r>
          </w:p>
        </w:tc>
        <w:tc>
          <w:tcPr>
            <w:tcW w:w="1701"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hint="eastAsia"/>
                <w:sz w:val="24"/>
              </w:rPr>
              <w:t>数量(平方米)</w:t>
            </w:r>
          </w:p>
        </w:tc>
        <w:tc>
          <w:tcPr>
            <w:tcW w:w="1276"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hint="eastAsia"/>
                <w:sz w:val="24"/>
              </w:rPr>
              <w:t>含税单价（元）</w:t>
            </w:r>
          </w:p>
        </w:tc>
        <w:tc>
          <w:tcPr>
            <w:tcW w:w="1417"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sz w:val="24"/>
              </w:rPr>
              <w:t>含税总价（元）</w:t>
            </w:r>
          </w:p>
        </w:tc>
        <w:tc>
          <w:tcPr>
            <w:tcW w:w="1276"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sz w:val="24"/>
              </w:rPr>
              <w:t>不含税总价（元）</w:t>
            </w:r>
          </w:p>
        </w:tc>
        <w:tc>
          <w:tcPr>
            <w:tcW w:w="1358" w:type="dxa"/>
            <w:tcBorders>
              <w:top w:val="single" w:sz="4" w:space="0" w:color="auto"/>
              <w:left w:val="single" w:sz="4" w:space="0" w:color="auto"/>
              <w:bottom w:val="single" w:sz="4" w:space="0" w:color="auto"/>
              <w:right w:val="single" w:sz="4" w:space="0" w:color="auto"/>
            </w:tcBorders>
            <w:vAlign w:val="center"/>
          </w:tcPr>
          <w:p w:rsidR="00D42F08" w:rsidRDefault="00D42F08" w:rsidP="00D42F08">
            <w:pPr>
              <w:spacing w:line="440" w:lineRule="exact"/>
              <w:jc w:val="center"/>
              <w:rPr>
                <w:rFonts w:ascii="宋体" w:hAnsi="宋体" w:cs="宋体"/>
                <w:sz w:val="24"/>
              </w:rPr>
            </w:pPr>
            <w:r>
              <w:rPr>
                <w:rFonts w:ascii="宋体" w:hAnsi="宋体" w:cs="宋体"/>
                <w:sz w:val="24"/>
              </w:rPr>
              <w:t>增值税</w:t>
            </w:r>
          </w:p>
        </w:tc>
      </w:tr>
      <w:tr w:rsidR="00D42F08" w:rsidTr="00D42F08">
        <w:trPr>
          <w:jc w:val="center"/>
        </w:trPr>
        <w:tc>
          <w:tcPr>
            <w:tcW w:w="715"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hint="eastAsia"/>
                <w:sz w:val="24"/>
              </w:rPr>
              <w:t>1</w:t>
            </w:r>
          </w:p>
        </w:tc>
        <w:tc>
          <w:tcPr>
            <w:tcW w:w="2064"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left"/>
              <w:rPr>
                <w:rFonts w:ascii="宋体" w:hAnsi="宋体" w:cs="宋体"/>
                <w:sz w:val="24"/>
              </w:rPr>
            </w:pPr>
            <w:r>
              <w:rPr>
                <w:rFonts w:ascii="宋体" w:hAnsi="宋体" w:cs="宋体" w:hint="eastAsia"/>
                <w:color w:val="000000"/>
                <w:kern w:val="0"/>
                <w:sz w:val="24"/>
                <w:szCs w:val="24"/>
              </w:rPr>
              <w:t>钠基膨润土防水毯</w:t>
            </w:r>
          </w:p>
        </w:tc>
        <w:tc>
          <w:tcPr>
            <w:tcW w:w="1701"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hint="eastAsia"/>
                <w:sz w:val="24"/>
              </w:rPr>
              <w:t>65000</w:t>
            </w:r>
          </w:p>
        </w:tc>
        <w:tc>
          <w:tcPr>
            <w:tcW w:w="1276"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c>
          <w:tcPr>
            <w:tcW w:w="1417"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c>
          <w:tcPr>
            <w:tcW w:w="1276"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c>
          <w:tcPr>
            <w:tcW w:w="1358"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r>
      <w:tr w:rsidR="00D42F08" w:rsidTr="00D42F08">
        <w:trPr>
          <w:jc w:val="center"/>
        </w:trPr>
        <w:tc>
          <w:tcPr>
            <w:tcW w:w="715"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hint="eastAsia"/>
                <w:sz w:val="24"/>
              </w:rPr>
              <w:t>2</w:t>
            </w:r>
          </w:p>
        </w:tc>
        <w:tc>
          <w:tcPr>
            <w:tcW w:w="2064"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left"/>
              <w:rPr>
                <w:rFonts w:ascii="宋体" w:hAnsi="宋体" w:cs="宋体"/>
                <w:sz w:val="24"/>
              </w:rPr>
            </w:pPr>
            <w:r>
              <w:rPr>
                <w:color w:val="000000"/>
                <w:kern w:val="0"/>
                <w:sz w:val="24"/>
                <w:szCs w:val="24"/>
              </w:rPr>
              <w:t>10KN/m</w:t>
            </w:r>
            <w:r>
              <w:rPr>
                <w:rFonts w:ascii="宋体" w:hAnsi="宋体" w:cs="宋体" w:hint="eastAsia"/>
                <w:color w:val="000000"/>
                <w:kern w:val="0"/>
                <w:sz w:val="24"/>
                <w:szCs w:val="24"/>
              </w:rPr>
              <w:t>聚脂短丝针刺土工布</w:t>
            </w:r>
          </w:p>
        </w:tc>
        <w:tc>
          <w:tcPr>
            <w:tcW w:w="1701"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hint="eastAsia"/>
                <w:sz w:val="24"/>
              </w:rPr>
              <w:t>5000</w:t>
            </w:r>
          </w:p>
        </w:tc>
        <w:tc>
          <w:tcPr>
            <w:tcW w:w="1276"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c>
          <w:tcPr>
            <w:tcW w:w="1417"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c>
          <w:tcPr>
            <w:tcW w:w="1276"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c>
          <w:tcPr>
            <w:tcW w:w="1358"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r>
      <w:tr w:rsidR="00D42F08" w:rsidTr="00D42F08">
        <w:trPr>
          <w:jc w:val="center"/>
        </w:trPr>
        <w:tc>
          <w:tcPr>
            <w:tcW w:w="715"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hint="eastAsia"/>
                <w:sz w:val="24"/>
              </w:rPr>
              <w:t>3</w:t>
            </w:r>
          </w:p>
        </w:tc>
        <w:tc>
          <w:tcPr>
            <w:tcW w:w="2064"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left"/>
              <w:rPr>
                <w:rFonts w:ascii="宋体" w:hAnsi="宋体" w:cs="宋体"/>
                <w:sz w:val="24"/>
              </w:rPr>
            </w:pPr>
            <w:r>
              <w:rPr>
                <w:rFonts w:ascii="宋体" w:hAnsi="宋体" w:cs="宋体" w:hint="eastAsia"/>
                <w:sz w:val="24"/>
              </w:rPr>
              <w:t>两布一膜复合土工膜</w:t>
            </w:r>
          </w:p>
        </w:tc>
        <w:tc>
          <w:tcPr>
            <w:tcW w:w="1701"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r>
              <w:rPr>
                <w:rFonts w:ascii="宋体" w:hAnsi="宋体" w:cs="宋体" w:hint="eastAsia"/>
                <w:sz w:val="24"/>
              </w:rPr>
              <w:t>15000</w:t>
            </w:r>
          </w:p>
        </w:tc>
        <w:tc>
          <w:tcPr>
            <w:tcW w:w="1276"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c>
          <w:tcPr>
            <w:tcW w:w="1417"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c>
          <w:tcPr>
            <w:tcW w:w="1276"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c>
          <w:tcPr>
            <w:tcW w:w="1358" w:type="dxa"/>
            <w:tcBorders>
              <w:top w:val="single" w:sz="4" w:space="0" w:color="auto"/>
              <w:left w:val="single" w:sz="4" w:space="0" w:color="auto"/>
              <w:bottom w:val="single" w:sz="4" w:space="0" w:color="auto"/>
              <w:right w:val="single" w:sz="4" w:space="0" w:color="auto"/>
            </w:tcBorders>
          </w:tcPr>
          <w:p w:rsidR="00D42F08" w:rsidRDefault="00D42F08" w:rsidP="00071B3A">
            <w:pPr>
              <w:spacing w:line="440" w:lineRule="exact"/>
              <w:jc w:val="center"/>
              <w:rPr>
                <w:rFonts w:ascii="宋体" w:hAnsi="宋体" w:cs="宋体"/>
                <w:sz w:val="24"/>
              </w:rPr>
            </w:pPr>
          </w:p>
        </w:tc>
      </w:tr>
      <w:tr w:rsidR="00B141BF" w:rsidTr="00BF2748">
        <w:trPr>
          <w:jc w:val="center"/>
        </w:trPr>
        <w:tc>
          <w:tcPr>
            <w:tcW w:w="4480" w:type="dxa"/>
            <w:gridSpan w:val="3"/>
            <w:tcBorders>
              <w:top w:val="single" w:sz="4" w:space="0" w:color="auto"/>
              <w:left w:val="single" w:sz="4" w:space="0" w:color="auto"/>
              <w:bottom w:val="single" w:sz="4" w:space="0" w:color="auto"/>
              <w:right w:val="single" w:sz="4" w:space="0" w:color="auto"/>
            </w:tcBorders>
          </w:tcPr>
          <w:p w:rsidR="00B141BF" w:rsidRDefault="00B141BF" w:rsidP="00071B3A">
            <w:pPr>
              <w:spacing w:line="440" w:lineRule="exact"/>
              <w:jc w:val="center"/>
              <w:rPr>
                <w:rFonts w:ascii="宋体" w:hAnsi="宋体" w:cs="宋体"/>
                <w:sz w:val="24"/>
              </w:rPr>
            </w:pPr>
            <w:r>
              <w:rPr>
                <w:rFonts w:ascii="宋体" w:hAnsi="宋体" w:cs="宋体" w:hint="eastAsia"/>
                <w:sz w:val="24"/>
              </w:rPr>
              <w:t>合计</w:t>
            </w:r>
          </w:p>
        </w:tc>
        <w:tc>
          <w:tcPr>
            <w:tcW w:w="5327" w:type="dxa"/>
            <w:gridSpan w:val="4"/>
            <w:tcBorders>
              <w:top w:val="single" w:sz="4" w:space="0" w:color="auto"/>
              <w:left w:val="single" w:sz="4" w:space="0" w:color="auto"/>
              <w:bottom w:val="single" w:sz="4" w:space="0" w:color="auto"/>
              <w:right w:val="single" w:sz="4" w:space="0" w:color="auto"/>
            </w:tcBorders>
          </w:tcPr>
          <w:p w:rsidR="00B141BF" w:rsidRDefault="00B141BF" w:rsidP="00071B3A">
            <w:pPr>
              <w:spacing w:line="440" w:lineRule="exact"/>
              <w:jc w:val="center"/>
              <w:rPr>
                <w:rFonts w:ascii="宋体" w:hAnsi="宋体" w:cs="宋体"/>
                <w:sz w:val="24"/>
              </w:rPr>
            </w:pPr>
          </w:p>
        </w:tc>
      </w:tr>
    </w:tbl>
    <w:p w:rsidR="00392BCC" w:rsidRDefault="00392BCC">
      <w:pPr>
        <w:ind w:left="1"/>
        <w:jc w:val="center"/>
        <w:rPr>
          <w:rFonts w:ascii="宋体" w:hAnsi="宋体"/>
          <w:bCs/>
          <w:sz w:val="24"/>
          <w:lang w:val="zh-CN"/>
        </w:rPr>
      </w:pPr>
    </w:p>
    <w:p w:rsidR="00392BCC" w:rsidRDefault="0072080A">
      <w:pPr>
        <w:ind w:left="1"/>
        <w:jc w:val="center"/>
        <w:rPr>
          <w:rFonts w:ascii="宋体" w:hAnsi="宋体"/>
          <w:sz w:val="24"/>
          <w:szCs w:val="24"/>
        </w:rPr>
      </w:pPr>
      <w:r>
        <w:rPr>
          <w:rFonts w:ascii="宋体" w:hAnsi="宋体" w:hint="eastAsia"/>
          <w:bCs/>
          <w:sz w:val="24"/>
          <w:lang w:val="zh-CN"/>
        </w:rPr>
        <w:t xml:space="preserve">投标人签名盖章：                                       </w:t>
      </w:r>
      <w:r>
        <w:rPr>
          <w:rFonts w:ascii="宋体" w:hAnsi="宋体" w:hint="eastAsia"/>
          <w:sz w:val="24"/>
          <w:szCs w:val="24"/>
        </w:rPr>
        <w:t>日期：</w:t>
      </w:r>
      <w:bookmarkStart w:id="99" w:name="OLE_LINK147"/>
      <w:bookmarkEnd w:id="98"/>
    </w:p>
    <w:p w:rsidR="00392BCC" w:rsidRDefault="00392BCC">
      <w:pPr>
        <w:ind w:left="1"/>
        <w:jc w:val="center"/>
        <w:rPr>
          <w:rFonts w:ascii="宋体" w:hAnsi="宋体"/>
          <w:bCs/>
          <w:sz w:val="24"/>
        </w:rPr>
      </w:pPr>
    </w:p>
    <w:bookmarkEnd w:id="99"/>
    <w:p w:rsidR="00392BCC" w:rsidRDefault="0072080A">
      <w:pPr>
        <w:ind w:left="1" w:firstLineChars="200" w:firstLine="420"/>
        <w:jc w:val="left"/>
        <w:rPr>
          <w:rFonts w:ascii="宋体" w:hAnsi="宋体"/>
          <w:szCs w:val="21"/>
          <w:lang w:val="zh-CN"/>
        </w:rPr>
      </w:pPr>
      <w:r>
        <w:rPr>
          <w:rFonts w:ascii="宋体" w:hAnsi="宋体" w:hint="eastAsia"/>
          <w:szCs w:val="21"/>
          <w:lang w:val="zh-CN"/>
        </w:rPr>
        <w:t>注：</w:t>
      </w:r>
    </w:p>
    <w:p w:rsidR="00392BCC" w:rsidRPr="00D42F08" w:rsidRDefault="0072080A" w:rsidP="00D42F08">
      <w:pPr>
        <w:numPr>
          <w:ilvl w:val="0"/>
          <w:numId w:val="13"/>
        </w:numPr>
        <w:ind w:firstLineChars="200" w:firstLine="480"/>
        <w:jc w:val="left"/>
        <w:rPr>
          <w:rFonts w:ascii="仿宋" w:eastAsia="仿宋" w:hAnsi="仿宋"/>
          <w:sz w:val="24"/>
          <w:szCs w:val="28"/>
          <w:lang w:val="zh-CN"/>
        </w:rPr>
      </w:pPr>
      <w:r w:rsidRPr="00D42F08">
        <w:rPr>
          <w:rFonts w:ascii="仿宋" w:eastAsia="仿宋" w:hAnsi="仿宋" w:hint="eastAsia"/>
          <w:sz w:val="24"/>
          <w:szCs w:val="28"/>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D42F08">
        <w:rPr>
          <w:rFonts w:ascii="仿宋" w:eastAsia="仿宋" w:hAnsi="仿宋" w:hint="eastAsia"/>
          <w:sz w:val="24"/>
          <w:szCs w:val="28"/>
        </w:rPr>
        <w:t>，以及投标人认为需要的其他费用等；</w:t>
      </w:r>
    </w:p>
    <w:p w:rsidR="00392BCC" w:rsidRPr="00D42F08" w:rsidRDefault="0072080A" w:rsidP="00D42F08">
      <w:pPr>
        <w:numPr>
          <w:ilvl w:val="0"/>
          <w:numId w:val="13"/>
        </w:numPr>
        <w:ind w:firstLineChars="200" w:firstLine="480"/>
        <w:jc w:val="left"/>
        <w:rPr>
          <w:rFonts w:ascii="仿宋" w:eastAsia="仿宋" w:hAnsi="仿宋"/>
          <w:sz w:val="24"/>
          <w:szCs w:val="28"/>
          <w:lang w:val="zh-CN"/>
        </w:rPr>
      </w:pPr>
      <w:r w:rsidRPr="00D42F08">
        <w:rPr>
          <w:rFonts w:ascii="仿宋" w:eastAsia="仿宋" w:hAnsi="仿宋" w:hint="eastAsia"/>
          <w:sz w:val="24"/>
          <w:szCs w:val="28"/>
          <w:lang w:val="zh-CN"/>
        </w:rPr>
        <w:t>每一项货物或服务仅接受一个价格，投标文件应对《</w:t>
      </w:r>
      <w:bookmarkStart w:id="100" w:name="OLE_LINK15"/>
      <w:r w:rsidRPr="00D42F08">
        <w:rPr>
          <w:rFonts w:ascii="仿宋" w:eastAsia="仿宋" w:hAnsi="仿宋" w:hint="eastAsia"/>
          <w:sz w:val="24"/>
          <w:szCs w:val="28"/>
          <w:lang w:val="zh-CN"/>
        </w:rPr>
        <w:t>开标一览表</w:t>
      </w:r>
      <w:bookmarkEnd w:id="100"/>
      <w:r w:rsidRPr="00D42F08">
        <w:rPr>
          <w:rFonts w:ascii="仿宋" w:eastAsia="仿宋" w:hAnsi="仿宋" w:hint="eastAsia"/>
          <w:sz w:val="24"/>
          <w:szCs w:val="28"/>
          <w:lang w:val="zh-CN"/>
        </w:rPr>
        <w:t>》中的全部货物或服务进行投标，只投其中部分货物或服务者，投标无效；</w:t>
      </w:r>
    </w:p>
    <w:p w:rsidR="00D42F08" w:rsidRPr="00D42F08" w:rsidRDefault="00D42F08" w:rsidP="00D42F08">
      <w:pPr>
        <w:pStyle w:val="af2"/>
        <w:widowControl/>
        <w:numPr>
          <w:ilvl w:val="0"/>
          <w:numId w:val="13"/>
        </w:numPr>
        <w:ind w:firstLineChars="0"/>
        <w:jc w:val="left"/>
        <w:rPr>
          <w:rFonts w:ascii="仿宋" w:eastAsia="仿宋" w:hAnsi="仿宋" w:cs="宋体"/>
          <w:sz w:val="24"/>
          <w:szCs w:val="28"/>
        </w:rPr>
      </w:pPr>
      <w:r w:rsidRPr="00D42F08">
        <w:rPr>
          <w:rFonts w:ascii="仿宋" w:eastAsia="仿宋" w:hAnsi="仿宋" w:cs="宋体" w:hint="eastAsia"/>
          <w:sz w:val="24"/>
          <w:szCs w:val="28"/>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D42F08" w:rsidRDefault="00D42F08" w:rsidP="00D42F08">
      <w:pPr>
        <w:ind w:left="420"/>
        <w:jc w:val="left"/>
        <w:rPr>
          <w:rFonts w:ascii="宋体" w:hAnsi="宋体"/>
          <w:szCs w:val="21"/>
          <w:lang w:val="zh-CN"/>
        </w:rPr>
      </w:pPr>
    </w:p>
    <w:p w:rsidR="00392BCC" w:rsidRDefault="00392BCC">
      <w:pPr>
        <w:ind w:left="480"/>
        <w:jc w:val="left"/>
        <w:rPr>
          <w:rFonts w:asciiTheme="minorEastAsia" w:eastAsiaTheme="minorEastAsia" w:hAnsiTheme="minorEastAsia" w:cstheme="minorEastAsia"/>
          <w:sz w:val="24"/>
          <w:szCs w:val="24"/>
          <w:lang w:val="zh-CN"/>
        </w:rPr>
      </w:pPr>
    </w:p>
    <w:p w:rsidR="00392BCC" w:rsidRDefault="00392BCC">
      <w:pPr>
        <w:ind w:left="480"/>
        <w:jc w:val="left"/>
        <w:rPr>
          <w:rFonts w:asciiTheme="minorEastAsia" w:eastAsiaTheme="minorEastAsia" w:hAnsiTheme="minorEastAsia" w:cstheme="minorEastAsia"/>
          <w:sz w:val="24"/>
          <w:szCs w:val="24"/>
          <w:lang w:val="zh-CN"/>
        </w:rPr>
      </w:pPr>
    </w:p>
    <w:p w:rsidR="00392BCC" w:rsidRDefault="00392BCC">
      <w:pPr>
        <w:ind w:left="480"/>
        <w:jc w:val="left"/>
        <w:rPr>
          <w:rFonts w:asciiTheme="minorEastAsia" w:eastAsiaTheme="minorEastAsia" w:hAnsiTheme="minorEastAsia" w:cstheme="minorEastAsia"/>
          <w:sz w:val="24"/>
          <w:szCs w:val="24"/>
          <w:lang w:val="zh-CN"/>
        </w:rPr>
      </w:pPr>
    </w:p>
    <w:p w:rsidR="00392BCC" w:rsidRDefault="00392BCC">
      <w:pPr>
        <w:ind w:left="480"/>
        <w:jc w:val="left"/>
        <w:rPr>
          <w:rFonts w:asciiTheme="minorEastAsia" w:eastAsiaTheme="minorEastAsia" w:hAnsiTheme="minorEastAsia" w:cstheme="minorEastAsia"/>
          <w:sz w:val="24"/>
          <w:szCs w:val="24"/>
          <w:lang w:val="zh-CN"/>
        </w:rPr>
      </w:pPr>
    </w:p>
    <w:p w:rsidR="00392BCC" w:rsidRDefault="00392BCC">
      <w:pPr>
        <w:ind w:left="480"/>
        <w:jc w:val="left"/>
        <w:rPr>
          <w:rFonts w:asciiTheme="minorEastAsia" w:eastAsiaTheme="minorEastAsia" w:hAnsiTheme="minorEastAsia" w:cstheme="minorEastAsia"/>
          <w:sz w:val="24"/>
          <w:szCs w:val="24"/>
          <w:lang w:val="zh-CN"/>
        </w:rPr>
      </w:pPr>
    </w:p>
    <w:p w:rsidR="00392BCC" w:rsidRDefault="00392BCC">
      <w:pPr>
        <w:ind w:left="480"/>
        <w:jc w:val="left"/>
        <w:rPr>
          <w:rFonts w:asciiTheme="minorEastAsia" w:eastAsiaTheme="minorEastAsia" w:hAnsiTheme="minorEastAsia" w:cstheme="minorEastAsia"/>
          <w:sz w:val="24"/>
          <w:szCs w:val="24"/>
          <w:lang w:val="zh-CN"/>
        </w:rPr>
      </w:pPr>
    </w:p>
    <w:p w:rsidR="00392BCC" w:rsidRDefault="00392BCC">
      <w:pPr>
        <w:ind w:left="480"/>
        <w:jc w:val="left"/>
        <w:rPr>
          <w:rFonts w:asciiTheme="minorEastAsia" w:eastAsiaTheme="minorEastAsia" w:hAnsiTheme="minorEastAsia" w:cstheme="minorEastAsia"/>
          <w:sz w:val="24"/>
          <w:szCs w:val="24"/>
          <w:lang w:val="zh-CN"/>
        </w:rPr>
      </w:pPr>
    </w:p>
    <w:p w:rsidR="00392BCC" w:rsidRDefault="00392BCC">
      <w:pPr>
        <w:ind w:left="480"/>
        <w:jc w:val="left"/>
        <w:rPr>
          <w:rFonts w:asciiTheme="minorEastAsia" w:eastAsiaTheme="minorEastAsia" w:hAnsiTheme="minorEastAsia" w:cstheme="minorEastAsia"/>
          <w:sz w:val="24"/>
          <w:szCs w:val="24"/>
          <w:lang w:val="zh-CN"/>
        </w:rPr>
      </w:pPr>
    </w:p>
    <w:p w:rsidR="00392BCC" w:rsidRDefault="00392BCC">
      <w:pPr>
        <w:ind w:left="480"/>
        <w:jc w:val="left"/>
        <w:rPr>
          <w:rFonts w:asciiTheme="minorEastAsia" w:eastAsiaTheme="minorEastAsia" w:hAnsiTheme="minorEastAsia" w:cstheme="minorEastAsia"/>
          <w:sz w:val="24"/>
          <w:szCs w:val="24"/>
          <w:lang w:val="zh-CN"/>
        </w:rPr>
      </w:pPr>
    </w:p>
    <w:p w:rsidR="00392BCC" w:rsidRDefault="00392BCC">
      <w:pPr>
        <w:ind w:left="480"/>
        <w:jc w:val="left"/>
        <w:rPr>
          <w:rFonts w:asciiTheme="minorEastAsia" w:eastAsiaTheme="minorEastAsia" w:hAnsiTheme="minorEastAsia" w:cstheme="minorEastAsia"/>
          <w:sz w:val="24"/>
          <w:szCs w:val="24"/>
          <w:lang w:val="zh-CN"/>
        </w:rPr>
      </w:pPr>
    </w:p>
    <w:p w:rsidR="00392BCC" w:rsidRDefault="00392BCC">
      <w:pPr>
        <w:jc w:val="left"/>
        <w:rPr>
          <w:rFonts w:asciiTheme="minorEastAsia" w:eastAsiaTheme="minorEastAsia" w:hAnsiTheme="minorEastAsia" w:cstheme="minorEastAsia"/>
          <w:sz w:val="24"/>
          <w:szCs w:val="24"/>
          <w:lang w:val="zh-CN"/>
        </w:rPr>
      </w:pPr>
    </w:p>
    <w:p w:rsidR="00392BCC" w:rsidRDefault="0072080A">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t>（三）资格证明文件</w:t>
      </w:r>
      <w:bookmarkEnd w:id="101"/>
    </w:p>
    <w:p w:rsidR="00392BCC" w:rsidRDefault="0072080A">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392BCC" w:rsidRDefault="0072080A" w:rsidP="00121547">
      <w:pPr>
        <w:spacing w:beforeLines="50" w:afterLines="50"/>
        <w:jc w:val="center"/>
        <w:rPr>
          <w:rFonts w:ascii="黑体" w:eastAsia="黑体"/>
          <w:bCs/>
          <w:sz w:val="32"/>
        </w:rPr>
      </w:pPr>
      <w:r>
        <w:rPr>
          <w:rFonts w:ascii="黑体" w:eastAsia="黑体" w:hint="eastAsia"/>
          <w:bCs/>
          <w:sz w:val="28"/>
          <w:szCs w:val="28"/>
        </w:rPr>
        <w:t>关于资格的声明函</w:t>
      </w:r>
    </w:p>
    <w:p w:rsidR="00392BCC" w:rsidRDefault="0072080A">
      <w:pPr>
        <w:spacing w:line="480" w:lineRule="auto"/>
        <w:jc w:val="left"/>
        <w:rPr>
          <w:rFonts w:ascii="宋体"/>
          <w:bCs/>
          <w:sz w:val="24"/>
          <w:szCs w:val="24"/>
        </w:rPr>
      </w:pPr>
      <w:r>
        <w:rPr>
          <w:rFonts w:ascii="宋体" w:hAnsi="宋体" w:hint="eastAsia"/>
          <w:bCs/>
          <w:sz w:val="24"/>
          <w:szCs w:val="24"/>
        </w:rPr>
        <w:t xml:space="preserve">         项目编号：              日期：</w:t>
      </w:r>
    </w:p>
    <w:p w:rsidR="00392BCC" w:rsidRDefault="00392BCC">
      <w:pPr>
        <w:spacing w:line="480" w:lineRule="auto"/>
        <w:jc w:val="center"/>
        <w:rPr>
          <w:rFonts w:ascii="宋体"/>
          <w:bCs/>
          <w:sz w:val="24"/>
          <w:szCs w:val="24"/>
        </w:rPr>
      </w:pPr>
    </w:p>
    <w:p w:rsidR="00392BCC" w:rsidRDefault="0072080A">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392BCC" w:rsidRDefault="0072080A">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C93415">
        <w:rPr>
          <w:rFonts w:ascii="宋体" w:hAnsi="宋体"/>
          <w:bCs/>
          <w:sz w:val="24"/>
          <w:szCs w:val="24"/>
        </w:rPr>
        <w:t>YXGYJT202212021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92BCC" w:rsidRDefault="00392BCC">
      <w:pPr>
        <w:spacing w:line="480" w:lineRule="auto"/>
        <w:rPr>
          <w:rFonts w:ascii="宋体"/>
          <w:bCs/>
          <w:sz w:val="24"/>
          <w:szCs w:val="24"/>
        </w:rPr>
      </w:pPr>
    </w:p>
    <w:p w:rsidR="00392BCC" w:rsidRDefault="00392BCC">
      <w:pPr>
        <w:rPr>
          <w:rFonts w:ascii="宋体" w:hAnsi="宋体"/>
          <w:sz w:val="24"/>
          <w:szCs w:val="28"/>
        </w:rPr>
      </w:pPr>
    </w:p>
    <w:p w:rsidR="00392BCC" w:rsidRDefault="0072080A">
      <w:pPr>
        <w:jc w:val="center"/>
        <w:rPr>
          <w:rFonts w:ascii="宋体" w:hAnsi="宋体"/>
          <w:bCs/>
          <w:sz w:val="24"/>
          <w:lang w:val="zh-CN"/>
        </w:rPr>
      </w:pPr>
      <w:r>
        <w:rPr>
          <w:rFonts w:ascii="宋体" w:hAnsi="宋体" w:hint="eastAsia"/>
          <w:bCs/>
          <w:sz w:val="24"/>
          <w:lang w:val="zh-CN"/>
        </w:rPr>
        <w:t>投标人签名：</w:t>
      </w:r>
    </w:p>
    <w:p w:rsidR="00392BCC" w:rsidRDefault="0072080A">
      <w:pPr>
        <w:spacing w:line="360" w:lineRule="auto"/>
        <w:jc w:val="center"/>
        <w:rPr>
          <w:rFonts w:ascii="宋体" w:hAnsi="宋体"/>
          <w:bCs/>
          <w:sz w:val="24"/>
          <w:lang w:val="zh-CN"/>
        </w:rPr>
      </w:pPr>
      <w:r>
        <w:rPr>
          <w:rFonts w:ascii="宋体" w:hAnsi="宋体" w:hint="eastAsia"/>
          <w:bCs/>
          <w:sz w:val="24"/>
          <w:lang w:val="zh-CN"/>
        </w:rPr>
        <w:t>投标人公章：</w:t>
      </w:r>
    </w:p>
    <w:p w:rsidR="00392BCC" w:rsidRDefault="00392BCC">
      <w:pPr>
        <w:spacing w:line="360" w:lineRule="auto"/>
        <w:jc w:val="center"/>
        <w:rPr>
          <w:rFonts w:ascii="黑体" w:eastAsia="黑体"/>
          <w:bCs/>
          <w:sz w:val="28"/>
          <w:szCs w:val="28"/>
        </w:rPr>
      </w:pPr>
    </w:p>
    <w:p w:rsidR="00392BCC" w:rsidRDefault="00D07784">
      <w:pPr>
        <w:spacing w:line="360" w:lineRule="auto"/>
        <w:rPr>
          <w:rFonts w:ascii="黑体" w:eastAsia="黑体"/>
          <w:bCs/>
          <w:sz w:val="28"/>
          <w:szCs w:val="28"/>
        </w:rPr>
      </w:pPr>
      <w:r w:rsidRPr="00D07784">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103D7A" w:rsidRDefault="00103D7A">
                  <w:pPr>
                    <w:jc w:val="left"/>
                    <w:rPr>
                      <w:rFonts w:ascii="黑体" w:eastAsia="黑体"/>
                      <w:sz w:val="32"/>
                      <w:szCs w:val="32"/>
                    </w:rPr>
                  </w:pPr>
                </w:p>
                <w:p w:rsidR="00103D7A" w:rsidRDefault="00103D7A">
                  <w:pPr>
                    <w:jc w:val="center"/>
                    <w:rPr>
                      <w:rFonts w:ascii="楷体_GB2312" w:eastAsia="楷体_GB2312"/>
                      <w:sz w:val="28"/>
                      <w:szCs w:val="28"/>
                    </w:rPr>
                  </w:pPr>
                  <w:r>
                    <w:rPr>
                      <w:rFonts w:ascii="楷体_GB2312" w:eastAsia="楷体_GB2312" w:hint="eastAsia"/>
                      <w:sz w:val="28"/>
                      <w:szCs w:val="28"/>
                    </w:rPr>
                    <w:t>法定代表人身份证复印件</w:t>
                  </w:r>
                </w:p>
                <w:p w:rsidR="00103D7A" w:rsidRDefault="00103D7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07784">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103D7A" w:rsidRDefault="00103D7A">
                  <w:pPr>
                    <w:jc w:val="left"/>
                    <w:rPr>
                      <w:rFonts w:ascii="黑体" w:eastAsia="黑体"/>
                      <w:sz w:val="32"/>
                      <w:szCs w:val="32"/>
                    </w:rPr>
                  </w:pPr>
                </w:p>
                <w:p w:rsidR="00103D7A" w:rsidRDefault="00103D7A">
                  <w:pPr>
                    <w:jc w:val="center"/>
                    <w:rPr>
                      <w:rFonts w:ascii="楷体_GB2312" w:eastAsia="楷体_GB2312"/>
                      <w:sz w:val="28"/>
                      <w:szCs w:val="28"/>
                    </w:rPr>
                  </w:pPr>
                  <w:r>
                    <w:rPr>
                      <w:rFonts w:ascii="楷体_GB2312" w:eastAsia="楷体_GB2312" w:hint="eastAsia"/>
                      <w:sz w:val="28"/>
                      <w:szCs w:val="28"/>
                    </w:rPr>
                    <w:t>法定代表人身份证复印件</w:t>
                  </w:r>
                </w:p>
                <w:p w:rsidR="00103D7A" w:rsidRDefault="00103D7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92BCC" w:rsidRDefault="00392BCC">
      <w:pPr>
        <w:spacing w:line="360" w:lineRule="auto"/>
        <w:rPr>
          <w:rFonts w:ascii="黑体" w:eastAsia="黑体"/>
          <w:bCs/>
          <w:sz w:val="28"/>
          <w:szCs w:val="28"/>
        </w:rPr>
      </w:pPr>
    </w:p>
    <w:p w:rsidR="00392BCC" w:rsidRDefault="00392BCC">
      <w:pPr>
        <w:spacing w:line="360" w:lineRule="auto"/>
        <w:jc w:val="center"/>
        <w:rPr>
          <w:rFonts w:ascii="黑体" w:eastAsia="黑体"/>
          <w:bCs/>
          <w:sz w:val="28"/>
          <w:szCs w:val="28"/>
        </w:rPr>
      </w:pPr>
    </w:p>
    <w:p w:rsidR="00392BCC" w:rsidRDefault="00392BCC">
      <w:pPr>
        <w:spacing w:line="360" w:lineRule="auto"/>
        <w:jc w:val="center"/>
        <w:rPr>
          <w:rFonts w:ascii="黑体" w:eastAsia="黑体"/>
          <w:bCs/>
          <w:sz w:val="28"/>
          <w:szCs w:val="28"/>
        </w:rPr>
      </w:pPr>
    </w:p>
    <w:p w:rsidR="00392BCC" w:rsidRDefault="0072080A">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392BCC" w:rsidRDefault="0072080A" w:rsidP="0012154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92BCC" w:rsidRDefault="00392BCC">
      <w:pPr>
        <w:rPr>
          <w:rFonts w:ascii="宋体" w:hAnsi="宋体"/>
          <w:sz w:val="24"/>
          <w:szCs w:val="28"/>
        </w:rPr>
      </w:pPr>
    </w:p>
    <w:p w:rsidR="00392BCC" w:rsidRDefault="0072080A">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C93415">
        <w:rPr>
          <w:rFonts w:asciiTheme="minorEastAsia" w:eastAsiaTheme="minorEastAsia" w:hAnsiTheme="minorEastAsia"/>
          <w:bCs/>
          <w:sz w:val="24"/>
          <w:szCs w:val="24"/>
        </w:rPr>
        <w:t>YXGYJT202212021</w:t>
      </w:r>
      <w:r>
        <w:rPr>
          <w:rFonts w:asciiTheme="minorEastAsia" w:eastAsiaTheme="minorEastAsia" w:hAnsiTheme="minorEastAsia" w:hint="eastAsia"/>
          <w:bCs/>
          <w:sz w:val="24"/>
          <w:szCs w:val="24"/>
        </w:rPr>
        <w:t xml:space="preserve">                                 </w:t>
      </w:r>
      <w:r>
        <w:rPr>
          <w:rFonts w:ascii="宋体" w:hAnsi="宋体" w:hint="eastAsia"/>
          <w:sz w:val="24"/>
          <w:szCs w:val="21"/>
          <w:lang w:val="zh-CN"/>
        </w:rPr>
        <w:t>日期：</w:t>
      </w:r>
    </w:p>
    <w:p w:rsidR="00392BCC" w:rsidRDefault="0072080A">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392BCC" w:rsidRDefault="0072080A">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392BCC" w:rsidRDefault="007208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92BCC" w:rsidRDefault="007208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92BCC" w:rsidRDefault="007208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92BCC" w:rsidRDefault="007208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392BCC" w:rsidRDefault="007208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392BCC" w:rsidRDefault="007208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392BCC" w:rsidRDefault="007208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92BCC" w:rsidRDefault="007208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392BCC" w:rsidRDefault="007208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392BCC" w:rsidRDefault="00392BCC">
      <w:pPr>
        <w:spacing w:line="360" w:lineRule="auto"/>
        <w:rPr>
          <w:rFonts w:ascii="黑体" w:eastAsia="黑体"/>
          <w:bCs/>
          <w:sz w:val="28"/>
          <w:szCs w:val="28"/>
        </w:rPr>
      </w:pPr>
    </w:p>
    <w:p w:rsidR="00392BCC" w:rsidRDefault="00D07784">
      <w:pPr>
        <w:spacing w:line="360" w:lineRule="auto"/>
        <w:rPr>
          <w:rFonts w:ascii="黑体" w:eastAsia="黑体"/>
          <w:bCs/>
          <w:sz w:val="28"/>
          <w:szCs w:val="28"/>
        </w:rPr>
      </w:pPr>
      <w:r w:rsidRPr="00D07784">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103D7A" w:rsidRDefault="00103D7A">
                  <w:pPr>
                    <w:jc w:val="left"/>
                    <w:rPr>
                      <w:rFonts w:ascii="黑体" w:eastAsia="黑体"/>
                      <w:sz w:val="32"/>
                      <w:szCs w:val="32"/>
                    </w:rPr>
                  </w:pPr>
                </w:p>
                <w:p w:rsidR="00103D7A" w:rsidRDefault="00103D7A">
                  <w:pPr>
                    <w:jc w:val="center"/>
                    <w:rPr>
                      <w:rFonts w:ascii="楷体_GB2312" w:eastAsia="楷体_GB2312"/>
                      <w:sz w:val="28"/>
                      <w:szCs w:val="28"/>
                    </w:rPr>
                  </w:pPr>
                  <w:r>
                    <w:rPr>
                      <w:rFonts w:ascii="楷体_GB2312" w:eastAsia="楷体_GB2312" w:hint="eastAsia"/>
                      <w:sz w:val="28"/>
                      <w:szCs w:val="28"/>
                    </w:rPr>
                    <w:t>被授权代表身份证复印件</w:t>
                  </w:r>
                </w:p>
                <w:p w:rsidR="00103D7A" w:rsidRDefault="00103D7A">
                  <w:pPr>
                    <w:jc w:val="center"/>
                    <w:rPr>
                      <w:rFonts w:ascii="楷体_GB2312" w:eastAsia="楷体_GB2312"/>
                      <w:sz w:val="28"/>
                      <w:szCs w:val="28"/>
                    </w:rPr>
                  </w:pPr>
                  <w:r>
                    <w:rPr>
                      <w:rFonts w:ascii="楷体_GB2312" w:eastAsia="楷体_GB2312" w:hint="eastAsia"/>
                      <w:sz w:val="28"/>
                      <w:szCs w:val="28"/>
                    </w:rPr>
                    <w:t>反面</w:t>
                  </w:r>
                </w:p>
                <w:p w:rsidR="00103D7A" w:rsidRDefault="00103D7A">
                  <w:pPr>
                    <w:jc w:val="center"/>
                    <w:rPr>
                      <w:rFonts w:ascii="楷体_GB2312" w:eastAsia="楷体_GB2312"/>
                      <w:sz w:val="28"/>
                      <w:szCs w:val="28"/>
                    </w:rPr>
                  </w:pPr>
                </w:p>
              </w:txbxContent>
            </v:textbox>
          </v:shape>
        </w:pict>
      </w:r>
      <w:r w:rsidRPr="00D07784">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103D7A" w:rsidRDefault="00103D7A">
                  <w:pPr>
                    <w:jc w:val="left"/>
                    <w:rPr>
                      <w:rFonts w:ascii="黑体" w:eastAsia="黑体"/>
                      <w:sz w:val="32"/>
                      <w:szCs w:val="32"/>
                    </w:rPr>
                  </w:pPr>
                </w:p>
                <w:p w:rsidR="00103D7A" w:rsidRDefault="00103D7A">
                  <w:pPr>
                    <w:jc w:val="center"/>
                    <w:rPr>
                      <w:rFonts w:ascii="楷体_GB2312" w:eastAsia="楷体_GB2312"/>
                      <w:sz w:val="28"/>
                      <w:szCs w:val="28"/>
                    </w:rPr>
                  </w:pPr>
                  <w:r>
                    <w:rPr>
                      <w:rFonts w:ascii="楷体_GB2312" w:eastAsia="楷体_GB2312" w:hint="eastAsia"/>
                      <w:sz w:val="28"/>
                      <w:szCs w:val="28"/>
                    </w:rPr>
                    <w:t>被授权代表身份证复印件</w:t>
                  </w:r>
                </w:p>
                <w:p w:rsidR="00103D7A" w:rsidRDefault="00103D7A">
                  <w:pPr>
                    <w:jc w:val="center"/>
                    <w:rPr>
                      <w:rFonts w:ascii="楷体_GB2312" w:eastAsia="楷体_GB2312"/>
                      <w:sz w:val="28"/>
                      <w:szCs w:val="28"/>
                    </w:rPr>
                  </w:pPr>
                  <w:r>
                    <w:rPr>
                      <w:rFonts w:ascii="楷体_GB2312" w:eastAsia="楷体_GB2312" w:hint="eastAsia"/>
                      <w:sz w:val="28"/>
                      <w:szCs w:val="28"/>
                    </w:rPr>
                    <w:t>正面</w:t>
                  </w:r>
                </w:p>
                <w:p w:rsidR="00103D7A" w:rsidRDefault="00103D7A">
                  <w:pPr>
                    <w:jc w:val="center"/>
                    <w:rPr>
                      <w:rFonts w:ascii="楷体_GB2312" w:eastAsia="楷体_GB2312"/>
                      <w:sz w:val="28"/>
                      <w:szCs w:val="28"/>
                    </w:rPr>
                  </w:pPr>
                </w:p>
              </w:txbxContent>
            </v:textbox>
          </v:shape>
        </w:pict>
      </w:r>
    </w:p>
    <w:p w:rsidR="00392BCC" w:rsidRDefault="00392BCC">
      <w:pPr>
        <w:spacing w:line="360" w:lineRule="auto"/>
        <w:rPr>
          <w:rFonts w:ascii="黑体" w:eastAsia="黑体"/>
          <w:bCs/>
          <w:sz w:val="28"/>
          <w:szCs w:val="28"/>
        </w:rPr>
      </w:pPr>
    </w:p>
    <w:p w:rsidR="00392BCC" w:rsidRDefault="00392BCC">
      <w:pPr>
        <w:spacing w:line="360" w:lineRule="auto"/>
        <w:jc w:val="center"/>
        <w:rPr>
          <w:rFonts w:ascii="黑体" w:eastAsia="黑体"/>
          <w:bCs/>
          <w:sz w:val="28"/>
          <w:szCs w:val="28"/>
        </w:rPr>
      </w:pPr>
    </w:p>
    <w:p w:rsidR="00392BCC" w:rsidRDefault="00392BCC">
      <w:pPr>
        <w:spacing w:line="360" w:lineRule="auto"/>
        <w:jc w:val="center"/>
        <w:rPr>
          <w:rFonts w:ascii="黑体" w:eastAsia="黑体"/>
          <w:bCs/>
          <w:sz w:val="28"/>
          <w:szCs w:val="28"/>
        </w:rPr>
      </w:pPr>
    </w:p>
    <w:p w:rsidR="00392BCC" w:rsidRDefault="00392BCC">
      <w:pPr>
        <w:spacing w:line="360" w:lineRule="auto"/>
        <w:ind w:firstLineChars="200" w:firstLine="480"/>
        <w:rPr>
          <w:rFonts w:ascii="黑体" w:eastAsia="黑体" w:hAnsi="宋体"/>
          <w:bCs/>
          <w:sz w:val="24"/>
          <w:szCs w:val="24"/>
        </w:rPr>
      </w:pPr>
    </w:p>
    <w:p w:rsidR="00392BCC" w:rsidRDefault="00392BCC">
      <w:pPr>
        <w:rPr>
          <w:rFonts w:ascii="黑体" w:eastAsia="黑体" w:hAnsi="宋体"/>
          <w:bCs/>
          <w:sz w:val="24"/>
          <w:szCs w:val="24"/>
        </w:rPr>
      </w:pPr>
    </w:p>
    <w:bookmarkEnd w:id="70"/>
    <w:p w:rsidR="00392BCC" w:rsidRDefault="00392BCC">
      <w:pPr>
        <w:tabs>
          <w:tab w:val="left" w:pos="255"/>
        </w:tabs>
        <w:spacing w:line="360" w:lineRule="auto"/>
        <w:jc w:val="left"/>
        <w:rPr>
          <w:rFonts w:ascii="宋体" w:hAnsi="宋体"/>
          <w:sz w:val="24"/>
          <w:szCs w:val="21"/>
          <w:lang w:val="zh-CN"/>
        </w:rPr>
      </w:pPr>
    </w:p>
    <w:p w:rsidR="00392BCC" w:rsidRDefault="00392BCC">
      <w:pPr>
        <w:tabs>
          <w:tab w:val="left" w:pos="255"/>
        </w:tabs>
        <w:spacing w:line="360" w:lineRule="auto"/>
        <w:jc w:val="left"/>
        <w:rPr>
          <w:rFonts w:ascii="宋体" w:hAnsi="宋体"/>
          <w:sz w:val="24"/>
          <w:szCs w:val="21"/>
          <w:lang w:val="zh-CN"/>
        </w:rPr>
      </w:pPr>
    </w:p>
    <w:p w:rsidR="00392BCC" w:rsidRDefault="0072080A">
      <w:pPr>
        <w:widowControl/>
        <w:jc w:val="left"/>
        <w:rPr>
          <w:rFonts w:ascii="宋体" w:hAnsi="宋体"/>
          <w:sz w:val="24"/>
          <w:szCs w:val="21"/>
          <w:lang w:val="zh-CN"/>
        </w:rPr>
      </w:pPr>
      <w:r>
        <w:rPr>
          <w:rFonts w:ascii="宋体" w:hAnsi="宋体"/>
          <w:sz w:val="24"/>
          <w:szCs w:val="21"/>
          <w:lang w:val="zh-CN"/>
        </w:rPr>
        <w:br w:type="page"/>
      </w:r>
    </w:p>
    <w:p w:rsidR="00392BCC" w:rsidRDefault="0072080A">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392BCC" w:rsidRDefault="0072080A" w:rsidP="0012154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92BCC" w:rsidRDefault="0072080A">
      <w:pPr>
        <w:tabs>
          <w:tab w:val="left" w:pos="420"/>
          <w:tab w:val="left" w:pos="945"/>
          <w:tab w:val="left" w:pos="1155"/>
        </w:tabs>
        <w:spacing w:line="360" w:lineRule="auto"/>
        <w:ind w:leftChars="200" w:left="420"/>
        <w:rPr>
          <w:rFonts w:ascii="宋体" w:eastAsiaTheme="minorEastAsia"/>
          <w:bCs/>
          <w:sz w:val="24"/>
          <w:szCs w:val="24"/>
        </w:rPr>
      </w:pPr>
      <w:r>
        <w:rPr>
          <w:rFonts w:ascii="宋体" w:hAnsi="宋体" w:hint="eastAsia"/>
          <w:bCs/>
          <w:sz w:val="24"/>
          <w:szCs w:val="24"/>
        </w:rPr>
        <w:t>项目编号：</w:t>
      </w:r>
      <w:r w:rsidR="00C93415">
        <w:rPr>
          <w:rFonts w:ascii="宋体" w:hAnsi="宋体"/>
          <w:bCs/>
          <w:sz w:val="24"/>
          <w:szCs w:val="24"/>
        </w:rPr>
        <w:t>YXGYJT202212021</w:t>
      </w:r>
      <w:r>
        <w:rPr>
          <w:rFonts w:ascii="宋体" w:eastAsiaTheme="minorEastAsia" w:hint="eastAsia"/>
          <w:bCs/>
          <w:sz w:val="24"/>
          <w:szCs w:val="24"/>
        </w:rPr>
        <w:t xml:space="preserve">                              </w:t>
      </w:r>
      <w:r>
        <w:rPr>
          <w:rFonts w:ascii="宋体" w:hAnsi="宋体" w:hint="eastAsia"/>
          <w:bCs/>
          <w:sz w:val="24"/>
          <w:szCs w:val="24"/>
        </w:rPr>
        <w:t>日期：</w:t>
      </w:r>
    </w:p>
    <w:p w:rsidR="00392BCC" w:rsidRDefault="0072080A">
      <w:pPr>
        <w:tabs>
          <w:tab w:val="left" w:pos="420"/>
          <w:tab w:val="left" w:pos="945"/>
          <w:tab w:val="left" w:pos="1155"/>
        </w:tabs>
        <w:spacing w:line="360" w:lineRule="auto"/>
        <w:ind w:leftChars="200" w:left="420"/>
        <w:rPr>
          <w:rFonts w:ascii="宋体" w:hAnsi="宋体"/>
          <w:sz w:val="24"/>
          <w:szCs w:val="24"/>
        </w:rPr>
      </w:pPr>
      <w:r>
        <w:rPr>
          <w:rFonts w:ascii="宋体" w:hAnsi="宋体" w:hint="eastAsia"/>
          <w:bCs/>
          <w:sz w:val="24"/>
          <w:szCs w:val="24"/>
        </w:rPr>
        <w:t>投标人应按以下顺序提供相关材料复印件：</w:t>
      </w:r>
    </w:p>
    <w:p w:rsidR="00392BCC" w:rsidRDefault="0072080A">
      <w:pPr>
        <w:numPr>
          <w:ilvl w:val="0"/>
          <w:numId w:val="14"/>
        </w:numPr>
        <w:tabs>
          <w:tab w:val="left" w:pos="0"/>
          <w:tab w:val="left" w:pos="255"/>
        </w:tabs>
        <w:spacing w:line="360" w:lineRule="auto"/>
        <w:rPr>
          <w:rFonts w:ascii="宋体" w:hAnsi="宋体"/>
          <w:sz w:val="24"/>
          <w:szCs w:val="28"/>
        </w:rPr>
      </w:pPr>
      <w:r>
        <w:rPr>
          <w:rFonts w:ascii="宋体" w:hAnsi="宋体" w:hint="eastAsia"/>
          <w:bCs/>
          <w:sz w:val="24"/>
          <w:szCs w:val="24"/>
          <w:lang w:val="zh-CN"/>
        </w:rPr>
        <w:t xml:space="preserve">  </w:t>
      </w:r>
      <w:r>
        <w:rPr>
          <w:rFonts w:ascii="宋体" w:hAnsi="宋体" w:hint="eastAsia"/>
          <w:sz w:val="24"/>
          <w:szCs w:val="28"/>
        </w:rPr>
        <w:t>关于资格的声明函（附法定代表人身份证复印件（</w:t>
      </w:r>
      <w:r>
        <w:rPr>
          <w:rFonts w:ascii="宋体" w:hAnsi="宋体" w:hint="eastAsia"/>
          <w:bCs/>
          <w:sz w:val="24"/>
          <w:szCs w:val="28"/>
        </w:rPr>
        <w:t>正反两面</w:t>
      </w:r>
      <w:r>
        <w:rPr>
          <w:rFonts w:ascii="宋体" w:hAnsi="宋体" w:hint="eastAsia"/>
          <w:sz w:val="24"/>
          <w:szCs w:val="28"/>
        </w:rPr>
        <w:t>））；</w:t>
      </w:r>
    </w:p>
    <w:p w:rsidR="00392BCC" w:rsidRDefault="0072080A">
      <w:pPr>
        <w:numPr>
          <w:ilvl w:val="0"/>
          <w:numId w:val="14"/>
        </w:numPr>
        <w:tabs>
          <w:tab w:val="left" w:pos="0"/>
          <w:tab w:val="left" w:pos="255"/>
        </w:tabs>
        <w:spacing w:line="360" w:lineRule="auto"/>
        <w:ind w:firstLine="480"/>
        <w:rPr>
          <w:rFonts w:ascii="宋体" w:hAnsi="宋体"/>
          <w:sz w:val="24"/>
          <w:szCs w:val="28"/>
        </w:rPr>
      </w:pPr>
      <w:r>
        <w:rPr>
          <w:rFonts w:ascii="宋体" w:hAnsi="宋体" w:hint="eastAsia"/>
          <w:sz w:val="24"/>
          <w:szCs w:val="28"/>
        </w:rPr>
        <w:t>投标人法定代表人授权委托书及被授权代表的身份证（格式见附件，法定代表人亲自参加投标的除外）；</w:t>
      </w:r>
    </w:p>
    <w:p w:rsidR="00392BCC" w:rsidRDefault="0072080A">
      <w:pPr>
        <w:numPr>
          <w:ilvl w:val="0"/>
          <w:numId w:val="14"/>
        </w:numPr>
        <w:tabs>
          <w:tab w:val="left" w:pos="0"/>
          <w:tab w:val="left" w:pos="255"/>
        </w:tabs>
        <w:spacing w:line="360" w:lineRule="auto"/>
        <w:ind w:firstLine="480"/>
        <w:rPr>
          <w:rFonts w:ascii="宋体" w:hAnsi="宋体"/>
          <w:sz w:val="24"/>
          <w:szCs w:val="28"/>
        </w:rPr>
      </w:pPr>
      <w:r>
        <w:rPr>
          <w:rFonts w:ascii="宋体" w:hAnsi="宋体" w:hint="eastAsia"/>
          <w:sz w:val="24"/>
          <w:szCs w:val="28"/>
        </w:rPr>
        <w:t>具有独立承担民事责任能力的投标人</w:t>
      </w:r>
      <w:r>
        <w:rPr>
          <w:rFonts w:ascii="宋体" w:hAnsi="宋体" w:hint="eastAsia"/>
          <w:sz w:val="24"/>
          <w:szCs w:val="28"/>
          <w:lang w:val="zh-CN"/>
        </w:rPr>
        <w:t>营业执照或法人（登记）证书；</w:t>
      </w:r>
    </w:p>
    <w:p w:rsidR="00392BCC" w:rsidRDefault="0072080A">
      <w:pPr>
        <w:numPr>
          <w:ilvl w:val="0"/>
          <w:numId w:val="14"/>
        </w:numPr>
        <w:tabs>
          <w:tab w:val="left" w:pos="0"/>
          <w:tab w:val="left" w:pos="255"/>
        </w:tabs>
        <w:spacing w:line="360" w:lineRule="auto"/>
        <w:ind w:firstLine="480"/>
        <w:rPr>
          <w:rFonts w:ascii="宋体" w:hAnsi="宋体"/>
          <w:sz w:val="24"/>
          <w:szCs w:val="28"/>
        </w:rPr>
      </w:pPr>
      <w:r>
        <w:rPr>
          <w:rFonts w:ascii="宋体" w:hAnsi="宋体" w:hint="eastAsia"/>
          <w:sz w:val="24"/>
          <w:szCs w:val="28"/>
        </w:rPr>
        <w:t>投标人依法缴纳近十二个月中任意一个月份税收的相关材料（提供相关主管部门证明或银行代扣证明）；</w:t>
      </w:r>
    </w:p>
    <w:p w:rsidR="00392BCC" w:rsidRDefault="0072080A">
      <w:pPr>
        <w:numPr>
          <w:ilvl w:val="0"/>
          <w:numId w:val="14"/>
        </w:numPr>
        <w:tabs>
          <w:tab w:val="left" w:pos="420"/>
          <w:tab w:val="left" w:pos="945"/>
          <w:tab w:val="left" w:pos="1155"/>
        </w:tabs>
        <w:spacing w:line="360" w:lineRule="auto"/>
        <w:ind w:firstLine="480"/>
        <w:rPr>
          <w:rFonts w:ascii="宋体" w:hAnsi="宋体"/>
          <w:sz w:val="24"/>
          <w:szCs w:val="28"/>
        </w:rPr>
      </w:pPr>
      <w:r>
        <w:rPr>
          <w:rFonts w:ascii="宋体" w:hAnsi="宋体" w:cs="宋体" w:hint="eastAsia"/>
          <w:sz w:val="24"/>
          <w:szCs w:val="28"/>
        </w:rPr>
        <w:t>投投标人依法缴纳</w:t>
      </w:r>
      <w:r>
        <w:rPr>
          <w:rFonts w:ascii="宋体" w:hAnsi="宋体" w:hint="eastAsia"/>
          <w:sz w:val="24"/>
          <w:szCs w:val="28"/>
        </w:rPr>
        <w:t>近十二个月中任意一个月份</w:t>
      </w:r>
      <w:r>
        <w:rPr>
          <w:rFonts w:ascii="宋体" w:hAnsi="宋体" w:cs="宋体" w:hint="eastAsia"/>
          <w:sz w:val="24"/>
          <w:szCs w:val="28"/>
        </w:rPr>
        <w:t>社会保障资金的相关材料（提供相关主管部门证明或银行代扣证明）；</w:t>
      </w:r>
    </w:p>
    <w:p w:rsidR="00392BCC" w:rsidRDefault="0072080A">
      <w:pPr>
        <w:numPr>
          <w:ilvl w:val="0"/>
          <w:numId w:val="14"/>
        </w:numPr>
        <w:tabs>
          <w:tab w:val="left" w:pos="420"/>
          <w:tab w:val="left" w:pos="945"/>
          <w:tab w:val="left" w:pos="1155"/>
        </w:tabs>
        <w:spacing w:line="360" w:lineRule="auto"/>
        <w:ind w:firstLine="480"/>
        <w:rPr>
          <w:rFonts w:asciiTheme="minorEastAsia" w:eastAsiaTheme="minorEastAsia" w:hAnsiTheme="minorEastAsia" w:cstheme="minorEastAsia"/>
          <w:sz w:val="24"/>
          <w:szCs w:val="28"/>
        </w:rPr>
      </w:pPr>
      <w:r>
        <w:rPr>
          <w:rFonts w:ascii="宋体" w:hAnsi="宋体" w:hint="eastAsia"/>
          <w:sz w:val="24"/>
          <w:szCs w:val="28"/>
        </w:rPr>
        <w:t>投标保证金交纳证明（银行转账）复印件</w:t>
      </w:r>
      <w:r>
        <w:rPr>
          <w:rFonts w:asciiTheme="minorEastAsia" w:eastAsiaTheme="minorEastAsia" w:hAnsiTheme="minorEastAsia" w:cstheme="minorEastAsia" w:hint="eastAsia"/>
          <w:sz w:val="24"/>
          <w:szCs w:val="28"/>
        </w:rPr>
        <w:t>。</w:t>
      </w:r>
    </w:p>
    <w:p w:rsidR="00392BCC" w:rsidRDefault="00392BCC">
      <w:pPr>
        <w:tabs>
          <w:tab w:val="left" w:pos="0"/>
          <w:tab w:val="left" w:pos="255"/>
        </w:tabs>
        <w:spacing w:line="360" w:lineRule="auto"/>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72080A">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392BCC" w:rsidRDefault="0072080A">
      <w:pPr>
        <w:spacing w:line="440" w:lineRule="exact"/>
        <w:jc w:val="center"/>
        <w:rPr>
          <w:rFonts w:ascii="宋体" w:hAnsi="宋体"/>
          <w:bCs/>
          <w:sz w:val="24"/>
          <w:lang w:val="zh-CN"/>
        </w:rPr>
      </w:pPr>
      <w:r>
        <w:rPr>
          <w:rFonts w:ascii="宋体" w:hAnsi="宋体" w:hint="eastAsia"/>
          <w:bCs/>
          <w:sz w:val="24"/>
          <w:lang w:val="zh-CN"/>
        </w:rPr>
        <w:t xml:space="preserve">         投标人公章：</w:t>
      </w: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EE4DE9" w:rsidRDefault="00EE4DE9">
      <w:pPr>
        <w:widowControl/>
        <w:jc w:val="left"/>
        <w:rPr>
          <w:rFonts w:ascii="宋体" w:hAnsi="宋体"/>
          <w:bCs/>
          <w:sz w:val="24"/>
          <w:szCs w:val="24"/>
        </w:rPr>
      </w:pPr>
    </w:p>
    <w:p w:rsidR="00EE4DE9" w:rsidRDefault="00EE4DE9">
      <w:pPr>
        <w:widowControl/>
        <w:jc w:val="left"/>
        <w:rPr>
          <w:rFonts w:ascii="宋体" w:hAnsi="宋体"/>
          <w:bCs/>
          <w:sz w:val="24"/>
          <w:szCs w:val="24"/>
        </w:rPr>
      </w:pPr>
    </w:p>
    <w:p w:rsidR="00EE4DE9" w:rsidRDefault="00EE4DE9">
      <w:pPr>
        <w:widowControl/>
        <w:jc w:val="left"/>
        <w:rPr>
          <w:rFonts w:ascii="宋体" w:hAnsi="宋体"/>
          <w:bCs/>
          <w:sz w:val="24"/>
          <w:szCs w:val="24"/>
        </w:rPr>
      </w:pPr>
    </w:p>
    <w:p w:rsidR="00392BCC" w:rsidRDefault="0072080A">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92BCC" w:rsidRDefault="0072080A" w:rsidP="0012154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392BCC" w:rsidRDefault="0072080A" w:rsidP="00121547">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C93415">
        <w:rPr>
          <w:rFonts w:ascii="宋体" w:hAnsi="宋体"/>
          <w:sz w:val="24"/>
          <w:szCs w:val="21"/>
          <w:lang w:val="zh-CN"/>
        </w:rPr>
        <w:t>YXGYJT202212021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92BCC">
        <w:trPr>
          <w:trHeight w:val="930"/>
          <w:jc w:val="center"/>
        </w:trPr>
        <w:tc>
          <w:tcPr>
            <w:tcW w:w="828" w:type="dxa"/>
            <w:vAlign w:val="center"/>
          </w:tcPr>
          <w:p w:rsidR="00392BCC" w:rsidRDefault="0072080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392BCC" w:rsidRDefault="0072080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392BCC" w:rsidRDefault="0072080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392BCC" w:rsidRDefault="0072080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392BCC" w:rsidRDefault="0072080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392BCC">
        <w:trPr>
          <w:trHeight w:val="930"/>
          <w:jc w:val="center"/>
        </w:trPr>
        <w:tc>
          <w:tcPr>
            <w:tcW w:w="828"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r>
      <w:tr w:rsidR="00392BCC">
        <w:trPr>
          <w:trHeight w:val="930"/>
          <w:jc w:val="center"/>
        </w:trPr>
        <w:tc>
          <w:tcPr>
            <w:tcW w:w="828"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r>
      <w:tr w:rsidR="00392BCC">
        <w:trPr>
          <w:trHeight w:val="930"/>
          <w:jc w:val="center"/>
        </w:trPr>
        <w:tc>
          <w:tcPr>
            <w:tcW w:w="828"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r>
      <w:tr w:rsidR="00392BCC">
        <w:trPr>
          <w:trHeight w:val="930"/>
          <w:jc w:val="center"/>
        </w:trPr>
        <w:tc>
          <w:tcPr>
            <w:tcW w:w="828"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r>
      <w:tr w:rsidR="00392BCC">
        <w:trPr>
          <w:trHeight w:val="930"/>
          <w:jc w:val="center"/>
        </w:trPr>
        <w:tc>
          <w:tcPr>
            <w:tcW w:w="828"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r>
      <w:tr w:rsidR="00392BCC">
        <w:trPr>
          <w:trHeight w:val="930"/>
          <w:jc w:val="center"/>
        </w:trPr>
        <w:tc>
          <w:tcPr>
            <w:tcW w:w="828"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r>
      <w:tr w:rsidR="00392BCC">
        <w:trPr>
          <w:trHeight w:val="930"/>
          <w:jc w:val="center"/>
        </w:trPr>
        <w:tc>
          <w:tcPr>
            <w:tcW w:w="828"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392BCC" w:rsidRDefault="00392BCC">
            <w:pPr>
              <w:tabs>
                <w:tab w:val="left" w:pos="255"/>
              </w:tabs>
              <w:spacing w:line="360" w:lineRule="auto"/>
              <w:ind w:leftChars="200" w:left="420" w:firstLineChars="200" w:firstLine="480"/>
              <w:rPr>
                <w:rFonts w:ascii="宋体" w:hAnsi="宋体"/>
                <w:sz w:val="24"/>
                <w:szCs w:val="21"/>
                <w:lang w:val="zh-CN"/>
              </w:rPr>
            </w:pPr>
          </w:p>
        </w:tc>
      </w:tr>
    </w:tbl>
    <w:p w:rsidR="00392BCC" w:rsidRDefault="0072080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392BCC" w:rsidRDefault="00392BCC">
      <w:pPr>
        <w:tabs>
          <w:tab w:val="left" w:pos="255"/>
        </w:tabs>
        <w:spacing w:line="360" w:lineRule="auto"/>
        <w:ind w:leftChars="200" w:left="420" w:firstLineChars="200" w:firstLine="480"/>
        <w:rPr>
          <w:rFonts w:ascii="宋体" w:hAnsi="宋体"/>
          <w:sz w:val="24"/>
          <w:szCs w:val="21"/>
          <w:lang w:val="zh-CN"/>
        </w:rPr>
      </w:pPr>
    </w:p>
    <w:p w:rsidR="00392BCC" w:rsidRDefault="007208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392BCC" w:rsidRDefault="00392BCC">
      <w:pPr>
        <w:tabs>
          <w:tab w:val="left" w:pos="255"/>
        </w:tabs>
        <w:spacing w:line="360" w:lineRule="auto"/>
        <w:ind w:leftChars="200" w:left="420" w:firstLineChars="200" w:firstLine="480"/>
        <w:rPr>
          <w:rFonts w:ascii="宋体" w:hAnsi="宋体"/>
          <w:sz w:val="24"/>
          <w:szCs w:val="21"/>
        </w:rPr>
      </w:pPr>
    </w:p>
    <w:p w:rsidR="00392BCC" w:rsidRDefault="00392BCC">
      <w:pPr>
        <w:widowControl/>
        <w:jc w:val="left"/>
        <w:rPr>
          <w:rFonts w:ascii="宋体" w:hAnsi="宋体"/>
          <w:bCs/>
          <w:sz w:val="24"/>
          <w:szCs w:val="24"/>
        </w:rPr>
      </w:pPr>
    </w:p>
    <w:p w:rsidR="00392BCC" w:rsidRDefault="00392BCC">
      <w:pPr>
        <w:widowControl/>
        <w:jc w:val="left"/>
        <w:rPr>
          <w:rFonts w:ascii="宋体" w:hAnsi="宋体"/>
          <w:bCs/>
          <w:sz w:val="24"/>
          <w:szCs w:val="24"/>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72080A">
      <w:pPr>
        <w:jc w:val="left"/>
        <w:rPr>
          <w:rFonts w:ascii="黑体" w:eastAsia="黑体"/>
          <w:b/>
          <w:sz w:val="44"/>
          <w:szCs w:val="44"/>
        </w:rPr>
      </w:pPr>
      <w:r>
        <w:rPr>
          <w:rFonts w:ascii="黑体" w:eastAsia="黑体" w:hAnsi="宋体" w:hint="eastAsia"/>
          <w:bCs/>
          <w:sz w:val="24"/>
          <w:szCs w:val="24"/>
          <w:lang w:val="zh-CN"/>
        </w:rPr>
        <w:lastRenderedPageBreak/>
        <w:t>（五）供应商为完成本次采购项目所需提供的其他资料</w:t>
      </w:r>
      <w:r>
        <w:rPr>
          <w:rFonts w:ascii="黑体" w:eastAsia="黑体" w:hAnsi="宋体" w:hint="eastAsia"/>
          <w:bCs/>
          <w:sz w:val="24"/>
          <w:szCs w:val="24"/>
        </w:rPr>
        <w:t>：</w:t>
      </w: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392BCC">
      <w:pPr>
        <w:tabs>
          <w:tab w:val="left" w:pos="255"/>
        </w:tabs>
        <w:spacing w:line="360" w:lineRule="auto"/>
        <w:jc w:val="left"/>
        <w:rPr>
          <w:rFonts w:ascii="宋体" w:hAnsi="宋体"/>
          <w:sz w:val="24"/>
          <w:szCs w:val="21"/>
        </w:rPr>
      </w:pPr>
    </w:p>
    <w:p w:rsidR="00392BCC" w:rsidRDefault="0072080A">
      <w:pPr>
        <w:jc w:val="center"/>
        <w:rPr>
          <w:rFonts w:ascii="黑体" w:eastAsia="黑体" w:hAnsi="黑体"/>
          <w:bCs/>
          <w:sz w:val="36"/>
          <w:szCs w:val="36"/>
        </w:rPr>
      </w:pPr>
      <w:r>
        <w:rPr>
          <w:rFonts w:ascii="黑体" w:eastAsia="黑体" w:hAnsi="黑体" w:hint="eastAsia"/>
          <w:bCs/>
          <w:sz w:val="36"/>
          <w:szCs w:val="36"/>
        </w:rPr>
        <w:lastRenderedPageBreak/>
        <w:t>宜兴市公用市政工程有限公司</w:t>
      </w:r>
      <w:r w:rsidR="00B141BF">
        <w:rPr>
          <w:rFonts w:ascii="黑体" w:eastAsia="黑体" w:hAnsi="黑体" w:hint="eastAsia"/>
          <w:bCs/>
          <w:sz w:val="36"/>
          <w:szCs w:val="36"/>
        </w:rPr>
        <w:t>土工材料</w:t>
      </w:r>
      <w:r>
        <w:rPr>
          <w:rFonts w:ascii="黑体" w:eastAsia="黑体" w:hAnsi="黑体" w:hint="eastAsia"/>
          <w:bCs/>
          <w:sz w:val="36"/>
          <w:szCs w:val="36"/>
        </w:rPr>
        <w:t>采购招标公告</w:t>
      </w:r>
    </w:p>
    <w:p w:rsidR="00392BCC" w:rsidRDefault="0072080A">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因工作需要，现组织宜兴市公用市政工程有限公司对</w:t>
      </w:r>
      <w:r w:rsidR="00B141BF">
        <w:rPr>
          <w:rFonts w:ascii="仿宋" w:eastAsia="仿宋" w:hAnsi="仿宋" w:cs="仿宋" w:hint="eastAsia"/>
          <w:sz w:val="28"/>
          <w:szCs w:val="28"/>
        </w:rPr>
        <w:t>土工材料</w:t>
      </w:r>
      <w:r>
        <w:rPr>
          <w:rFonts w:ascii="仿宋" w:eastAsia="仿宋" w:hAnsi="仿宋" w:cs="仿宋" w:hint="eastAsia"/>
          <w:sz w:val="28"/>
          <w:szCs w:val="28"/>
        </w:rPr>
        <w:t>采购进行招标。现欢迎符合相关条件的供应商参加投标。</w:t>
      </w:r>
    </w:p>
    <w:p w:rsidR="00392BCC" w:rsidRDefault="0072080A">
      <w:pPr>
        <w:rPr>
          <w:rFonts w:ascii="仿宋" w:eastAsia="仿宋" w:hAnsi="仿宋"/>
          <w:b/>
          <w:sz w:val="28"/>
          <w:szCs w:val="28"/>
        </w:rPr>
      </w:pPr>
      <w:r>
        <w:rPr>
          <w:rFonts w:ascii="仿宋" w:eastAsia="仿宋" w:hAnsi="仿宋" w:hint="eastAsia"/>
          <w:b/>
          <w:sz w:val="28"/>
          <w:szCs w:val="28"/>
        </w:rPr>
        <w:t xml:space="preserve">    一、招标项目主要信息：</w:t>
      </w:r>
    </w:p>
    <w:p w:rsidR="00392BCC" w:rsidRDefault="0072080A">
      <w:pPr>
        <w:ind w:firstLineChars="200" w:firstLine="560"/>
        <w:rPr>
          <w:rFonts w:ascii="仿宋" w:eastAsia="仿宋" w:hAnsi="仿宋"/>
          <w:sz w:val="28"/>
          <w:szCs w:val="28"/>
        </w:rPr>
      </w:pPr>
      <w:r>
        <w:rPr>
          <w:rFonts w:ascii="仿宋" w:eastAsia="仿宋" w:hAnsi="仿宋" w:hint="eastAsia"/>
          <w:sz w:val="28"/>
          <w:szCs w:val="28"/>
        </w:rPr>
        <w:t>①项目编号：</w:t>
      </w:r>
      <w:r w:rsidR="00C93415">
        <w:rPr>
          <w:rFonts w:ascii="仿宋" w:eastAsia="仿宋" w:hAnsi="仿宋"/>
          <w:sz w:val="28"/>
          <w:szCs w:val="28"/>
        </w:rPr>
        <w:t>YXGYJT202212021</w:t>
      </w:r>
    </w:p>
    <w:p w:rsidR="00B141BF" w:rsidRDefault="0072080A">
      <w:pPr>
        <w:ind w:firstLineChars="200" w:firstLine="560"/>
        <w:rPr>
          <w:rFonts w:ascii="仿宋" w:eastAsia="仿宋" w:hAnsi="仿宋" w:cs="仿宋"/>
          <w:sz w:val="28"/>
          <w:szCs w:val="28"/>
        </w:rPr>
      </w:pPr>
      <w:r>
        <w:rPr>
          <w:rFonts w:ascii="仿宋" w:eastAsia="仿宋" w:hAnsi="仿宋" w:hint="eastAsia"/>
          <w:sz w:val="28"/>
          <w:szCs w:val="28"/>
        </w:rPr>
        <w:t>②项目</w:t>
      </w:r>
      <w:r>
        <w:rPr>
          <w:rFonts w:ascii="仿宋" w:eastAsia="仿宋" w:hAnsi="仿宋" w:cs="仿宋" w:hint="eastAsia"/>
          <w:sz w:val="28"/>
          <w:szCs w:val="28"/>
        </w:rPr>
        <w:t>名称：</w:t>
      </w:r>
      <w:r w:rsidR="00B141BF" w:rsidRPr="00B141BF">
        <w:rPr>
          <w:rFonts w:ascii="仿宋" w:eastAsia="仿宋" w:hAnsi="仿宋" w:cs="仿宋" w:hint="eastAsia"/>
          <w:sz w:val="28"/>
          <w:szCs w:val="28"/>
        </w:rPr>
        <w:t>宜兴市公用市政工程有限公司土工材料采购</w:t>
      </w:r>
    </w:p>
    <w:p w:rsidR="00392BCC" w:rsidRDefault="0072080A">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392BCC" w:rsidRDefault="0072080A">
      <w:pPr>
        <w:ind w:firstLineChars="200" w:firstLine="560"/>
        <w:rPr>
          <w:rFonts w:ascii="仿宋" w:eastAsia="仿宋" w:hAnsi="仿宋"/>
          <w:sz w:val="28"/>
          <w:szCs w:val="28"/>
        </w:rPr>
      </w:pPr>
      <w:r>
        <w:rPr>
          <w:rFonts w:ascii="仿宋" w:eastAsia="仿宋" w:hAnsi="仿宋" w:hint="eastAsia"/>
          <w:sz w:val="28"/>
          <w:szCs w:val="28"/>
        </w:rPr>
        <w:t>本项目预算为：</w:t>
      </w:r>
      <w:r w:rsidR="00B141BF">
        <w:rPr>
          <w:rFonts w:ascii="仿宋" w:eastAsia="仿宋" w:hAnsi="仿宋" w:hint="eastAsia"/>
          <w:sz w:val="28"/>
          <w:szCs w:val="28"/>
        </w:rPr>
        <w:t>140万元</w:t>
      </w:r>
    </w:p>
    <w:p w:rsidR="00392BCC" w:rsidRDefault="0072080A">
      <w:pPr>
        <w:rPr>
          <w:rFonts w:ascii="仿宋" w:eastAsia="仿宋" w:hAnsi="仿宋"/>
          <w:b/>
          <w:sz w:val="28"/>
          <w:szCs w:val="28"/>
        </w:rPr>
      </w:pPr>
      <w:r>
        <w:rPr>
          <w:rFonts w:ascii="仿宋" w:eastAsia="仿宋" w:hAnsi="仿宋" w:hint="eastAsia"/>
          <w:b/>
          <w:sz w:val="28"/>
          <w:szCs w:val="28"/>
        </w:rPr>
        <w:t xml:space="preserve">    二、投标人资格要求：</w:t>
      </w:r>
    </w:p>
    <w:p w:rsidR="00392BCC" w:rsidRDefault="0072080A">
      <w:pPr>
        <w:ind w:firstLineChars="200" w:firstLine="560"/>
        <w:rPr>
          <w:rFonts w:ascii="仿宋" w:eastAsia="仿宋" w:hAnsi="仿宋"/>
          <w:sz w:val="28"/>
          <w:szCs w:val="28"/>
        </w:rPr>
      </w:pPr>
      <w:r>
        <w:rPr>
          <w:rFonts w:ascii="仿宋" w:eastAsia="仿宋" w:hAnsi="仿宋" w:hint="eastAsia"/>
          <w:sz w:val="28"/>
          <w:szCs w:val="28"/>
        </w:rPr>
        <w:t>投标人参加本次投标活动应具备下列资格条件：</w:t>
      </w:r>
    </w:p>
    <w:p w:rsidR="00B141BF" w:rsidRPr="00B141BF" w:rsidRDefault="00B141BF" w:rsidP="00B141BF">
      <w:pPr>
        <w:ind w:firstLineChars="200" w:firstLine="560"/>
        <w:rPr>
          <w:rFonts w:ascii="仿宋" w:eastAsia="仿宋" w:hAnsi="仿宋"/>
          <w:sz w:val="28"/>
          <w:szCs w:val="28"/>
        </w:rPr>
      </w:pPr>
      <w:r w:rsidRPr="00B141BF">
        <w:rPr>
          <w:rFonts w:ascii="仿宋" w:eastAsia="仿宋" w:hAnsi="仿宋" w:hint="eastAsia"/>
          <w:sz w:val="28"/>
          <w:szCs w:val="28"/>
        </w:rPr>
        <w:t>①具有独立承担民事责任的能力；</w:t>
      </w:r>
    </w:p>
    <w:p w:rsidR="00B141BF" w:rsidRPr="00B141BF" w:rsidRDefault="00B141BF" w:rsidP="00B141BF">
      <w:pPr>
        <w:ind w:firstLineChars="200" w:firstLine="560"/>
        <w:rPr>
          <w:rFonts w:ascii="仿宋" w:eastAsia="仿宋" w:hAnsi="仿宋"/>
          <w:sz w:val="28"/>
          <w:szCs w:val="28"/>
        </w:rPr>
      </w:pPr>
      <w:r w:rsidRPr="00B141BF">
        <w:rPr>
          <w:rFonts w:ascii="仿宋" w:eastAsia="仿宋" w:hAnsi="仿宋" w:hint="eastAsia"/>
          <w:sz w:val="28"/>
          <w:szCs w:val="28"/>
        </w:rPr>
        <w:t>②有依法缴纳税收和社会保障资金的良好记录；</w:t>
      </w:r>
    </w:p>
    <w:p w:rsidR="00B141BF" w:rsidRPr="00B141BF" w:rsidRDefault="00B141BF" w:rsidP="00B141BF">
      <w:pPr>
        <w:ind w:firstLineChars="200" w:firstLine="560"/>
        <w:rPr>
          <w:rFonts w:ascii="仿宋" w:eastAsia="仿宋" w:hAnsi="仿宋"/>
          <w:sz w:val="28"/>
          <w:szCs w:val="28"/>
        </w:rPr>
      </w:pPr>
      <w:r w:rsidRPr="00B141BF">
        <w:rPr>
          <w:rFonts w:ascii="仿宋" w:eastAsia="仿宋" w:hAnsi="仿宋" w:hint="eastAsia"/>
          <w:sz w:val="28"/>
          <w:szCs w:val="28"/>
        </w:rPr>
        <w:t>③具有履行合同所必需的设备和专业技术能力；</w:t>
      </w:r>
    </w:p>
    <w:p w:rsidR="00B141BF" w:rsidRPr="00B141BF" w:rsidRDefault="00B141BF" w:rsidP="00B141BF">
      <w:pPr>
        <w:ind w:firstLineChars="200" w:firstLine="560"/>
        <w:rPr>
          <w:rFonts w:ascii="仿宋" w:eastAsia="仿宋" w:hAnsi="仿宋"/>
          <w:sz w:val="28"/>
          <w:szCs w:val="28"/>
        </w:rPr>
      </w:pPr>
      <w:r w:rsidRPr="00B141BF">
        <w:rPr>
          <w:rFonts w:ascii="仿宋" w:eastAsia="仿宋" w:hAnsi="仿宋" w:hint="eastAsia"/>
          <w:sz w:val="28"/>
          <w:szCs w:val="28"/>
        </w:rPr>
        <w:t>④不接受联合体，不接受中标后分包；</w:t>
      </w:r>
    </w:p>
    <w:p w:rsidR="00B141BF" w:rsidRPr="00B141BF" w:rsidRDefault="00B141BF" w:rsidP="00B141BF">
      <w:pPr>
        <w:ind w:firstLineChars="200" w:firstLine="560"/>
        <w:rPr>
          <w:rFonts w:ascii="仿宋" w:eastAsia="仿宋" w:hAnsi="仿宋"/>
          <w:sz w:val="28"/>
          <w:szCs w:val="28"/>
        </w:rPr>
      </w:pPr>
      <w:r w:rsidRPr="00B141BF">
        <w:rPr>
          <w:rFonts w:ascii="仿宋" w:eastAsia="仿宋" w:hAnsi="仿宋" w:hint="eastAsia"/>
          <w:sz w:val="28"/>
          <w:szCs w:val="28"/>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rsidR="00B141BF" w:rsidRDefault="00B141BF" w:rsidP="00B141BF">
      <w:pPr>
        <w:ind w:firstLineChars="200" w:firstLine="560"/>
        <w:rPr>
          <w:rFonts w:ascii="仿宋" w:eastAsia="仿宋" w:hAnsi="仿宋"/>
          <w:sz w:val="28"/>
          <w:szCs w:val="28"/>
        </w:rPr>
      </w:pPr>
      <w:r w:rsidRPr="00B141BF">
        <w:rPr>
          <w:rFonts w:ascii="仿宋" w:eastAsia="仿宋" w:hAnsi="仿宋" w:hint="eastAsia"/>
          <w:sz w:val="28"/>
          <w:szCs w:val="28"/>
        </w:rPr>
        <w:t>⑥投标人需为土工材料专业生产厂家</w:t>
      </w:r>
    </w:p>
    <w:p w:rsidR="00392BCC" w:rsidRDefault="0072080A" w:rsidP="00B141BF">
      <w:pPr>
        <w:ind w:firstLineChars="200" w:firstLine="562"/>
        <w:rPr>
          <w:rFonts w:ascii="仿宋" w:eastAsia="仿宋" w:hAnsi="仿宋"/>
          <w:b/>
          <w:sz w:val="28"/>
          <w:szCs w:val="28"/>
        </w:rPr>
      </w:pPr>
      <w:r>
        <w:rPr>
          <w:rFonts w:ascii="仿宋" w:eastAsia="仿宋" w:hAnsi="仿宋" w:hint="eastAsia"/>
          <w:b/>
          <w:sz w:val="28"/>
          <w:szCs w:val="28"/>
        </w:rPr>
        <w:t>三、投标及开标有关信息：</w:t>
      </w:r>
    </w:p>
    <w:p w:rsidR="00392BCC" w:rsidRDefault="0072080A">
      <w:pPr>
        <w:ind w:firstLineChars="200" w:firstLine="560"/>
        <w:rPr>
          <w:rFonts w:ascii="仿宋" w:eastAsia="仿宋" w:hAnsi="仿宋"/>
          <w:sz w:val="28"/>
          <w:szCs w:val="28"/>
        </w:rPr>
      </w:pPr>
      <w:r>
        <w:rPr>
          <w:rFonts w:ascii="仿宋" w:eastAsia="仿宋" w:hAnsi="仿宋" w:hint="eastAsia"/>
          <w:sz w:val="28"/>
          <w:szCs w:val="28"/>
        </w:rPr>
        <w:t>1、提交投标文件截止及开标时间：</w:t>
      </w:r>
      <w:r w:rsidR="00AA3E2C" w:rsidRPr="00AA3E2C">
        <w:rPr>
          <w:rFonts w:ascii="仿宋" w:eastAsia="仿宋" w:hAnsi="仿宋" w:hint="eastAsia"/>
          <w:sz w:val="28"/>
          <w:szCs w:val="28"/>
        </w:rPr>
        <w:t>202</w:t>
      </w:r>
      <w:r w:rsidR="00B141BF">
        <w:rPr>
          <w:rFonts w:ascii="仿宋" w:eastAsia="仿宋" w:hAnsi="仿宋" w:hint="eastAsia"/>
          <w:sz w:val="28"/>
          <w:szCs w:val="28"/>
        </w:rPr>
        <w:t>3</w:t>
      </w:r>
      <w:r w:rsidR="00AA3E2C" w:rsidRPr="00AA3E2C">
        <w:rPr>
          <w:rFonts w:ascii="仿宋" w:eastAsia="仿宋" w:hAnsi="仿宋" w:hint="eastAsia"/>
          <w:sz w:val="28"/>
          <w:szCs w:val="28"/>
        </w:rPr>
        <w:t>年1月</w:t>
      </w:r>
      <w:r w:rsidR="00E0607B">
        <w:rPr>
          <w:rFonts w:ascii="仿宋" w:eastAsia="仿宋" w:hAnsi="仿宋" w:hint="eastAsia"/>
          <w:sz w:val="28"/>
          <w:szCs w:val="28"/>
        </w:rPr>
        <w:t>4</w:t>
      </w:r>
      <w:r w:rsidR="00AA3E2C" w:rsidRPr="00AA3E2C">
        <w:rPr>
          <w:rFonts w:ascii="仿宋" w:eastAsia="仿宋" w:hAnsi="仿宋" w:hint="eastAsia"/>
          <w:sz w:val="28"/>
          <w:szCs w:val="28"/>
        </w:rPr>
        <w:t>日14:00</w:t>
      </w:r>
    </w:p>
    <w:p w:rsidR="00392BCC" w:rsidRDefault="0072080A">
      <w:pPr>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392BCC" w:rsidRDefault="0072080A">
      <w:pPr>
        <w:ind w:firstLineChars="200" w:firstLine="560"/>
        <w:rPr>
          <w:rFonts w:ascii="仿宋" w:eastAsia="仿宋" w:hAnsi="仿宋"/>
          <w:sz w:val="28"/>
          <w:szCs w:val="28"/>
        </w:rPr>
      </w:pPr>
      <w:r>
        <w:rPr>
          <w:rFonts w:ascii="仿宋" w:eastAsia="仿宋" w:hAnsi="仿宋" w:hint="eastAsia"/>
          <w:sz w:val="28"/>
          <w:szCs w:val="28"/>
        </w:rPr>
        <w:t>3、开标地点：宜兴市公用环保集团有限公司二楼开标室</w:t>
      </w:r>
    </w:p>
    <w:p w:rsidR="00392BCC" w:rsidRDefault="0072080A">
      <w:pPr>
        <w:ind w:firstLineChars="200" w:firstLine="560"/>
        <w:rPr>
          <w:rFonts w:ascii="仿宋" w:eastAsia="仿宋" w:hAnsi="仿宋"/>
          <w:sz w:val="28"/>
          <w:szCs w:val="28"/>
        </w:rPr>
      </w:pPr>
      <w:r>
        <w:rPr>
          <w:rFonts w:ascii="仿宋" w:eastAsia="仿宋" w:hAnsi="仿宋" w:hint="eastAsia"/>
          <w:sz w:val="28"/>
          <w:szCs w:val="28"/>
        </w:rPr>
        <w:lastRenderedPageBreak/>
        <w:t>4、其他有关事项：截止期后的投标文件，恕不接受。</w:t>
      </w:r>
    </w:p>
    <w:p w:rsidR="00392BCC" w:rsidRDefault="0072080A">
      <w:pPr>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b/>
          <w:sz w:val="28"/>
          <w:szCs w:val="28"/>
        </w:rPr>
        <w:t>2022年</w:t>
      </w:r>
      <w:r w:rsidR="00B141BF">
        <w:rPr>
          <w:rFonts w:ascii="仿宋" w:eastAsia="仿宋" w:hAnsi="仿宋" w:hint="eastAsia"/>
          <w:b/>
          <w:sz w:val="28"/>
          <w:szCs w:val="28"/>
        </w:rPr>
        <w:t>12</w:t>
      </w:r>
      <w:r>
        <w:rPr>
          <w:rFonts w:ascii="仿宋" w:eastAsia="仿宋" w:hAnsi="仿宋" w:hint="eastAsia"/>
          <w:b/>
          <w:sz w:val="28"/>
          <w:szCs w:val="28"/>
        </w:rPr>
        <w:t>月</w:t>
      </w:r>
      <w:r w:rsidR="00B141BF">
        <w:rPr>
          <w:rFonts w:ascii="仿宋" w:eastAsia="仿宋" w:hAnsi="仿宋" w:hint="eastAsia"/>
          <w:b/>
          <w:sz w:val="28"/>
          <w:szCs w:val="28"/>
        </w:rPr>
        <w:t>2</w:t>
      </w:r>
      <w:r w:rsidR="00E0607B">
        <w:rPr>
          <w:rFonts w:ascii="仿宋" w:eastAsia="仿宋" w:hAnsi="仿宋" w:hint="eastAsia"/>
          <w:b/>
          <w:sz w:val="28"/>
          <w:szCs w:val="28"/>
        </w:rPr>
        <w:t>7</w:t>
      </w:r>
      <w:r>
        <w:rPr>
          <w:rFonts w:ascii="仿宋" w:eastAsia="仿宋" w:hAnsi="仿宋" w:hint="eastAsia"/>
          <w:b/>
          <w:sz w:val="28"/>
          <w:szCs w:val="28"/>
        </w:rPr>
        <w:t>日至2022年</w:t>
      </w:r>
      <w:r w:rsidR="00B141BF">
        <w:rPr>
          <w:rFonts w:ascii="仿宋" w:eastAsia="仿宋" w:hAnsi="仿宋" w:hint="eastAsia"/>
          <w:b/>
          <w:sz w:val="28"/>
          <w:szCs w:val="28"/>
        </w:rPr>
        <w:t>12</w:t>
      </w:r>
      <w:r>
        <w:rPr>
          <w:rFonts w:ascii="仿宋" w:eastAsia="仿宋" w:hAnsi="仿宋" w:hint="eastAsia"/>
          <w:b/>
          <w:sz w:val="28"/>
          <w:szCs w:val="28"/>
        </w:rPr>
        <w:t>月</w:t>
      </w:r>
      <w:r w:rsidR="00E0607B">
        <w:rPr>
          <w:rFonts w:ascii="仿宋" w:eastAsia="仿宋" w:hAnsi="仿宋" w:hint="eastAsia"/>
          <w:b/>
          <w:sz w:val="28"/>
          <w:szCs w:val="28"/>
        </w:rPr>
        <w:t>30</w:t>
      </w:r>
      <w:r>
        <w:rPr>
          <w:rFonts w:ascii="仿宋" w:eastAsia="仿宋" w:hAnsi="仿宋" w:hint="eastAsia"/>
          <w:b/>
          <w:sz w:val="28"/>
          <w:szCs w:val="28"/>
        </w:rPr>
        <w:t>日</w:t>
      </w:r>
    </w:p>
    <w:p w:rsidR="00392BCC" w:rsidRDefault="0072080A">
      <w:pPr>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392BCC">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392BCC" w:rsidRDefault="0072080A">
            <w:pPr>
              <w:rPr>
                <w:rFonts w:ascii="仿宋" w:eastAsia="仿宋" w:hAnsi="仿宋"/>
                <w:sz w:val="28"/>
                <w:szCs w:val="28"/>
              </w:rPr>
            </w:pPr>
            <w:bookmarkStart w:id="103" w:name="OLE_LINK29"/>
            <w:bookmarkEnd w:id="103"/>
            <w:r>
              <w:rPr>
                <w:rFonts w:ascii="仿宋" w:eastAsia="仿宋" w:hAnsi="仿宋" w:hint="eastAsia"/>
                <w:sz w:val="28"/>
                <w:szCs w:val="28"/>
              </w:rPr>
              <w:t>采购人：宜兴市公用市政工程有限公司</w:t>
            </w:r>
          </w:p>
          <w:p w:rsidR="00E0607B" w:rsidRPr="00E0607B" w:rsidRDefault="00E0607B" w:rsidP="00E0607B">
            <w:pPr>
              <w:rPr>
                <w:rFonts w:ascii="仿宋" w:eastAsia="仿宋" w:hAnsi="仿宋"/>
                <w:sz w:val="28"/>
                <w:szCs w:val="28"/>
              </w:rPr>
            </w:pPr>
            <w:r w:rsidRPr="00E0607B">
              <w:rPr>
                <w:rFonts w:ascii="仿宋" w:eastAsia="仿宋" w:hAnsi="仿宋" w:hint="eastAsia"/>
                <w:sz w:val="28"/>
                <w:szCs w:val="28"/>
              </w:rPr>
              <w:t>联系人：刘先生、潘先生</w:t>
            </w:r>
          </w:p>
          <w:p w:rsidR="00E0607B" w:rsidRDefault="00E0607B" w:rsidP="00E0607B">
            <w:pPr>
              <w:rPr>
                <w:rFonts w:ascii="仿宋" w:eastAsia="仿宋" w:hAnsi="仿宋"/>
                <w:sz w:val="28"/>
                <w:szCs w:val="28"/>
              </w:rPr>
            </w:pPr>
            <w:r w:rsidRPr="00E0607B">
              <w:rPr>
                <w:rFonts w:ascii="仿宋" w:eastAsia="仿宋" w:hAnsi="仿宋" w:hint="eastAsia"/>
                <w:sz w:val="28"/>
                <w:szCs w:val="28"/>
              </w:rPr>
              <w:t>联系电话：0510-807188867，0510-87111503</w:t>
            </w:r>
          </w:p>
          <w:p w:rsidR="00392BCC" w:rsidRDefault="0072080A" w:rsidP="00E0607B">
            <w:pPr>
              <w:rPr>
                <w:rFonts w:ascii="仿宋" w:eastAsia="仿宋" w:hAnsi="仿宋"/>
                <w:sz w:val="28"/>
                <w:szCs w:val="28"/>
              </w:rPr>
            </w:pPr>
            <w:r>
              <w:rPr>
                <w:rFonts w:ascii="仿宋" w:eastAsia="仿宋" w:hAnsi="仿宋" w:hint="eastAsia"/>
                <w:sz w:val="28"/>
                <w:szCs w:val="28"/>
              </w:rPr>
              <w:t>联系地址：宜兴市环科园绿园路528号孵化园</w:t>
            </w:r>
          </w:p>
          <w:p w:rsidR="00392BCC" w:rsidRDefault="0072080A">
            <w:pPr>
              <w:rPr>
                <w:rFonts w:ascii="仿宋" w:eastAsia="仿宋" w:hAnsi="仿宋"/>
                <w:sz w:val="28"/>
                <w:szCs w:val="28"/>
              </w:rPr>
            </w:pPr>
            <w:r>
              <w:rPr>
                <w:rFonts w:ascii="仿宋" w:eastAsia="仿宋" w:hAnsi="仿宋" w:hint="eastAsia"/>
                <w:sz w:val="28"/>
                <w:szCs w:val="28"/>
              </w:rPr>
              <w:t>邮政编码：214200</w:t>
            </w:r>
          </w:p>
        </w:tc>
      </w:tr>
    </w:tbl>
    <w:p w:rsidR="00392BCC" w:rsidRDefault="0072080A">
      <w:pPr>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392BCC" w:rsidRDefault="0072080A">
      <w:pPr>
        <w:rPr>
          <w:rFonts w:ascii="仿宋" w:eastAsia="仿宋" w:hAnsi="仿宋"/>
          <w:sz w:val="28"/>
          <w:szCs w:val="28"/>
        </w:rPr>
      </w:pPr>
      <w:r>
        <w:rPr>
          <w:rFonts w:eastAsia="仿宋" w:hint="eastAsia"/>
          <w:sz w:val="28"/>
          <w:szCs w:val="28"/>
        </w:rPr>
        <w:t> </w:t>
      </w:r>
    </w:p>
    <w:p w:rsidR="00392BCC" w:rsidRDefault="00392BCC">
      <w:pPr>
        <w:pStyle w:val="a4"/>
        <w:rPr>
          <w:rFonts w:ascii="仿宋" w:eastAsia="仿宋" w:hAnsi="仿宋"/>
          <w:sz w:val="28"/>
          <w:szCs w:val="28"/>
        </w:rPr>
      </w:pPr>
    </w:p>
    <w:p w:rsidR="00392BCC" w:rsidRDefault="00392BCC">
      <w:pPr>
        <w:pStyle w:val="a4"/>
        <w:rPr>
          <w:rFonts w:ascii="仿宋" w:eastAsia="仿宋" w:hAnsi="仿宋"/>
          <w:sz w:val="28"/>
          <w:szCs w:val="28"/>
        </w:rPr>
      </w:pPr>
    </w:p>
    <w:p w:rsidR="00392BCC" w:rsidRDefault="0072080A">
      <w:pPr>
        <w:jc w:val="right"/>
        <w:rPr>
          <w:rFonts w:ascii="仿宋" w:eastAsia="仿宋" w:hAnsi="仿宋"/>
          <w:sz w:val="28"/>
          <w:szCs w:val="28"/>
        </w:rPr>
      </w:pPr>
      <w:r>
        <w:rPr>
          <w:rFonts w:ascii="仿宋" w:eastAsia="仿宋" w:hAnsi="仿宋" w:hint="eastAsia"/>
          <w:sz w:val="28"/>
          <w:szCs w:val="28"/>
        </w:rPr>
        <w:t>宜兴市公用市政工程有限公司</w:t>
      </w:r>
    </w:p>
    <w:p w:rsidR="00392BCC" w:rsidRDefault="0072080A" w:rsidP="00AA3E2C">
      <w:pPr>
        <w:ind w:right="560"/>
        <w:jc w:val="right"/>
        <w:rPr>
          <w:rFonts w:ascii="仿宋" w:eastAsia="仿宋" w:hAnsi="仿宋"/>
          <w:sz w:val="28"/>
          <w:szCs w:val="28"/>
        </w:rPr>
      </w:pPr>
      <w:r>
        <w:rPr>
          <w:rFonts w:ascii="仿宋" w:eastAsia="仿宋" w:hAnsi="仿宋" w:hint="eastAsia"/>
          <w:sz w:val="28"/>
          <w:szCs w:val="28"/>
        </w:rPr>
        <w:t>2022年</w:t>
      </w:r>
      <w:r w:rsidR="00B141BF">
        <w:rPr>
          <w:rFonts w:ascii="仿宋" w:eastAsia="仿宋" w:hAnsi="仿宋" w:hint="eastAsia"/>
          <w:sz w:val="28"/>
          <w:szCs w:val="28"/>
        </w:rPr>
        <w:t>12</w:t>
      </w:r>
      <w:r>
        <w:rPr>
          <w:rFonts w:ascii="仿宋" w:eastAsia="仿宋" w:hAnsi="仿宋" w:hint="eastAsia"/>
          <w:sz w:val="28"/>
          <w:szCs w:val="28"/>
        </w:rPr>
        <w:t>月</w:t>
      </w:r>
      <w:r w:rsidR="00B141BF">
        <w:rPr>
          <w:rFonts w:ascii="仿宋" w:eastAsia="仿宋" w:hAnsi="仿宋" w:hint="eastAsia"/>
          <w:sz w:val="28"/>
          <w:szCs w:val="28"/>
        </w:rPr>
        <w:t>26</w:t>
      </w:r>
      <w:r>
        <w:rPr>
          <w:rFonts w:ascii="仿宋" w:eastAsia="仿宋" w:hAnsi="仿宋" w:hint="eastAsia"/>
          <w:sz w:val="28"/>
          <w:szCs w:val="28"/>
        </w:rPr>
        <w:t>日</w:t>
      </w:r>
    </w:p>
    <w:sectPr w:rsidR="00392BCC" w:rsidSect="00392BCC">
      <w:footerReference w:type="default" r:id="rId11"/>
      <w:pgSz w:w="11906" w:h="16838"/>
      <w:pgMar w:top="1134" w:right="1418" w:bottom="1134" w:left="1418"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F835E0D" w15:done="0"/>
  <w15:commentEx w15:paraId="37FB0393" w15:done="0"/>
  <w15:commentEx w15:paraId="59FD2B23"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4E09" w:rsidRDefault="008E4E09" w:rsidP="00392BCC">
      <w:r>
        <w:separator/>
      </w:r>
    </w:p>
  </w:endnote>
  <w:endnote w:type="continuationSeparator" w:id="1">
    <w:p w:rsidR="008E4E09" w:rsidRDefault="008E4E09" w:rsidP="00392B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altName w:val="Malgun Gothic Semilight"/>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D7A" w:rsidRDefault="00D07784">
    <w:pPr>
      <w:pStyle w:val="a8"/>
      <w:jc w:val="center"/>
    </w:pPr>
    <w:r w:rsidRPr="00D07784">
      <w:fldChar w:fldCharType="begin"/>
    </w:r>
    <w:r w:rsidR="00103D7A">
      <w:instrText xml:space="preserve"> PAGE   \* MERGEFORMAT </w:instrText>
    </w:r>
    <w:r w:rsidRPr="00D07784">
      <w:fldChar w:fldCharType="separate"/>
    </w:r>
    <w:r w:rsidR="00121547" w:rsidRPr="00121547">
      <w:rPr>
        <w:noProof/>
        <w:lang w:val="zh-CN"/>
      </w:rPr>
      <w:t>2</w:t>
    </w:r>
    <w:r>
      <w:rPr>
        <w:lang w:val="zh-CN"/>
      </w:rPr>
      <w:fldChar w:fldCharType="end"/>
    </w:r>
  </w:p>
  <w:p w:rsidR="00103D7A" w:rsidRDefault="00103D7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4E09" w:rsidRDefault="008E4E09" w:rsidP="00392BCC">
      <w:r>
        <w:separator/>
      </w:r>
    </w:p>
  </w:footnote>
  <w:footnote w:type="continuationSeparator" w:id="1">
    <w:p w:rsidR="008E4E09" w:rsidRDefault="008E4E09" w:rsidP="00392BC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0CE8E0C4"/>
    <w:multiLevelType w:val="singleLevel"/>
    <w:tmpl w:val="0CE8E0C4"/>
    <w:lvl w:ilvl="0">
      <w:start w:val="6"/>
      <w:numFmt w:val="chineseCounting"/>
      <w:suff w:val="space"/>
      <w:lvlText w:val="第%1章"/>
      <w:lvlJc w:val="left"/>
      <w:rPr>
        <w:rFonts w:hint="eastAsia"/>
      </w:rPr>
    </w:lvl>
  </w:abstractNum>
  <w:abstractNum w:abstractNumId="8">
    <w:nsid w:val="4D0F0B25"/>
    <w:multiLevelType w:val="singleLevel"/>
    <w:tmpl w:val="4D0F0B25"/>
    <w:lvl w:ilvl="0">
      <w:start w:val="1"/>
      <w:numFmt w:val="decimalEnclosedCircleChinese"/>
      <w:suff w:val="nothing"/>
      <w:lvlText w:val="%1　"/>
      <w:lvlJc w:val="left"/>
      <w:pPr>
        <w:ind w:left="-60" w:firstLine="400"/>
      </w:pPr>
      <w:rPr>
        <w:rFonts w:hint="eastAsia"/>
      </w:rPr>
    </w:lvl>
  </w:abstractNum>
  <w:abstractNum w:abstractNumId="9">
    <w:nsid w:val="55CB8190"/>
    <w:multiLevelType w:val="singleLevel"/>
    <w:tmpl w:val="55CB8190"/>
    <w:lvl w:ilvl="0">
      <w:start w:val="5"/>
      <w:numFmt w:val="decimal"/>
      <w:suff w:val="nothing"/>
      <w:lvlText w:val="%1、"/>
      <w:lvlJc w:val="left"/>
    </w:lvl>
  </w:abstractNum>
  <w:abstractNum w:abstractNumId="10">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5">
    <w:nsid w:val="5F7C625D"/>
    <w:multiLevelType w:val="multilevel"/>
    <w:tmpl w:val="5F7C625D"/>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10"/>
  </w:num>
  <w:num w:numId="3">
    <w:abstractNumId w:val="3"/>
  </w:num>
  <w:num w:numId="4">
    <w:abstractNumId w:val="14"/>
  </w:num>
  <w:num w:numId="5">
    <w:abstractNumId w:val="4"/>
  </w:num>
  <w:num w:numId="6">
    <w:abstractNumId w:val="11"/>
  </w:num>
  <w:num w:numId="7">
    <w:abstractNumId w:val="12"/>
  </w:num>
  <w:num w:numId="8">
    <w:abstractNumId w:val="0"/>
  </w:num>
  <w:num w:numId="9">
    <w:abstractNumId w:val="5"/>
  </w:num>
  <w:num w:numId="10">
    <w:abstractNumId w:val="6"/>
  </w:num>
  <w:num w:numId="11">
    <w:abstractNumId w:val="15"/>
  </w:num>
  <w:num w:numId="12">
    <w:abstractNumId w:val="1"/>
  </w:num>
  <w:num w:numId="13">
    <w:abstractNumId w:val="13"/>
  </w:num>
  <w:num w:numId="14">
    <w:abstractNumId w:val="8"/>
  </w:num>
  <w:num w:numId="15">
    <w:abstractNumId w:val="9"/>
  </w:num>
  <w:num w:numId="16">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ELL">
    <w15:presenceInfo w15:providerId="None" w15:userId="DELL"/>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48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WU2MDE1NGRiMWJlMTk5OTYwZGRmNTg0YTVmZjY2NzMifQ=="/>
  </w:docVars>
  <w:rsids>
    <w:rsidRoot w:val="000D028C"/>
    <w:rsid w:val="00004DB3"/>
    <w:rsid w:val="00004E5B"/>
    <w:rsid w:val="00007FB8"/>
    <w:rsid w:val="00012C0E"/>
    <w:rsid w:val="00016618"/>
    <w:rsid w:val="00022C67"/>
    <w:rsid w:val="00023D0B"/>
    <w:rsid w:val="00027A8A"/>
    <w:rsid w:val="00033DB4"/>
    <w:rsid w:val="00040A46"/>
    <w:rsid w:val="00042CC3"/>
    <w:rsid w:val="0005269D"/>
    <w:rsid w:val="00054D56"/>
    <w:rsid w:val="00063887"/>
    <w:rsid w:val="00064F4E"/>
    <w:rsid w:val="00065899"/>
    <w:rsid w:val="0007007A"/>
    <w:rsid w:val="00071B3A"/>
    <w:rsid w:val="000770C1"/>
    <w:rsid w:val="000807FC"/>
    <w:rsid w:val="0008176D"/>
    <w:rsid w:val="00084A93"/>
    <w:rsid w:val="000874F5"/>
    <w:rsid w:val="00094306"/>
    <w:rsid w:val="000A3D8C"/>
    <w:rsid w:val="000A4CA5"/>
    <w:rsid w:val="000A7C14"/>
    <w:rsid w:val="000C5AB5"/>
    <w:rsid w:val="000D028C"/>
    <w:rsid w:val="000D0A31"/>
    <w:rsid w:val="000D45B7"/>
    <w:rsid w:val="000D4CBF"/>
    <w:rsid w:val="000E0565"/>
    <w:rsid w:val="000E2D0A"/>
    <w:rsid w:val="000E37C1"/>
    <w:rsid w:val="000E3D17"/>
    <w:rsid w:val="000F7D99"/>
    <w:rsid w:val="001037D3"/>
    <w:rsid w:val="00103D7A"/>
    <w:rsid w:val="00106DD3"/>
    <w:rsid w:val="00107CB5"/>
    <w:rsid w:val="00121547"/>
    <w:rsid w:val="00125DA1"/>
    <w:rsid w:val="00127E38"/>
    <w:rsid w:val="00133FAC"/>
    <w:rsid w:val="00145CF6"/>
    <w:rsid w:val="00155476"/>
    <w:rsid w:val="00173360"/>
    <w:rsid w:val="0019047F"/>
    <w:rsid w:val="00192FE5"/>
    <w:rsid w:val="00194751"/>
    <w:rsid w:val="00195426"/>
    <w:rsid w:val="00195585"/>
    <w:rsid w:val="001A2CE3"/>
    <w:rsid w:val="001A373E"/>
    <w:rsid w:val="001B0123"/>
    <w:rsid w:val="001C51E7"/>
    <w:rsid w:val="001D1BDD"/>
    <w:rsid w:val="001D35C4"/>
    <w:rsid w:val="001E1F07"/>
    <w:rsid w:val="001E30B4"/>
    <w:rsid w:val="001E713C"/>
    <w:rsid w:val="001F10B9"/>
    <w:rsid w:val="001F4E6E"/>
    <w:rsid w:val="002045DC"/>
    <w:rsid w:val="002138B1"/>
    <w:rsid w:val="00223458"/>
    <w:rsid w:val="00225291"/>
    <w:rsid w:val="0023061E"/>
    <w:rsid w:val="002375AF"/>
    <w:rsid w:val="002404C7"/>
    <w:rsid w:val="00253543"/>
    <w:rsid w:val="0026120B"/>
    <w:rsid w:val="00271B7E"/>
    <w:rsid w:val="00271E2B"/>
    <w:rsid w:val="00284CC6"/>
    <w:rsid w:val="00285FEB"/>
    <w:rsid w:val="00295F0F"/>
    <w:rsid w:val="00296193"/>
    <w:rsid w:val="002977D0"/>
    <w:rsid w:val="002A1E2E"/>
    <w:rsid w:val="002A6868"/>
    <w:rsid w:val="002B1A7D"/>
    <w:rsid w:val="002B1C82"/>
    <w:rsid w:val="002B3873"/>
    <w:rsid w:val="002B39BB"/>
    <w:rsid w:val="002C4FCF"/>
    <w:rsid w:val="002C595D"/>
    <w:rsid w:val="002C70BA"/>
    <w:rsid w:val="002D1488"/>
    <w:rsid w:val="002D5406"/>
    <w:rsid w:val="002E6C3C"/>
    <w:rsid w:val="0030271C"/>
    <w:rsid w:val="00302D03"/>
    <w:rsid w:val="00321CD0"/>
    <w:rsid w:val="003241EF"/>
    <w:rsid w:val="00325CA3"/>
    <w:rsid w:val="003361DB"/>
    <w:rsid w:val="003410C3"/>
    <w:rsid w:val="00341C84"/>
    <w:rsid w:val="00342AF8"/>
    <w:rsid w:val="00342F5B"/>
    <w:rsid w:val="00367385"/>
    <w:rsid w:val="00374AB5"/>
    <w:rsid w:val="00375C38"/>
    <w:rsid w:val="00377838"/>
    <w:rsid w:val="0038406D"/>
    <w:rsid w:val="00384F93"/>
    <w:rsid w:val="0038677F"/>
    <w:rsid w:val="00392BCC"/>
    <w:rsid w:val="00394046"/>
    <w:rsid w:val="00396495"/>
    <w:rsid w:val="003A53CF"/>
    <w:rsid w:val="003B1525"/>
    <w:rsid w:val="003B59B4"/>
    <w:rsid w:val="003D4384"/>
    <w:rsid w:val="003D6B35"/>
    <w:rsid w:val="003E5269"/>
    <w:rsid w:val="003F0C46"/>
    <w:rsid w:val="003F2EA2"/>
    <w:rsid w:val="003F7AE2"/>
    <w:rsid w:val="003F7B1A"/>
    <w:rsid w:val="00421203"/>
    <w:rsid w:val="00434513"/>
    <w:rsid w:val="00443203"/>
    <w:rsid w:val="0045476A"/>
    <w:rsid w:val="0045647D"/>
    <w:rsid w:val="004575DC"/>
    <w:rsid w:val="00461BC3"/>
    <w:rsid w:val="00465523"/>
    <w:rsid w:val="00465758"/>
    <w:rsid w:val="004667F8"/>
    <w:rsid w:val="00486E62"/>
    <w:rsid w:val="0049352A"/>
    <w:rsid w:val="004B0E7C"/>
    <w:rsid w:val="004B3B04"/>
    <w:rsid w:val="004C38D5"/>
    <w:rsid w:val="004D3408"/>
    <w:rsid w:val="004D4322"/>
    <w:rsid w:val="004D447F"/>
    <w:rsid w:val="004E1819"/>
    <w:rsid w:val="004E4701"/>
    <w:rsid w:val="004F6B47"/>
    <w:rsid w:val="00501F14"/>
    <w:rsid w:val="005051E0"/>
    <w:rsid w:val="00510E70"/>
    <w:rsid w:val="005172BD"/>
    <w:rsid w:val="00517E1D"/>
    <w:rsid w:val="005276FF"/>
    <w:rsid w:val="0053192E"/>
    <w:rsid w:val="00533CEB"/>
    <w:rsid w:val="0053536B"/>
    <w:rsid w:val="005375A1"/>
    <w:rsid w:val="00540AAF"/>
    <w:rsid w:val="00543359"/>
    <w:rsid w:val="0055387F"/>
    <w:rsid w:val="00554A82"/>
    <w:rsid w:val="0055566B"/>
    <w:rsid w:val="00556145"/>
    <w:rsid w:val="00563CCD"/>
    <w:rsid w:val="0056616F"/>
    <w:rsid w:val="0058085D"/>
    <w:rsid w:val="00585EC2"/>
    <w:rsid w:val="005A3FE9"/>
    <w:rsid w:val="005B3469"/>
    <w:rsid w:val="005C107D"/>
    <w:rsid w:val="005C2860"/>
    <w:rsid w:val="005C6322"/>
    <w:rsid w:val="005E5CD4"/>
    <w:rsid w:val="005F050A"/>
    <w:rsid w:val="0060237E"/>
    <w:rsid w:val="00604419"/>
    <w:rsid w:val="006103CA"/>
    <w:rsid w:val="006115D1"/>
    <w:rsid w:val="00611F53"/>
    <w:rsid w:val="00612EEF"/>
    <w:rsid w:val="00636A45"/>
    <w:rsid w:val="0064347E"/>
    <w:rsid w:val="00643B03"/>
    <w:rsid w:val="00645165"/>
    <w:rsid w:val="00653303"/>
    <w:rsid w:val="00657F7E"/>
    <w:rsid w:val="0066363B"/>
    <w:rsid w:val="00666242"/>
    <w:rsid w:val="00667851"/>
    <w:rsid w:val="0068693F"/>
    <w:rsid w:val="0069237C"/>
    <w:rsid w:val="006B3487"/>
    <w:rsid w:val="006C2FFD"/>
    <w:rsid w:val="006C5913"/>
    <w:rsid w:val="006D1492"/>
    <w:rsid w:val="006D196A"/>
    <w:rsid w:val="006D2AA8"/>
    <w:rsid w:val="006D4127"/>
    <w:rsid w:val="006E2FEC"/>
    <w:rsid w:val="006E72CE"/>
    <w:rsid w:val="007026D5"/>
    <w:rsid w:val="00710B2E"/>
    <w:rsid w:val="0071150D"/>
    <w:rsid w:val="0071246D"/>
    <w:rsid w:val="0072080A"/>
    <w:rsid w:val="007241D7"/>
    <w:rsid w:val="0073066C"/>
    <w:rsid w:val="0073295A"/>
    <w:rsid w:val="0073608F"/>
    <w:rsid w:val="00747DCA"/>
    <w:rsid w:val="00751B1C"/>
    <w:rsid w:val="00760343"/>
    <w:rsid w:val="00760775"/>
    <w:rsid w:val="0077360C"/>
    <w:rsid w:val="00773E58"/>
    <w:rsid w:val="0078656E"/>
    <w:rsid w:val="00792DAF"/>
    <w:rsid w:val="00794980"/>
    <w:rsid w:val="00795C42"/>
    <w:rsid w:val="007A5D84"/>
    <w:rsid w:val="007A751F"/>
    <w:rsid w:val="007C0A48"/>
    <w:rsid w:val="007C64B8"/>
    <w:rsid w:val="007D15EC"/>
    <w:rsid w:val="007D20CA"/>
    <w:rsid w:val="007D21D2"/>
    <w:rsid w:val="007D6775"/>
    <w:rsid w:val="007E7718"/>
    <w:rsid w:val="00801052"/>
    <w:rsid w:val="00803E7C"/>
    <w:rsid w:val="00810F54"/>
    <w:rsid w:val="0083114B"/>
    <w:rsid w:val="00840EA7"/>
    <w:rsid w:val="00841471"/>
    <w:rsid w:val="00841EA6"/>
    <w:rsid w:val="008439DA"/>
    <w:rsid w:val="00857599"/>
    <w:rsid w:val="00862ADA"/>
    <w:rsid w:val="00865355"/>
    <w:rsid w:val="008655D7"/>
    <w:rsid w:val="00870A5B"/>
    <w:rsid w:val="00872520"/>
    <w:rsid w:val="00873F4F"/>
    <w:rsid w:val="00874664"/>
    <w:rsid w:val="008766EF"/>
    <w:rsid w:val="008B2303"/>
    <w:rsid w:val="008B4989"/>
    <w:rsid w:val="008D0301"/>
    <w:rsid w:val="008D2564"/>
    <w:rsid w:val="008D7ACE"/>
    <w:rsid w:val="008E0542"/>
    <w:rsid w:val="008E4E09"/>
    <w:rsid w:val="008F3E7F"/>
    <w:rsid w:val="008F5CE2"/>
    <w:rsid w:val="0090199D"/>
    <w:rsid w:val="00902FD7"/>
    <w:rsid w:val="00905D4E"/>
    <w:rsid w:val="00905DD4"/>
    <w:rsid w:val="0091421C"/>
    <w:rsid w:val="00916FFD"/>
    <w:rsid w:val="00921A56"/>
    <w:rsid w:val="00930008"/>
    <w:rsid w:val="00932D3A"/>
    <w:rsid w:val="00936CCA"/>
    <w:rsid w:val="009432E3"/>
    <w:rsid w:val="00952EF9"/>
    <w:rsid w:val="00965A95"/>
    <w:rsid w:val="009856C4"/>
    <w:rsid w:val="00991592"/>
    <w:rsid w:val="00993DA8"/>
    <w:rsid w:val="00996823"/>
    <w:rsid w:val="009968FB"/>
    <w:rsid w:val="00996FC8"/>
    <w:rsid w:val="009A0488"/>
    <w:rsid w:val="009A47A4"/>
    <w:rsid w:val="009A47B3"/>
    <w:rsid w:val="009B3CF3"/>
    <w:rsid w:val="009C1011"/>
    <w:rsid w:val="009C38D9"/>
    <w:rsid w:val="009C5527"/>
    <w:rsid w:val="009C6824"/>
    <w:rsid w:val="009D75EE"/>
    <w:rsid w:val="009D7741"/>
    <w:rsid w:val="009F2607"/>
    <w:rsid w:val="009F35BF"/>
    <w:rsid w:val="00A13CF9"/>
    <w:rsid w:val="00A24978"/>
    <w:rsid w:val="00A24A80"/>
    <w:rsid w:val="00A24C3B"/>
    <w:rsid w:val="00A33EBB"/>
    <w:rsid w:val="00A355BE"/>
    <w:rsid w:val="00A370EE"/>
    <w:rsid w:val="00A46385"/>
    <w:rsid w:val="00A57748"/>
    <w:rsid w:val="00A5785A"/>
    <w:rsid w:val="00A72C5E"/>
    <w:rsid w:val="00A77784"/>
    <w:rsid w:val="00A83677"/>
    <w:rsid w:val="00A86160"/>
    <w:rsid w:val="00A90319"/>
    <w:rsid w:val="00A90867"/>
    <w:rsid w:val="00A927BE"/>
    <w:rsid w:val="00AA3E2C"/>
    <w:rsid w:val="00AA7997"/>
    <w:rsid w:val="00AC7EFA"/>
    <w:rsid w:val="00AD04E4"/>
    <w:rsid w:val="00AD15DC"/>
    <w:rsid w:val="00AE4C67"/>
    <w:rsid w:val="00B0742D"/>
    <w:rsid w:val="00B141BF"/>
    <w:rsid w:val="00B159D2"/>
    <w:rsid w:val="00B17D9D"/>
    <w:rsid w:val="00B20EB4"/>
    <w:rsid w:val="00B24081"/>
    <w:rsid w:val="00B27DBA"/>
    <w:rsid w:val="00B30897"/>
    <w:rsid w:val="00B3107D"/>
    <w:rsid w:val="00B36F53"/>
    <w:rsid w:val="00B40E48"/>
    <w:rsid w:val="00B64171"/>
    <w:rsid w:val="00B767C3"/>
    <w:rsid w:val="00B96ACA"/>
    <w:rsid w:val="00B97D05"/>
    <w:rsid w:val="00BA5309"/>
    <w:rsid w:val="00BB746A"/>
    <w:rsid w:val="00BC5AA2"/>
    <w:rsid w:val="00BC7C23"/>
    <w:rsid w:val="00BE0F2E"/>
    <w:rsid w:val="00BE58EE"/>
    <w:rsid w:val="00BF1F2A"/>
    <w:rsid w:val="00BF2748"/>
    <w:rsid w:val="00BF3651"/>
    <w:rsid w:val="00C02369"/>
    <w:rsid w:val="00C032FB"/>
    <w:rsid w:val="00C0726E"/>
    <w:rsid w:val="00C1057C"/>
    <w:rsid w:val="00C33F56"/>
    <w:rsid w:val="00C40BD7"/>
    <w:rsid w:val="00C4310B"/>
    <w:rsid w:val="00C43230"/>
    <w:rsid w:val="00C5367A"/>
    <w:rsid w:val="00C556E1"/>
    <w:rsid w:val="00C57B8A"/>
    <w:rsid w:val="00C648EC"/>
    <w:rsid w:val="00C765FB"/>
    <w:rsid w:val="00C77C14"/>
    <w:rsid w:val="00C871F9"/>
    <w:rsid w:val="00C903AC"/>
    <w:rsid w:val="00C930F2"/>
    <w:rsid w:val="00C93415"/>
    <w:rsid w:val="00C9455D"/>
    <w:rsid w:val="00C9493F"/>
    <w:rsid w:val="00C9631A"/>
    <w:rsid w:val="00CA0016"/>
    <w:rsid w:val="00CA0964"/>
    <w:rsid w:val="00CA38FB"/>
    <w:rsid w:val="00CA5A30"/>
    <w:rsid w:val="00CA5D2F"/>
    <w:rsid w:val="00CA6480"/>
    <w:rsid w:val="00CB1BA5"/>
    <w:rsid w:val="00CC5270"/>
    <w:rsid w:val="00CC66D5"/>
    <w:rsid w:val="00CC722B"/>
    <w:rsid w:val="00D02491"/>
    <w:rsid w:val="00D07784"/>
    <w:rsid w:val="00D12B95"/>
    <w:rsid w:val="00D16ABF"/>
    <w:rsid w:val="00D2066D"/>
    <w:rsid w:val="00D23557"/>
    <w:rsid w:val="00D23DAC"/>
    <w:rsid w:val="00D26089"/>
    <w:rsid w:val="00D3393D"/>
    <w:rsid w:val="00D342FE"/>
    <w:rsid w:val="00D375AE"/>
    <w:rsid w:val="00D40FA0"/>
    <w:rsid w:val="00D42CE1"/>
    <w:rsid w:val="00D42F08"/>
    <w:rsid w:val="00D549A6"/>
    <w:rsid w:val="00D56BD0"/>
    <w:rsid w:val="00D66B2E"/>
    <w:rsid w:val="00D67BC6"/>
    <w:rsid w:val="00D72981"/>
    <w:rsid w:val="00D94D79"/>
    <w:rsid w:val="00D96150"/>
    <w:rsid w:val="00DB218F"/>
    <w:rsid w:val="00DB693F"/>
    <w:rsid w:val="00DC7154"/>
    <w:rsid w:val="00DC7D4B"/>
    <w:rsid w:val="00DC7F06"/>
    <w:rsid w:val="00DD0194"/>
    <w:rsid w:val="00DD7C73"/>
    <w:rsid w:val="00DE676C"/>
    <w:rsid w:val="00DF7DA6"/>
    <w:rsid w:val="00E001D4"/>
    <w:rsid w:val="00E05E02"/>
    <w:rsid w:val="00E0607B"/>
    <w:rsid w:val="00E11F46"/>
    <w:rsid w:val="00E26EED"/>
    <w:rsid w:val="00E2742C"/>
    <w:rsid w:val="00E30AAB"/>
    <w:rsid w:val="00E57313"/>
    <w:rsid w:val="00E65326"/>
    <w:rsid w:val="00E7084A"/>
    <w:rsid w:val="00E70FD7"/>
    <w:rsid w:val="00E76662"/>
    <w:rsid w:val="00E8219F"/>
    <w:rsid w:val="00E91BE7"/>
    <w:rsid w:val="00E939B4"/>
    <w:rsid w:val="00E9547B"/>
    <w:rsid w:val="00E96F4C"/>
    <w:rsid w:val="00E977B4"/>
    <w:rsid w:val="00EA0AFE"/>
    <w:rsid w:val="00EA2F1D"/>
    <w:rsid w:val="00EA4465"/>
    <w:rsid w:val="00EB21A2"/>
    <w:rsid w:val="00EB2A96"/>
    <w:rsid w:val="00EB48F2"/>
    <w:rsid w:val="00EB54B0"/>
    <w:rsid w:val="00EB7341"/>
    <w:rsid w:val="00EC7E23"/>
    <w:rsid w:val="00ED7874"/>
    <w:rsid w:val="00EE1E0E"/>
    <w:rsid w:val="00EE4DE9"/>
    <w:rsid w:val="00EE5206"/>
    <w:rsid w:val="00EE7682"/>
    <w:rsid w:val="00EF7EC7"/>
    <w:rsid w:val="00F01B2B"/>
    <w:rsid w:val="00F06ECE"/>
    <w:rsid w:val="00F13507"/>
    <w:rsid w:val="00F16BF2"/>
    <w:rsid w:val="00F204B4"/>
    <w:rsid w:val="00F223CB"/>
    <w:rsid w:val="00F333CB"/>
    <w:rsid w:val="00F4240B"/>
    <w:rsid w:val="00F507DE"/>
    <w:rsid w:val="00F56B58"/>
    <w:rsid w:val="00F57D25"/>
    <w:rsid w:val="00F70ABE"/>
    <w:rsid w:val="00F715EF"/>
    <w:rsid w:val="00F719F2"/>
    <w:rsid w:val="00F729E0"/>
    <w:rsid w:val="00F751C5"/>
    <w:rsid w:val="00F76207"/>
    <w:rsid w:val="00F9128B"/>
    <w:rsid w:val="00F96BCF"/>
    <w:rsid w:val="00F97EE7"/>
    <w:rsid w:val="00FA059E"/>
    <w:rsid w:val="00FA1DD3"/>
    <w:rsid w:val="00FA6A0D"/>
    <w:rsid w:val="00FA6C2F"/>
    <w:rsid w:val="00FB136F"/>
    <w:rsid w:val="00FB49F8"/>
    <w:rsid w:val="00FC298F"/>
    <w:rsid w:val="00FD33BD"/>
    <w:rsid w:val="00FE13F6"/>
    <w:rsid w:val="00FE61C4"/>
    <w:rsid w:val="00FE73C8"/>
    <w:rsid w:val="00FE7D3E"/>
    <w:rsid w:val="00FF1FBC"/>
    <w:rsid w:val="01317E07"/>
    <w:rsid w:val="014D1146"/>
    <w:rsid w:val="01504AE8"/>
    <w:rsid w:val="01BC5A23"/>
    <w:rsid w:val="025D4276"/>
    <w:rsid w:val="05573084"/>
    <w:rsid w:val="06153F16"/>
    <w:rsid w:val="088C2CFA"/>
    <w:rsid w:val="090A4971"/>
    <w:rsid w:val="090E2E66"/>
    <w:rsid w:val="0A3B412B"/>
    <w:rsid w:val="0AE60AF0"/>
    <w:rsid w:val="0B853644"/>
    <w:rsid w:val="0C6A07D3"/>
    <w:rsid w:val="0CB82C49"/>
    <w:rsid w:val="0E6024DC"/>
    <w:rsid w:val="0EA70A69"/>
    <w:rsid w:val="0F5E6C78"/>
    <w:rsid w:val="1009308B"/>
    <w:rsid w:val="14436BB3"/>
    <w:rsid w:val="14E16832"/>
    <w:rsid w:val="168A3D2C"/>
    <w:rsid w:val="18997653"/>
    <w:rsid w:val="18F27B95"/>
    <w:rsid w:val="1A6F385F"/>
    <w:rsid w:val="1A7B546E"/>
    <w:rsid w:val="1AC04C49"/>
    <w:rsid w:val="1AC601D9"/>
    <w:rsid w:val="1B9C0FD2"/>
    <w:rsid w:val="1D5D2728"/>
    <w:rsid w:val="202317F3"/>
    <w:rsid w:val="215A19BE"/>
    <w:rsid w:val="220E0F94"/>
    <w:rsid w:val="23C22608"/>
    <w:rsid w:val="23EC2F12"/>
    <w:rsid w:val="25F97E13"/>
    <w:rsid w:val="264E0692"/>
    <w:rsid w:val="28F70BF2"/>
    <w:rsid w:val="2AED2CDD"/>
    <w:rsid w:val="2B30252F"/>
    <w:rsid w:val="2BC11C46"/>
    <w:rsid w:val="2BF635C8"/>
    <w:rsid w:val="2C064990"/>
    <w:rsid w:val="2CD51934"/>
    <w:rsid w:val="2D6E12A9"/>
    <w:rsid w:val="2D792EFD"/>
    <w:rsid w:val="2E611A82"/>
    <w:rsid w:val="2F953B53"/>
    <w:rsid w:val="306146A8"/>
    <w:rsid w:val="30D41037"/>
    <w:rsid w:val="31497D8B"/>
    <w:rsid w:val="317170A1"/>
    <w:rsid w:val="318D1C3C"/>
    <w:rsid w:val="319C76C8"/>
    <w:rsid w:val="319E5533"/>
    <w:rsid w:val="31E511E1"/>
    <w:rsid w:val="3257739C"/>
    <w:rsid w:val="33A208C9"/>
    <w:rsid w:val="342B3AA2"/>
    <w:rsid w:val="34713B86"/>
    <w:rsid w:val="349677D1"/>
    <w:rsid w:val="35353CF8"/>
    <w:rsid w:val="36704012"/>
    <w:rsid w:val="37B85D6C"/>
    <w:rsid w:val="380D3EAF"/>
    <w:rsid w:val="38937E85"/>
    <w:rsid w:val="3A483440"/>
    <w:rsid w:val="3AFF6407"/>
    <w:rsid w:val="3D475E99"/>
    <w:rsid w:val="3DC26F43"/>
    <w:rsid w:val="3DDF42CD"/>
    <w:rsid w:val="3E1F2D83"/>
    <w:rsid w:val="3E9876E2"/>
    <w:rsid w:val="3E987883"/>
    <w:rsid w:val="3ECE0C4C"/>
    <w:rsid w:val="3EE424B4"/>
    <w:rsid w:val="3F9D4A4A"/>
    <w:rsid w:val="40574364"/>
    <w:rsid w:val="40622089"/>
    <w:rsid w:val="420B6FB7"/>
    <w:rsid w:val="42EC32E2"/>
    <w:rsid w:val="437171AF"/>
    <w:rsid w:val="43B7274A"/>
    <w:rsid w:val="45156357"/>
    <w:rsid w:val="45812319"/>
    <w:rsid w:val="45C77397"/>
    <w:rsid w:val="45ED31E3"/>
    <w:rsid w:val="46D51EE4"/>
    <w:rsid w:val="47442AC3"/>
    <w:rsid w:val="47A23AC8"/>
    <w:rsid w:val="48230954"/>
    <w:rsid w:val="487429E6"/>
    <w:rsid w:val="48841E3B"/>
    <w:rsid w:val="49FE6EAB"/>
    <w:rsid w:val="4A943CE1"/>
    <w:rsid w:val="4BEC5568"/>
    <w:rsid w:val="4CB542FF"/>
    <w:rsid w:val="4D1F4BD0"/>
    <w:rsid w:val="4D512822"/>
    <w:rsid w:val="4D6F7D81"/>
    <w:rsid w:val="4F320550"/>
    <w:rsid w:val="50CF6E11"/>
    <w:rsid w:val="50D431BD"/>
    <w:rsid w:val="513076F1"/>
    <w:rsid w:val="514C2F23"/>
    <w:rsid w:val="51AC646F"/>
    <w:rsid w:val="52FD606D"/>
    <w:rsid w:val="53084C43"/>
    <w:rsid w:val="54335A4F"/>
    <w:rsid w:val="543C0555"/>
    <w:rsid w:val="54B42ED3"/>
    <w:rsid w:val="55F3018B"/>
    <w:rsid w:val="56EF512A"/>
    <w:rsid w:val="57BE02DE"/>
    <w:rsid w:val="588F5C2C"/>
    <w:rsid w:val="58F97241"/>
    <w:rsid w:val="594819C3"/>
    <w:rsid w:val="5A1E558D"/>
    <w:rsid w:val="5A205081"/>
    <w:rsid w:val="5AB00494"/>
    <w:rsid w:val="5B0A3711"/>
    <w:rsid w:val="5B240F87"/>
    <w:rsid w:val="5D532B88"/>
    <w:rsid w:val="5D5F7A66"/>
    <w:rsid w:val="5D812EB1"/>
    <w:rsid w:val="5E086E5E"/>
    <w:rsid w:val="5E092FD8"/>
    <w:rsid w:val="5F06069E"/>
    <w:rsid w:val="5F9F1851"/>
    <w:rsid w:val="603B1E74"/>
    <w:rsid w:val="615E20B2"/>
    <w:rsid w:val="61F92827"/>
    <w:rsid w:val="631E77BE"/>
    <w:rsid w:val="639D0EC4"/>
    <w:rsid w:val="63A8209E"/>
    <w:rsid w:val="646140D3"/>
    <w:rsid w:val="64C37CA6"/>
    <w:rsid w:val="64E20A6D"/>
    <w:rsid w:val="651B74EF"/>
    <w:rsid w:val="673636A4"/>
    <w:rsid w:val="6776503C"/>
    <w:rsid w:val="6786241D"/>
    <w:rsid w:val="68BE299F"/>
    <w:rsid w:val="68D5056D"/>
    <w:rsid w:val="69382200"/>
    <w:rsid w:val="69E82E1F"/>
    <w:rsid w:val="6A2271A4"/>
    <w:rsid w:val="6A5968A4"/>
    <w:rsid w:val="6C025466"/>
    <w:rsid w:val="6C4536C0"/>
    <w:rsid w:val="6C834B3A"/>
    <w:rsid w:val="6C9E5F69"/>
    <w:rsid w:val="6CBA1312"/>
    <w:rsid w:val="6D601BDC"/>
    <w:rsid w:val="6D7741F7"/>
    <w:rsid w:val="70285A41"/>
    <w:rsid w:val="71207D1B"/>
    <w:rsid w:val="72007BC7"/>
    <w:rsid w:val="72430013"/>
    <w:rsid w:val="730421D9"/>
    <w:rsid w:val="73986F65"/>
    <w:rsid w:val="744B70A5"/>
    <w:rsid w:val="754A1135"/>
    <w:rsid w:val="758807CB"/>
    <w:rsid w:val="758D59BF"/>
    <w:rsid w:val="76065B94"/>
    <w:rsid w:val="76961D80"/>
    <w:rsid w:val="76BD0ADE"/>
    <w:rsid w:val="77BD4E8F"/>
    <w:rsid w:val="783764BE"/>
    <w:rsid w:val="787539A8"/>
    <w:rsid w:val="79CF7DCC"/>
    <w:rsid w:val="79ED6081"/>
    <w:rsid w:val="7A2A1EF3"/>
    <w:rsid w:val="7BDE4E90"/>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semiHidden="0" w:uiPriority="0"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2" w:semiHidden="0" w:uiPriority="0" w:qFormat="1"/>
    <w:lsdException w:name="Hyperlink" w:qFormat="1"/>
    <w:lsdException w:name="Strong" w:locked="1" w:semiHidden="0" w:uiPriority="0" w:unhideWhenUsed="0" w:qFormat="1"/>
    <w:lsdException w:name="Emphasis" w:locked="1" w:semiHidden="0" w:uiPriority="20" w:unhideWhenUsed="0" w:qFormat="1"/>
    <w:lsdException w:name="Plain Text" w:semiHidden="0" w:uiPriority="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319"/>
    <w:pPr>
      <w:widowControl w:val="0"/>
      <w:jc w:val="both"/>
    </w:pPr>
    <w:rPr>
      <w:kern w:val="2"/>
      <w:sz w:val="21"/>
    </w:rPr>
  </w:style>
  <w:style w:type="paragraph" w:styleId="1">
    <w:name w:val="heading 1"/>
    <w:basedOn w:val="a"/>
    <w:next w:val="a"/>
    <w:link w:val="1Char"/>
    <w:qFormat/>
    <w:locked/>
    <w:rsid w:val="00392BCC"/>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locked/>
    <w:rsid w:val="00392B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qFormat/>
    <w:locked/>
    <w:rsid w:val="00392BCC"/>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392BCC"/>
    <w:pPr>
      <w:jc w:val="left"/>
    </w:pPr>
  </w:style>
  <w:style w:type="paragraph" w:styleId="a4">
    <w:name w:val="Body Text"/>
    <w:basedOn w:val="a"/>
    <w:link w:val="Char0"/>
    <w:qFormat/>
    <w:rsid w:val="00392BCC"/>
    <w:rPr>
      <w:sz w:val="20"/>
    </w:rPr>
  </w:style>
  <w:style w:type="paragraph" w:styleId="a5">
    <w:name w:val="Body Text Indent"/>
    <w:basedOn w:val="a"/>
    <w:qFormat/>
    <w:rsid w:val="00392BCC"/>
    <w:pPr>
      <w:spacing w:line="500" w:lineRule="exact"/>
      <w:ind w:firstLineChars="200" w:firstLine="560"/>
    </w:pPr>
    <w:rPr>
      <w:kern w:val="0"/>
      <w:sz w:val="28"/>
    </w:rPr>
  </w:style>
  <w:style w:type="paragraph" w:styleId="a6">
    <w:name w:val="Plain Text"/>
    <w:basedOn w:val="a"/>
    <w:link w:val="Char1"/>
    <w:qFormat/>
    <w:rsid w:val="00392BCC"/>
    <w:rPr>
      <w:rFonts w:ascii="宋体" w:eastAsia="楷体_GB2312" w:hAnsi="Courier New"/>
      <w:sz w:val="26"/>
    </w:rPr>
  </w:style>
  <w:style w:type="paragraph" w:styleId="a7">
    <w:name w:val="Balloon Text"/>
    <w:basedOn w:val="a"/>
    <w:link w:val="Char2"/>
    <w:uiPriority w:val="99"/>
    <w:semiHidden/>
    <w:unhideWhenUsed/>
    <w:qFormat/>
    <w:rsid w:val="00392BCC"/>
    <w:rPr>
      <w:sz w:val="18"/>
      <w:szCs w:val="18"/>
    </w:rPr>
  </w:style>
  <w:style w:type="paragraph" w:styleId="a8">
    <w:name w:val="footer"/>
    <w:basedOn w:val="a"/>
    <w:link w:val="Char3"/>
    <w:uiPriority w:val="99"/>
    <w:qFormat/>
    <w:rsid w:val="00392BCC"/>
    <w:pPr>
      <w:tabs>
        <w:tab w:val="center" w:pos="4153"/>
        <w:tab w:val="right" w:pos="8306"/>
      </w:tabs>
      <w:snapToGrid w:val="0"/>
      <w:jc w:val="left"/>
    </w:pPr>
    <w:rPr>
      <w:sz w:val="18"/>
      <w:szCs w:val="18"/>
    </w:rPr>
  </w:style>
  <w:style w:type="paragraph" w:styleId="a9">
    <w:name w:val="header"/>
    <w:basedOn w:val="a"/>
    <w:link w:val="Char4"/>
    <w:qFormat/>
    <w:rsid w:val="00392BCC"/>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Char0"/>
    <w:unhideWhenUsed/>
    <w:qFormat/>
    <w:rsid w:val="00392BCC"/>
    <w:pPr>
      <w:spacing w:after="120" w:line="480" w:lineRule="auto"/>
    </w:pPr>
  </w:style>
  <w:style w:type="paragraph" w:styleId="aa">
    <w:name w:val="Title"/>
    <w:basedOn w:val="a"/>
    <w:next w:val="a"/>
    <w:uiPriority w:val="10"/>
    <w:qFormat/>
    <w:locked/>
    <w:rsid w:val="00392BCC"/>
    <w:pPr>
      <w:outlineLvl w:val="0"/>
    </w:pPr>
    <w:rPr>
      <w:b/>
      <w:bCs/>
      <w:sz w:val="51"/>
      <w:szCs w:val="51"/>
    </w:rPr>
  </w:style>
  <w:style w:type="paragraph" w:styleId="ab">
    <w:name w:val="annotation subject"/>
    <w:basedOn w:val="a3"/>
    <w:next w:val="a3"/>
    <w:link w:val="Char5"/>
    <w:uiPriority w:val="99"/>
    <w:semiHidden/>
    <w:unhideWhenUsed/>
    <w:qFormat/>
    <w:rsid w:val="00392BCC"/>
    <w:rPr>
      <w:b/>
      <w:bCs/>
    </w:rPr>
  </w:style>
  <w:style w:type="table" w:styleId="ac">
    <w:name w:val="Table Grid"/>
    <w:basedOn w:val="a1"/>
    <w:uiPriority w:val="99"/>
    <w:qFormat/>
    <w:rsid w:val="00392B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basedOn w:val="a0"/>
    <w:qFormat/>
    <w:rsid w:val="00392BCC"/>
  </w:style>
  <w:style w:type="character" w:styleId="ae">
    <w:name w:val="Emphasis"/>
    <w:basedOn w:val="a0"/>
    <w:uiPriority w:val="20"/>
    <w:qFormat/>
    <w:locked/>
    <w:rsid w:val="00392BCC"/>
    <w:rPr>
      <w:i/>
      <w:iCs/>
    </w:rPr>
  </w:style>
  <w:style w:type="character" w:styleId="af">
    <w:name w:val="Hyperlink"/>
    <w:basedOn w:val="a0"/>
    <w:uiPriority w:val="99"/>
    <w:semiHidden/>
    <w:unhideWhenUsed/>
    <w:qFormat/>
    <w:rsid w:val="00392BCC"/>
    <w:rPr>
      <w:color w:val="0000FF"/>
      <w:u w:val="single"/>
    </w:rPr>
  </w:style>
  <w:style w:type="character" w:styleId="af0">
    <w:name w:val="annotation reference"/>
    <w:basedOn w:val="a0"/>
    <w:uiPriority w:val="99"/>
    <w:semiHidden/>
    <w:unhideWhenUsed/>
    <w:qFormat/>
    <w:rsid w:val="00392BCC"/>
    <w:rPr>
      <w:sz w:val="21"/>
      <w:szCs w:val="21"/>
    </w:rPr>
  </w:style>
  <w:style w:type="character" w:customStyle="1" w:styleId="3Char">
    <w:name w:val="标题 3 Char"/>
    <w:basedOn w:val="a0"/>
    <w:link w:val="3"/>
    <w:uiPriority w:val="9"/>
    <w:qFormat/>
    <w:rsid w:val="00392BCC"/>
    <w:rPr>
      <w:rFonts w:ascii="宋体" w:hAnsi="宋体" w:cs="宋体"/>
      <w:b/>
      <w:bCs/>
      <w:sz w:val="27"/>
      <w:szCs w:val="27"/>
    </w:rPr>
  </w:style>
  <w:style w:type="paragraph" w:customStyle="1" w:styleId="af1">
    <w:name w:val="普通文字"/>
    <w:basedOn w:val="a"/>
    <w:next w:val="a"/>
    <w:qFormat/>
    <w:rsid w:val="00392BCC"/>
    <w:rPr>
      <w:rFonts w:ascii="宋体"/>
      <w:kern w:val="0"/>
      <w:sz w:val="24"/>
      <w:u w:color="000000"/>
    </w:rPr>
  </w:style>
  <w:style w:type="character" w:customStyle="1" w:styleId="10">
    <w:name w:val="明显参考1"/>
    <w:basedOn w:val="a0"/>
    <w:uiPriority w:val="99"/>
    <w:qFormat/>
    <w:rsid w:val="00392BCC"/>
    <w:rPr>
      <w:rFonts w:cs="Times New Roman"/>
      <w:b/>
      <w:bCs/>
      <w:smallCaps/>
      <w:color w:val="C0504D"/>
      <w:spacing w:val="5"/>
      <w:u w:val="single"/>
    </w:rPr>
  </w:style>
  <w:style w:type="paragraph" w:customStyle="1" w:styleId="11">
    <w:name w:val="正文_1_1"/>
    <w:qFormat/>
    <w:rsid w:val="00392BCC"/>
    <w:pPr>
      <w:widowControl w:val="0"/>
      <w:jc w:val="both"/>
    </w:pPr>
    <w:rPr>
      <w:rFonts w:ascii="Calibri" w:hAnsi="Calibri"/>
      <w:kern w:val="2"/>
      <w:sz w:val="21"/>
      <w:szCs w:val="22"/>
    </w:rPr>
  </w:style>
  <w:style w:type="character" w:customStyle="1" w:styleId="Char4">
    <w:name w:val="页眉 Char"/>
    <w:basedOn w:val="a0"/>
    <w:link w:val="a9"/>
    <w:qFormat/>
    <w:locked/>
    <w:rsid w:val="00392BCC"/>
    <w:rPr>
      <w:rFonts w:ascii="Times New Roman" w:eastAsia="宋体" w:hAnsi="Times New Roman" w:cs="Times New Roman"/>
      <w:sz w:val="18"/>
      <w:szCs w:val="18"/>
    </w:rPr>
  </w:style>
  <w:style w:type="character" w:customStyle="1" w:styleId="Char3">
    <w:name w:val="页脚 Char"/>
    <w:basedOn w:val="a0"/>
    <w:link w:val="a8"/>
    <w:uiPriority w:val="99"/>
    <w:qFormat/>
    <w:locked/>
    <w:rsid w:val="00392BCC"/>
    <w:rPr>
      <w:rFonts w:ascii="Times New Roman" w:eastAsia="宋体" w:hAnsi="Times New Roman" w:cs="Times New Roman"/>
      <w:sz w:val="18"/>
      <w:szCs w:val="18"/>
    </w:rPr>
  </w:style>
  <w:style w:type="paragraph" w:styleId="af2">
    <w:name w:val="List Paragraph"/>
    <w:basedOn w:val="a"/>
    <w:uiPriority w:val="99"/>
    <w:qFormat/>
    <w:rsid w:val="00392BCC"/>
    <w:pPr>
      <w:ind w:firstLineChars="200" w:firstLine="420"/>
    </w:pPr>
  </w:style>
  <w:style w:type="character" w:customStyle="1" w:styleId="Char">
    <w:name w:val="批注文字 Char"/>
    <w:basedOn w:val="a0"/>
    <w:link w:val="a3"/>
    <w:uiPriority w:val="99"/>
    <w:semiHidden/>
    <w:qFormat/>
    <w:rsid w:val="00392BCC"/>
    <w:rPr>
      <w:kern w:val="2"/>
      <w:sz w:val="21"/>
    </w:rPr>
  </w:style>
  <w:style w:type="character" w:customStyle="1" w:styleId="Char5">
    <w:name w:val="批注主题 Char"/>
    <w:basedOn w:val="Char"/>
    <w:link w:val="ab"/>
    <w:uiPriority w:val="99"/>
    <w:semiHidden/>
    <w:qFormat/>
    <w:rsid w:val="00392BCC"/>
    <w:rPr>
      <w:b/>
      <w:bCs/>
      <w:kern w:val="2"/>
      <w:sz w:val="21"/>
    </w:rPr>
  </w:style>
  <w:style w:type="character" w:customStyle="1" w:styleId="Char2">
    <w:name w:val="批注框文本 Char"/>
    <w:basedOn w:val="a0"/>
    <w:link w:val="a7"/>
    <w:uiPriority w:val="99"/>
    <w:semiHidden/>
    <w:qFormat/>
    <w:rsid w:val="00392BCC"/>
    <w:rPr>
      <w:kern w:val="2"/>
      <w:sz w:val="18"/>
      <w:szCs w:val="18"/>
    </w:rPr>
  </w:style>
  <w:style w:type="paragraph" w:customStyle="1" w:styleId="12">
    <w:name w:val="正文_1"/>
    <w:qFormat/>
    <w:rsid w:val="00392BCC"/>
    <w:pPr>
      <w:widowControl w:val="0"/>
      <w:jc w:val="both"/>
    </w:pPr>
    <w:rPr>
      <w:rFonts w:ascii="Calibri" w:hAnsi="Calibri"/>
      <w:kern w:val="2"/>
      <w:sz w:val="21"/>
      <w:szCs w:val="22"/>
    </w:rPr>
  </w:style>
  <w:style w:type="character" w:customStyle="1" w:styleId="2Char0">
    <w:name w:val="正文文本 2 Char"/>
    <w:basedOn w:val="a0"/>
    <w:link w:val="20"/>
    <w:qFormat/>
    <w:rsid w:val="00392BCC"/>
    <w:rPr>
      <w:kern w:val="2"/>
      <w:sz w:val="21"/>
    </w:rPr>
  </w:style>
  <w:style w:type="paragraph" w:customStyle="1" w:styleId="100">
    <w:name w:val="正文_1_0"/>
    <w:qFormat/>
    <w:rsid w:val="00392BCC"/>
    <w:pPr>
      <w:widowControl w:val="0"/>
      <w:jc w:val="both"/>
    </w:pPr>
    <w:rPr>
      <w:rFonts w:ascii="Calibri" w:hAnsi="Calibri"/>
      <w:kern w:val="2"/>
      <w:sz w:val="21"/>
      <w:szCs w:val="22"/>
    </w:rPr>
  </w:style>
  <w:style w:type="paragraph" w:customStyle="1" w:styleId="Normal00">
    <w:name w:val="Normal_0_0"/>
    <w:qFormat/>
    <w:rsid w:val="00392BCC"/>
    <w:rPr>
      <w:rFonts w:ascii="黑体" w:eastAsia="黑体" w:hAnsi="黑体"/>
      <w:b/>
      <w:sz w:val="32"/>
      <w:szCs w:val="24"/>
    </w:rPr>
  </w:style>
  <w:style w:type="character" w:customStyle="1" w:styleId="font11">
    <w:name w:val="font11"/>
    <w:basedOn w:val="a0"/>
    <w:qFormat/>
    <w:rsid w:val="00392BCC"/>
    <w:rPr>
      <w:rFonts w:ascii="Times New Roman" w:hAnsi="Times New Roman" w:cs="Times New Roman" w:hint="default"/>
      <w:color w:val="000000"/>
      <w:sz w:val="22"/>
      <w:szCs w:val="22"/>
      <w:u w:val="none"/>
    </w:rPr>
  </w:style>
  <w:style w:type="character" w:customStyle="1" w:styleId="font21">
    <w:name w:val="font21"/>
    <w:basedOn w:val="a0"/>
    <w:qFormat/>
    <w:rsid w:val="00392BCC"/>
    <w:rPr>
      <w:rFonts w:ascii="宋体" w:eastAsia="宋体" w:hAnsi="宋体" w:cs="宋体" w:hint="eastAsia"/>
      <w:color w:val="000000"/>
      <w:sz w:val="22"/>
      <w:szCs w:val="22"/>
      <w:u w:val="none"/>
    </w:rPr>
  </w:style>
  <w:style w:type="paragraph" w:customStyle="1" w:styleId="200">
    <w:name w:val="正文_2_0"/>
    <w:basedOn w:val="a"/>
    <w:qFormat/>
    <w:rsid w:val="00392BCC"/>
    <w:rPr>
      <w:szCs w:val="21"/>
    </w:rPr>
  </w:style>
  <w:style w:type="character" w:customStyle="1" w:styleId="Char0">
    <w:name w:val="正文文本 Char"/>
    <w:basedOn w:val="a0"/>
    <w:link w:val="a4"/>
    <w:qFormat/>
    <w:rsid w:val="00392BCC"/>
    <w:rPr>
      <w:kern w:val="2"/>
    </w:rPr>
  </w:style>
  <w:style w:type="paragraph" w:customStyle="1" w:styleId="17">
    <w:name w:val="正文_17"/>
    <w:qFormat/>
    <w:rsid w:val="00392BCC"/>
    <w:pPr>
      <w:widowControl w:val="0"/>
      <w:jc w:val="both"/>
    </w:pPr>
    <w:rPr>
      <w:kern w:val="2"/>
      <w:sz w:val="21"/>
      <w:szCs w:val="24"/>
    </w:rPr>
  </w:style>
  <w:style w:type="paragraph" w:customStyle="1" w:styleId="30">
    <w:name w:val="正文文本缩进 3_0"/>
    <w:basedOn w:val="21"/>
    <w:qFormat/>
    <w:rsid w:val="00392BCC"/>
    <w:pPr>
      <w:widowControl/>
      <w:spacing w:after="120"/>
      <w:ind w:leftChars="200" w:left="420"/>
      <w:jc w:val="left"/>
    </w:pPr>
    <w:rPr>
      <w:sz w:val="16"/>
      <w:szCs w:val="16"/>
    </w:rPr>
  </w:style>
  <w:style w:type="paragraph" w:customStyle="1" w:styleId="21">
    <w:name w:val="正文_2"/>
    <w:basedOn w:val="a"/>
    <w:qFormat/>
    <w:rsid w:val="00392BCC"/>
    <w:rPr>
      <w:rFonts w:ascii="Calibri" w:hAnsi="Calibri"/>
      <w:szCs w:val="22"/>
    </w:rPr>
  </w:style>
  <w:style w:type="paragraph" w:customStyle="1" w:styleId="13">
    <w:name w:val="修订1"/>
    <w:hidden/>
    <w:uiPriority w:val="99"/>
    <w:semiHidden/>
    <w:qFormat/>
    <w:rsid w:val="00392BCC"/>
    <w:rPr>
      <w:kern w:val="2"/>
      <w:sz w:val="21"/>
    </w:rPr>
  </w:style>
  <w:style w:type="character" w:customStyle="1" w:styleId="1Char">
    <w:name w:val="标题 1 Char"/>
    <w:basedOn w:val="a0"/>
    <w:link w:val="1"/>
    <w:qFormat/>
    <w:rsid w:val="00392BCC"/>
    <w:rPr>
      <w:b/>
      <w:bCs/>
      <w:kern w:val="44"/>
      <w:sz w:val="44"/>
      <w:szCs w:val="44"/>
    </w:rPr>
  </w:style>
  <w:style w:type="paragraph" w:customStyle="1" w:styleId="22">
    <w:name w:val="正文2"/>
    <w:qFormat/>
    <w:rsid w:val="00392BCC"/>
    <w:pPr>
      <w:widowControl w:val="0"/>
      <w:jc w:val="both"/>
    </w:pPr>
    <w:rPr>
      <w:kern w:val="2"/>
      <w:sz w:val="21"/>
      <w:szCs w:val="24"/>
    </w:rPr>
  </w:style>
  <w:style w:type="character" w:customStyle="1" w:styleId="Char1">
    <w:name w:val="纯文本 Char"/>
    <w:basedOn w:val="a0"/>
    <w:link w:val="a6"/>
    <w:qFormat/>
    <w:rsid w:val="00392BCC"/>
    <w:rPr>
      <w:rFonts w:ascii="宋体" w:eastAsia="楷体_GB2312" w:hAnsi="Courier New"/>
      <w:kern w:val="2"/>
      <w:sz w:val="26"/>
    </w:rPr>
  </w:style>
  <w:style w:type="character" w:customStyle="1" w:styleId="2Char">
    <w:name w:val="标题 2 Char"/>
    <w:basedOn w:val="a0"/>
    <w:link w:val="2"/>
    <w:semiHidden/>
    <w:qFormat/>
    <w:rsid w:val="00392BCC"/>
    <w:rPr>
      <w:rFonts w:asciiTheme="majorHAnsi" w:eastAsiaTheme="majorEastAsia" w:hAnsiTheme="majorHAnsi" w:cstheme="majorBidi"/>
      <w:b/>
      <w:bCs/>
      <w:kern w:val="2"/>
      <w:sz w:val="32"/>
      <w:szCs w:val="32"/>
    </w:rPr>
  </w:style>
  <w:style w:type="paragraph" w:customStyle="1" w:styleId="1000">
    <w:name w:val="正文_1_0_0"/>
    <w:qFormat/>
    <w:rsid w:val="00392BCC"/>
    <w:pPr>
      <w:widowControl w:val="0"/>
      <w:jc w:val="both"/>
    </w:pPr>
    <w:rPr>
      <w:kern w:val="2"/>
      <w:sz w:val="21"/>
      <w:szCs w:val="24"/>
    </w:rPr>
  </w:style>
  <w:style w:type="table" w:customStyle="1" w:styleId="PlainTable1">
    <w:name w:val="Plain Table 1"/>
    <w:basedOn w:val="a1"/>
    <w:uiPriority w:val="41"/>
    <w:qFormat/>
    <w:rsid w:val="00392BCC"/>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01">
    <w:name w:val="正文_0_1"/>
    <w:qFormat/>
    <w:rsid w:val="004B0E7C"/>
    <w:pPr>
      <w:widowControl w:val="0"/>
      <w:jc w:val="both"/>
    </w:pPr>
    <w:rPr>
      <w:kern w:val="2"/>
      <w:sz w:val="21"/>
      <w:szCs w:val="24"/>
    </w:rPr>
  </w:style>
  <w:style w:type="paragraph" w:customStyle="1" w:styleId="Normal100">
    <w:name w:val="Normal_1_0_0"/>
    <w:basedOn w:val="a"/>
    <w:qFormat/>
    <w:rsid w:val="003D6B35"/>
    <w:rPr>
      <w:kern w:val="0"/>
      <w:sz w:val="2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1.png"/><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A2177F-7C71-440D-B30C-B83582E19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29</Pages>
  <Words>2933</Words>
  <Characters>16720</Characters>
  <Application>Microsoft Office Word</Application>
  <DocSecurity>0</DocSecurity>
  <Lines>139</Lines>
  <Paragraphs>39</Paragraphs>
  <ScaleCrop>false</ScaleCrop>
  <Company>微软中国</Company>
  <LinksUpToDate>false</LinksUpToDate>
  <CharactersWithSpaces>19614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14</cp:revision>
  <cp:lastPrinted>2022-12-27T08:52:00Z</cp:lastPrinted>
  <dcterms:created xsi:type="dcterms:W3CDTF">2022-12-19T01:45:00Z</dcterms:created>
  <dcterms:modified xsi:type="dcterms:W3CDTF">2022-12-27T09:13:00Z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E36C71DB34B04AF18FBA82B58D57F270</vt:lpwstr>
  </property>
</Properties>
</file>