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70DB" w:rsidRDefault="00E470DB">
      <w:pPr>
        <w:rPr>
          <w:rFonts w:ascii="宋体" w:hAnsi="宋体"/>
          <w:b/>
          <w:bCs/>
          <w:sz w:val="36"/>
          <w:szCs w:val="36"/>
        </w:rPr>
      </w:pPr>
    </w:p>
    <w:p w:rsidR="00E470DB" w:rsidRDefault="00336E1C">
      <w:pPr>
        <w:jc w:val="center"/>
        <w:rPr>
          <w:rFonts w:ascii="宋体" w:hAnsi="宋体"/>
          <w:b/>
          <w:bCs/>
          <w:sz w:val="36"/>
          <w:szCs w:val="36"/>
        </w:rPr>
      </w:pPr>
      <w:r>
        <w:rPr>
          <w:rFonts w:ascii="宋体" w:hAnsi="宋体" w:hint="eastAsia"/>
          <w:b/>
          <w:bCs/>
          <w:sz w:val="36"/>
          <w:szCs w:val="36"/>
        </w:rPr>
        <w:t>宜兴水务集团有限公司</w:t>
      </w:r>
    </w:p>
    <w:p w:rsidR="00E470DB" w:rsidRDefault="00336E1C">
      <w:pPr>
        <w:jc w:val="center"/>
        <w:rPr>
          <w:rFonts w:ascii="宋体"/>
          <w:b/>
          <w:bCs/>
          <w:sz w:val="36"/>
          <w:szCs w:val="36"/>
        </w:rPr>
      </w:pPr>
      <w:r>
        <w:rPr>
          <w:rFonts w:ascii="宋体" w:hAnsi="宋体" w:hint="eastAsia"/>
          <w:b/>
          <w:bCs/>
          <w:sz w:val="36"/>
          <w:szCs w:val="36"/>
        </w:rPr>
        <w:t>硫酸铝（液体）采购</w:t>
      </w:r>
    </w:p>
    <w:p w:rsidR="00E470DB" w:rsidRDefault="00E470DB">
      <w:pPr>
        <w:jc w:val="center"/>
        <w:rPr>
          <w:rFonts w:ascii="宋体"/>
          <w:b/>
          <w:bCs/>
          <w:sz w:val="52"/>
        </w:rPr>
      </w:pPr>
    </w:p>
    <w:p w:rsidR="00E470DB" w:rsidRDefault="00E470DB">
      <w:pPr>
        <w:jc w:val="center"/>
        <w:rPr>
          <w:rFonts w:ascii="宋体"/>
          <w:b/>
          <w:bCs/>
          <w:sz w:val="52"/>
        </w:rPr>
      </w:pPr>
    </w:p>
    <w:p w:rsidR="00E470DB" w:rsidRDefault="00336E1C">
      <w:pPr>
        <w:jc w:val="center"/>
        <w:rPr>
          <w:rFonts w:ascii="黑体" w:eastAsia="黑体" w:hAnsi="黑体"/>
          <w:b/>
          <w:bCs/>
          <w:sz w:val="96"/>
          <w:szCs w:val="96"/>
        </w:rPr>
      </w:pPr>
      <w:r>
        <w:rPr>
          <w:rFonts w:ascii="黑体" w:eastAsia="黑体" w:hAnsi="黑体" w:hint="eastAsia"/>
          <w:b/>
          <w:bCs/>
          <w:sz w:val="96"/>
          <w:szCs w:val="96"/>
        </w:rPr>
        <w:t>招</w:t>
      </w:r>
    </w:p>
    <w:p w:rsidR="00E470DB" w:rsidRDefault="00336E1C">
      <w:pPr>
        <w:jc w:val="center"/>
        <w:rPr>
          <w:rFonts w:ascii="黑体" w:eastAsia="黑体" w:hAnsi="黑体"/>
          <w:b/>
          <w:bCs/>
          <w:sz w:val="96"/>
          <w:szCs w:val="96"/>
        </w:rPr>
      </w:pPr>
      <w:r>
        <w:rPr>
          <w:rFonts w:ascii="黑体" w:eastAsia="黑体" w:hAnsi="黑体" w:hint="eastAsia"/>
          <w:b/>
          <w:bCs/>
          <w:sz w:val="96"/>
          <w:szCs w:val="96"/>
        </w:rPr>
        <w:t>标</w:t>
      </w:r>
    </w:p>
    <w:p w:rsidR="00E470DB" w:rsidRDefault="00336E1C">
      <w:pPr>
        <w:jc w:val="center"/>
        <w:rPr>
          <w:rFonts w:ascii="黑体" w:eastAsia="黑体" w:hAnsi="黑体"/>
          <w:b/>
          <w:bCs/>
          <w:sz w:val="96"/>
          <w:szCs w:val="96"/>
        </w:rPr>
      </w:pPr>
      <w:r>
        <w:rPr>
          <w:rFonts w:ascii="黑体" w:eastAsia="黑体" w:hAnsi="黑体" w:hint="eastAsia"/>
          <w:b/>
          <w:bCs/>
          <w:sz w:val="96"/>
          <w:szCs w:val="96"/>
        </w:rPr>
        <w:t>文</w:t>
      </w:r>
    </w:p>
    <w:p w:rsidR="00E470DB" w:rsidRDefault="00336E1C">
      <w:pPr>
        <w:jc w:val="center"/>
        <w:rPr>
          <w:rFonts w:ascii="黑体" w:eastAsia="黑体" w:hAnsi="黑体"/>
          <w:b/>
          <w:bCs/>
          <w:sz w:val="96"/>
          <w:szCs w:val="96"/>
        </w:rPr>
      </w:pPr>
      <w:r>
        <w:rPr>
          <w:rFonts w:ascii="黑体" w:eastAsia="黑体" w:hAnsi="黑体" w:hint="eastAsia"/>
          <w:b/>
          <w:bCs/>
          <w:sz w:val="96"/>
          <w:szCs w:val="96"/>
        </w:rPr>
        <w:t>件</w:t>
      </w:r>
    </w:p>
    <w:p w:rsidR="00E470DB" w:rsidRDefault="00E470DB">
      <w:pPr>
        <w:jc w:val="center"/>
        <w:rPr>
          <w:rFonts w:ascii="宋体"/>
          <w:b/>
          <w:bCs/>
          <w:sz w:val="84"/>
        </w:rPr>
      </w:pPr>
    </w:p>
    <w:p w:rsidR="00E470DB" w:rsidRDefault="00E470DB">
      <w:pPr>
        <w:jc w:val="center"/>
        <w:rPr>
          <w:rFonts w:ascii="宋体"/>
          <w:b/>
          <w:bCs/>
          <w:sz w:val="84"/>
        </w:rPr>
      </w:pPr>
    </w:p>
    <w:p w:rsidR="00E470DB" w:rsidRDefault="00336E1C">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color w:val="000000" w:themeColor="text1"/>
          <w:sz w:val="32"/>
          <w:szCs w:val="22"/>
        </w:rPr>
        <w:t xml:space="preserve"> YXGYGJ202207018</w:t>
      </w:r>
    </w:p>
    <w:p w:rsidR="00E470DB" w:rsidRDefault="00336E1C">
      <w:pPr>
        <w:jc w:val="center"/>
        <w:rPr>
          <w:rFonts w:ascii="宋体"/>
          <w:sz w:val="32"/>
        </w:rPr>
      </w:pPr>
      <w:r>
        <w:rPr>
          <w:rFonts w:ascii="宋体" w:hAnsi="宋体" w:hint="eastAsia"/>
          <w:sz w:val="32"/>
        </w:rPr>
        <w:t>采购人：</w:t>
      </w:r>
      <w:r>
        <w:rPr>
          <w:rFonts w:hAnsi="宋体" w:hint="eastAsia"/>
          <w:sz w:val="32"/>
        </w:rPr>
        <w:t>宜兴水务集团有限公司</w:t>
      </w:r>
    </w:p>
    <w:p w:rsidR="00E470DB" w:rsidRDefault="00336E1C">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二二年</w:t>
      </w:r>
      <w:r>
        <w:rPr>
          <w:rFonts w:ascii="宋体" w:hAnsi="宋体" w:hint="eastAsia"/>
          <w:sz w:val="32"/>
        </w:rPr>
        <w:t>八</w:t>
      </w:r>
      <w:r>
        <w:rPr>
          <w:rFonts w:ascii="宋体" w:hAnsi="宋体" w:hint="eastAsia"/>
          <w:sz w:val="32"/>
        </w:rPr>
        <w:t>月</w:t>
      </w:r>
      <w:r>
        <w:rPr>
          <w:rFonts w:ascii="宋体" w:hAnsi="宋体" w:hint="eastAsia"/>
          <w:sz w:val="32"/>
        </w:rPr>
        <w:t>三</w:t>
      </w:r>
      <w:r>
        <w:rPr>
          <w:rFonts w:ascii="宋体" w:hAnsi="宋体" w:hint="eastAsia"/>
          <w:sz w:val="32"/>
        </w:rPr>
        <w:t>日</w:t>
      </w:r>
    </w:p>
    <w:p w:rsidR="00E470DB" w:rsidRDefault="00E470DB">
      <w:pPr>
        <w:jc w:val="center"/>
        <w:rPr>
          <w:rFonts w:ascii="宋体"/>
          <w:sz w:val="32"/>
        </w:rPr>
      </w:pPr>
    </w:p>
    <w:p w:rsidR="00E470DB" w:rsidRDefault="00E470DB"/>
    <w:p w:rsidR="00E470DB" w:rsidRDefault="00336E1C">
      <w:pPr>
        <w:jc w:val="center"/>
        <w:outlineLvl w:val="0"/>
        <w:rPr>
          <w:rFonts w:ascii="黑体" w:eastAsia="黑体" w:hAnsi="黑体"/>
          <w:sz w:val="32"/>
          <w:szCs w:val="32"/>
        </w:rPr>
      </w:pPr>
      <w:bookmarkStart w:id="0" w:name="OLE_LINK7"/>
      <w:bookmarkStart w:id="1" w:name="OLE_LINK177"/>
      <w:r>
        <w:rPr>
          <w:rFonts w:ascii="黑体" w:eastAsia="黑体" w:hAnsi="黑体" w:hint="eastAsia"/>
          <w:sz w:val="28"/>
          <w:szCs w:val="28"/>
        </w:rPr>
        <w:lastRenderedPageBreak/>
        <w:t>第一章</w:t>
      </w:r>
      <w:r>
        <w:rPr>
          <w:rFonts w:ascii="黑体" w:eastAsia="黑体" w:hAnsi="黑体" w:hint="eastAsia"/>
          <w:sz w:val="28"/>
          <w:szCs w:val="28"/>
        </w:rPr>
        <w:t xml:space="preserve"> </w:t>
      </w:r>
      <w:r>
        <w:rPr>
          <w:rFonts w:ascii="黑体" w:eastAsia="黑体" w:hAnsi="黑体" w:hint="eastAsia"/>
          <w:sz w:val="28"/>
          <w:szCs w:val="28"/>
        </w:rPr>
        <w:t>投标邀请函</w:t>
      </w:r>
      <w:bookmarkEnd w:id="0"/>
      <w:bookmarkEnd w:id="1"/>
    </w:p>
    <w:p w:rsidR="00E470DB" w:rsidRDefault="00336E1C">
      <w:pPr>
        <w:spacing w:line="360" w:lineRule="auto"/>
        <w:ind w:firstLineChars="200" w:firstLine="480"/>
        <w:rPr>
          <w:rFonts w:ascii="宋体"/>
          <w:bCs/>
          <w:sz w:val="24"/>
          <w:szCs w:val="24"/>
        </w:rPr>
      </w:pPr>
      <w:r>
        <w:rPr>
          <w:rFonts w:ascii="宋体" w:hAnsi="宋体" w:hint="eastAsia"/>
          <w:bCs/>
          <w:sz w:val="24"/>
          <w:szCs w:val="24"/>
        </w:rPr>
        <w:t>宜兴水务集团有限公司</w:t>
      </w:r>
      <w:r w:rsidR="009E24F2">
        <w:rPr>
          <w:rFonts w:ascii="宋体" w:hAnsi="宋体" w:hint="eastAsia"/>
          <w:bCs/>
          <w:sz w:val="24"/>
          <w:szCs w:val="24"/>
        </w:rPr>
        <w:t>对</w:t>
      </w:r>
      <w:r>
        <w:rPr>
          <w:rFonts w:asciiTheme="minorEastAsia" w:eastAsiaTheme="minorEastAsia" w:hAnsiTheme="minorEastAsia" w:hint="eastAsia"/>
          <w:bCs/>
          <w:sz w:val="24"/>
          <w:szCs w:val="24"/>
        </w:rPr>
        <w:t>硫酸铝（液体</w:t>
      </w:r>
      <w:r>
        <w:rPr>
          <w:rFonts w:asciiTheme="minorEastAsia" w:eastAsiaTheme="minorEastAsia" w:hAnsiTheme="minorEastAsia" w:hint="eastAsia"/>
          <w:bCs/>
          <w:sz w:val="24"/>
          <w:szCs w:val="24"/>
        </w:rPr>
        <w:t xml:space="preserve">) </w:t>
      </w:r>
      <w:r>
        <w:rPr>
          <w:rFonts w:asciiTheme="minorEastAsia" w:eastAsiaTheme="minorEastAsia" w:hAnsiTheme="minorEastAsia" w:hint="eastAsia"/>
          <w:bCs/>
          <w:sz w:val="24"/>
          <w:szCs w:val="24"/>
        </w:rPr>
        <w:t>采购</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92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3"/>
        <w:gridCol w:w="8596"/>
      </w:tblGrid>
      <w:tr w:rsidR="00E470DB">
        <w:trPr>
          <w:trHeight w:val="521"/>
          <w:jc w:val="center"/>
        </w:trPr>
        <w:tc>
          <w:tcPr>
            <w:tcW w:w="693" w:type="dxa"/>
            <w:vAlign w:val="center"/>
          </w:tcPr>
          <w:p w:rsidR="00E470DB" w:rsidRDefault="00336E1C">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序号</w:t>
            </w:r>
          </w:p>
        </w:tc>
        <w:tc>
          <w:tcPr>
            <w:tcW w:w="8596" w:type="dxa"/>
            <w:vAlign w:val="center"/>
          </w:tcPr>
          <w:p w:rsidR="00E470DB" w:rsidRDefault="00336E1C">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24"/>
                <w:szCs w:val="24"/>
              </w:rPr>
              <w:t>内容</w:t>
            </w:r>
          </w:p>
        </w:tc>
      </w:tr>
      <w:tr w:rsidR="00E470DB">
        <w:trPr>
          <w:trHeight w:val="1673"/>
          <w:jc w:val="center"/>
        </w:trPr>
        <w:tc>
          <w:tcPr>
            <w:tcW w:w="693" w:type="dxa"/>
            <w:vAlign w:val="center"/>
          </w:tcPr>
          <w:p w:rsidR="00E470DB" w:rsidRDefault="00336E1C">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596" w:type="dxa"/>
          </w:tcPr>
          <w:p w:rsidR="00E470DB" w:rsidRDefault="00336E1C">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E470DB" w:rsidRDefault="00336E1C">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项目名称：硫酸铝采购（液体</w:t>
            </w:r>
            <w:r>
              <w:rPr>
                <w:rFonts w:asciiTheme="minorEastAsia" w:eastAsiaTheme="minorEastAsia" w:hAnsiTheme="minorEastAsia" w:hint="eastAsia"/>
                <w:bCs/>
                <w:sz w:val="24"/>
                <w:szCs w:val="24"/>
              </w:rPr>
              <w:t>)</w:t>
            </w:r>
          </w:p>
          <w:p w:rsidR="00E470DB" w:rsidRDefault="00336E1C">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 xml:space="preserve">: </w:t>
            </w:r>
            <w:r>
              <w:rPr>
                <w:rFonts w:asciiTheme="minorEastAsia" w:eastAsiaTheme="minorEastAsia" w:hAnsiTheme="minorEastAsia" w:hint="eastAsia"/>
                <w:bCs/>
                <w:sz w:val="24"/>
                <w:szCs w:val="24"/>
              </w:rPr>
              <w:t>YXGYJT202207018</w:t>
            </w:r>
          </w:p>
          <w:p w:rsidR="00E470DB" w:rsidRDefault="00336E1C">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p>
          <w:p w:rsidR="00E470DB" w:rsidRDefault="00336E1C">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r>
              <w:rPr>
                <w:rFonts w:asciiTheme="minorEastAsia" w:eastAsiaTheme="minorEastAsia" w:hAnsiTheme="minorEastAsia" w:hint="eastAsia"/>
                <w:bCs/>
                <w:sz w:val="24"/>
                <w:szCs w:val="24"/>
              </w:rPr>
              <w:t>32.5</w:t>
            </w:r>
            <w:r>
              <w:rPr>
                <w:rFonts w:asciiTheme="minorEastAsia" w:eastAsiaTheme="minorEastAsia" w:hAnsiTheme="minorEastAsia" w:hint="eastAsia"/>
                <w:bCs/>
                <w:sz w:val="24"/>
                <w:szCs w:val="24"/>
              </w:rPr>
              <w:t>万元</w:t>
            </w:r>
            <w:bookmarkStart w:id="3" w:name="OLE_LINK108"/>
            <w:bookmarkEnd w:id="2"/>
            <w:bookmarkEnd w:id="3"/>
          </w:p>
        </w:tc>
      </w:tr>
      <w:tr w:rsidR="00E470DB">
        <w:trPr>
          <w:trHeight w:val="1555"/>
          <w:jc w:val="center"/>
        </w:trPr>
        <w:tc>
          <w:tcPr>
            <w:tcW w:w="693" w:type="dxa"/>
            <w:vMerge w:val="restart"/>
            <w:vAlign w:val="center"/>
          </w:tcPr>
          <w:p w:rsidR="00E470DB" w:rsidRDefault="00336E1C">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596" w:type="dxa"/>
          </w:tcPr>
          <w:p w:rsidR="00E470DB" w:rsidRDefault="00336E1C">
            <w:pPr>
              <w:pStyle w:val="ab"/>
              <w:spacing w:line="276" w:lineRule="auto"/>
            </w:pPr>
            <w:r>
              <w:rPr>
                <w:rFonts w:hint="eastAsia"/>
              </w:rPr>
              <w:t>2.1</w:t>
            </w:r>
            <w:r>
              <w:rPr>
                <w:rFonts w:hint="eastAsia"/>
              </w:rPr>
              <w:t>投标人参加本次投标活动</w:t>
            </w:r>
            <w:r>
              <w:rPr>
                <w:rFonts w:hint="eastAsia"/>
                <w:lang w:val="zh-CN"/>
              </w:rPr>
              <w:t>应具备下列资格条件</w:t>
            </w:r>
            <w:r>
              <w:rPr>
                <w:rFonts w:hint="eastAsia"/>
              </w:rPr>
              <w:t>：</w:t>
            </w:r>
          </w:p>
          <w:p w:rsidR="00E470DB" w:rsidRDefault="00336E1C">
            <w:pPr>
              <w:jc w:val="left"/>
              <w:rPr>
                <w:rFonts w:ascii="宋体" w:hAnsi="宋体"/>
                <w:bCs/>
                <w:sz w:val="24"/>
                <w:szCs w:val="24"/>
              </w:rPr>
            </w:pPr>
            <w:r>
              <w:rPr>
                <w:rFonts w:ascii="宋体" w:hAnsi="宋体" w:hint="eastAsia"/>
                <w:bCs/>
                <w:sz w:val="24"/>
                <w:szCs w:val="24"/>
              </w:rPr>
              <w:t>①具有独立承担民事责任的能力；</w:t>
            </w:r>
          </w:p>
          <w:p w:rsidR="00E470DB" w:rsidRDefault="00336E1C">
            <w:pPr>
              <w:jc w:val="left"/>
              <w:rPr>
                <w:rFonts w:ascii="宋体" w:hAnsi="宋体"/>
                <w:bCs/>
                <w:sz w:val="24"/>
                <w:szCs w:val="24"/>
              </w:rPr>
            </w:pPr>
            <w:r>
              <w:rPr>
                <w:rFonts w:ascii="宋体" w:hAnsi="宋体" w:hint="eastAsia"/>
                <w:bCs/>
                <w:sz w:val="24"/>
                <w:szCs w:val="24"/>
              </w:rPr>
              <w:t>②有依法缴纳税收和社会保障资金的良好记录；</w:t>
            </w:r>
          </w:p>
          <w:p w:rsidR="00E470DB" w:rsidRDefault="00336E1C">
            <w:pPr>
              <w:jc w:val="left"/>
              <w:rPr>
                <w:rFonts w:ascii="宋体" w:hAnsi="宋体"/>
                <w:bCs/>
                <w:sz w:val="24"/>
                <w:szCs w:val="24"/>
              </w:rPr>
            </w:pPr>
            <w:r>
              <w:rPr>
                <w:rFonts w:ascii="宋体" w:hAnsi="宋体" w:hint="eastAsia"/>
                <w:bCs/>
                <w:sz w:val="24"/>
                <w:szCs w:val="24"/>
              </w:rPr>
              <w:t>③具有履行合同所必需的设备和专业技术能力；</w:t>
            </w:r>
          </w:p>
          <w:p w:rsidR="00E470DB" w:rsidRDefault="00336E1C">
            <w:pPr>
              <w:jc w:val="left"/>
              <w:rPr>
                <w:rFonts w:ascii="宋体" w:hAnsi="宋体"/>
                <w:bCs/>
                <w:sz w:val="24"/>
                <w:szCs w:val="24"/>
              </w:rPr>
            </w:pPr>
            <w:r>
              <w:rPr>
                <w:rFonts w:ascii="宋体" w:hAnsi="宋体" w:hint="eastAsia"/>
                <w:bCs/>
                <w:sz w:val="24"/>
                <w:szCs w:val="24"/>
              </w:rPr>
              <w:t>④不接受联合体，不接受中标后分包；</w:t>
            </w:r>
          </w:p>
          <w:p w:rsidR="00E470DB" w:rsidRDefault="00336E1C">
            <w:pPr>
              <w:jc w:val="left"/>
              <w:rPr>
                <w:rFonts w:ascii="宋体" w:hAnsi="宋体"/>
                <w:bCs/>
                <w:sz w:val="24"/>
                <w:szCs w:val="24"/>
              </w:rPr>
            </w:pPr>
            <w:r>
              <w:rPr>
                <w:rFonts w:ascii="宋体" w:hAnsi="宋体" w:hint="eastAsia"/>
                <w:bCs/>
                <w:sz w:val="24"/>
                <w:szCs w:val="24"/>
              </w:rPr>
              <w:t>⑤</w:t>
            </w:r>
            <w:r>
              <w:rPr>
                <w:rFonts w:ascii="宋体" w:hAnsi="宋体" w:hint="eastAsia"/>
                <w:bCs/>
                <w:sz w:val="24"/>
                <w:szCs w:val="24"/>
                <w:lang w:val="zh-CN"/>
              </w:rPr>
              <w:t>良好的信用记录</w:t>
            </w:r>
            <w:r>
              <w:rPr>
                <w:rFonts w:ascii="宋体" w:hAnsi="宋体" w:hint="eastAsia"/>
                <w:bCs/>
                <w:sz w:val="24"/>
                <w:szCs w:val="24"/>
              </w:rPr>
              <w:t>：</w:t>
            </w:r>
            <w:r>
              <w:rPr>
                <w:rFonts w:ascii="宋体" w:hAnsi="宋体" w:hint="eastAsia"/>
                <w:bCs/>
                <w:sz w:val="24"/>
                <w:szCs w:val="24"/>
                <w:lang w:val="zh-CN"/>
              </w:rPr>
              <w:t>投标截止时间之前</w:t>
            </w:r>
            <w:r>
              <w:rPr>
                <w:rFonts w:ascii="宋体" w:hAnsi="宋体" w:hint="eastAsia"/>
                <w:bCs/>
                <w:sz w:val="24"/>
                <w:szCs w:val="24"/>
              </w:rPr>
              <w:t>，</w:t>
            </w:r>
            <w:r>
              <w:rPr>
                <w:rFonts w:ascii="宋体" w:hAnsi="宋体" w:hint="eastAsia"/>
                <w:bCs/>
                <w:sz w:val="24"/>
                <w:szCs w:val="24"/>
                <w:lang w:val="zh-CN"/>
              </w:rPr>
              <w:t>未被</w:t>
            </w:r>
            <w:r>
              <w:rPr>
                <w:rFonts w:ascii="宋体" w:hAnsi="宋体" w:hint="eastAsia"/>
                <w:bCs/>
                <w:sz w:val="24"/>
                <w:szCs w:val="24"/>
              </w:rPr>
              <w:t>“</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t>
            </w:r>
            <w:r>
              <w:rPr>
                <w:rFonts w:ascii="宋体" w:hAnsi="宋体" w:hint="eastAsia"/>
                <w:bCs/>
                <w:sz w:val="24"/>
                <w:szCs w:val="24"/>
              </w:rPr>
              <w:t>www.creditchina.gov.cn</w:t>
            </w:r>
            <w:r>
              <w:rPr>
                <w:rFonts w:ascii="宋体" w:hAnsi="宋体" w:hint="eastAsia"/>
                <w:bCs/>
                <w:sz w:val="24"/>
                <w:szCs w:val="24"/>
              </w:rPr>
              <w:t>）</w:t>
            </w:r>
            <w:r>
              <w:rPr>
                <w:rFonts w:ascii="宋体" w:hAnsi="宋体" w:hint="eastAsia"/>
                <w:bCs/>
                <w:sz w:val="24"/>
                <w:szCs w:val="24"/>
                <w:lang w:val="zh-CN"/>
              </w:rPr>
              <w:t>列入失信执行人、税收违法黑名单、政府采购严重违法失信行为记录名单</w:t>
            </w:r>
            <w:r>
              <w:rPr>
                <w:rFonts w:ascii="宋体" w:hAnsi="宋体" w:hint="eastAsia"/>
                <w:bCs/>
                <w:sz w:val="24"/>
                <w:szCs w:val="24"/>
              </w:rPr>
              <w:t>，</w:t>
            </w:r>
            <w:r>
              <w:rPr>
                <w:rFonts w:ascii="宋体" w:hAnsi="宋体" w:hint="eastAsia"/>
                <w:bCs/>
                <w:sz w:val="24"/>
                <w:szCs w:val="24"/>
                <w:lang w:val="zh-CN"/>
              </w:rPr>
              <w:t>未被</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t>
            </w:r>
            <w:r>
              <w:rPr>
                <w:rFonts w:ascii="宋体" w:hAnsi="宋体" w:hint="eastAsia"/>
                <w:bCs/>
                <w:sz w:val="24"/>
                <w:szCs w:val="24"/>
              </w:rPr>
              <w:t>www.ccgp.gov.cn</w:t>
            </w:r>
            <w:r>
              <w:rPr>
                <w:rFonts w:ascii="宋体" w:hAnsi="宋体" w:hint="eastAsia"/>
                <w:bCs/>
                <w:sz w:val="24"/>
                <w:szCs w:val="24"/>
              </w:rPr>
              <w:t>）</w:t>
            </w:r>
            <w:r>
              <w:rPr>
                <w:rFonts w:ascii="宋体" w:hAnsi="宋体" w:hint="eastAsia"/>
                <w:bCs/>
                <w:sz w:val="24"/>
                <w:szCs w:val="24"/>
                <w:lang w:val="zh-CN"/>
              </w:rPr>
              <w:t>列入政府采购严重违法失信行为记录名单</w:t>
            </w:r>
            <w:r>
              <w:rPr>
                <w:rFonts w:ascii="宋体" w:hAnsi="宋体" w:hint="eastAsia"/>
                <w:bCs/>
                <w:sz w:val="24"/>
                <w:szCs w:val="24"/>
              </w:rPr>
              <w:t>。</w:t>
            </w:r>
          </w:p>
          <w:p w:rsidR="00E470DB" w:rsidRDefault="00336E1C">
            <w:pPr>
              <w:pStyle w:val="ab"/>
              <w:spacing w:line="400" w:lineRule="exact"/>
              <w:rPr>
                <w:lang w:val="zh-CN"/>
              </w:rPr>
            </w:pPr>
            <w:r>
              <w:rPr>
                <w:rFonts w:hAnsi="宋体" w:cs="宋体" w:hint="eastAsia"/>
                <w:bCs/>
                <w:color w:val="FF0000"/>
                <w:szCs w:val="21"/>
              </w:rPr>
              <w:t>⑥</w:t>
            </w:r>
            <w:r>
              <w:rPr>
                <w:rFonts w:hAnsi="宋体" w:cs="宋体" w:hint="eastAsia"/>
                <w:color w:val="FF0000"/>
              </w:rPr>
              <w:t>投标人</w:t>
            </w:r>
            <w:r>
              <w:rPr>
                <w:rFonts w:hAnsi="宋体" w:cs="宋体" w:hint="eastAsia"/>
                <w:color w:val="FF0000"/>
                <w:szCs w:val="24"/>
              </w:rPr>
              <w:t>所投液体硫酸铝，应提供生产制造商针对本次招标项目的授权委</w:t>
            </w:r>
            <w:r>
              <w:rPr>
                <w:rFonts w:hAnsi="宋体" w:cs="宋体" w:hint="eastAsia"/>
                <w:color w:val="FF0000"/>
                <w:szCs w:val="24"/>
              </w:rPr>
              <w:t>托书复印件；</w:t>
            </w:r>
          </w:p>
          <w:p w:rsidR="00E470DB" w:rsidRDefault="00336E1C">
            <w:pPr>
              <w:rPr>
                <w:rFonts w:ascii="宋体"/>
                <w:kern w:val="0"/>
                <w:sz w:val="24"/>
                <w:u w:color="000000"/>
              </w:rPr>
            </w:pPr>
            <w:r>
              <w:rPr>
                <w:rFonts w:hAnsi="宋体" w:hint="eastAsia"/>
                <w:bCs/>
                <w:color w:val="FF0000"/>
                <w:szCs w:val="21"/>
              </w:rPr>
              <w:t>⑦</w:t>
            </w:r>
            <w:r>
              <w:rPr>
                <w:rFonts w:hint="eastAsia"/>
                <w:lang w:val="zh-CN"/>
              </w:rPr>
              <w:t>投标产品</w:t>
            </w:r>
            <w:r>
              <w:rPr>
                <w:rFonts w:ascii="宋体" w:hint="eastAsia"/>
                <w:kern w:val="0"/>
                <w:sz w:val="24"/>
                <w:u w:color="000000"/>
              </w:rPr>
              <w:t>具有</w:t>
            </w:r>
            <w:r>
              <w:rPr>
                <w:rFonts w:ascii="宋体"/>
                <w:kern w:val="0"/>
                <w:sz w:val="24"/>
                <w:u w:color="000000"/>
              </w:rPr>
              <w:t>卫生行政主管部门颁发的涉及饮用水卫生安全产品卫生许可批件且在有效期内；</w:t>
            </w:r>
          </w:p>
          <w:p w:rsidR="00E470DB" w:rsidRDefault="00336E1C">
            <w:pPr>
              <w:pStyle w:val="ab"/>
              <w:spacing w:line="400" w:lineRule="exact"/>
              <w:rPr>
                <w:rFonts w:hAnsi="宋体"/>
                <w:bCs/>
                <w:color w:val="FF0000"/>
                <w:kern w:val="2"/>
                <w:szCs w:val="21"/>
              </w:rPr>
            </w:pPr>
            <w:r>
              <w:rPr>
                <w:rFonts w:hAnsi="宋体" w:hint="eastAsia"/>
                <w:bCs/>
                <w:color w:val="FF0000"/>
                <w:kern w:val="2"/>
                <w:szCs w:val="21"/>
              </w:rPr>
              <w:t>⑧投标产品具有第三方产品质量监督检验部门检测检验报告。</w:t>
            </w:r>
          </w:p>
        </w:tc>
      </w:tr>
      <w:tr w:rsidR="00E470DB">
        <w:trPr>
          <w:trHeight w:val="1823"/>
          <w:jc w:val="center"/>
        </w:trPr>
        <w:tc>
          <w:tcPr>
            <w:tcW w:w="693" w:type="dxa"/>
            <w:vMerge/>
            <w:vAlign w:val="center"/>
          </w:tcPr>
          <w:p w:rsidR="00E470DB" w:rsidRDefault="00E470DB">
            <w:pPr>
              <w:spacing w:line="480" w:lineRule="exact"/>
              <w:rPr>
                <w:rFonts w:asciiTheme="minorEastAsia" w:eastAsiaTheme="minorEastAsia" w:hAnsiTheme="minorEastAsia"/>
                <w:sz w:val="18"/>
                <w:szCs w:val="18"/>
              </w:rPr>
            </w:pPr>
          </w:p>
        </w:tc>
        <w:tc>
          <w:tcPr>
            <w:tcW w:w="8596" w:type="dxa"/>
          </w:tcPr>
          <w:p w:rsidR="00E470DB" w:rsidRDefault="00336E1C">
            <w:pPr>
              <w:pStyle w:val="ab"/>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E470DB" w:rsidRDefault="00336E1C">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E470DB" w:rsidRDefault="00336E1C">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E470DB">
        <w:trPr>
          <w:trHeight w:val="457"/>
          <w:jc w:val="center"/>
        </w:trPr>
        <w:tc>
          <w:tcPr>
            <w:tcW w:w="693" w:type="dxa"/>
            <w:vAlign w:val="center"/>
          </w:tcPr>
          <w:p w:rsidR="00E470DB" w:rsidRDefault="00336E1C">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596" w:type="dxa"/>
            <w:vAlign w:val="center"/>
          </w:tcPr>
          <w:p w:rsidR="00E470DB" w:rsidRDefault="00336E1C">
            <w:pPr>
              <w:pStyle w:val="ab"/>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E470DB">
        <w:trPr>
          <w:trHeight w:val="703"/>
          <w:jc w:val="center"/>
        </w:trPr>
        <w:tc>
          <w:tcPr>
            <w:tcW w:w="693" w:type="dxa"/>
            <w:vAlign w:val="center"/>
          </w:tcPr>
          <w:p w:rsidR="00E470DB" w:rsidRDefault="00336E1C">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4</w:t>
            </w:r>
          </w:p>
        </w:tc>
        <w:tc>
          <w:tcPr>
            <w:tcW w:w="8596" w:type="dxa"/>
            <w:vAlign w:val="center"/>
          </w:tcPr>
          <w:p w:rsidR="00E470DB" w:rsidRDefault="00336E1C">
            <w:pPr>
              <w:rPr>
                <w:rFonts w:ascii="宋体" w:hAnsi="宋体"/>
                <w:bCs/>
                <w:sz w:val="24"/>
                <w:szCs w:val="24"/>
              </w:rPr>
            </w:pPr>
            <w:r>
              <w:rPr>
                <w:rFonts w:ascii="宋体" w:hAnsi="宋体" w:hint="eastAsia"/>
                <w:bCs/>
                <w:sz w:val="24"/>
                <w:szCs w:val="24"/>
              </w:rPr>
              <w:t>投</w:t>
            </w:r>
            <w:r>
              <w:rPr>
                <w:rFonts w:ascii="宋体" w:hAnsi="宋体" w:hint="eastAsia"/>
                <w:bCs/>
                <w:sz w:val="24"/>
                <w:szCs w:val="24"/>
              </w:rPr>
              <w:t>标文件（电子版）份数：</w:t>
            </w:r>
            <w:r>
              <w:rPr>
                <w:rFonts w:ascii="宋体" w:hAnsi="宋体"/>
                <w:bCs/>
                <w:sz w:val="24"/>
                <w:szCs w:val="24"/>
              </w:rPr>
              <w:t>1</w:t>
            </w:r>
            <w:r>
              <w:rPr>
                <w:rFonts w:ascii="宋体" w:hAnsi="宋体" w:hint="eastAsia"/>
                <w:bCs/>
                <w:sz w:val="24"/>
                <w:szCs w:val="24"/>
              </w:rPr>
              <w:t>份</w:t>
            </w:r>
          </w:p>
          <w:p w:rsidR="00E470DB" w:rsidRDefault="00336E1C">
            <w:pPr>
              <w:rPr>
                <w:rFonts w:ascii="宋体" w:hAnsi="宋体" w:cs="宋体"/>
                <w:b/>
                <w:sz w:val="24"/>
                <w:szCs w:val="24"/>
              </w:rPr>
            </w:pPr>
            <w:r>
              <w:rPr>
                <w:rFonts w:ascii="宋体" w:hAnsi="宋体" w:cs="宋体" w:hint="eastAsia"/>
                <w:b/>
                <w:sz w:val="24"/>
                <w:szCs w:val="24"/>
              </w:rPr>
              <w:t>注：</w:t>
            </w:r>
            <w:r>
              <w:rPr>
                <w:rFonts w:ascii="宋体" w:hAnsi="宋体" w:cs="宋体"/>
                <w:b/>
                <w:sz w:val="24"/>
                <w:szCs w:val="24"/>
              </w:rPr>
              <w:t>供应商须递交</w:t>
            </w:r>
            <w:r>
              <w:rPr>
                <w:rFonts w:ascii="宋体" w:hAnsi="宋体" w:cs="宋体" w:hint="eastAsia"/>
                <w:b/>
                <w:sz w:val="24"/>
                <w:szCs w:val="24"/>
              </w:rPr>
              <w:t>符合招标文件要求的</w:t>
            </w:r>
            <w:r>
              <w:rPr>
                <w:rFonts w:ascii="宋体" w:hAnsi="宋体" w:cs="宋体"/>
                <w:b/>
                <w:sz w:val="24"/>
                <w:szCs w:val="24"/>
              </w:rPr>
              <w:t>标书</w:t>
            </w:r>
            <w:r>
              <w:rPr>
                <w:rFonts w:ascii="宋体" w:hAnsi="宋体" w:cs="宋体" w:hint="eastAsia"/>
                <w:b/>
                <w:sz w:val="24"/>
                <w:szCs w:val="24"/>
              </w:rPr>
              <w:t>扫描件</w:t>
            </w:r>
            <w:r>
              <w:rPr>
                <w:rFonts w:ascii="宋体" w:hAnsi="宋体" w:cs="宋体"/>
                <w:b/>
                <w:sz w:val="24"/>
                <w:szCs w:val="24"/>
              </w:rPr>
              <w:t>，</w:t>
            </w:r>
            <w:r>
              <w:rPr>
                <w:rFonts w:ascii="宋体" w:hAnsi="宋体" w:cs="宋体" w:hint="eastAsia"/>
                <w:b/>
                <w:sz w:val="24"/>
                <w:szCs w:val="24"/>
              </w:rPr>
              <w:t>于开标前</w:t>
            </w:r>
            <w:r>
              <w:rPr>
                <w:rFonts w:ascii="宋体" w:hAnsi="宋体" w:cs="宋体" w:hint="eastAsia"/>
                <w:b/>
                <w:sz w:val="24"/>
                <w:szCs w:val="24"/>
              </w:rPr>
              <w:t>20</w:t>
            </w:r>
            <w:r>
              <w:rPr>
                <w:rFonts w:ascii="宋体" w:hAnsi="宋体" w:cs="宋体" w:hint="eastAsia"/>
                <w:b/>
                <w:sz w:val="24"/>
                <w:szCs w:val="24"/>
              </w:rPr>
              <w:t>分钟发送到指定邮箱，由评委在开标时间截止后现场开启</w:t>
            </w:r>
            <w:r>
              <w:rPr>
                <w:rFonts w:ascii="宋体" w:hAnsi="宋体" w:cs="宋体"/>
                <w:b/>
                <w:sz w:val="24"/>
                <w:szCs w:val="24"/>
              </w:rPr>
              <w:t>。</w:t>
            </w:r>
            <w:r>
              <w:rPr>
                <w:rFonts w:ascii="宋体" w:hAnsi="宋体" w:cs="宋体" w:hint="eastAsia"/>
                <w:b/>
                <w:sz w:val="24"/>
                <w:szCs w:val="24"/>
              </w:rPr>
              <w:t>（邮件标题必须注明所投项目名称及投标单位名称）</w:t>
            </w:r>
          </w:p>
          <w:p w:rsidR="00E470DB" w:rsidRDefault="00336E1C">
            <w:pPr>
              <w:spacing w:line="400" w:lineRule="exact"/>
              <w:rPr>
                <w:rFonts w:asciiTheme="minorEastAsia" w:eastAsiaTheme="minorEastAsia" w:hAnsiTheme="minorEastAsia"/>
                <w:bCs/>
                <w:sz w:val="24"/>
                <w:szCs w:val="24"/>
              </w:rPr>
            </w:pPr>
            <w:r>
              <w:rPr>
                <w:rFonts w:ascii="宋体" w:hAnsi="宋体" w:cs="宋体" w:hint="eastAsia"/>
                <w:b/>
                <w:sz w:val="24"/>
                <w:szCs w:val="24"/>
              </w:rPr>
              <w:t>邮箱为：</w:t>
            </w:r>
            <w:r>
              <w:rPr>
                <w:rFonts w:ascii="宋体" w:hAnsi="宋体" w:cs="宋体" w:hint="eastAsia"/>
                <w:b/>
                <w:sz w:val="24"/>
                <w:szCs w:val="24"/>
              </w:rPr>
              <w:t>yxsgyhbjt@163.com</w:t>
            </w:r>
          </w:p>
        </w:tc>
      </w:tr>
      <w:tr w:rsidR="00E470DB">
        <w:trPr>
          <w:trHeight w:val="472"/>
          <w:jc w:val="center"/>
        </w:trPr>
        <w:tc>
          <w:tcPr>
            <w:tcW w:w="693" w:type="dxa"/>
            <w:vAlign w:val="center"/>
          </w:tcPr>
          <w:p w:rsidR="00E470DB" w:rsidRDefault="00336E1C">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8596" w:type="dxa"/>
            <w:vAlign w:val="center"/>
          </w:tcPr>
          <w:p w:rsidR="00E470DB" w:rsidRDefault="00336E1C">
            <w:pPr>
              <w:rPr>
                <w:rFonts w:asciiTheme="minorEastAsia" w:eastAsiaTheme="minorEastAsia" w:hAnsiTheme="minorEastAsia"/>
                <w:b/>
                <w:bCs/>
                <w:color w:val="FF0000"/>
                <w:sz w:val="24"/>
                <w:szCs w:val="24"/>
              </w:rPr>
            </w:pPr>
            <w:r>
              <w:rPr>
                <w:rFonts w:ascii="宋体" w:hAnsi="宋体" w:hint="eastAsia"/>
                <w:b/>
                <w:bCs/>
                <w:sz w:val="24"/>
                <w:szCs w:val="21"/>
              </w:rPr>
              <w:t>标书下载：投标人自行至宜兴市公用</w:t>
            </w:r>
            <w:r>
              <w:rPr>
                <w:rFonts w:ascii="宋体" w:hAnsi="宋体" w:hint="eastAsia"/>
                <w:b/>
                <w:bCs/>
                <w:sz w:val="24"/>
                <w:szCs w:val="21"/>
              </w:rPr>
              <w:t>环保</w:t>
            </w:r>
            <w:r>
              <w:rPr>
                <w:rFonts w:ascii="宋体" w:hAnsi="宋体" w:hint="eastAsia"/>
                <w:b/>
                <w:bCs/>
                <w:sz w:val="24"/>
                <w:szCs w:val="21"/>
              </w:rPr>
              <w:t>集团有限公司网站下载标书</w:t>
            </w:r>
          </w:p>
        </w:tc>
      </w:tr>
      <w:tr w:rsidR="00E470DB">
        <w:trPr>
          <w:trHeight w:val="982"/>
          <w:jc w:val="center"/>
        </w:trPr>
        <w:tc>
          <w:tcPr>
            <w:tcW w:w="693" w:type="dxa"/>
            <w:vAlign w:val="center"/>
          </w:tcPr>
          <w:p w:rsidR="00E470DB" w:rsidRDefault="00336E1C">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6</w:t>
            </w:r>
          </w:p>
        </w:tc>
        <w:tc>
          <w:tcPr>
            <w:tcW w:w="8596" w:type="dxa"/>
          </w:tcPr>
          <w:p w:rsidR="00E470DB" w:rsidRDefault="00336E1C">
            <w:pPr>
              <w:spacing w:line="240" w:lineRule="atLeast"/>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2022</w:t>
            </w:r>
            <w:r>
              <w:rPr>
                <w:rFonts w:ascii="宋体" w:hAnsi="宋体" w:hint="eastAsia"/>
                <w:bCs/>
                <w:sz w:val="24"/>
                <w:szCs w:val="21"/>
              </w:rPr>
              <w:t>年</w:t>
            </w:r>
            <w:r>
              <w:rPr>
                <w:rFonts w:ascii="宋体" w:hAnsi="宋体" w:hint="eastAsia"/>
                <w:bCs/>
                <w:sz w:val="24"/>
                <w:szCs w:val="21"/>
              </w:rPr>
              <w:t>8</w:t>
            </w:r>
            <w:r>
              <w:rPr>
                <w:rFonts w:ascii="宋体" w:hAnsi="宋体" w:hint="eastAsia"/>
                <w:bCs/>
                <w:sz w:val="24"/>
                <w:szCs w:val="21"/>
              </w:rPr>
              <w:t>月</w:t>
            </w:r>
            <w:r>
              <w:rPr>
                <w:rFonts w:ascii="宋体" w:hAnsi="宋体" w:hint="eastAsia"/>
                <w:bCs/>
                <w:sz w:val="24"/>
                <w:szCs w:val="21"/>
              </w:rPr>
              <w:t>10</w:t>
            </w:r>
            <w:r>
              <w:rPr>
                <w:rFonts w:ascii="宋体" w:hAnsi="宋体" w:hint="eastAsia"/>
                <w:bCs/>
                <w:sz w:val="24"/>
                <w:szCs w:val="21"/>
              </w:rPr>
              <w:t>日</w:t>
            </w:r>
          </w:p>
          <w:p w:rsidR="00E470DB" w:rsidRDefault="00336E1C">
            <w:pPr>
              <w:spacing w:line="240" w:lineRule="atLeast"/>
              <w:rPr>
                <w:rFonts w:ascii="宋体" w:hAnsi="宋体"/>
                <w:bCs/>
                <w:sz w:val="24"/>
                <w:szCs w:val="21"/>
              </w:rPr>
            </w:pPr>
            <w:r>
              <w:rPr>
                <w:rFonts w:ascii="宋体" w:hAnsi="宋体" w:hint="eastAsia"/>
                <w:bCs/>
                <w:sz w:val="24"/>
                <w:szCs w:val="21"/>
              </w:rPr>
              <w:t>定标时间：评标结束后</w:t>
            </w:r>
          </w:p>
          <w:p w:rsidR="00E470DB" w:rsidRDefault="00336E1C">
            <w:pPr>
              <w:spacing w:line="360" w:lineRule="auto"/>
              <w:jc w:val="left"/>
              <w:rPr>
                <w:rFonts w:asciiTheme="minorEastAsia" w:eastAsiaTheme="minorEastAsia" w:hAnsiTheme="minorEastAsia"/>
                <w:sz w:val="24"/>
                <w:szCs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E470DB">
        <w:trPr>
          <w:trHeight w:val="1036"/>
          <w:jc w:val="center"/>
        </w:trPr>
        <w:tc>
          <w:tcPr>
            <w:tcW w:w="693" w:type="dxa"/>
            <w:vAlign w:val="center"/>
          </w:tcPr>
          <w:p w:rsidR="00E470DB" w:rsidRDefault="00336E1C">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7</w:t>
            </w:r>
          </w:p>
        </w:tc>
        <w:tc>
          <w:tcPr>
            <w:tcW w:w="8596" w:type="dxa"/>
          </w:tcPr>
          <w:p w:rsidR="00E470DB" w:rsidRDefault="00336E1C">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E470DB" w:rsidRDefault="00336E1C">
            <w:pPr>
              <w:spacing w:line="240" w:lineRule="atLeast"/>
              <w:rPr>
                <w:rFonts w:ascii="宋体" w:hAnsi="宋体"/>
                <w:bCs/>
                <w:sz w:val="24"/>
                <w:szCs w:val="21"/>
              </w:rPr>
            </w:pPr>
            <w:r>
              <w:rPr>
                <w:rFonts w:ascii="宋体" w:hAnsi="宋体" w:hint="eastAsia"/>
                <w:bCs/>
                <w:sz w:val="24"/>
                <w:szCs w:val="21"/>
              </w:rPr>
              <w:t>联系人：赵女士，</w:t>
            </w:r>
            <w:r>
              <w:rPr>
                <w:rFonts w:ascii="宋体" w:hAnsi="宋体" w:hint="eastAsia"/>
                <w:bCs/>
                <w:sz w:val="24"/>
                <w:szCs w:val="21"/>
              </w:rPr>
              <w:t>戴</w:t>
            </w:r>
            <w:r>
              <w:rPr>
                <w:rFonts w:ascii="宋体" w:hAnsi="宋体" w:hint="eastAsia"/>
                <w:bCs/>
                <w:sz w:val="24"/>
                <w:szCs w:val="21"/>
              </w:rPr>
              <w:t>先生</w:t>
            </w:r>
          </w:p>
          <w:p w:rsidR="00E470DB" w:rsidRDefault="00336E1C">
            <w:pPr>
              <w:spacing w:line="240" w:lineRule="atLeast"/>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80718713</w:t>
            </w:r>
            <w:r>
              <w:rPr>
                <w:rFonts w:ascii="宋体" w:hAnsi="宋体" w:hint="eastAsia"/>
                <w:bCs/>
                <w:sz w:val="24"/>
                <w:szCs w:val="21"/>
              </w:rPr>
              <w:t>，</w:t>
            </w:r>
            <w:r>
              <w:rPr>
                <w:rFonts w:ascii="宋体" w:hAnsi="宋体" w:hint="eastAsia"/>
                <w:bCs/>
                <w:sz w:val="24"/>
                <w:szCs w:val="21"/>
              </w:rPr>
              <w:t>0510-807188</w:t>
            </w:r>
            <w:r>
              <w:rPr>
                <w:rFonts w:ascii="宋体" w:hAnsi="宋体" w:hint="eastAsia"/>
                <w:bCs/>
                <w:sz w:val="24"/>
                <w:szCs w:val="21"/>
              </w:rPr>
              <w:t>85</w:t>
            </w:r>
          </w:p>
          <w:p w:rsidR="00E470DB" w:rsidRDefault="00336E1C">
            <w:pPr>
              <w:spacing w:line="240" w:lineRule="atLeast"/>
              <w:rPr>
                <w:rFonts w:ascii="宋体" w:hAnsi="宋体"/>
                <w:bCs/>
                <w:sz w:val="24"/>
                <w:szCs w:val="24"/>
              </w:rPr>
            </w:pPr>
            <w:r>
              <w:rPr>
                <w:rFonts w:ascii="宋体" w:hAnsi="宋体" w:hint="eastAsia"/>
                <w:bCs/>
                <w:sz w:val="24"/>
                <w:szCs w:val="21"/>
              </w:rPr>
              <w:t>联系地址：</w:t>
            </w:r>
            <w:r>
              <w:rPr>
                <w:rFonts w:ascii="宋体" w:hAnsi="宋体" w:hint="eastAsia"/>
                <w:bCs/>
                <w:sz w:val="24"/>
                <w:szCs w:val="24"/>
              </w:rPr>
              <w:t>宜兴市环科园岳东路</w:t>
            </w:r>
            <w:r>
              <w:rPr>
                <w:rFonts w:ascii="宋体" w:hAnsi="宋体" w:hint="eastAsia"/>
                <w:bCs/>
                <w:sz w:val="24"/>
                <w:szCs w:val="24"/>
              </w:rPr>
              <w:t>1</w:t>
            </w:r>
            <w:r>
              <w:rPr>
                <w:rFonts w:ascii="宋体" w:hAnsi="宋体" w:hint="eastAsia"/>
                <w:bCs/>
                <w:sz w:val="24"/>
                <w:szCs w:val="24"/>
              </w:rPr>
              <w:t>号</w:t>
            </w:r>
          </w:p>
          <w:p w:rsidR="00E470DB" w:rsidRDefault="00336E1C">
            <w:pPr>
              <w:spacing w:line="240" w:lineRule="atLeast"/>
              <w:rPr>
                <w:rFonts w:asciiTheme="minorEastAsia" w:eastAsiaTheme="minorEastAsia" w:hAnsiTheme="minorEastAsia"/>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E470DB">
        <w:trPr>
          <w:trHeight w:val="3720"/>
          <w:jc w:val="center"/>
        </w:trPr>
        <w:tc>
          <w:tcPr>
            <w:tcW w:w="693" w:type="dxa"/>
            <w:vAlign w:val="center"/>
          </w:tcPr>
          <w:p w:rsidR="00E470DB" w:rsidRDefault="00336E1C">
            <w:pPr>
              <w:spacing w:line="480" w:lineRule="exact"/>
              <w:jc w:val="center"/>
              <w:rPr>
                <w:rFonts w:asciiTheme="minorEastAsia" w:eastAsiaTheme="minorEastAsia" w:hAnsiTheme="minorEastAsia"/>
                <w:bCs/>
                <w:sz w:val="18"/>
                <w:szCs w:val="18"/>
              </w:rPr>
            </w:pPr>
            <w:bookmarkStart w:id="5" w:name="OLE_LINK84" w:colFirst="1" w:colLast="2"/>
            <w:r>
              <w:rPr>
                <w:rFonts w:asciiTheme="minorEastAsia" w:eastAsiaTheme="minorEastAsia" w:hAnsiTheme="minorEastAsia" w:hint="eastAsia"/>
                <w:bCs/>
                <w:sz w:val="18"/>
                <w:szCs w:val="18"/>
              </w:rPr>
              <w:t>8</w:t>
            </w:r>
          </w:p>
        </w:tc>
        <w:tc>
          <w:tcPr>
            <w:tcW w:w="8596" w:type="dxa"/>
          </w:tcPr>
          <w:p w:rsidR="00E470DB" w:rsidRDefault="00336E1C">
            <w:pPr>
              <w:pStyle w:val="ab"/>
            </w:pPr>
            <w:r>
              <w:rPr>
                <w:rFonts w:hAnsi="宋体" w:hint="eastAsia"/>
                <w:b/>
                <w:bCs/>
                <w:szCs w:val="21"/>
              </w:rPr>
              <w:t>投标保证金：</w:t>
            </w:r>
            <w:bookmarkStart w:id="6" w:name="OLE_LINK49"/>
            <w:bookmarkStart w:id="7" w:name="OLE_LINK138"/>
            <w:r>
              <w:rPr>
                <w:rFonts w:hAnsi="宋体" w:cs="宋体" w:hint="eastAsia"/>
                <w:szCs w:val="24"/>
              </w:rPr>
              <w:t>采购人根据项目的实际情况，要求投标人交纳投标保证金</w:t>
            </w:r>
            <w:r>
              <w:rPr>
                <w:rFonts w:hint="eastAsia"/>
                <w:b/>
              </w:rPr>
              <w:t>伍</w:t>
            </w:r>
            <w:r>
              <w:rPr>
                <w:rFonts w:hAnsi="宋体" w:cs="宋体" w:hint="eastAsia"/>
                <w:b/>
                <w:szCs w:val="24"/>
              </w:rPr>
              <w:t>仟</w:t>
            </w:r>
            <w:r>
              <w:rPr>
                <w:rFonts w:hAnsi="宋体" w:cs="宋体" w:hint="eastAsia"/>
                <w:szCs w:val="24"/>
              </w:rPr>
              <w:t>元人民币。</w:t>
            </w:r>
            <w:bookmarkEnd w:id="6"/>
            <w:r>
              <w:rPr>
                <w:rFonts w:hAnsi="宋体" w:cs="宋体" w:hint="eastAsia"/>
                <w:szCs w:val="24"/>
              </w:rPr>
              <w:t>交纳投标保证金的单位名称必须与参加投标的投标人名称一致</w:t>
            </w:r>
            <w:bookmarkEnd w:id="7"/>
            <w:r>
              <w:rPr>
                <w:rFonts w:hAnsi="宋体" w:cs="宋体" w:hint="eastAsia"/>
                <w:bCs/>
                <w:kern w:val="2"/>
                <w:szCs w:val="24"/>
              </w:rPr>
              <w:t>,</w:t>
            </w:r>
            <w:r>
              <w:rPr>
                <w:rFonts w:hint="eastAsia"/>
              </w:rPr>
              <w:t xml:space="preserve"> </w:t>
            </w:r>
            <w:r>
              <w:rPr>
                <w:rFonts w:hint="eastAsia"/>
              </w:rPr>
              <w:t>且</w:t>
            </w:r>
            <w:r>
              <w:rPr>
                <w:rFonts w:hAnsi="宋体" w:hint="eastAsia"/>
                <w:bCs/>
                <w:kern w:val="2"/>
                <w:szCs w:val="24"/>
              </w:rPr>
              <w:t>在投标截止时间前到达以下指定账户：</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E470DB">
              <w:trPr>
                <w:trHeight w:val="376"/>
                <w:jc w:val="center"/>
              </w:trPr>
              <w:tc>
                <w:tcPr>
                  <w:tcW w:w="1704" w:type="dxa"/>
                  <w:vAlign w:val="center"/>
                </w:tcPr>
                <w:p w:rsidR="00E470DB" w:rsidRDefault="00336E1C">
                  <w:pPr>
                    <w:jc w:val="center"/>
                    <w:rPr>
                      <w:rFonts w:hAnsi="宋体"/>
                      <w:bCs/>
                      <w:szCs w:val="21"/>
                      <w:lang w:val="zh-CN"/>
                    </w:rPr>
                  </w:pPr>
                  <w:r>
                    <w:rPr>
                      <w:rFonts w:hint="eastAsia"/>
                      <w:szCs w:val="21"/>
                    </w:rPr>
                    <w:t>交纳投标保证金账户名称</w:t>
                  </w:r>
                </w:p>
              </w:tc>
              <w:tc>
                <w:tcPr>
                  <w:tcW w:w="3349" w:type="dxa"/>
                  <w:vAlign w:val="center"/>
                </w:tcPr>
                <w:p w:rsidR="00E470DB" w:rsidRDefault="00336E1C">
                  <w:pPr>
                    <w:jc w:val="center"/>
                    <w:rPr>
                      <w:rFonts w:hAnsi="宋体"/>
                      <w:bCs/>
                      <w:szCs w:val="21"/>
                    </w:rPr>
                  </w:pPr>
                  <w:r>
                    <w:rPr>
                      <w:rFonts w:hint="eastAsia"/>
                    </w:rPr>
                    <w:t>宜兴市公用环保集团有限公司</w:t>
                  </w:r>
                </w:p>
              </w:tc>
              <w:tc>
                <w:tcPr>
                  <w:tcW w:w="1084" w:type="dxa"/>
                  <w:vMerge w:val="restart"/>
                  <w:vAlign w:val="center"/>
                </w:tcPr>
                <w:p w:rsidR="00E470DB" w:rsidRDefault="00336E1C">
                  <w:pPr>
                    <w:jc w:val="center"/>
                    <w:rPr>
                      <w:rFonts w:hAnsi="宋体"/>
                      <w:bCs/>
                      <w:szCs w:val="21"/>
                      <w:lang w:val="zh-CN"/>
                    </w:rPr>
                  </w:pPr>
                  <w:r>
                    <w:rPr>
                      <w:rFonts w:hAnsi="宋体" w:hint="eastAsia"/>
                      <w:bCs/>
                      <w:szCs w:val="21"/>
                      <w:lang w:val="zh-CN"/>
                    </w:rPr>
                    <w:t>交纳</w:t>
                  </w:r>
                </w:p>
                <w:p w:rsidR="00E470DB" w:rsidRDefault="00336E1C">
                  <w:pPr>
                    <w:jc w:val="center"/>
                    <w:rPr>
                      <w:rFonts w:hAnsi="宋体"/>
                      <w:bCs/>
                      <w:szCs w:val="21"/>
                      <w:lang w:val="zh-CN"/>
                    </w:rPr>
                  </w:pPr>
                  <w:r>
                    <w:rPr>
                      <w:rFonts w:hAnsi="宋体" w:hint="eastAsia"/>
                      <w:bCs/>
                      <w:szCs w:val="21"/>
                      <w:lang w:val="zh-CN"/>
                    </w:rPr>
                    <w:t>形式</w:t>
                  </w:r>
                </w:p>
              </w:tc>
              <w:tc>
                <w:tcPr>
                  <w:tcW w:w="2663" w:type="dxa"/>
                  <w:vMerge w:val="restart"/>
                  <w:vAlign w:val="center"/>
                </w:tcPr>
                <w:p w:rsidR="00E470DB" w:rsidRDefault="00336E1C">
                  <w:pPr>
                    <w:jc w:val="center"/>
                    <w:rPr>
                      <w:rFonts w:hAnsi="宋体"/>
                      <w:bCs/>
                      <w:szCs w:val="21"/>
                      <w:lang w:val="zh-CN"/>
                    </w:rPr>
                  </w:pPr>
                  <w:r>
                    <w:rPr>
                      <w:rFonts w:hint="eastAsia"/>
                      <w:b/>
                      <w:szCs w:val="21"/>
                    </w:rPr>
                    <w:t>投标保证金的交纳形式限于转账（不接受其他形式的投标保证金）</w:t>
                  </w:r>
                </w:p>
              </w:tc>
            </w:tr>
            <w:tr w:rsidR="00E470DB">
              <w:trPr>
                <w:trHeight w:val="366"/>
                <w:jc w:val="center"/>
              </w:trPr>
              <w:tc>
                <w:tcPr>
                  <w:tcW w:w="1704" w:type="dxa"/>
                  <w:vAlign w:val="center"/>
                </w:tcPr>
                <w:p w:rsidR="00E470DB" w:rsidRDefault="00336E1C">
                  <w:pPr>
                    <w:jc w:val="center"/>
                    <w:rPr>
                      <w:rFonts w:hAnsi="宋体"/>
                      <w:bCs/>
                      <w:szCs w:val="21"/>
                      <w:lang w:val="zh-CN"/>
                    </w:rPr>
                  </w:pPr>
                  <w:r>
                    <w:rPr>
                      <w:rFonts w:hAnsi="宋体" w:hint="eastAsia"/>
                      <w:bCs/>
                      <w:szCs w:val="21"/>
                      <w:lang w:val="zh-CN"/>
                    </w:rPr>
                    <w:t>开户银行</w:t>
                  </w:r>
                </w:p>
              </w:tc>
              <w:tc>
                <w:tcPr>
                  <w:tcW w:w="3349" w:type="dxa"/>
                  <w:vAlign w:val="center"/>
                </w:tcPr>
                <w:p w:rsidR="00E470DB" w:rsidRDefault="00336E1C">
                  <w:pPr>
                    <w:jc w:val="center"/>
                    <w:rPr>
                      <w:rFonts w:hAnsi="宋体"/>
                      <w:bCs/>
                      <w:szCs w:val="21"/>
                    </w:rPr>
                  </w:pPr>
                  <w:r>
                    <w:rPr>
                      <w:color w:val="000000"/>
                      <w:szCs w:val="21"/>
                      <w:shd w:val="clear" w:color="auto" w:fill="FFFFFF"/>
                    </w:rPr>
                    <w:t>光大银行</w:t>
                  </w:r>
                  <w:r>
                    <w:rPr>
                      <w:color w:val="000000"/>
                      <w:szCs w:val="21"/>
                      <w:shd w:val="clear" w:color="auto" w:fill="FFFFFF"/>
                    </w:rPr>
                    <w:t xml:space="preserve"> </w:t>
                  </w:r>
                  <w:r>
                    <w:rPr>
                      <w:color w:val="000000"/>
                      <w:szCs w:val="21"/>
                      <w:shd w:val="clear" w:color="auto" w:fill="FFFFFF"/>
                    </w:rPr>
                    <w:t>宜兴支行</w:t>
                  </w:r>
                </w:p>
              </w:tc>
              <w:tc>
                <w:tcPr>
                  <w:tcW w:w="1084" w:type="dxa"/>
                  <w:vMerge/>
                  <w:vAlign w:val="center"/>
                </w:tcPr>
                <w:p w:rsidR="00E470DB" w:rsidRDefault="00E470DB">
                  <w:pPr>
                    <w:jc w:val="center"/>
                    <w:rPr>
                      <w:rFonts w:hAnsi="宋体"/>
                      <w:bCs/>
                      <w:szCs w:val="21"/>
                      <w:lang w:val="zh-CN"/>
                    </w:rPr>
                  </w:pPr>
                </w:p>
              </w:tc>
              <w:tc>
                <w:tcPr>
                  <w:tcW w:w="2663" w:type="dxa"/>
                  <w:vMerge/>
                  <w:vAlign w:val="center"/>
                </w:tcPr>
                <w:p w:rsidR="00E470DB" w:rsidRDefault="00E470DB">
                  <w:pPr>
                    <w:jc w:val="center"/>
                    <w:rPr>
                      <w:rFonts w:hAnsi="宋体"/>
                      <w:bCs/>
                      <w:szCs w:val="21"/>
                      <w:lang w:val="zh-CN"/>
                    </w:rPr>
                  </w:pPr>
                </w:p>
              </w:tc>
            </w:tr>
            <w:tr w:rsidR="00E470DB">
              <w:trPr>
                <w:trHeight w:val="90"/>
                <w:jc w:val="center"/>
              </w:trPr>
              <w:tc>
                <w:tcPr>
                  <w:tcW w:w="1704" w:type="dxa"/>
                  <w:vAlign w:val="center"/>
                </w:tcPr>
                <w:p w:rsidR="00E470DB" w:rsidRDefault="00336E1C">
                  <w:pPr>
                    <w:jc w:val="center"/>
                    <w:rPr>
                      <w:rFonts w:hAnsi="宋体"/>
                      <w:bCs/>
                      <w:szCs w:val="21"/>
                      <w:lang w:val="zh-CN"/>
                    </w:rPr>
                  </w:pPr>
                  <w:r>
                    <w:rPr>
                      <w:rFonts w:hAnsi="宋体" w:hint="eastAsia"/>
                      <w:bCs/>
                      <w:szCs w:val="21"/>
                      <w:lang w:val="zh-CN"/>
                    </w:rPr>
                    <w:t>账号</w:t>
                  </w:r>
                </w:p>
              </w:tc>
              <w:tc>
                <w:tcPr>
                  <w:tcW w:w="3349" w:type="dxa"/>
                  <w:vAlign w:val="center"/>
                </w:tcPr>
                <w:p w:rsidR="00E470DB" w:rsidRDefault="00336E1C">
                  <w:pPr>
                    <w:jc w:val="center"/>
                    <w:rPr>
                      <w:rFonts w:hAnsi="宋体"/>
                      <w:bCs/>
                      <w:sz w:val="24"/>
                      <w:szCs w:val="24"/>
                    </w:rPr>
                  </w:pPr>
                  <w:r>
                    <w:rPr>
                      <w:rFonts w:hAnsi="宋体" w:hint="eastAsia"/>
                      <w:bCs/>
                      <w:sz w:val="24"/>
                      <w:szCs w:val="24"/>
                    </w:rPr>
                    <w:t>51610188000124064</w:t>
                  </w:r>
                </w:p>
              </w:tc>
              <w:tc>
                <w:tcPr>
                  <w:tcW w:w="1084" w:type="dxa"/>
                  <w:vMerge/>
                  <w:vAlign w:val="center"/>
                </w:tcPr>
                <w:p w:rsidR="00E470DB" w:rsidRDefault="00E470DB">
                  <w:pPr>
                    <w:jc w:val="center"/>
                    <w:rPr>
                      <w:rFonts w:hAnsi="宋体"/>
                      <w:bCs/>
                      <w:szCs w:val="21"/>
                      <w:lang w:val="zh-CN"/>
                    </w:rPr>
                  </w:pPr>
                </w:p>
              </w:tc>
              <w:tc>
                <w:tcPr>
                  <w:tcW w:w="2663" w:type="dxa"/>
                  <w:vMerge/>
                  <w:vAlign w:val="center"/>
                </w:tcPr>
                <w:p w:rsidR="00E470DB" w:rsidRDefault="00E470DB">
                  <w:pPr>
                    <w:jc w:val="center"/>
                    <w:rPr>
                      <w:rFonts w:hAnsi="宋体"/>
                      <w:bCs/>
                      <w:szCs w:val="21"/>
                      <w:lang w:val="zh-CN"/>
                    </w:rPr>
                  </w:pPr>
                </w:p>
              </w:tc>
            </w:tr>
          </w:tbl>
          <w:p w:rsidR="00E470DB" w:rsidRDefault="00336E1C">
            <w:pPr>
              <w:pStyle w:val="ab"/>
              <w:spacing w:line="400" w:lineRule="exact"/>
              <w:rPr>
                <w:rFonts w:asciiTheme="minorEastAsia" w:eastAsiaTheme="minorEastAsia" w:hAnsiTheme="minorEastAsia"/>
                <w:bCs/>
                <w:szCs w:val="24"/>
              </w:rPr>
            </w:pPr>
            <w:r>
              <w:rPr>
                <w:rFonts w:hAnsi="宋体" w:hint="eastAsia"/>
                <w:b/>
                <w:bCs/>
                <w:color w:val="FF0000"/>
                <w:szCs w:val="21"/>
                <w:lang w:val="zh-CN"/>
              </w:rPr>
              <w:t>注：</w:t>
            </w:r>
            <w:r>
              <w:rPr>
                <w:rFonts w:hAnsi="宋体" w:hint="eastAsia"/>
                <w:b/>
                <w:bCs/>
                <w:color w:val="FF0000"/>
                <w:szCs w:val="21"/>
              </w:rPr>
              <w:t>缴纳投标保证金账户为涉密账户，</w:t>
            </w:r>
            <w:r>
              <w:rPr>
                <w:rFonts w:hAnsi="宋体" w:hint="eastAsia"/>
                <w:b/>
                <w:bCs/>
                <w:color w:val="FF0000"/>
                <w:szCs w:val="21"/>
              </w:rPr>
              <w:t>账号随机，</w:t>
            </w:r>
            <w:r>
              <w:rPr>
                <w:rFonts w:hAnsi="宋体" w:hint="eastAsia"/>
                <w:b/>
                <w:bCs/>
                <w:color w:val="FF0000"/>
                <w:szCs w:val="21"/>
              </w:rPr>
              <w:t>请投标单位仔细核对账号后缴纳投标保证金，投标人必须在开标前将保证金汇入以上账户，否则作废标处理</w:t>
            </w:r>
            <w:r>
              <w:rPr>
                <w:rFonts w:hAnsi="宋体" w:hint="eastAsia"/>
                <w:b/>
                <w:bCs/>
                <w:color w:val="FF0000"/>
                <w:szCs w:val="21"/>
              </w:rPr>
              <w:t>,</w:t>
            </w:r>
            <w:r>
              <w:rPr>
                <w:rFonts w:hAnsi="宋体" w:hint="eastAsia"/>
                <w:b/>
                <w:bCs/>
                <w:color w:val="FF0000"/>
                <w:szCs w:val="21"/>
              </w:rPr>
              <w:t>合同签订后，</w:t>
            </w:r>
            <w:r>
              <w:rPr>
                <w:rFonts w:hAnsi="宋体" w:hint="eastAsia"/>
                <w:b/>
                <w:bCs/>
                <w:color w:val="FF0000"/>
                <w:szCs w:val="21"/>
              </w:rPr>
              <w:t>无息</w:t>
            </w:r>
            <w:r>
              <w:rPr>
                <w:rFonts w:hAnsi="宋体" w:hint="eastAsia"/>
                <w:b/>
                <w:bCs/>
                <w:color w:val="FF0000"/>
                <w:szCs w:val="21"/>
              </w:rPr>
              <w:t>退回。</w:t>
            </w:r>
          </w:p>
        </w:tc>
      </w:tr>
      <w:bookmarkEnd w:id="5"/>
      <w:tr w:rsidR="00E470DB">
        <w:trPr>
          <w:trHeight w:val="2357"/>
          <w:jc w:val="center"/>
        </w:trPr>
        <w:tc>
          <w:tcPr>
            <w:tcW w:w="693" w:type="dxa"/>
            <w:noWrap/>
            <w:vAlign w:val="center"/>
          </w:tcPr>
          <w:p w:rsidR="00E470DB" w:rsidRDefault="00336E1C">
            <w:pPr>
              <w:spacing w:line="480" w:lineRule="exact"/>
              <w:jc w:val="center"/>
              <w:rPr>
                <w:rFonts w:ascii="宋体" w:hAnsi="宋体"/>
                <w:bCs/>
                <w:sz w:val="24"/>
                <w:szCs w:val="24"/>
              </w:rPr>
            </w:pPr>
            <w:r>
              <w:rPr>
                <w:rFonts w:ascii="宋体" w:hAnsi="宋体" w:hint="eastAsia"/>
                <w:bCs/>
                <w:sz w:val="24"/>
                <w:szCs w:val="24"/>
              </w:rPr>
              <w:t>9</w:t>
            </w:r>
          </w:p>
        </w:tc>
        <w:tc>
          <w:tcPr>
            <w:tcW w:w="8596" w:type="dxa"/>
            <w:noWrap/>
          </w:tcPr>
          <w:p w:rsidR="00E470DB" w:rsidRDefault="00336E1C">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E470DB">
              <w:trPr>
                <w:trHeight w:val="376"/>
                <w:jc w:val="center"/>
              </w:trPr>
              <w:tc>
                <w:tcPr>
                  <w:tcW w:w="1704" w:type="dxa"/>
                  <w:noWrap/>
                  <w:vAlign w:val="center"/>
                </w:tcPr>
                <w:p w:rsidR="00E470DB" w:rsidRDefault="00336E1C">
                  <w:pPr>
                    <w:jc w:val="center"/>
                    <w:rPr>
                      <w:rFonts w:hAnsi="宋体"/>
                      <w:bCs/>
                      <w:szCs w:val="21"/>
                      <w:lang w:val="zh-CN"/>
                    </w:rPr>
                  </w:pPr>
                  <w:r>
                    <w:rPr>
                      <w:rFonts w:hint="eastAsia"/>
                      <w:szCs w:val="21"/>
                    </w:rPr>
                    <w:t>交纳履约保证金账户名称</w:t>
                  </w:r>
                </w:p>
              </w:tc>
              <w:tc>
                <w:tcPr>
                  <w:tcW w:w="3115" w:type="dxa"/>
                  <w:noWrap/>
                  <w:vAlign w:val="center"/>
                </w:tcPr>
                <w:p w:rsidR="00E470DB" w:rsidRDefault="00336E1C">
                  <w:pPr>
                    <w:jc w:val="center"/>
                    <w:rPr>
                      <w:rFonts w:hAnsi="宋体"/>
                      <w:bCs/>
                      <w:sz w:val="24"/>
                      <w:szCs w:val="24"/>
                    </w:rPr>
                  </w:pPr>
                  <w:r>
                    <w:rPr>
                      <w:rFonts w:hAnsi="宋体" w:hint="eastAsia"/>
                      <w:bCs/>
                      <w:sz w:val="24"/>
                      <w:szCs w:val="24"/>
                    </w:rPr>
                    <w:t>宜兴水务集团有限公司</w:t>
                  </w:r>
                </w:p>
              </w:tc>
              <w:tc>
                <w:tcPr>
                  <w:tcW w:w="663" w:type="dxa"/>
                  <w:vMerge w:val="restart"/>
                  <w:noWrap/>
                  <w:vAlign w:val="center"/>
                </w:tcPr>
                <w:p w:rsidR="00E470DB" w:rsidRDefault="00336E1C">
                  <w:pPr>
                    <w:jc w:val="center"/>
                    <w:rPr>
                      <w:rFonts w:ascii="宋体" w:hAnsi="宋体"/>
                      <w:bCs/>
                      <w:szCs w:val="21"/>
                      <w:lang w:val="zh-CN"/>
                    </w:rPr>
                  </w:pPr>
                  <w:r>
                    <w:rPr>
                      <w:rFonts w:ascii="宋体" w:hAnsi="宋体" w:hint="eastAsia"/>
                      <w:bCs/>
                      <w:szCs w:val="21"/>
                      <w:lang w:val="zh-CN"/>
                    </w:rPr>
                    <w:t>交纳</w:t>
                  </w:r>
                </w:p>
                <w:p w:rsidR="00E470DB" w:rsidRDefault="00336E1C">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E470DB" w:rsidRDefault="00336E1C">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E470DB">
              <w:trPr>
                <w:trHeight w:val="529"/>
                <w:jc w:val="center"/>
              </w:trPr>
              <w:tc>
                <w:tcPr>
                  <w:tcW w:w="1704" w:type="dxa"/>
                  <w:noWrap/>
                  <w:vAlign w:val="center"/>
                </w:tcPr>
                <w:p w:rsidR="00E470DB" w:rsidRDefault="00336E1C">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E470DB" w:rsidRDefault="00336E1C">
                  <w:pPr>
                    <w:jc w:val="center"/>
                    <w:rPr>
                      <w:rFonts w:ascii="宋体" w:hAnsi="宋体"/>
                      <w:bCs/>
                      <w:sz w:val="24"/>
                      <w:szCs w:val="24"/>
                    </w:rPr>
                  </w:pPr>
                  <w:r>
                    <w:rPr>
                      <w:rFonts w:hAnsi="宋体" w:hint="eastAsia"/>
                      <w:bCs/>
                      <w:sz w:val="24"/>
                      <w:szCs w:val="24"/>
                    </w:rPr>
                    <w:t>中信银行宜兴支行</w:t>
                  </w:r>
                </w:p>
              </w:tc>
              <w:tc>
                <w:tcPr>
                  <w:tcW w:w="663" w:type="dxa"/>
                  <w:vMerge/>
                  <w:noWrap/>
                  <w:vAlign w:val="center"/>
                </w:tcPr>
                <w:p w:rsidR="00E470DB" w:rsidRDefault="00E470DB">
                  <w:pPr>
                    <w:jc w:val="center"/>
                    <w:rPr>
                      <w:rFonts w:hAnsi="宋体"/>
                      <w:bCs/>
                      <w:szCs w:val="21"/>
                      <w:lang w:val="zh-CN"/>
                    </w:rPr>
                  </w:pPr>
                </w:p>
              </w:tc>
              <w:tc>
                <w:tcPr>
                  <w:tcW w:w="2844" w:type="dxa"/>
                  <w:vMerge/>
                  <w:noWrap/>
                  <w:vAlign w:val="center"/>
                </w:tcPr>
                <w:p w:rsidR="00E470DB" w:rsidRDefault="00E470DB">
                  <w:pPr>
                    <w:jc w:val="center"/>
                    <w:rPr>
                      <w:rFonts w:hAnsi="宋体"/>
                      <w:bCs/>
                      <w:szCs w:val="21"/>
                      <w:lang w:val="zh-CN"/>
                    </w:rPr>
                  </w:pPr>
                </w:p>
              </w:tc>
            </w:tr>
            <w:tr w:rsidR="00E470DB">
              <w:trPr>
                <w:trHeight w:val="450"/>
                <w:jc w:val="center"/>
              </w:trPr>
              <w:tc>
                <w:tcPr>
                  <w:tcW w:w="1704" w:type="dxa"/>
                  <w:noWrap/>
                  <w:vAlign w:val="center"/>
                </w:tcPr>
                <w:p w:rsidR="00E470DB" w:rsidRDefault="00336E1C">
                  <w:pPr>
                    <w:jc w:val="center"/>
                    <w:rPr>
                      <w:rFonts w:hAnsi="宋体"/>
                      <w:bCs/>
                      <w:szCs w:val="21"/>
                      <w:lang w:val="zh-CN"/>
                    </w:rPr>
                  </w:pPr>
                  <w:r>
                    <w:rPr>
                      <w:rFonts w:hAnsi="宋体" w:hint="eastAsia"/>
                      <w:bCs/>
                      <w:szCs w:val="21"/>
                      <w:lang w:val="zh-CN"/>
                    </w:rPr>
                    <w:t>账号</w:t>
                  </w:r>
                </w:p>
              </w:tc>
              <w:tc>
                <w:tcPr>
                  <w:tcW w:w="3115" w:type="dxa"/>
                  <w:noWrap/>
                  <w:vAlign w:val="center"/>
                </w:tcPr>
                <w:p w:rsidR="00E470DB" w:rsidRDefault="00336E1C">
                  <w:pPr>
                    <w:jc w:val="center"/>
                    <w:rPr>
                      <w:rFonts w:ascii="宋体" w:hAnsi="宋体"/>
                      <w:bCs/>
                      <w:sz w:val="24"/>
                      <w:szCs w:val="24"/>
                    </w:rPr>
                  </w:pPr>
                  <w:r>
                    <w:rPr>
                      <w:rFonts w:ascii="宋体" w:hAnsi="宋体" w:hint="eastAsia"/>
                      <w:bCs/>
                      <w:sz w:val="24"/>
                      <w:szCs w:val="21"/>
                    </w:rPr>
                    <w:t>7352610182600000366</w:t>
                  </w:r>
                </w:p>
              </w:tc>
              <w:tc>
                <w:tcPr>
                  <w:tcW w:w="663" w:type="dxa"/>
                  <w:vMerge/>
                  <w:noWrap/>
                  <w:vAlign w:val="center"/>
                </w:tcPr>
                <w:p w:rsidR="00E470DB" w:rsidRDefault="00E470DB">
                  <w:pPr>
                    <w:jc w:val="center"/>
                    <w:rPr>
                      <w:rFonts w:hAnsi="宋体"/>
                      <w:bCs/>
                      <w:szCs w:val="21"/>
                      <w:lang w:val="zh-CN"/>
                    </w:rPr>
                  </w:pPr>
                </w:p>
              </w:tc>
              <w:tc>
                <w:tcPr>
                  <w:tcW w:w="2844" w:type="dxa"/>
                  <w:vMerge/>
                  <w:noWrap/>
                  <w:vAlign w:val="center"/>
                </w:tcPr>
                <w:p w:rsidR="00E470DB" w:rsidRDefault="00E470DB">
                  <w:pPr>
                    <w:jc w:val="center"/>
                    <w:rPr>
                      <w:rFonts w:hAnsi="宋体"/>
                      <w:bCs/>
                      <w:szCs w:val="21"/>
                      <w:lang w:val="zh-CN"/>
                    </w:rPr>
                  </w:pPr>
                </w:p>
              </w:tc>
            </w:tr>
          </w:tbl>
          <w:p w:rsidR="00E470DB" w:rsidRDefault="00E470DB">
            <w:pPr>
              <w:jc w:val="left"/>
              <w:rPr>
                <w:rFonts w:ascii="宋体" w:hAnsi="宋体"/>
                <w:bCs/>
                <w:sz w:val="24"/>
                <w:szCs w:val="24"/>
              </w:rPr>
            </w:pPr>
          </w:p>
        </w:tc>
      </w:tr>
    </w:tbl>
    <w:p w:rsidR="00E470DB" w:rsidRDefault="00E470DB">
      <w:pPr>
        <w:jc w:val="center"/>
        <w:outlineLvl w:val="0"/>
        <w:rPr>
          <w:rFonts w:ascii="黑体" w:eastAsia="黑体" w:hAnsi="黑体"/>
          <w:sz w:val="32"/>
          <w:szCs w:val="32"/>
        </w:rPr>
      </w:pPr>
    </w:p>
    <w:p w:rsidR="00E470DB" w:rsidRDefault="00E470DB">
      <w:pPr>
        <w:jc w:val="center"/>
        <w:outlineLvl w:val="0"/>
        <w:rPr>
          <w:rFonts w:ascii="黑体" w:eastAsia="黑体" w:hAnsi="黑体"/>
          <w:sz w:val="32"/>
          <w:szCs w:val="32"/>
        </w:rPr>
      </w:pPr>
    </w:p>
    <w:p w:rsidR="00E470DB" w:rsidRDefault="00E470DB">
      <w:pPr>
        <w:jc w:val="center"/>
        <w:outlineLvl w:val="0"/>
        <w:rPr>
          <w:rFonts w:ascii="黑体" w:eastAsia="黑体" w:hAnsi="黑体"/>
          <w:sz w:val="32"/>
          <w:szCs w:val="32"/>
        </w:rPr>
      </w:pPr>
    </w:p>
    <w:p w:rsidR="00E470DB" w:rsidRDefault="00E470DB">
      <w:pPr>
        <w:jc w:val="center"/>
        <w:outlineLvl w:val="0"/>
        <w:rPr>
          <w:rFonts w:ascii="黑体" w:eastAsia="黑体" w:hAnsi="黑体"/>
          <w:sz w:val="32"/>
          <w:szCs w:val="32"/>
        </w:rPr>
      </w:pPr>
    </w:p>
    <w:p w:rsidR="00E470DB" w:rsidRDefault="00E470DB">
      <w:pPr>
        <w:jc w:val="center"/>
        <w:outlineLvl w:val="0"/>
        <w:rPr>
          <w:rFonts w:ascii="黑体" w:eastAsia="黑体" w:hAnsi="黑体"/>
          <w:sz w:val="32"/>
          <w:szCs w:val="32"/>
        </w:rPr>
      </w:pPr>
    </w:p>
    <w:p w:rsidR="00E470DB" w:rsidRDefault="00E470DB">
      <w:pPr>
        <w:jc w:val="center"/>
        <w:outlineLvl w:val="0"/>
        <w:rPr>
          <w:rFonts w:ascii="黑体" w:eastAsia="黑体" w:hAnsi="黑体"/>
          <w:sz w:val="32"/>
          <w:szCs w:val="32"/>
        </w:rPr>
      </w:pPr>
    </w:p>
    <w:p w:rsidR="00E470DB" w:rsidRDefault="00E470DB">
      <w:pPr>
        <w:jc w:val="center"/>
        <w:outlineLvl w:val="0"/>
        <w:rPr>
          <w:rFonts w:ascii="黑体" w:eastAsia="黑体" w:hAnsi="黑体"/>
          <w:sz w:val="32"/>
          <w:szCs w:val="32"/>
        </w:rPr>
      </w:pPr>
    </w:p>
    <w:p w:rsidR="00E470DB" w:rsidRDefault="00E470DB">
      <w:pPr>
        <w:jc w:val="center"/>
        <w:outlineLvl w:val="0"/>
        <w:rPr>
          <w:rFonts w:ascii="黑体" w:eastAsia="黑体" w:hAnsi="黑体"/>
          <w:sz w:val="32"/>
          <w:szCs w:val="32"/>
        </w:rPr>
      </w:pPr>
    </w:p>
    <w:p w:rsidR="00E470DB" w:rsidRDefault="00E470DB">
      <w:pPr>
        <w:outlineLvl w:val="0"/>
        <w:rPr>
          <w:rFonts w:ascii="黑体" w:eastAsia="黑体" w:hAnsi="黑体"/>
          <w:sz w:val="32"/>
          <w:szCs w:val="32"/>
        </w:rPr>
      </w:pPr>
    </w:p>
    <w:p w:rsidR="00E470DB" w:rsidRDefault="00336E1C">
      <w:pPr>
        <w:jc w:val="center"/>
        <w:outlineLvl w:val="0"/>
        <w:rPr>
          <w:rFonts w:ascii="黑体" w:eastAsia="黑体" w:hAnsi="黑体"/>
          <w:sz w:val="32"/>
          <w:szCs w:val="32"/>
        </w:rPr>
      </w:pPr>
      <w:r>
        <w:rPr>
          <w:rFonts w:ascii="黑体" w:eastAsia="黑体" w:hAnsi="黑体" w:hint="eastAsia"/>
          <w:sz w:val="28"/>
          <w:szCs w:val="28"/>
        </w:rPr>
        <w:lastRenderedPageBreak/>
        <w:t>第二章</w:t>
      </w:r>
      <w:r>
        <w:rPr>
          <w:rFonts w:ascii="黑体" w:eastAsia="黑体" w:hAnsi="黑体" w:hint="eastAsia"/>
          <w:sz w:val="28"/>
          <w:szCs w:val="28"/>
        </w:rPr>
        <w:t xml:space="preserve"> </w:t>
      </w:r>
      <w:r>
        <w:rPr>
          <w:rFonts w:ascii="黑体" w:eastAsia="黑体" w:hAnsi="黑体" w:hint="eastAsia"/>
          <w:sz w:val="28"/>
          <w:szCs w:val="28"/>
        </w:rPr>
        <w:t>投标人须知</w:t>
      </w:r>
    </w:p>
    <w:p w:rsidR="00E470DB" w:rsidRDefault="00336E1C">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E470DB" w:rsidRDefault="00336E1C">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E470DB" w:rsidRDefault="00336E1C">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E470DB" w:rsidRDefault="00336E1C">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470DB" w:rsidRDefault="00336E1C">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470DB" w:rsidRDefault="00336E1C">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E470DB" w:rsidRDefault="00336E1C">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E470DB" w:rsidRDefault="00336E1C">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E470DB" w:rsidRDefault="00336E1C">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E470DB" w:rsidRDefault="00336E1C">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w:t>
      </w:r>
      <w:r>
        <w:rPr>
          <w:rFonts w:ascii="宋体" w:hAnsi="宋体" w:hint="eastAsia"/>
          <w:bCs/>
          <w:sz w:val="24"/>
        </w:rPr>
        <w:t>关的一切费用。</w:t>
      </w:r>
    </w:p>
    <w:p w:rsidR="00E470DB" w:rsidRDefault="00336E1C">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E470DB" w:rsidRDefault="00336E1C">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E470DB" w:rsidRDefault="00336E1C">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470DB" w:rsidRDefault="00336E1C">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E470DB" w:rsidRDefault="00336E1C">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w:t>
      </w:r>
      <w:r>
        <w:rPr>
          <w:rFonts w:ascii="宋体" w:hAnsi="宋体" w:hint="eastAsia"/>
          <w:bCs/>
          <w:sz w:val="24"/>
        </w:rPr>
        <w:t>环保</w:t>
      </w:r>
      <w:r>
        <w:rPr>
          <w:rFonts w:ascii="宋体" w:hAnsi="宋体" w:hint="eastAsia"/>
          <w:bCs/>
          <w:sz w:val="24"/>
        </w:rPr>
        <w:t>集团有限公司”网站下载招标文件及有关资料。投标人须按招标文件要求提交全部资料并对招标文件各项内容作出实质性响应，否则投标无效。</w:t>
      </w:r>
    </w:p>
    <w:p w:rsidR="00E470DB" w:rsidRDefault="00336E1C">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E470DB" w:rsidRDefault="00336E1C">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E470DB" w:rsidRDefault="00336E1C">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E470DB" w:rsidRDefault="00336E1C">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09"/>
      <w:r>
        <w:rPr>
          <w:rFonts w:ascii="宋体" w:hAnsi="宋体" w:hint="eastAsia"/>
          <w:bCs/>
          <w:sz w:val="24"/>
        </w:rPr>
        <w:t>本文件由</w:t>
      </w:r>
      <w:bookmarkStart w:id="10" w:name="OLE_LINK13"/>
      <w:r>
        <w:rPr>
          <w:rFonts w:ascii="宋体" w:hAnsi="宋体" w:hint="eastAsia"/>
          <w:bCs/>
          <w:sz w:val="24"/>
        </w:rPr>
        <w:t>宜兴水务集团有限公司负责解释</w:t>
      </w:r>
      <w:bookmarkEnd w:id="10"/>
      <w:r>
        <w:rPr>
          <w:rFonts w:ascii="宋体" w:hAnsi="宋体" w:hint="eastAsia"/>
          <w:bCs/>
          <w:sz w:val="24"/>
        </w:rPr>
        <w:t>。</w:t>
      </w:r>
      <w:bookmarkEnd w:id="9"/>
    </w:p>
    <w:bookmarkEnd w:id="8"/>
    <w:p w:rsidR="00E470DB" w:rsidRDefault="00336E1C">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E470DB" w:rsidRDefault="00336E1C">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rPr>
        <w:t>3</w:t>
      </w:r>
      <w:r>
        <w:rPr>
          <w:rFonts w:ascii="宋体" w:hint="eastAsia"/>
          <w:b/>
          <w:bCs/>
          <w:iCs/>
          <w:sz w:val="24"/>
          <w:szCs w:val="21"/>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rPr>
        <w:t>3</w:t>
      </w:r>
      <w:r>
        <w:rPr>
          <w:rFonts w:ascii="宋体" w:hint="eastAsia"/>
          <w:b/>
          <w:bCs/>
          <w:sz w:val="24"/>
          <w:szCs w:val="21"/>
        </w:rPr>
        <w:t>日</w:t>
      </w:r>
      <w:r>
        <w:rPr>
          <w:rFonts w:ascii="宋体" w:hint="eastAsia"/>
          <w:sz w:val="24"/>
          <w:szCs w:val="21"/>
        </w:rPr>
        <w:t>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4"/>
    </w:p>
    <w:bookmarkEnd w:id="12"/>
    <w:p w:rsidR="00E470DB" w:rsidRDefault="00336E1C">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470DB" w:rsidRDefault="00336E1C">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E470DB" w:rsidRDefault="00336E1C">
      <w:pPr>
        <w:spacing w:line="360" w:lineRule="auto"/>
        <w:ind w:firstLineChars="200" w:firstLine="482"/>
        <w:rPr>
          <w:rFonts w:ascii="宋体" w:hAnsi="宋体"/>
          <w:b/>
          <w:sz w:val="24"/>
        </w:rPr>
      </w:pPr>
      <w:r>
        <w:rPr>
          <w:rFonts w:ascii="宋体" w:hAnsi="宋体" w:hint="eastAsia"/>
          <w:b/>
          <w:sz w:val="24"/>
        </w:rPr>
        <w:t>三、投标文件</w:t>
      </w:r>
    </w:p>
    <w:p w:rsidR="00E470DB" w:rsidRDefault="00336E1C">
      <w:pPr>
        <w:spacing w:line="360" w:lineRule="auto"/>
        <w:ind w:firstLineChars="200" w:firstLine="482"/>
        <w:rPr>
          <w:rFonts w:ascii="宋体" w:hAnsi="宋体"/>
          <w:b/>
          <w:sz w:val="24"/>
        </w:rPr>
      </w:pPr>
      <w:bookmarkStart w:id="15" w:name="OLE_LINK16"/>
      <w:bookmarkStart w:id="16" w:name="OLE_LINK21"/>
      <w:bookmarkStart w:id="17" w:name="OLE_LINK62"/>
      <w:bookmarkStart w:id="18" w:name="OLE_LINK162"/>
      <w:r>
        <w:rPr>
          <w:rFonts w:ascii="宋体" w:hAnsi="宋体" w:hint="eastAsia"/>
          <w:b/>
          <w:sz w:val="24"/>
        </w:rPr>
        <w:t>投标文件的组成</w:t>
      </w:r>
      <w:bookmarkEnd w:id="15"/>
      <w:r>
        <w:rPr>
          <w:rFonts w:ascii="宋体" w:hAnsi="宋体" w:hint="eastAsia"/>
          <w:b/>
          <w:sz w:val="24"/>
        </w:rPr>
        <w:t>：</w:t>
      </w:r>
    </w:p>
    <w:p w:rsidR="00E470DB" w:rsidRDefault="00336E1C">
      <w:pPr>
        <w:numPr>
          <w:ilvl w:val="0"/>
          <w:numId w:val="1"/>
        </w:numPr>
        <w:tabs>
          <w:tab w:val="left" w:pos="0"/>
          <w:tab w:val="left" w:pos="255"/>
        </w:tabs>
        <w:spacing w:line="360" w:lineRule="auto"/>
        <w:rPr>
          <w:rFonts w:ascii="宋体" w:hAnsi="宋体"/>
          <w:sz w:val="24"/>
          <w:szCs w:val="21"/>
          <w:lang w:val="zh-CN"/>
        </w:rPr>
      </w:pPr>
      <w:bookmarkStart w:id="19" w:name="OLE_LINK51"/>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E470DB" w:rsidRDefault="00336E1C">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E470DB" w:rsidRDefault="00336E1C">
      <w:pPr>
        <w:numPr>
          <w:ilvl w:val="0"/>
          <w:numId w:val="2"/>
        </w:numPr>
        <w:tabs>
          <w:tab w:val="left" w:pos="0"/>
          <w:tab w:val="left" w:pos="255"/>
        </w:tabs>
        <w:spacing w:line="360" w:lineRule="auto"/>
        <w:ind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470DB" w:rsidRDefault="00336E1C">
      <w:pPr>
        <w:numPr>
          <w:ilvl w:val="0"/>
          <w:numId w:val="1"/>
        </w:numPr>
        <w:tabs>
          <w:tab w:val="left" w:pos="0"/>
          <w:tab w:val="left" w:pos="255"/>
        </w:tabs>
        <w:spacing w:line="360" w:lineRule="auto"/>
        <w:rPr>
          <w:rFonts w:ascii="宋体" w:hAnsi="宋体"/>
          <w:sz w:val="24"/>
        </w:rPr>
      </w:pPr>
      <w:bookmarkStart w:id="21" w:name="OLE_LINK20"/>
      <w:r>
        <w:rPr>
          <w:rFonts w:ascii="宋体" w:hAnsi="宋体" w:hint="eastAsia"/>
          <w:sz w:val="24"/>
        </w:rPr>
        <w:t>资格证明文件</w:t>
      </w:r>
      <w:bookmarkEnd w:id="21"/>
      <w:r>
        <w:rPr>
          <w:rFonts w:ascii="宋体" w:hAnsi="宋体" w:hint="eastAsia"/>
          <w:sz w:val="24"/>
        </w:rPr>
        <w:t>：</w:t>
      </w:r>
    </w:p>
    <w:p w:rsidR="00E470DB" w:rsidRDefault="00336E1C">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关于资格的声明函</w:t>
      </w:r>
      <w:bookmarkStart w:id="22" w:name="OLE_LINK111"/>
      <w:r>
        <w:rPr>
          <w:rFonts w:ascii="宋体" w:hAnsi="宋体" w:hint="eastAsia"/>
          <w:sz w:val="24"/>
        </w:rPr>
        <w:t>（附法定代表人身份证复印件）</w:t>
      </w:r>
      <w:bookmarkEnd w:id="22"/>
      <w:r>
        <w:rPr>
          <w:rFonts w:ascii="宋体" w:hAnsi="宋体" w:hint="eastAsia"/>
          <w:sz w:val="24"/>
        </w:rPr>
        <w:t>（格式见附件）；</w:t>
      </w:r>
    </w:p>
    <w:p w:rsidR="00E470DB" w:rsidRDefault="00336E1C">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w:t>
      </w:r>
      <w:bookmarkStart w:id="23"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的身份证复印件</w:t>
      </w:r>
      <w:r>
        <w:rPr>
          <w:rFonts w:ascii="宋体" w:hAnsi="宋体" w:hint="eastAsia"/>
          <w:sz w:val="24"/>
        </w:rPr>
        <w:t>（格式见附件）；</w:t>
      </w:r>
      <w:bookmarkEnd w:id="23"/>
    </w:p>
    <w:p w:rsidR="00E470DB" w:rsidRDefault="00336E1C">
      <w:pPr>
        <w:numPr>
          <w:ilvl w:val="0"/>
          <w:numId w:val="3"/>
        </w:numPr>
        <w:tabs>
          <w:tab w:val="left" w:pos="0"/>
          <w:tab w:val="left" w:pos="255"/>
        </w:tabs>
        <w:spacing w:line="360" w:lineRule="auto"/>
        <w:ind w:firstLineChars="200" w:firstLine="480"/>
        <w:rPr>
          <w:rFonts w:ascii="宋体" w:hAnsi="宋体"/>
          <w:sz w:val="24"/>
        </w:rPr>
      </w:pPr>
      <w:bookmarkStart w:id="24" w:name="OLE_LINK113"/>
      <w:r>
        <w:rPr>
          <w:rFonts w:ascii="宋体" w:hAnsi="宋体" w:hint="eastAsia"/>
          <w:sz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（投标时必须提交相应原件或公证</w:t>
      </w:r>
      <w:r>
        <w:rPr>
          <w:rFonts w:ascii="宋体" w:hAnsi="宋体" w:hint="eastAsia"/>
          <w:b/>
          <w:bCs/>
          <w:sz w:val="24"/>
          <w:szCs w:val="24"/>
        </w:rPr>
        <w:t>件</w:t>
      </w:r>
      <w:r>
        <w:rPr>
          <w:rFonts w:ascii="宋体" w:hAnsi="宋体" w:hint="eastAsia"/>
          <w:b/>
          <w:bCs/>
          <w:sz w:val="24"/>
          <w:szCs w:val="24"/>
        </w:rPr>
        <w:t>扫描件</w:t>
      </w:r>
      <w:r>
        <w:rPr>
          <w:rFonts w:ascii="宋体" w:hAnsi="宋体" w:hint="eastAsia"/>
          <w:b/>
          <w:bCs/>
          <w:sz w:val="24"/>
          <w:szCs w:val="24"/>
        </w:rPr>
        <w:t>）</w:t>
      </w:r>
    </w:p>
    <w:p w:rsidR="00E470DB" w:rsidRDefault="00336E1C">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E470DB" w:rsidRDefault="00336E1C">
      <w:pPr>
        <w:numPr>
          <w:ilvl w:val="0"/>
          <w:numId w:val="3"/>
        </w:numPr>
        <w:tabs>
          <w:tab w:val="left" w:pos="0"/>
          <w:tab w:val="left" w:pos="255"/>
        </w:tabs>
        <w:spacing w:line="360" w:lineRule="auto"/>
        <w:ind w:firstLineChars="200" w:firstLine="480"/>
        <w:rPr>
          <w:rFonts w:ascii="宋体" w:hAnsi="宋体"/>
          <w:bCs/>
          <w:sz w:val="24"/>
          <w:szCs w:val="24"/>
          <w:lang w:val="zh-CN"/>
        </w:rPr>
      </w:pPr>
      <w:r>
        <w:rPr>
          <w:rFonts w:ascii="宋体" w:hAnsi="宋体" w:cs="宋体" w:hint="eastAsia"/>
          <w:sz w:val="24"/>
        </w:rPr>
        <w:t>投标人依法缴纳</w:t>
      </w:r>
      <w:r>
        <w:rPr>
          <w:rFonts w:ascii="宋体" w:hAnsi="宋体" w:hint="eastAsia"/>
          <w:sz w:val="24"/>
        </w:rPr>
        <w:t>近十二个月中任意一个月份社会保障资金的相关材料（</w:t>
      </w:r>
      <w:r>
        <w:rPr>
          <w:rFonts w:ascii="宋体" w:hAnsi="宋体" w:cs="宋体" w:hint="eastAsia"/>
          <w:sz w:val="24"/>
          <w:szCs w:val="24"/>
        </w:rPr>
        <w:t>提供相关主管部门证明或银行代扣证明</w:t>
      </w:r>
      <w:r>
        <w:rPr>
          <w:rFonts w:ascii="宋体" w:hAnsi="宋体" w:hint="eastAsia"/>
          <w:sz w:val="24"/>
        </w:rPr>
        <w:t>）复印件</w:t>
      </w:r>
      <w:bookmarkEnd w:id="24"/>
      <w:r>
        <w:rPr>
          <w:rFonts w:ascii="宋体" w:hAnsi="宋体" w:hint="eastAsia"/>
          <w:sz w:val="24"/>
        </w:rPr>
        <w:t>；</w:t>
      </w:r>
    </w:p>
    <w:p w:rsidR="00E470DB" w:rsidRDefault="00336E1C">
      <w:pPr>
        <w:numPr>
          <w:ilvl w:val="0"/>
          <w:numId w:val="3"/>
        </w:numPr>
        <w:tabs>
          <w:tab w:val="left" w:pos="0"/>
          <w:tab w:val="left" w:pos="255"/>
        </w:tabs>
        <w:spacing w:line="360" w:lineRule="auto"/>
        <w:ind w:firstLineChars="200" w:firstLine="480"/>
        <w:rPr>
          <w:rFonts w:ascii="宋体" w:hAnsi="宋体"/>
          <w:bCs/>
          <w:color w:val="FF0000"/>
          <w:sz w:val="24"/>
          <w:szCs w:val="24"/>
          <w:lang w:val="zh-CN"/>
        </w:rPr>
      </w:pPr>
      <w:r>
        <w:rPr>
          <w:rFonts w:ascii="宋体" w:hAnsi="宋体" w:cs="宋体" w:hint="eastAsia"/>
          <w:color w:val="FF0000"/>
          <w:sz w:val="24"/>
        </w:rPr>
        <w:t>投标人</w:t>
      </w:r>
      <w:r>
        <w:rPr>
          <w:rFonts w:ascii="宋体" w:hAnsi="宋体" w:cs="宋体" w:hint="eastAsia"/>
          <w:color w:val="FF0000"/>
          <w:sz w:val="24"/>
          <w:szCs w:val="24"/>
        </w:rPr>
        <w:t>所投液体硫酸铝，应提供生产制造商针对本次招标项目的授权委托书复印件；</w:t>
      </w:r>
    </w:p>
    <w:p w:rsidR="00E470DB" w:rsidRDefault="00336E1C">
      <w:pPr>
        <w:ind w:firstLineChars="150" w:firstLine="315"/>
        <w:rPr>
          <w:rFonts w:ascii="宋体"/>
          <w:kern w:val="0"/>
          <w:sz w:val="24"/>
          <w:u w:color="000000"/>
        </w:rPr>
      </w:pPr>
      <w:r>
        <w:rPr>
          <w:rFonts w:hint="eastAsia"/>
          <w:lang w:val="zh-CN"/>
        </w:rPr>
        <w:t xml:space="preserve">    </w:t>
      </w:r>
      <w:r>
        <w:rPr>
          <w:rFonts w:hint="eastAsia"/>
          <w:lang w:val="zh-CN"/>
        </w:rPr>
        <w:t>⑦</w:t>
      </w:r>
      <w:r>
        <w:rPr>
          <w:rFonts w:hint="eastAsia"/>
          <w:lang w:val="zh-CN"/>
        </w:rPr>
        <w:t xml:space="preserve">  </w:t>
      </w:r>
      <w:r>
        <w:rPr>
          <w:rFonts w:hint="eastAsia"/>
          <w:lang w:val="zh-CN"/>
        </w:rPr>
        <w:t>投标产品</w:t>
      </w:r>
      <w:r>
        <w:rPr>
          <w:rFonts w:ascii="宋体" w:hint="eastAsia"/>
          <w:kern w:val="0"/>
          <w:sz w:val="24"/>
          <w:u w:color="000000"/>
        </w:rPr>
        <w:t>具有</w:t>
      </w:r>
      <w:r>
        <w:rPr>
          <w:rFonts w:ascii="宋体"/>
          <w:kern w:val="0"/>
          <w:sz w:val="24"/>
          <w:u w:color="000000"/>
        </w:rPr>
        <w:t>卫生行政主管部门颁发的涉及饮用水卫生安全产品卫生许可批件且在有效期内；</w:t>
      </w:r>
    </w:p>
    <w:p w:rsidR="00E470DB" w:rsidRDefault="00336E1C">
      <w:pPr>
        <w:tabs>
          <w:tab w:val="left" w:pos="0"/>
          <w:tab w:val="left" w:pos="255"/>
        </w:tabs>
        <w:spacing w:line="360" w:lineRule="auto"/>
        <w:ind w:firstLineChars="150" w:firstLine="360"/>
        <w:rPr>
          <w:rFonts w:hAnsi="宋体"/>
          <w:bCs/>
          <w:color w:val="FF0000"/>
          <w:szCs w:val="21"/>
        </w:rPr>
      </w:pPr>
      <w:r>
        <w:rPr>
          <w:rFonts w:ascii="宋体" w:hAnsi="宋体" w:cs="宋体" w:hint="eastAsia"/>
          <w:bCs/>
          <w:color w:val="FF0000"/>
          <w:sz w:val="24"/>
          <w:szCs w:val="21"/>
        </w:rPr>
        <w:t xml:space="preserve">   </w:t>
      </w:r>
      <w:r>
        <w:rPr>
          <w:rFonts w:ascii="宋体" w:hAnsi="宋体" w:cs="宋体" w:hint="eastAsia"/>
          <w:bCs/>
          <w:color w:val="FF0000"/>
          <w:sz w:val="24"/>
          <w:szCs w:val="21"/>
        </w:rPr>
        <w:t>⑧</w:t>
      </w:r>
      <w:r>
        <w:rPr>
          <w:rFonts w:ascii="宋体" w:hAnsi="宋体" w:cs="宋体" w:hint="eastAsia"/>
          <w:bCs/>
          <w:color w:val="FF0000"/>
          <w:sz w:val="24"/>
          <w:szCs w:val="21"/>
        </w:rPr>
        <w:t xml:space="preserve">  </w:t>
      </w:r>
      <w:r>
        <w:rPr>
          <w:rFonts w:hAnsi="宋体" w:hint="eastAsia"/>
          <w:bCs/>
          <w:color w:val="FF0000"/>
          <w:szCs w:val="21"/>
        </w:rPr>
        <w:t>投标产品具有第三方产品质量监督检验部门检测检验报告。</w:t>
      </w:r>
    </w:p>
    <w:p w:rsidR="00E470DB" w:rsidRDefault="00E470DB">
      <w:pPr>
        <w:tabs>
          <w:tab w:val="left" w:pos="0"/>
          <w:tab w:val="left" w:pos="255"/>
        </w:tabs>
        <w:spacing w:line="360" w:lineRule="auto"/>
        <w:ind w:firstLineChars="300" w:firstLine="720"/>
        <w:rPr>
          <w:rFonts w:hAnsi="宋体"/>
          <w:bCs/>
          <w:color w:val="FF0000"/>
          <w:szCs w:val="21"/>
        </w:rPr>
      </w:pPr>
      <w:r>
        <w:rPr>
          <w:rFonts w:ascii="宋体" w:hAnsi="宋体"/>
          <w:sz w:val="24"/>
          <w:szCs w:val="21"/>
        </w:rPr>
        <w:fldChar w:fldCharType="begin"/>
      </w:r>
      <w:r w:rsidR="00336E1C">
        <w:rPr>
          <w:rFonts w:ascii="宋体" w:hAnsi="宋体" w:hint="eastAsia"/>
          <w:sz w:val="24"/>
          <w:szCs w:val="21"/>
        </w:rPr>
        <w:instrText>= 9 \* GB3</w:instrText>
      </w:r>
      <w:r>
        <w:rPr>
          <w:rFonts w:ascii="宋体" w:hAnsi="宋体"/>
          <w:sz w:val="24"/>
          <w:szCs w:val="21"/>
        </w:rPr>
        <w:fldChar w:fldCharType="separate"/>
      </w:r>
      <w:r w:rsidR="00336E1C">
        <w:rPr>
          <w:rFonts w:ascii="宋体" w:hAnsi="宋体" w:hint="eastAsia"/>
          <w:sz w:val="24"/>
          <w:szCs w:val="21"/>
        </w:rPr>
        <w:t>⑨</w:t>
      </w:r>
      <w:r>
        <w:rPr>
          <w:rFonts w:ascii="宋体" w:hAnsi="宋体"/>
          <w:sz w:val="24"/>
          <w:szCs w:val="21"/>
        </w:rPr>
        <w:fldChar w:fldCharType="end"/>
      </w:r>
      <w:r w:rsidR="00336E1C">
        <w:rPr>
          <w:rFonts w:ascii="宋体" w:hAnsi="宋体" w:hint="eastAsia"/>
          <w:sz w:val="24"/>
          <w:szCs w:val="21"/>
        </w:rPr>
        <w:t xml:space="preserve"> </w:t>
      </w:r>
      <w:r w:rsidR="00336E1C">
        <w:rPr>
          <w:rFonts w:ascii="宋体" w:hAnsi="宋体" w:hint="eastAsia"/>
          <w:sz w:val="24"/>
          <w:szCs w:val="21"/>
        </w:rPr>
        <w:t>投标保证金交纳证明（</w:t>
      </w:r>
      <w:r w:rsidR="00336E1C">
        <w:rPr>
          <w:rFonts w:ascii="宋体" w:hAnsi="宋体" w:hint="eastAsia"/>
          <w:sz w:val="24"/>
          <w:szCs w:val="24"/>
        </w:rPr>
        <w:t>银行转账</w:t>
      </w:r>
      <w:r w:rsidR="00336E1C">
        <w:rPr>
          <w:rFonts w:ascii="宋体" w:hAnsi="宋体" w:hint="eastAsia"/>
          <w:sz w:val="24"/>
          <w:szCs w:val="21"/>
        </w:rPr>
        <w:t>）复印件</w:t>
      </w:r>
    </w:p>
    <w:p w:rsidR="00E470DB" w:rsidRDefault="00336E1C">
      <w:pPr>
        <w:tabs>
          <w:tab w:val="left" w:pos="0"/>
          <w:tab w:val="left" w:pos="255"/>
        </w:tabs>
        <w:spacing w:line="360" w:lineRule="auto"/>
        <w:ind w:firstLineChars="150" w:firstLine="360"/>
        <w:rPr>
          <w:rFonts w:hAnsi="宋体"/>
          <w:bCs/>
          <w:color w:val="FF0000"/>
          <w:szCs w:val="21"/>
        </w:rPr>
      </w:pPr>
      <w:r>
        <w:rPr>
          <w:rFonts w:ascii="宋体" w:hAnsi="宋体" w:hint="eastAsia"/>
          <w:sz w:val="24"/>
        </w:rPr>
        <w:t>注：以上“近十二个月”是指投标截止日之前近十二个月（不含投标当月）。</w:t>
      </w:r>
    </w:p>
    <w:p w:rsidR="00E470DB" w:rsidRDefault="00336E1C">
      <w:pPr>
        <w:numPr>
          <w:ilvl w:val="0"/>
          <w:numId w:val="1"/>
        </w:numPr>
        <w:tabs>
          <w:tab w:val="left" w:pos="0"/>
          <w:tab w:val="left" w:pos="255"/>
        </w:tabs>
        <w:spacing w:line="360" w:lineRule="auto"/>
        <w:rPr>
          <w:rFonts w:ascii="宋体" w:hAnsi="宋体"/>
          <w:sz w:val="24"/>
        </w:rPr>
      </w:pPr>
      <w:bookmarkStart w:id="25" w:name="OLE_LINK115"/>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470DB" w:rsidRDefault="00336E1C">
      <w:pPr>
        <w:numPr>
          <w:ilvl w:val="0"/>
          <w:numId w:val="1"/>
        </w:numPr>
        <w:tabs>
          <w:tab w:val="left" w:pos="0"/>
          <w:tab w:val="left" w:pos="255"/>
        </w:tabs>
        <w:spacing w:line="360" w:lineRule="auto"/>
        <w:rPr>
          <w:rFonts w:ascii="宋体" w:hAnsi="宋体"/>
          <w:sz w:val="24"/>
        </w:rPr>
      </w:pP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5"/>
    </w:p>
    <w:p w:rsidR="00E470DB" w:rsidRDefault="00336E1C">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E470DB" w:rsidRDefault="00336E1C">
      <w:pPr>
        <w:numPr>
          <w:ilvl w:val="0"/>
          <w:numId w:val="1"/>
        </w:numPr>
        <w:tabs>
          <w:tab w:val="left" w:pos="0"/>
          <w:tab w:val="left" w:pos="255"/>
        </w:tabs>
        <w:spacing w:line="360" w:lineRule="auto"/>
        <w:rPr>
          <w:rFonts w:ascii="宋体" w:hAnsi="宋体"/>
          <w:bCs/>
          <w:sz w:val="24"/>
          <w:lang w:val="zh-CN"/>
        </w:rPr>
      </w:pPr>
      <w:bookmarkStart w:id="26" w:name="OLE_LINK116"/>
      <w:r>
        <w:rPr>
          <w:rFonts w:ascii="宋体" w:hAnsi="宋体" w:hint="eastAsia"/>
          <w:sz w:val="24"/>
          <w:lang w:val="zh-CN"/>
        </w:rPr>
        <w:lastRenderedPageBreak/>
        <w:t>其他（投标人认为有必要提供的声明和文件，</w:t>
      </w:r>
      <w:r>
        <w:rPr>
          <w:rFonts w:ascii="宋体" w:hAnsi="宋体" w:hint="eastAsia"/>
          <w:sz w:val="24"/>
        </w:rPr>
        <w:t>如有自拟并自行添加）</w:t>
      </w:r>
      <w:bookmarkEnd w:id="19"/>
      <w:bookmarkEnd w:id="26"/>
    </w:p>
    <w:p w:rsidR="00E470DB" w:rsidRDefault="00336E1C">
      <w:pPr>
        <w:spacing w:line="360" w:lineRule="auto"/>
        <w:jc w:val="left"/>
        <w:rPr>
          <w:rFonts w:ascii="宋体" w:hAnsi="宋体"/>
          <w:bCs/>
          <w:sz w:val="24"/>
        </w:rPr>
      </w:pPr>
      <w:bookmarkStart w:id="27" w:name="OLE_LINK92"/>
      <w:bookmarkEnd w:id="16"/>
      <w:bookmarkEnd w:id="17"/>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5</w:t>
      </w:r>
      <w:r>
        <w:rPr>
          <w:rFonts w:ascii="仿宋" w:eastAsia="仿宋" w:hAnsi="仿宋" w:hint="eastAsia"/>
          <w:b/>
          <w:sz w:val="24"/>
        </w:rPr>
        <w:t>）</w:t>
      </w:r>
      <w:r>
        <w:rPr>
          <w:rFonts w:ascii="宋体" w:hAnsi="宋体" w:hint="eastAsia"/>
          <w:b/>
          <w:sz w:val="24"/>
        </w:rPr>
        <w:t>项投标人必须按要求全部提供，否则投标无效。投标人</w:t>
      </w:r>
      <w:bookmarkStart w:id="28" w:name="OLE_LINK117"/>
      <w:r>
        <w:rPr>
          <w:rFonts w:ascii="宋体" w:hAnsi="宋体" w:hint="eastAsia"/>
          <w:b/>
          <w:sz w:val="24"/>
        </w:rPr>
        <w:t>应在提交投标文件截止时间之前将相关原件或公证件与投标文件一并提交。</w:t>
      </w:r>
      <w:bookmarkEnd w:id="28"/>
      <w:r>
        <w:rPr>
          <w:rFonts w:ascii="宋体" w:hAnsi="宋体" w:hint="eastAsia"/>
          <w:bCs/>
          <w:sz w:val="24"/>
        </w:rPr>
        <w:t>如上述证明文件遇年检、换证，则必须提供法定年检、换证单位出具</w:t>
      </w:r>
      <w:r>
        <w:rPr>
          <w:rFonts w:ascii="宋体" w:hAnsi="宋体" w:hint="eastAsia"/>
          <w:bCs/>
          <w:sz w:val="24"/>
        </w:rPr>
        <w:t>的有效证明复印件，原件一并提交</w:t>
      </w:r>
      <w:bookmarkStart w:id="29" w:name="OLE_LINK118"/>
      <w:r>
        <w:rPr>
          <w:rFonts w:ascii="宋体" w:hAnsi="宋体" w:hint="eastAsia"/>
          <w:bCs/>
          <w:sz w:val="24"/>
        </w:rPr>
        <w:t>。</w:t>
      </w:r>
      <w:bookmarkEnd w:id="29"/>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7"/>
    </w:p>
    <w:p w:rsidR="00E470DB" w:rsidRDefault="00336E1C">
      <w:pPr>
        <w:spacing w:line="360" w:lineRule="auto"/>
        <w:ind w:firstLineChars="200" w:firstLine="482"/>
        <w:rPr>
          <w:rFonts w:ascii="宋体" w:hAnsi="宋体"/>
          <w:b/>
          <w:sz w:val="24"/>
        </w:rPr>
      </w:pPr>
      <w:bookmarkStart w:id="30" w:name="OLE_LINK93"/>
      <w:bookmarkStart w:id="31" w:name="OLE_LINK163"/>
      <w:r>
        <w:rPr>
          <w:rFonts w:ascii="宋体" w:hAnsi="宋体" w:hint="eastAsia"/>
          <w:b/>
          <w:sz w:val="24"/>
        </w:rPr>
        <w:t>8</w:t>
      </w:r>
      <w:r>
        <w:rPr>
          <w:rFonts w:ascii="宋体" w:hAnsi="宋体" w:hint="eastAsia"/>
          <w:b/>
          <w:sz w:val="24"/>
        </w:rPr>
        <w:t>、投标文件的制作及密封</w:t>
      </w:r>
    </w:p>
    <w:p w:rsidR="00E470DB" w:rsidRDefault="00336E1C">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470DB" w:rsidRDefault="00336E1C">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470DB" w:rsidRDefault="00336E1C">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E470DB" w:rsidRDefault="00336E1C">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投标人对招标文件的相关内容不得有不同意见的偏离</w:t>
      </w:r>
      <w:r>
        <w:rPr>
          <w:rFonts w:ascii="宋体" w:hAnsi="宋体" w:hint="eastAsia"/>
          <w:bCs/>
          <w:sz w:val="24"/>
          <w:lang w:val="zh-CN"/>
        </w:rPr>
        <w:t>，</w:t>
      </w:r>
      <w:bookmarkStart w:id="32" w:name="OLE_LINK119"/>
      <w:r>
        <w:rPr>
          <w:rFonts w:ascii="宋体" w:hAnsi="宋体" w:hint="eastAsia"/>
          <w:bCs/>
          <w:sz w:val="24"/>
          <w:lang w:val="zh-CN"/>
        </w:rPr>
        <w:t>否则投标文件无效</w:t>
      </w:r>
      <w:r>
        <w:rPr>
          <w:rFonts w:ascii="宋体" w:hAnsi="宋体" w:hint="eastAsia"/>
          <w:bCs/>
          <w:sz w:val="24"/>
        </w:rPr>
        <w:t>。</w:t>
      </w:r>
      <w:bookmarkEnd w:id="32"/>
    </w:p>
    <w:p w:rsidR="00E470DB" w:rsidRDefault="00336E1C">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E470DB" w:rsidRDefault="00336E1C">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5" w:name="OLE_LINK122"/>
      <w:r>
        <w:rPr>
          <w:rFonts w:ascii="宋体" w:hAnsi="宋体" w:hint="eastAsia"/>
          <w:bCs/>
          <w:sz w:val="24"/>
          <w:lang w:val="zh-CN"/>
        </w:rPr>
        <w:t>规格幅面打印、装订成册，</w:t>
      </w:r>
      <w:bookmarkEnd w:id="35"/>
      <w:r>
        <w:rPr>
          <w:rFonts w:ascii="宋体" w:hAnsi="宋体" w:hint="eastAsia"/>
          <w:bCs/>
          <w:sz w:val="24"/>
          <w:szCs w:val="24"/>
        </w:rPr>
        <w:t>并注明“正本”、“副本”字样</w:t>
      </w:r>
      <w:r>
        <w:rPr>
          <w:rFonts w:ascii="宋体" w:hAnsi="宋体" w:hint="eastAsia"/>
          <w:bCs/>
          <w:sz w:val="24"/>
          <w:szCs w:val="24"/>
        </w:rPr>
        <w:t>，</w:t>
      </w:r>
      <w:r>
        <w:rPr>
          <w:rFonts w:ascii="宋体" w:hAnsi="宋体" w:hint="eastAsia"/>
          <w:bCs/>
          <w:sz w:val="24"/>
          <w:lang w:val="zh-CN"/>
        </w:rPr>
        <w:t>由于编排混乱导致投标文件被误读或查找不到，责任由投标人承担。</w:t>
      </w:r>
    </w:p>
    <w:p w:rsidR="00E470DB" w:rsidRDefault="00336E1C">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6" w:name="OLE_LINK123"/>
      <w:r>
        <w:rPr>
          <w:rFonts w:ascii="宋体" w:hAnsi="宋体" w:hint="eastAsia"/>
          <w:bCs/>
          <w:sz w:val="24"/>
        </w:rPr>
        <w:t>投标人应该将投标文件密封，同时注明投标人名称。</w:t>
      </w:r>
      <w:bookmarkEnd w:id="30"/>
      <w:bookmarkEnd w:id="36"/>
    </w:p>
    <w:p w:rsidR="00E470DB" w:rsidRDefault="00336E1C">
      <w:pPr>
        <w:spacing w:line="360" w:lineRule="auto"/>
        <w:ind w:firstLineChars="200" w:firstLine="482"/>
        <w:rPr>
          <w:rFonts w:ascii="宋体" w:hAnsi="宋体"/>
          <w:b/>
          <w:sz w:val="24"/>
        </w:rPr>
      </w:pPr>
      <w:bookmarkStart w:id="37" w:name="OLE_LINK94"/>
      <w:r>
        <w:rPr>
          <w:rFonts w:ascii="宋体" w:hAnsi="宋体" w:hint="eastAsia"/>
          <w:b/>
          <w:sz w:val="24"/>
        </w:rPr>
        <w:t>9</w:t>
      </w:r>
      <w:r>
        <w:rPr>
          <w:rFonts w:ascii="宋体" w:hAnsi="宋体" w:hint="eastAsia"/>
          <w:b/>
          <w:sz w:val="24"/>
        </w:rPr>
        <w:t>、投标文件的真实性</w:t>
      </w:r>
    </w:p>
    <w:p w:rsidR="00E470DB" w:rsidRDefault="00336E1C">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E470DB" w:rsidRDefault="00336E1C">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470DB" w:rsidRDefault="00336E1C">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E470DB" w:rsidRDefault="00336E1C">
      <w:pPr>
        <w:spacing w:line="360" w:lineRule="auto"/>
        <w:ind w:firstLineChars="200" w:firstLine="480"/>
        <w:rPr>
          <w:rFonts w:ascii="宋体" w:hAnsi="宋体"/>
          <w:bCs/>
          <w:sz w:val="24"/>
        </w:rPr>
      </w:pPr>
      <w:r>
        <w:rPr>
          <w:rFonts w:ascii="宋体" w:hAnsi="宋体" w:hint="eastAsia"/>
          <w:bCs/>
          <w:sz w:val="24"/>
        </w:rPr>
        <w:lastRenderedPageBreak/>
        <w:t xml:space="preserve">10.1 </w:t>
      </w:r>
      <w:r>
        <w:rPr>
          <w:rStyle w:val="aa"/>
          <w:rFonts w:ascii="宋体" w:hAnsi="宋体" w:hint="eastAsia"/>
          <w:bCs/>
          <w:color w:val="auto"/>
          <w:sz w:val="24"/>
          <w:szCs w:val="24"/>
          <w:u w:val="none"/>
        </w:rPr>
        <w:t>投标人须在招标文件规定的提交投标文件</w:t>
      </w:r>
      <w:r>
        <w:rPr>
          <w:rStyle w:val="aa"/>
          <w:rFonts w:ascii="宋体" w:hAnsi="宋体" w:hint="eastAsia"/>
          <w:bCs/>
          <w:color w:val="auto"/>
          <w:sz w:val="24"/>
          <w:szCs w:val="24"/>
          <w:u w:val="none"/>
        </w:rPr>
        <w:t>截止时间之前将电子标书发送到到</w:t>
      </w:r>
      <w:r>
        <w:rPr>
          <w:rStyle w:val="aa"/>
          <w:rFonts w:ascii="宋体" w:hAnsi="宋体" w:hint="eastAsia"/>
          <w:bCs/>
          <w:color w:val="auto"/>
          <w:sz w:val="24"/>
          <w:u w:val="none"/>
        </w:rPr>
        <w:t>宜兴市公用环保集团有限公司指定邮箱</w:t>
      </w:r>
      <w:r>
        <w:rPr>
          <w:rStyle w:val="aa"/>
          <w:rFonts w:ascii="宋体" w:hAnsi="宋体"/>
          <w:bCs/>
          <w:color w:val="auto"/>
          <w:sz w:val="24"/>
          <w:szCs w:val="24"/>
          <w:u w:val="none"/>
        </w:rPr>
        <w:t>yxsgyhbjt@163.com</w:t>
      </w:r>
      <w:r>
        <w:rPr>
          <w:rStyle w:val="aa"/>
          <w:rFonts w:ascii="宋体" w:hAnsi="宋体" w:hint="eastAsia"/>
          <w:bCs/>
          <w:color w:val="auto"/>
          <w:sz w:val="24"/>
          <w:szCs w:val="24"/>
          <w:u w:val="none"/>
        </w:rPr>
        <w:t>，逾期按废标处理</w:t>
      </w:r>
      <w:r>
        <w:rPr>
          <w:rFonts w:ascii="宋体" w:hAnsi="宋体" w:hint="eastAsia"/>
          <w:bCs/>
          <w:sz w:val="24"/>
        </w:rPr>
        <w:t>。</w:t>
      </w:r>
    </w:p>
    <w:p w:rsidR="00E470DB" w:rsidRDefault="00336E1C">
      <w:pPr>
        <w:spacing w:line="360" w:lineRule="auto"/>
        <w:ind w:firstLineChars="196" w:firstLine="472"/>
        <w:rPr>
          <w:rFonts w:ascii="宋体" w:hAnsi="宋体"/>
          <w:b/>
          <w:sz w:val="24"/>
        </w:rPr>
      </w:pPr>
      <w:bookmarkStart w:id="40" w:name="OLE_LINK124"/>
      <w:r>
        <w:rPr>
          <w:rFonts w:ascii="宋体" w:hAnsi="宋体" w:hint="eastAsia"/>
          <w:b/>
          <w:sz w:val="24"/>
        </w:rPr>
        <w:t>11</w:t>
      </w:r>
      <w:r>
        <w:rPr>
          <w:rFonts w:ascii="宋体" w:hAnsi="宋体" w:hint="eastAsia"/>
          <w:b/>
          <w:sz w:val="24"/>
        </w:rPr>
        <w:t>、有下列情形之一的投标文件将拒收</w:t>
      </w:r>
    </w:p>
    <w:p w:rsidR="00E470DB" w:rsidRDefault="00336E1C">
      <w:pPr>
        <w:spacing w:line="360" w:lineRule="auto"/>
        <w:ind w:firstLineChars="200" w:firstLine="480"/>
        <w:rPr>
          <w:rFonts w:ascii="宋体" w:hAnsi="宋体"/>
          <w:bCs/>
          <w:sz w:val="24"/>
          <w:szCs w:val="24"/>
          <w:highlight w:val="yellow"/>
        </w:rPr>
      </w:pPr>
      <w:bookmarkStart w:id="41" w:name="OLE_LINK95"/>
      <w:bookmarkEnd w:id="37"/>
      <w:bookmarkEnd w:id="40"/>
      <w:r>
        <w:rPr>
          <w:rFonts w:ascii="宋体" w:hAnsi="宋体" w:hint="eastAsia"/>
          <w:bCs/>
          <w:sz w:val="24"/>
          <w:szCs w:val="24"/>
          <w:highlight w:val="yellow"/>
        </w:rPr>
        <w:t xml:space="preserve">11.1 </w:t>
      </w:r>
      <w:r>
        <w:rPr>
          <w:rFonts w:ascii="宋体" w:hAnsi="宋体" w:hint="eastAsia"/>
          <w:bCs/>
          <w:sz w:val="24"/>
          <w:szCs w:val="24"/>
          <w:highlight w:val="yellow"/>
        </w:rPr>
        <w:t>在招标文件要求提交投标文件的截止时间之后送达的；</w:t>
      </w:r>
    </w:p>
    <w:p w:rsidR="00E470DB" w:rsidRDefault="00336E1C">
      <w:pPr>
        <w:spacing w:line="360" w:lineRule="auto"/>
        <w:ind w:firstLineChars="200" w:firstLine="480"/>
        <w:rPr>
          <w:rFonts w:ascii="宋体" w:hAnsi="宋体" w:cs="宋体"/>
          <w:sz w:val="24"/>
          <w:szCs w:val="24"/>
          <w:highlight w:val="yellow"/>
        </w:rPr>
      </w:pPr>
      <w:r>
        <w:rPr>
          <w:rFonts w:ascii="宋体" w:hAnsi="宋体" w:hint="eastAsia"/>
          <w:bCs/>
          <w:sz w:val="24"/>
          <w:szCs w:val="24"/>
          <w:highlight w:val="yellow"/>
        </w:rPr>
        <w:t xml:space="preserve">11.2 </w:t>
      </w:r>
      <w:r>
        <w:rPr>
          <w:rFonts w:ascii="宋体" w:hAnsi="宋体" w:cs="宋体" w:hint="eastAsia"/>
          <w:sz w:val="24"/>
          <w:szCs w:val="24"/>
          <w:highlight w:val="yellow"/>
        </w:rPr>
        <w:t>未按照要求将电子标书每页加盖单位公章并由法人签字</w:t>
      </w:r>
      <w:r>
        <w:rPr>
          <w:rFonts w:ascii="宋体" w:hAnsi="宋体" w:cs="宋体" w:hint="eastAsia"/>
          <w:sz w:val="24"/>
          <w:szCs w:val="24"/>
          <w:highlight w:val="yellow"/>
        </w:rPr>
        <w:t>；</w:t>
      </w:r>
    </w:p>
    <w:p w:rsidR="00E470DB" w:rsidRDefault="00336E1C">
      <w:pPr>
        <w:spacing w:line="360" w:lineRule="auto"/>
        <w:ind w:firstLineChars="200" w:firstLine="480"/>
        <w:rPr>
          <w:rFonts w:ascii="宋体" w:hAnsi="宋体" w:cs="宋体"/>
          <w:sz w:val="24"/>
          <w:szCs w:val="24"/>
          <w:highlight w:val="yellow"/>
        </w:rPr>
      </w:pPr>
      <w:r>
        <w:rPr>
          <w:rFonts w:ascii="宋体" w:hAnsi="宋体" w:cs="宋体" w:hint="eastAsia"/>
          <w:sz w:val="24"/>
          <w:szCs w:val="24"/>
          <w:highlight w:val="yellow"/>
        </w:rPr>
        <w:t>11.3</w:t>
      </w:r>
      <w:r>
        <w:rPr>
          <w:rFonts w:ascii="宋体" w:hAnsi="宋体" w:cs="宋体" w:hint="eastAsia"/>
          <w:sz w:val="24"/>
          <w:szCs w:val="24"/>
          <w:highlight w:val="yellow"/>
        </w:rPr>
        <w:t>发送的电子邮件标题未按规范注明投标标段</w:t>
      </w:r>
      <w:r>
        <w:rPr>
          <w:rFonts w:ascii="宋体" w:hAnsi="宋体" w:cs="宋体" w:hint="eastAsia"/>
          <w:sz w:val="24"/>
          <w:szCs w:val="24"/>
          <w:highlight w:val="yellow"/>
        </w:rPr>
        <w:t>。</w:t>
      </w:r>
    </w:p>
    <w:p w:rsidR="00E470DB" w:rsidRDefault="00336E1C">
      <w:pPr>
        <w:spacing w:line="360" w:lineRule="auto"/>
        <w:ind w:firstLineChars="200" w:firstLine="482"/>
        <w:rPr>
          <w:rFonts w:ascii="宋体" w:hAnsi="宋体"/>
          <w:b/>
          <w:sz w:val="24"/>
        </w:rPr>
      </w:pPr>
      <w:r>
        <w:rPr>
          <w:rFonts w:ascii="宋体" w:hAnsi="宋体" w:hint="eastAsia"/>
          <w:b/>
          <w:sz w:val="24"/>
        </w:rPr>
        <w:t>12</w:t>
      </w:r>
      <w:r>
        <w:rPr>
          <w:rFonts w:ascii="宋体" w:hAnsi="宋体" w:hint="eastAsia"/>
          <w:b/>
          <w:sz w:val="24"/>
        </w:rPr>
        <w:t>、投标文件的有效期</w:t>
      </w:r>
    </w:p>
    <w:p w:rsidR="00E470DB" w:rsidRDefault="00336E1C">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470DB" w:rsidRDefault="00336E1C">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E470DB" w:rsidRDefault="00336E1C">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投标人投标后，宜兴水务集团有限公司对所有投标人的投标文件一律不予退还。</w:t>
      </w:r>
    </w:p>
    <w:p w:rsidR="00E470DB" w:rsidRDefault="00336E1C">
      <w:pPr>
        <w:spacing w:line="360" w:lineRule="auto"/>
        <w:ind w:firstLineChars="200" w:firstLine="482"/>
        <w:rPr>
          <w:rFonts w:ascii="宋体" w:hAnsi="宋体"/>
          <w:b/>
          <w:sz w:val="24"/>
        </w:rPr>
      </w:pPr>
      <w:bookmarkStart w:id="42" w:name="OLE_LINK125"/>
      <w:r>
        <w:rPr>
          <w:rFonts w:ascii="宋体" w:hAnsi="宋体" w:hint="eastAsia"/>
          <w:b/>
          <w:sz w:val="24"/>
        </w:rPr>
        <w:t>14</w:t>
      </w:r>
      <w:r>
        <w:rPr>
          <w:rFonts w:ascii="宋体" w:hAnsi="宋体" w:hint="eastAsia"/>
          <w:b/>
          <w:sz w:val="24"/>
        </w:rPr>
        <w:t>、投标文件的修改和撤回</w:t>
      </w:r>
    </w:p>
    <w:p w:rsidR="00E470DB" w:rsidRDefault="00336E1C">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3" w:name="OLE_LINK164"/>
      <w:bookmarkEnd w:id="31"/>
      <w:bookmarkEnd w:id="42"/>
    </w:p>
    <w:p w:rsidR="00E470DB" w:rsidRDefault="00336E1C">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E470DB" w:rsidRDefault="00336E1C">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470DB" w:rsidRDefault="00336E1C">
      <w:pPr>
        <w:numPr>
          <w:ilvl w:val="0"/>
          <w:numId w:val="4"/>
        </w:numPr>
        <w:tabs>
          <w:tab w:val="left" w:pos="425"/>
        </w:tabs>
        <w:spacing w:line="360" w:lineRule="auto"/>
        <w:rPr>
          <w:rFonts w:ascii="宋体" w:hAnsi="宋体"/>
          <w:bCs/>
          <w:sz w:val="24"/>
          <w:lang w:val="zh-CN"/>
        </w:rPr>
      </w:pPr>
      <w:bookmarkStart w:id="44"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470DB" w:rsidRDefault="00336E1C">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470DB" w:rsidRDefault="00336E1C">
      <w:pPr>
        <w:numPr>
          <w:ilvl w:val="0"/>
          <w:numId w:val="4"/>
        </w:numPr>
        <w:tabs>
          <w:tab w:val="left" w:pos="425"/>
        </w:tabs>
        <w:spacing w:line="360" w:lineRule="auto"/>
        <w:rPr>
          <w:rFonts w:ascii="宋体" w:hAnsi="宋体"/>
          <w:bCs/>
          <w:sz w:val="24"/>
          <w:lang w:val="zh-CN"/>
        </w:rPr>
      </w:pPr>
      <w:bookmarkStart w:id="45"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5"/>
      <w:r>
        <w:rPr>
          <w:rFonts w:ascii="宋体" w:hAnsi="宋体" w:hint="eastAsia"/>
          <w:bCs/>
          <w:sz w:val="24"/>
          <w:lang w:val="zh-CN"/>
        </w:rPr>
        <w:t>；</w:t>
      </w:r>
    </w:p>
    <w:p w:rsidR="00E470DB" w:rsidRDefault="00336E1C">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470DB" w:rsidRDefault="00336E1C">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470DB" w:rsidRDefault="00336E1C">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470DB" w:rsidRDefault="00336E1C">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470DB" w:rsidRDefault="00336E1C">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470DB" w:rsidRDefault="00336E1C">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470DB" w:rsidRDefault="00336E1C">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E470DB" w:rsidRDefault="00336E1C">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不同投标人的投标文件由同一单位或者个人编制</w:t>
      </w:r>
      <w:r>
        <w:rPr>
          <w:rFonts w:ascii="宋体" w:hAnsi="宋体" w:hint="eastAsia"/>
          <w:bCs/>
          <w:sz w:val="24"/>
          <w:lang w:val="zh-CN"/>
        </w:rPr>
        <w:t>；</w:t>
      </w:r>
    </w:p>
    <w:p w:rsidR="00E470DB" w:rsidRDefault="00336E1C">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470DB" w:rsidRDefault="00336E1C">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470DB" w:rsidRDefault="00336E1C">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470DB" w:rsidRDefault="00336E1C">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470DB" w:rsidRDefault="00336E1C">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470DB" w:rsidRDefault="00336E1C">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E470DB" w:rsidRDefault="00336E1C">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470DB" w:rsidRDefault="00336E1C">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w:t>
      </w:r>
      <w:r>
        <w:rPr>
          <w:rFonts w:ascii="宋体" w:hAnsi="宋体" w:cs="宋体" w:hint="eastAsia"/>
          <w:sz w:val="24"/>
        </w:rPr>
        <w:t>规定的其他无效情形</w:t>
      </w:r>
      <w:r>
        <w:rPr>
          <w:rFonts w:ascii="宋体" w:hAnsi="宋体" w:hint="eastAsia"/>
          <w:bCs/>
          <w:sz w:val="24"/>
          <w:lang w:val="zh-CN"/>
        </w:rPr>
        <w:t>。</w:t>
      </w:r>
      <w:bookmarkEnd w:id="41"/>
      <w:bookmarkEnd w:id="43"/>
      <w:bookmarkEnd w:id="44"/>
    </w:p>
    <w:p w:rsidR="00E470DB" w:rsidRDefault="00336E1C">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470DB" w:rsidRDefault="00336E1C">
      <w:pPr>
        <w:spacing w:line="360" w:lineRule="auto"/>
        <w:ind w:firstLineChars="200" w:firstLine="480"/>
        <w:rPr>
          <w:rFonts w:ascii="宋体" w:hAnsi="宋体"/>
          <w:bCs/>
          <w:sz w:val="24"/>
        </w:rPr>
      </w:pPr>
      <w:bookmarkStart w:id="46" w:name="OLE_LINK96"/>
      <w:r>
        <w:rPr>
          <w:rFonts w:ascii="宋体" w:hAnsi="宋体" w:hint="eastAsia"/>
          <w:bCs/>
          <w:sz w:val="24"/>
        </w:rPr>
        <w:t>16.1</w:t>
      </w:r>
      <w:r>
        <w:rPr>
          <w:rFonts w:ascii="宋体" w:hAnsi="宋体" w:hint="eastAsia"/>
          <w:bCs/>
          <w:sz w:val="24"/>
        </w:rPr>
        <w:t>、本项目不接受联合体、中标后分包。</w:t>
      </w:r>
    </w:p>
    <w:p w:rsidR="00E470DB" w:rsidRDefault="00336E1C">
      <w:pPr>
        <w:numPr>
          <w:ilvl w:val="0"/>
          <w:numId w:val="6"/>
        </w:numPr>
        <w:spacing w:line="360" w:lineRule="auto"/>
        <w:ind w:firstLineChars="200" w:firstLine="482"/>
        <w:rPr>
          <w:rFonts w:ascii="宋体" w:hAnsi="宋体"/>
          <w:b/>
          <w:sz w:val="24"/>
          <w:lang w:val="zh-CN"/>
        </w:rPr>
      </w:pPr>
      <w:bookmarkStart w:id="47" w:name="OLE_LINK167"/>
      <w:bookmarkStart w:id="48" w:name="OLE_LINK97"/>
      <w:bookmarkEnd w:id="46"/>
      <w:r>
        <w:rPr>
          <w:rFonts w:ascii="宋体" w:hAnsi="宋体" w:hint="eastAsia"/>
          <w:b/>
          <w:sz w:val="24"/>
          <w:lang w:val="zh-CN"/>
        </w:rPr>
        <w:t>开标、评标、定标、废标</w:t>
      </w:r>
      <w:bookmarkEnd w:id="47"/>
    </w:p>
    <w:p w:rsidR="00E470DB" w:rsidRDefault="00336E1C">
      <w:pPr>
        <w:spacing w:line="360" w:lineRule="auto"/>
        <w:ind w:firstLineChars="200" w:firstLine="482"/>
        <w:rPr>
          <w:rFonts w:ascii="宋体" w:hAnsi="宋体"/>
          <w:b/>
          <w:sz w:val="24"/>
        </w:rPr>
      </w:pPr>
      <w:bookmarkStart w:id="49" w:name="OLE_LINK168"/>
      <w:r>
        <w:rPr>
          <w:rFonts w:ascii="宋体" w:hAnsi="宋体" w:hint="eastAsia"/>
          <w:b/>
          <w:sz w:val="24"/>
        </w:rPr>
        <w:t>17</w:t>
      </w:r>
      <w:r>
        <w:rPr>
          <w:rFonts w:ascii="宋体" w:hAnsi="宋体" w:hint="eastAsia"/>
          <w:b/>
          <w:sz w:val="24"/>
        </w:rPr>
        <w:t>、开标</w:t>
      </w:r>
    </w:p>
    <w:p w:rsidR="00E470DB" w:rsidRDefault="00336E1C">
      <w:pPr>
        <w:spacing w:line="360" w:lineRule="auto"/>
        <w:ind w:firstLineChars="200" w:firstLine="480"/>
        <w:rPr>
          <w:rFonts w:ascii="宋体" w:hAnsi="宋体"/>
          <w:bCs/>
          <w:sz w:val="24"/>
          <w:szCs w:val="24"/>
          <w:highlight w:val="yellow"/>
          <w:lang w:val="zh-CN"/>
        </w:rPr>
      </w:pPr>
      <w:r>
        <w:rPr>
          <w:rFonts w:ascii="宋体" w:hAnsi="宋体" w:hint="eastAsia"/>
          <w:bCs/>
          <w:sz w:val="24"/>
          <w:szCs w:val="24"/>
          <w:highlight w:val="yellow"/>
        </w:rPr>
        <w:t xml:space="preserve">17.1 </w:t>
      </w:r>
      <w:r>
        <w:rPr>
          <w:rFonts w:ascii="宋体" w:hAnsi="宋体" w:hint="eastAsia"/>
          <w:bCs/>
          <w:sz w:val="24"/>
          <w:szCs w:val="24"/>
          <w:highlight w:val="yellow"/>
          <w:lang w:val="zh-CN"/>
        </w:rPr>
        <w:t>供应商须递交符合招标文件要求的电子标书，于开标前</w:t>
      </w:r>
      <w:r>
        <w:rPr>
          <w:rFonts w:ascii="宋体" w:hAnsi="宋体" w:hint="eastAsia"/>
          <w:bCs/>
          <w:sz w:val="24"/>
          <w:szCs w:val="24"/>
          <w:highlight w:val="yellow"/>
          <w:lang w:val="zh-CN"/>
        </w:rPr>
        <w:t>30</w:t>
      </w:r>
      <w:r>
        <w:rPr>
          <w:rFonts w:ascii="宋体" w:hAnsi="宋体" w:hint="eastAsia"/>
          <w:bCs/>
          <w:sz w:val="24"/>
          <w:szCs w:val="24"/>
          <w:highlight w:val="yellow"/>
          <w:lang w:val="zh-CN"/>
        </w:rPr>
        <w:t>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w:t>
      </w:r>
    </w:p>
    <w:p w:rsidR="00E470DB" w:rsidRDefault="00336E1C">
      <w:pPr>
        <w:spacing w:line="360" w:lineRule="auto"/>
        <w:ind w:firstLineChars="200" w:firstLine="480"/>
        <w:rPr>
          <w:rFonts w:ascii="宋体" w:hAnsi="宋体"/>
          <w:b/>
          <w:sz w:val="24"/>
          <w:lang w:val="zh-CN"/>
        </w:rPr>
      </w:pPr>
      <w:r>
        <w:rPr>
          <w:rFonts w:ascii="宋体" w:hAnsi="宋体" w:hint="eastAsia"/>
          <w:bCs/>
          <w:sz w:val="24"/>
          <w:szCs w:val="24"/>
          <w:highlight w:val="yellow"/>
          <w:lang w:val="zh-CN"/>
        </w:rPr>
        <w:t>邮箱为</w:t>
      </w:r>
      <w:r>
        <w:rPr>
          <w:rFonts w:ascii="宋体" w:hAnsi="宋体" w:hint="eastAsia"/>
          <w:bCs/>
          <w:sz w:val="24"/>
          <w:szCs w:val="24"/>
          <w:highlight w:val="yellow"/>
        </w:rPr>
        <w:t>：</w:t>
      </w:r>
      <w:r>
        <w:rPr>
          <w:rFonts w:ascii="宋体" w:hAnsi="宋体"/>
          <w:bCs/>
          <w:sz w:val="24"/>
          <w:szCs w:val="24"/>
        </w:rPr>
        <w:t>yxsgyhbjt@163.com</w:t>
      </w:r>
    </w:p>
    <w:p w:rsidR="00E470DB" w:rsidRDefault="00336E1C">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50"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lang w:val="zh-CN"/>
        </w:rPr>
        <w:t>投标人未参加开标的，视同认可开标结果。</w:t>
      </w:r>
    </w:p>
    <w:p w:rsidR="00E470DB" w:rsidRDefault="00336E1C">
      <w:pPr>
        <w:spacing w:line="360" w:lineRule="auto"/>
        <w:ind w:firstLineChars="200" w:firstLine="480"/>
        <w:rPr>
          <w:rFonts w:ascii="宋体" w:hAnsi="宋体"/>
          <w:bCs/>
          <w:sz w:val="24"/>
        </w:rPr>
      </w:pPr>
      <w:r>
        <w:rPr>
          <w:rFonts w:ascii="宋体" w:hAnsi="宋体" w:hint="eastAsia"/>
          <w:bCs/>
          <w:sz w:val="24"/>
        </w:rPr>
        <w:t xml:space="preserve">17.3 </w:t>
      </w:r>
      <w:bookmarkStart w:id="51" w:name="OLE_LINK131"/>
      <w:bookmarkStart w:id="52"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3"/>
      <w:r>
        <w:rPr>
          <w:rFonts w:ascii="宋体" w:hAnsi="宋体" w:hint="eastAsia"/>
          <w:bCs/>
          <w:sz w:val="24"/>
          <w:lang w:val="zh-CN"/>
        </w:rPr>
        <w:t>；若未进入评审环节，不需要做出认定</w:t>
      </w:r>
      <w:bookmarkEnd w:id="52"/>
      <w:r>
        <w:rPr>
          <w:rFonts w:ascii="宋体" w:hAnsi="宋体" w:hint="eastAsia"/>
          <w:bCs/>
          <w:sz w:val="24"/>
          <w:lang w:val="zh-CN"/>
        </w:rPr>
        <w:t>。</w:t>
      </w:r>
    </w:p>
    <w:p w:rsidR="00E470DB" w:rsidRDefault="00336E1C">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E470DB" w:rsidRDefault="00336E1C">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E470DB" w:rsidRDefault="00336E1C">
      <w:pPr>
        <w:spacing w:line="360" w:lineRule="auto"/>
        <w:ind w:firstLineChars="200" w:firstLine="480"/>
        <w:rPr>
          <w:rFonts w:ascii="宋体" w:hAnsi="宋体" w:cs="宋体"/>
          <w:sz w:val="24"/>
        </w:rPr>
      </w:pPr>
      <w:r>
        <w:rPr>
          <w:rFonts w:ascii="宋体" w:hAnsi="宋体" w:hint="eastAsia"/>
          <w:bCs/>
          <w:sz w:val="24"/>
        </w:rPr>
        <w:t>18.2</w:t>
      </w:r>
      <w:bookmarkStart w:id="54"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4"/>
    </w:p>
    <w:p w:rsidR="00E470DB" w:rsidRDefault="00336E1C">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w:t>
      </w:r>
      <w:r>
        <w:rPr>
          <w:rFonts w:ascii="宋体" w:hAnsi="宋体" w:hint="eastAsia"/>
          <w:bCs/>
          <w:sz w:val="24"/>
        </w:rPr>
        <w:lastRenderedPageBreak/>
        <w:t>足招标文件的实质性要求。</w:t>
      </w:r>
    </w:p>
    <w:p w:rsidR="00E470DB" w:rsidRDefault="00336E1C">
      <w:pPr>
        <w:spacing w:line="360" w:lineRule="auto"/>
        <w:ind w:firstLineChars="200" w:firstLine="480"/>
        <w:rPr>
          <w:rFonts w:ascii="宋体" w:hAnsi="宋体"/>
          <w:bCs/>
          <w:sz w:val="24"/>
        </w:rPr>
      </w:pPr>
      <w:r>
        <w:rPr>
          <w:rFonts w:ascii="宋体" w:hAnsi="宋体" w:hint="eastAsia"/>
          <w:bCs/>
          <w:sz w:val="24"/>
        </w:rPr>
        <w:t>18.</w:t>
      </w:r>
      <w:bookmarkStart w:id="55"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5"/>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6" w:name="OLE_LINK26"/>
      <w:r>
        <w:rPr>
          <w:rFonts w:ascii="宋体" w:hAnsi="宋体" w:cs="宋体" w:hint="eastAsia"/>
          <w:sz w:val="24"/>
        </w:rPr>
        <w:t>投标人的澄清、说明或者补正应当采用书面形式，并加盖公章，或者由法定代表人或其授权的代表签字</w:t>
      </w:r>
      <w:bookmarkEnd w:id="56"/>
      <w:r>
        <w:rPr>
          <w:rFonts w:ascii="宋体" w:hAnsi="宋体" w:cs="宋体" w:hint="eastAsia"/>
          <w:sz w:val="24"/>
        </w:rPr>
        <w:t>。投标人的澄清、说明或者补正不得超出投标文件的范围或者改变投标文件的实质性内容。</w:t>
      </w:r>
      <w:bookmarkStart w:id="57"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7"/>
    </w:p>
    <w:p w:rsidR="00E470DB" w:rsidRDefault="00336E1C">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w:t>
      </w:r>
      <w:r>
        <w:rPr>
          <w:rFonts w:ascii="宋体" w:hAnsi="宋体" w:hint="eastAsia"/>
          <w:b/>
          <w:sz w:val="24"/>
        </w:rPr>
        <w:t>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470DB" w:rsidRDefault="00336E1C">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E470DB" w:rsidRDefault="00336E1C">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E470DB" w:rsidRDefault="00336E1C">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w:t>
      </w:r>
      <w:r>
        <w:rPr>
          <w:rFonts w:ascii="宋体" w:hAnsi="宋体" w:hint="eastAsia"/>
          <w:bCs/>
          <w:sz w:val="24"/>
        </w:rPr>
        <w:t>若投标报价相同的，则抽签决定顺序排列。</w:t>
      </w:r>
    </w:p>
    <w:p w:rsidR="00E470DB" w:rsidRDefault="00336E1C">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E470DB" w:rsidRDefault="00336E1C">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w:t>
      </w:r>
      <w:r>
        <w:rPr>
          <w:rFonts w:ascii="宋体" w:hAnsi="宋体" w:hint="eastAsia"/>
          <w:bCs/>
          <w:sz w:val="24"/>
        </w:rPr>
        <w:t>文件中相应内容不一致的，以开标一览表为准；</w:t>
      </w:r>
    </w:p>
    <w:p w:rsidR="00E470DB" w:rsidRDefault="00336E1C">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470DB" w:rsidRDefault="00336E1C">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470DB" w:rsidRDefault="00336E1C">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470DB" w:rsidRDefault="00336E1C">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9"/>
    </w:p>
    <w:bookmarkEnd w:id="49"/>
    <w:p w:rsidR="00E470DB" w:rsidRDefault="00336E1C">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470DB" w:rsidRDefault="00336E1C">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470DB" w:rsidRDefault="00336E1C">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E470DB" w:rsidRDefault="00336E1C">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60" w:name="OLE_LINK174"/>
      <w:r>
        <w:rPr>
          <w:rFonts w:ascii="宋体" w:hAnsi="宋体" w:hint="eastAsia"/>
          <w:bCs/>
          <w:sz w:val="24"/>
          <w:lang w:val="zh-CN"/>
        </w:rPr>
        <w:t>中标候选人</w:t>
      </w:r>
      <w:bookmarkEnd w:id="60"/>
      <w:r>
        <w:rPr>
          <w:rFonts w:ascii="宋体" w:hAnsi="宋体" w:hint="eastAsia"/>
          <w:bCs/>
          <w:sz w:val="24"/>
          <w:lang w:val="zh-CN"/>
        </w:rPr>
        <w:t>中按顺序确定中标供应商。</w:t>
      </w:r>
    </w:p>
    <w:p w:rsidR="00E470DB" w:rsidRDefault="00336E1C">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470DB" w:rsidRDefault="00336E1C">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470DB" w:rsidRDefault="00336E1C">
      <w:pPr>
        <w:spacing w:line="360" w:lineRule="auto"/>
        <w:ind w:firstLineChars="200" w:firstLine="482"/>
        <w:rPr>
          <w:rFonts w:ascii="宋体" w:hAnsi="宋体"/>
          <w:b/>
          <w:sz w:val="24"/>
        </w:rPr>
      </w:pPr>
      <w:bookmarkStart w:id="61"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E470DB" w:rsidRDefault="00336E1C">
      <w:pPr>
        <w:numPr>
          <w:ilvl w:val="0"/>
          <w:numId w:val="9"/>
        </w:numPr>
        <w:spacing w:line="360" w:lineRule="auto"/>
        <w:rPr>
          <w:rFonts w:ascii="宋体" w:hAnsi="宋体"/>
          <w:bCs/>
          <w:sz w:val="24"/>
        </w:rPr>
      </w:pPr>
      <w:r>
        <w:rPr>
          <w:rFonts w:ascii="宋体" w:hAnsi="宋体" w:hint="eastAsia"/>
          <w:bCs/>
          <w:sz w:val="24"/>
        </w:rPr>
        <w:lastRenderedPageBreak/>
        <w:t>招标文件存在不合理条款或者招标程序不符合规定的，招标人、招标代理机构改正后依法重新招标；</w:t>
      </w:r>
    </w:p>
    <w:p w:rsidR="00E470DB" w:rsidRDefault="00336E1C">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470DB" w:rsidRDefault="00336E1C">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E470DB" w:rsidRDefault="00336E1C">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470DB" w:rsidRDefault="00336E1C">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E470DB" w:rsidRDefault="00336E1C">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470DB" w:rsidRDefault="00336E1C">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470DB" w:rsidRDefault="00336E1C">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61"/>
    </w:p>
    <w:p w:rsidR="00E470DB" w:rsidRDefault="00336E1C">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470DB" w:rsidRDefault="00336E1C">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E470DB" w:rsidRDefault="00336E1C">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470DB" w:rsidRDefault="00336E1C">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w:t>
      </w:r>
      <w:r>
        <w:rPr>
          <w:rFonts w:ascii="宋体" w:hAnsi="宋体" w:hint="eastAsia"/>
          <w:bCs/>
          <w:sz w:val="24"/>
          <w:lang w:val="zh-CN"/>
        </w:rPr>
        <w:t>自负。</w:t>
      </w:r>
    </w:p>
    <w:p w:rsidR="00E470DB" w:rsidRDefault="00336E1C">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w:t>
      </w:r>
      <w:r>
        <w:rPr>
          <w:rFonts w:ascii="宋体" w:hAnsi="宋体" w:hint="eastAsia"/>
          <w:bCs/>
          <w:sz w:val="24"/>
        </w:rPr>
        <w:t>十五</w:t>
      </w:r>
      <w:r>
        <w:rPr>
          <w:rFonts w:ascii="宋体" w:hAnsi="宋体" w:hint="eastAsia"/>
          <w:bCs/>
          <w:sz w:val="24"/>
        </w:rPr>
        <w:t>个工作日内无息退还；中标通知书发出后</w:t>
      </w:r>
      <w:r>
        <w:rPr>
          <w:rFonts w:ascii="宋体" w:hAnsi="宋体" w:hint="eastAsia"/>
          <w:bCs/>
          <w:sz w:val="24"/>
        </w:rPr>
        <w:t>1</w:t>
      </w:r>
      <w:r>
        <w:rPr>
          <w:rFonts w:ascii="宋体" w:hAnsi="宋体" w:hint="eastAsia"/>
          <w:bCs/>
          <w:sz w:val="24"/>
        </w:rPr>
        <w:t>5</w:t>
      </w:r>
      <w:r>
        <w:rPr>
          <w:rFonts w:ascii="宋体" w:hAnsi="宋体" w:hint="eastAsia"/>
          <w:bCs/>
          <w:sz w:val="24"/>
        </w:rPr>
        <w:t>个工作日内退还未中标供应商的投标保证金，不计利息。</w:t>
      </w:r>
    </w:p>
    <w:p w:rsidR="00E470DB" w:rsidRDefault="00336E1C">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470DB" w:rsidRDefault="00336E1C">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E470DB" w:rsidRDefault="00336E1C">
      <w:pPr>
        <w:numPr>
          <w:ilvl w:val="0"/>
          <w:numId w:val="11"/>
        </w:numPr>
        <w:spacing w:line="360" w:lineRule="auto"/>
        <w:rPr>
          <w:rFonts w:ascii="宋体" w:hAnsi="宋体"/>
          <w:bCs/>
          <w:sz w:val="24"/>
          <w:lang w:val="zh-CN"/>
        </w:rPr>
      </w:pPr>
      <w:bookmarkStart w:id="62" w:name="OLE_LINK170"/>
      <w:r>
        <w:rPr>
          <w:rFonts w:ascii="宋体" w:hAnsi="宋体" w:hint="eastAsia"/>
          <w:bCs/>
          <w:sz w:val="24"/>
          <w:lang w:val="zh-CN"/>
        </w:rPr>
        <w:t>在提交投标文件截止时间后撤回投标文件的；</w:t>
      </w:r>
    </w:p>
    <w:p w:rsidR="00E470DB" w:rsidRDefault="00336E1C">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E470DB" w:rsidRDefault="00336E1C">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470DB" w:rsidRDefault="00336E1C">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470DB" w:rsidRDefault="00336E1C">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62"/>
    </w:p>
    <w:bookmarkEnd w:id="48"/>
    <w:p w:rsidR="00E470DB" w:rsidRDefault="00336E1C">
      <w:pPr>
        <w:numPr>
          <w:ilvl w:val="0"/>
          <w:numId w:val="6"/>
        </w:numPr>
        <w:spacing w:line="360" w:lineRule="auto"/>
        <w:ind w:firstLineChars="200" w:firstLine="482"/>
        <w:rPr>
          <w:rFonts w:ascii="宋体" w:hAnsi="宋体"/>
          <w:b/>
          <w:sz w:val="24"/>
        </w:rPr>
      </w:pPr>
      <w:r>
        <w:rPr>
          <w:rFonts w:ascii="宋体" w:hAnsi="宋体" w:hint="eastAsia"/>
          <w:b/>
          <w:sz w:val="24"/>
        </w:rPr>
        <w:t>签订合同</w:t>
      </w:r>
    </w:p>
    <w:p w:rsidR="00E470DB" w:rsidRDefault="00336E1C">
      <w:pPr>
        <w:spacing w:line="360" w:lineRule="auto"/>
        <w:ind w:firstLineChars="200" w:firstLine="480"/>
        <w:rPr>
          <w:rFonts w:ascii="宋体" w:hAnsi="宋体"/>
          <w:bCs/>
          <w:sz w:val="24"/>
        </w:rPr>
      </w:pPr>
      <w:bookmarkStart w:id="63" w:name="OLE_LINK98"/>
      <w:r>
        <w:rPr>
          <w:rFonts w:ascii="宋体" w:hAnsi="宋体" w:hint="eastAsia"/>
          <w:bCs/>
          <w:sz w:val="24"/>
        </w:rPr>
        <w:t>23</w:t>
      </w:r>
      <w:r>
        <w:rPr>
          <w:rFonts w:ascii="宋体" w:hAnsi="宋体" w:hint="eastAsia"/>
          <w:bCs/>
          <w:sz w:val="24"/>
        </w:rPr>
        <w:t>、签订合同</w:t>
      </w:r>
    </w:p>
    <w:p w:rsidR="00E470DB" w:rsidRDefault="00336E1C">
      <w:pPr>
        <w:spacing w:line="360" w:lineRule="auto"/>
        <w:ind w:firstLineChars="200" w:firstLine="480"/>
        <w:rPr>
          <w:rFonts w:ascii="宋体" w:hAnsi="宋体"/>
          <w:bCs/>
          <w:sz w:val="24"/>
        </w:rPr>
      </w:pPr>
      <w:r>
        <w:rPr>
          <w:rFonts w:ascii="宋体" w:hAnsi="宋体" w:hint="eastAsia"/>
          <w:bCs/>
          <w:sz w:val="24"/>
        </w:rPr>
        <w:lastRenderedPageBreak/>
        <w:t xml:space="preserve">23.1 </w:t>
      </w:r>
      <w:bookmarkStart w:id="64"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4"/>
      <w:r>
        <w:rPr>
          <w:rFonts w:ascii="宋体" w:hAnsi="宋体" w:hint="eastAsia"/>
          <w:bCs/>
          <w:sz w:val="24"/>
          <w:lang w:val="zh-CN"/>
        </w:rPr>
        <w:t>。</w:t>
      </w:r>
    </w:p>
    <w:p w:rsidR="00E470DB" w:rsidRDefault="00336E1C">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470DB" w:rsidRDefault="00336E1C">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w:t>
      </w:r>
      <w:r>
        <w:rPr>
          <w:rFonts w:ascii="宋体" w:hAnsi="宋体" w:hint="eastAsia"/>
          <w:bCs/>
          <w:sz w:val="24"/>
          <w:lang w:val="zh-CN"/>
        </w:rPr>
        <w:t>订合同，招标人将依据有关规定进行处理。</w:t>
      </w:r>
    </w:p>
    <w:p w:rsidR="00E470DB" w:rsidRDefault="00336E1C">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470DB" w:rsidRDefault="00336E1C">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470DB" w:rsidRDefault="00336E1C">
      <w:pPr>
        <w:spacing w:line="360" w:lineRule="auto"/>
        <w:ind w:firstLineChars="200" w:firstLine="480"/>
        <w:rPr>
          <w:rFonts w:ascii="宋体" w:hAnsi="宋体"/>
          <w:bCs/>
          <w:sz w:val="24"/>
          <w:lang w:val="zh-CN"/>
        </w:rPr>
      </w:pPr>
      <w:r>
        <w:rPr>
          <w:rFonts w:ascii="宋体" w:hAnsi="宋体" w:hint="eastAsia"/>
          <w:bCs/>
          <w:sz w:val="24"/>
        </w:rPr>
        <w:t>23.4</w:t>
      </w:r>
      <w:bookmarkStart w:id="65" w:name="OLE_LINK5"/>
      <w:r>
        <w:rPr>
          <w:rFonts w:ascii="宋体" w:hAnsi="宋体" w:hint="eastAsia"/>
          <w:bCs/>
          <w:sz w:val="24"/>
          <w:lang w:val="zh-CN"/>
        </w:rPr>
        <w:t>中标供应商</w:t>
      </w:r>
      <w:bookmarkStart w:id="66" w:name="OLE_LINK175"/>
      <w:r>
        <w:rPr>
          <w:rFonts w:ascii="宋体" w:hAnsi="宋体" w:hint="eastAsia"/>
          <w:bCs/>
          <w:sz w:val="24"/>
          <w:lang w:val="zh-CN"/>
        </w:rPr>
        <w:t>（含中标候选人）</w:t>
      </w:r>
      <w:bookmarkEnd w:id="66"/>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w:t>
      </w:r>
      <w:r>
        <w:rPr>
          <w:rFonts w:ascii="宋体" w:hAnsi="宋体"/>
          <w:bCs/>
          <w:sz w:val="24"/>
          <w:lang w:val="zh-CN"/>
        </w:rPr>
        <w:t>参加</w:t>
      </w:r>
      <w:r>
        <w:rPr>
          <w:rFonts w:ascii="宋体" w:hAnsi="宋体" w:hint="eastAsia"/>
          <w:bCs/>
          <w:sz w:val="24"/>
          <w:lang w:val="zh-CN"/>
        </w:rPr>
        <w:t>本单位</w:t>
      </w:r>
      <w:r>
        <w:rPr>
          <w:rFonts w:ascii="宋体" w:hAnsi="宋体"/>
          <w:bCs/>
          <w:sz w:val="24"/>
          <w:lang w:val="zh-CN"/>
        </w:rPr>
        <w:t>采购活动</w:t>
      </w:r>
      <w:bookmarkStart w:id="67" w:name="OLE_LINK2"/>
      <w:r>
        <w:rPr>
          <w:rFonts w:ascii="宋体" w:hAnsi="宋体" w:hint="eastAsia"/>
          <w:bCs/>
          <w:sz w:val="24"/>
          <w:lang w:val="zh-CN"/>
        </w:rPr>
        <w:t>。</w:t>
      </w:r>
      <w:bookmarkEnd w:id="65"/>
      <w:bookmarkEnd w:id="67"/>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470DB" w:rsidRDefault="00336E1C">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8" w:name="OLE_LINK182"/>
    </w:p>
    <w:bookmarkEnd w:id="63"/>
    <w:bookmarkEnd w:id="68"/>
    <w:p w:rsidR="00E470DB" w:rsidRDefault="00336E1C">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E470DB" w:rsidRDefault="00336E1C">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E470DB" w:rsidRDefault="00336E1C">
      <w:pPr>
        <w:numPr>
          <w:ilvl w:val="0"/>
          <w:numId w:val="12"/>
        </w:numPr>
        <w:spacing w:line="360" w:lineRule="auto"/>
        <w:rPr>
          <w:rFonts w:ascii="宋体" w:hAnsi="宋体"/>
          <w:bCs/>
          <w:sz w:val="24"/>
          <w:lang w:val="zh-CN"/>
        </w:rPr>
      </w:pPr>
      <w:bookmarkStart w:id="69" w:name="OLE_LINK99"/>
      <w:r>
        <w:rPr>
          <w:rFonts w:ascii="宋体" w:hAnsi="宋体" w:hint="eastAsia"/>
          <w:bCs/>
          <w:sz w:val="24"/>
          <w:lang w:val="zh-CN"/>
        </w:rPr>
        <w:t>投标人的投标行为必须遵守各项法律、法规、规章及相关制度的规定。</w:t>
      </w:r>
    </w:p>
    <w:p w:rsidR="00E470DB" w:rsidRDefault="00336E1C">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470DB" w:rsidRDefault="00336E1C">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w:t>
      </w:r>
      <w:r>
        <w:rPr>
          <w:rFonts w:ascii="宋体" w:hAnsi="宋体" w:hint="eastAsia"/>
          <w:bCs/>
          <w:sz w:val="24"/>
          <w:lang w:val="zh-CN"/>
        </w:rPr>
        <w:t>验放进入中国境内且产自关境外的产品。</w:t>
      </w:r>
    </w:p>
    <w:p w:rsidR="00E470DB" w:rsidRDefault="00336E1C">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70" w:name="OLE_LINK172"/>
      <w:r>
        <w:rPr>
          <w:rFonts w:ascii="宋体" w:hAnsi="宋体" w:hint="eastAsia"/>
          <w:bCs/>
          <w:sz w:val="24"/>
        </w:rPr>
        <w:t>投标人中标后，在供货期内如遇产品平滑（自然）升级，中标供应商应提供平滑升级商品不补差价（招标文件中有特殊要求的除外）。</w:t>
      </w:r>
      <w:bookmarkEnd w:id="70"/>
    </w:p>
    <w:p w:rsidR="00E470DB" w:rsidRDefault="00336E1C">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w:t>
      </w:r>
      <w:r>
        <w:rPr>
          <w:rFonts w:ascii="宋体" w:hAnsi="宋体" w:hint="eastAsia"/>
          <w:bCs/>
          <w:sz w:val="24"/>
          <w:lang w:val="zh-CN"/>
        </w:rPr>
        <w:lastRenderedPageBreak/>
        <w:t>限应覆盖投标文件评审当日。</w:t>
      </w:r>
    </w:p>
    <w:bookmarkEnd w:id="69"/>
    <w:p w:rsidR="00E470DB" w:rsidRDefault="00336E1C">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E470DB" w:rsidRDefault="00336E1C">
      <w:pPr>
        <w:spacing w:line="360" w:lineRule="auto"/>
        <w:ind w:firstLineChars="200" w:firstLine="480"/>
        <w:rPr>
          <w:rFonts w:ascii="宋体" w:hAnsi="宋体"/>
          <w:bCs/>
          <w:sz w:val="24"/>
        </w:rPr>
      </w:pPr>
      <w:bookmarkStart w:id="71" w:name="OLE_LINK100"/>
      <w:r>
        <w:rPr>
          <w:rFonts w:ascii="宋体" w:hAnsi="宋体" w:hint="eastAsia"/>
          <w:bCs/>
          <w:sz w:val="24"/>
        </w:rPr>
        <w:t>25</w:t>
      </w:r>
      <w:r>
        <w:rPr>
          <w:rFonts w:ascii="宋体" w:hAnsi="宋体" w:hint="eastAsia"/>
          <w:bCs/>
          <w:sz w:val="24"/>
        </w:rPr>
        <w:t>、询问</w:t>
      </w:r>
    </w:p>
    <w:p w:rsidR="00E470DB" w:rsidRDefault="00336E1C">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p w:rsidR="00E470DB" w:rsidRDefault="00E470DB">
      <w:pPr>
        <w:spacing w:line="360" w:lineRule="auto"/>
        <w:ind w:firstLineChars="200" w:firstLine="480"/>
        <w:rPr>
          <w:rFonts w:ascii="宋体" w:hAnsi="宋体"/>
          <w:bCs/>
          <w:sz w:val="24"/>
          <w:lang w:val="zh-CN"/>
        </w:rPr>
      </w:pPr>
    </w:p>
    <w:bookmarkEnd w:id="71"/>
    <w:p w:rsidR="00E470DB" w:rsidRDefault="00336E1C">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E470DB" w:rsidRDefault="00336E1C">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E470DB" w:rsidRDefault="00336E1C">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470DB" w:rsidRDefault="00336E1C">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E470DB" w:rsidRDefault="00336E1C">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E470DB" w:rsidRDefault="00336E1C">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E470DB" w:rsidRDefault="00336E1C">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w:t>
      </w:r>
      <w:r>
        <w:rPr>
          <w:rFonts w:ascii="宋体" w:hAnsi="宋体" w:hint="eastAsia"/>
          <w:bCs/>
          <w:sz w:val="24"/>
          <w:lang w:val="zh-CN"/>
        </w:rPr>
        <w:t>意或者招标人、招标代理机构未在规定的时间内作出答复的，可以在答复期满后三个工作日内提出投诉。</w:t>
      </w:r>
    </w:p>
    <w:p w:rsidR="00E470DB" w:rsidRDefault="00E470DB">
      <w:pPr>
        <w:spacing w:line="360" w:lineRule="auto"/>
        <w:ind w:firstLineChars="200" w:firstLine="420"/>
      </w:pPr>
    </w:p>
    <w:p w:rsidR="00E470DB" w:rsidRDefault="00E470DB">
      <w:pPr>
        <w:jc w:val="center"/>
        <w:outlineLvl w:val="0"/>
        <w:rPr>
          <w:rFonts w:ascii="黑体" w:eastAsia="黑体" w:hAnsi="黑体"/>
          <w:sz w:val="32"/>
          <w:szCs w:val="32"/>
        </w:rPr>
      </w:pPr>
    </w:p>
    <w:p w:rsidR="00E470DB" w:rsidRDefault="00E470DB">
      <w:pPr>
        <w:pStyle w:val="2"/>
      </w:pPr>
    </w:p>
    <w:p w:rsidR="00E470DB" w:rsidRDefault="00E470DB">
      <w:pPr>
        <w:pStyle w:val="2"/>
        <w:rPr>
          <w:rFonts w:ascii="黑体" w:eastAsia="黑体" w:hAnsi="黑体"/>
        </w:rPr>
      </w:pPr>
    </w:p>
    <w:p w:rsidR="00E470DB" w:rsidRDefault="00E470DB"/>
    <w:p w:rsidR="00E470DB" w:rsidRDefault="00E470DB">
      <w:pPr>
        <w:jc w:val="center"/>
        <w:outlineLvl w:val="0"/>
        <w:rPr>
          <w:rFonts w:ascii="黑体" w:eastAsia="黑体" w:hAnsi="黑体"/>
          <w:sz w:val="28"/>
          <w:szCs w:val="28"/>
        </w:rPr>
      </w:pPr>
    </w:p>
    <w:p w:rsidR="00E470DB" w:rsidRDefault="00336E1C">
      <w:pPr>
        <w:jc w:val="center"/>
        <w:outlineLvl w:val="0"/>
        <w:rPr>
          <w:rFonts w:ascii="黑体" w:eastAsia="黑体" w:hAnsi="黑体"/>
          <w:sz w:val="32"/>
          <w:szCs w:val="32"/>
        </w:rPr>
      </w:pPr>
      <w:r>
        <w:rPr>
          <w:rFonts w:ascii="黑体" w:eastAsia="黑体" w:hAnsi="黑体" w:hint="eastAsia"/>
          <w:sz w:val="28"/>
          <w:szCs w:val="28"/>
        </w:rPr>
        <w:lastRenderedPageBreak/>
        <w:t>三</w:t>
      </w:r>
      <w:r>
        <w:rPr>
          <w:rFonts w:ascii="黑体" w:eastAsia="黑体" w:hAnsi="黑体" w:hint="eastAsia"/>
          <w:sz w:val="28"/>
          <w:szCs w:val="28"/>
        </w:rPr>
        <w:t xml:space="preserve">  </w:t>
      </w:r>
      <w:r>
        <w:rPr>
          <w:rFonts w:ascii="黑体" w:eastAsia="黑体" w:hAnsi="黑体" w:hint="eastAsia"/>
          <w:sz w:val="28"/>
          <w:szCs w:val="28"/>
        </w:rPr>
        <w:t>项目技术要求和有关说明</w:t>
      </w:r>
    </w:p>
    <w:p w:rsidR="00E470DB" w:rsidRDefault="00E470DB">
      <w:pPr>
        <w:outlineLvl w:val="0"/>
        <w:rPr>
          <w:rFonts w:asciiTheme="minorEastAsia" w:eastAsiaTheme="minorEastAsia" w:hAnsiTheme="minorEastAsia" w:cstheme="minorEastAsia"/>
          <w:sz w:val="24"/>
          <w:szCs w:val="24"/>
        </w:rPr>
      </w:pPr>
    </w:p>
    <w:p w:rsidR="00E470DB" w:rsidRDefault="00336E1C">
      <w:pPr>
        <w:spacing w:line="360" w:lineRule="auto"/>
        <w:ind w:firstLineChars="200" w:firstLine="480"/>
        <w:outlineLvl w:val="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项目概况：宜兴水务集团有限公司拟采购硫酸铝，用于宜兴水务集团所辖范围水厂，供货期为自合同签订之日起一年或合同总额先到者为准。硫酸铝招标的质量标准及其他内容：</w:t>
      </w:r>
    </w:p>
    <w:p w:rsidR="00E470DB" w:rsidRDefault="00336E1C">
      <w:pPr>
        <w:pStyle w:val="a5"/>
        <w:snapToGrid w:val="0"/>
        <w:spacing w:beforeLines="0" w:afterLines="0" w:line="360" w:lineRule="auto"/>
        <w:ind w:leftChars="-295" w:left="-619" w:firstLineChars="300" w:firstLine="720"/>
        <w:rPr>
          <w:rFonts w:ascii="Arial" w:hAnsi="宋体" w:cs="Arial"/>
        </w:rPr>
      </w:pPr>
      <w:r>
        <w:rPr>
          <w:rFonts w:asciiTheme="minorEastAsia" w:eastAsiaTheme="minorEastAsia" w:hAnsiTheme="minorEastAsia" w:cstheme="minorEastAsia" w:hint="eastAsia"/>
          <w:szCs w:val="24"/>
        </w:rPr>
        <w:t xml:space="preserve"> 1</w:t>
      </w:r>
      <w:r>
        <w:rPr>
          <w:rFonts w:asciiTheme="minorEastAsia" w:eastAsiaTheme="minorEastAsia" w:hAnsiTheme="minorEastAsia" w:cstheme="minorEastAsia" w:hint="eastAsia"/>
          <w:szCs w:val="24"/>
        </w:rPr>
        <w:t>、</w:t>
      </w:r>
      <w:r>
        <w:rPr>
          <w:rFonts w:ascii="Arial" w:hAnsi="宋体" w:cs="Arial" w:hint="eastAsia"/>
        </w:rPr>
        <w:t>具体指标符合以下要求：</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45"/>
        <w:gridCol w:w="4277"/>
      </w:tblGrid>
      <w:tr w:rsidR="00E470DB">
        <w:trPr>
          <w:trHeight w:val="414"/>
          <w:jc w:val="center"/>
        </w:trPr>
        <w:tc>
          <w:tcPr>
            <w:tcW w:w="4245" w:type="dxa"/>
            <w:vMerge w:val="restart"/>
            <w:vAlign w:val="center"/>
          </w:tcPr>
          <w:p w:rsidR="00E470DB" w:rsidRDefault="00336E1C">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指标名称</w:t>
            </w:r>
          </w:p>
        </w:tc>
        <w:tc>
          <w:tcPr>
            <w:tcW w:w="4277" w:type="dxa"/>
            <w:vAlign w:val="center"/>
          </w:tcPr>
          <w:p w:rsidR="00E470DB" w:rsidRDefault="00336E1C">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硫酸铝</w:t>
            </w:r>
            <w:r>
              <w:rPr>
                <w:rFonts w:ascii="Arial" w:hAnsi="宋体" w:cs="Arial" w:hint="eastAsia"/>
              </w:rPr>
              <w:t>HG2227-2004</w:t>
            </w:r>
          </w:p>
        </w:tc>
      </w:tr>
      <w:tr w:rsidR="00E470DB">
        <w:trPr>
          <w:trHeight w:val="395"/>
          <w:jc w:val="center"/>
        </w:trPr>
        <w:tc>
          <w:tcPr>
            <w:tcW w:w="4245" w:type="dxa"/>
            <w:vMerge/>
            <w:vAlign w:val="center"/>
          </w:tcPr>
          <w:p w:rsidR="00E470DB" w:rsidRDefault="00E470DB">
            <w:pPr>
              <w:pStyle w:val="a5"/>
              <w:snapToGrid w:val="0"/>
              <w:spacing w:beforeLines="0" w:afterLines="0" w:line="460" w:lineRule="exact"/>
              <w:ind w:leftChars="-295" w:left="-619" w:firstLineChars="200" w:firstLine="480"/>
              <w:jc w:val="center"/>
              <w:rPr>
                <w:rFonts w:ascii="Arial" w:hAnsi="宋体" w:cs="Arial"/>
              </w:rPr>
            </w:pPr>
          </w:p>
        </w:tc>
        <w:tc>
          <w:tcPr>
            <w:tcW w:w="4277" w:type="dxa"/>
            <w:vAlign w:val="center"/>
          </w:tcPr>
          <w:p w:rsidR="00E470DB" w:rsidRDefault="00336E1C">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液体</w:t>
            </w:r>
          </w:p>
        </w:tc>
      </w:tr>
      <w:tr w:rsidR="00E470DB">
        <w:trPr>
          <w:trHeight w:val="414"/>
          <w:jc w:val="center"/>
        </w:trPr>
        <w:tc>
          <w:tcPr>
            <w:tcW w:w="4245" w:type="dxa"/>
            <w:vAlign w:val="center"/>
          </w:tcPr>
          <w:p w:rsidR="00E470DB" w:rsidRDefault="00336E1C">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氧化铝</w:t>
            </w:r>
            <w:r>
              <w:rPr>
                <w:rFonts w:ascii="Arial" w:hAnsi="宋体" w:cs="Arial" w:hint="eastAsia"/>
              </w:rPr>
              <w:t>Al</w:t>
            </w:r>
            <w:r>
              <w:rPr>
                <w:rFonts w:ascii="Arial" w:hAnsi="宋体" w:cs="Arial" w:hint="eastAsia"/>
                <w:vertAlign w:val="subscript"/>
              </w:rPr>
              <w:t>2</w:t>
            </w:r>
            <w:r>
              <w:rPr>
                <w:rFonts w:ascii="Arial" w:hAnsi="宋体" w:cs="Arial" w:hint="eastAsia"/>
              </w:rPr>
              <w:t>O</w:t>
            </w:r>
            <w:r>
              <w:rPr>
                <w:rFonts w:ascii="Arial" w:hAnsi="宋体" w:cs="Arial" w:hint="eastAsia"/>
                <w:vertAlign w:val="subscript"/>
              </w:rPr>
              <w:t>3</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E470DB" w:rsidRDefault="00336E1C">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7.5</w:t>
            </w:r>
          </w:p>
        </w:tc>
      </w:tr>
      <w:tr w:rsidR="00E470DB">
        <w:trPr>
          <w:trHeight w:val="395"/>
          <w:jc w:val="center"/>
        </w:trPr>
        <w:tc>
          <w:tcPr>
            <w:tcW w:w="4245" w:type="dxa"/>
            <w:vAlign w:val="center"/>
          </w:tcPr>
          <w:p w:rsidR="00E470DB" w:rsidRDefault="00336E1C">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PH</w:t>
            </w:r>
            <w:r>
              <w:rPr>
                <w:rFonts w:ascii="Arial" w:hAnsi="宋体" w:cs="Arial" w:hint="eastAsia"/>
              </w:rPr>
              <w:t>值（</w:t>
            </w:r>
            <w:r>
              <w:rPr>
                <w:rFonts w:ascii="Arial" w:hAnsi="宋体" w:cs="Arial" w:hint="eastAsia"/>
              </w:rPr>
              <w:t>1%</w:t>
            </w:r>
            <w:r>
              <w:rPr>
                <w:rFonts w:ascii="Arial" w:hAnsi="宋体" w:cs="Arial" w:hint="eastAsia"/>
              </w:rPr>
              <w:t>水溶液）</w:t>
            </w:r>
            <w:r>
              <w:rPr>
                <w:rFonts w:ascii="Arial" w:hAnsi="宋体" w:cs="Arial" w:hint="eastAsia"/>
              </w:rPr>
              <w:t xml:space="preserve">           </w:t>
            </w:r>
            <w:r>
              <w:rPr>
                <w:rFonts w:ascii="Arial" w:hAnsi="宋体" w:cs="Arial" w:hint="eastAsia"/>
              </w:rPr>
              <w:t>≥</w:t>
            </w:r>
          </w:p>
        </w:tc>
        <w:tc>
          <w:tcPr>
            <w:tcW w:w="4277" w:type="dxa"/>
            <w:vAlign w:val="center"/>
          </w:tcPr>
          <w:p w:rsidR="00E470DB" w:rsidRDefault="00336E1C">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3.0</w:t>
            </w:r>
          </w:p>
        </w:tc>
      </w:tr>
      <w:tr w:rsidR="00E470DB">
        <w:trPr>
          <w:trHeight w:val="414"/>
          <w:jc w:val="center"/>
        </w:trPr>
        <w:tc>
          <w:tcPr>
            <w:tcW w:w="4245" w:type="dxa"/>
            <w:vAlign w:val="center"/>
          </w:tcPr>
          <w:p w:rsidR="00E470DB" w:rsidRDefault="00336E1C">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不溶物的质量分数</w:t>
            </w:r>
            <w:r>
              <w:rPr>
                <w:rFonts w:ascii="Arial" w:hAnsi="宋体" w:cs="Arial" w:hint="eastAsia"/>
              </w:rPr>
              <w:t xml:space="preserve">     </w:t>
            </w:r>
            <w:r>
              <w:rPr>
                <w:rFonts w:ascii="Arial" w:hAnsi="宋体" w:cs="Arial" w:hint="eastAsia"/>
              </w:rPr>
              <w:t xml:space="preserve">     %  </w:t>
            </w:r>
            <w:r>
              <w:rPr>
                <w:rFonts w:ascii="Arial" w:hAnsi="宋体" w:cs="Arial" w:hint="eastAsia"/>
              </w:rPr>
              <w:t>≤</w:t>
            </w:r>
          </w:p>
        </w:tc>
        <w:tc>
          <w:tcPr>
            <w:tcW w:w="4277" w:type="dxa"/>
            <w:vAlign w:val="center"/>
          </w:tcPr>
          <w:p w:rsidR="00E470DB" w:rsidRDefault="00336E1C">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0.15</w:t>
            </w:r>
          </w:p>
        </w:tc>
      </w:tr>
      <w:tr w:rsidR="00E470DB">
        <w:trPr>
          <w:trHeight w:val="414"/>
          <w:jc w:val="center"/>
        </w:trPr>
        <w:tc>
          <w:tcPr>
            <w:tcW w:w="4245" w:type="dxa"/>
            <w:vAlign w:val="center"/>
          </w:tcPr>
          <w:p w:rsidR="00E470DB" w:rsidRDefault="00336E1C">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铁</w:t>
            </w:r>
            <w:r>
              <w:rPr>
                <w:rFonts w:ascii="Arial" w:hAnsi="宋体" w:cs="Arial" w:hint="eastAsia"/>
              </w:rPr>
              <w:t xml:space="preserve">(Fe) </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E470DB" w:rsidRDefault="00336E1C">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0.25</w:t>
            </w:r>
          </w:p>
        </w:tc>
      </w:tr>
      <w:tr w:rsidR="00E470DB">
        <w:trPr>
          <w:trHeight w:val="395"/>
          <w:jc w:val="center"/>
        </w:trPr>
        <w:tc>
          <w:tcPr>
            <w:tcW w:w="4245" w:type="dxa"/>
            <w:vAlign w:val="center"/>
          </w:tcPr>
          <w:p w:rsidR="00E470DB" w:rsidRDefault="00336E1C">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砷</w:t>
            </w:r>
            <w:r>
              <w:rPr>
                <w:rFonts w:ascii="Arial" w:hAnsi="宋体" w:cs="Arial" w:hint="eastAsia"/>
              </w:rPr>
              <w:t>(As)</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E470DB" w:rsidRDefault="00336E1C">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0.0002</w:t>
            </w:r>
          </w:p>
        </w:tc>
      </w:tr>
      <w:tr w:rsidR="00E470DB">
        <w:trPr>
          <w:trHeight w:val="395"/>
          <w:jc w:val="center"/>
        </w:trPr>
        <w:tc>
          <w:tcPr>
            <w:tcW w:w="4245" w:type="dxa"/>
            <w:vAlign w:val="center"/>
          </w:tcPr>
          <w:p w:rsidR="00E470DB" w:rsidRDefault="00336E1C">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铅</w:t>
            </w:r>
            <w:r>
              <w:rPr>
                <w:rFonts w:ascii="Arial" w:hAnsi="宋体" w:cs="Arial" w:hint="eastAsia"/>
              </w:rPr>
              <w:t xml:space="preserve">(Pb) </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E470DB" w:rsidRDefault="00336E1C">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0.0005</w:t>
            </w:r>
          </w:p>
        </w:tc>
      </w:tr>
      <w:tr w:rsidR="00E470DB">
        <w:trPr>
          <w:trHeight w:val="395"/>
          <w:jc w:val="center"/>
        </w:trPr>
        <w:tc>
          <w:tcPr>
            <w:tcW w:w="4245" w:type="dxa"/>
            <w:vAlign w:val="center"/>
          </w:tcPr>
          <w:p w:rsidR="00E470DB" w:rsidRDefault="00336E1C">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汞</w:t>
            </w:r>
            <w:r>
              <w:rPr>
                <w:rFonts w:ascii="Arial" w:hAnsi="宋体" w:cs="Arial" w:hint="eastAsia"/>
              </w:rPr>
              <w:t xml:space="preserve">(Hg) </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E470DB" w:rsidRDefault="00336E1C">
            <w:pPr>
              <w:pStyle w:val="a5"/>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0.0001</w:t>
            </w:r>
          </w:p>
        </w:tc>
      </w:tr>
    </w:tbl>
    <w:p w:rsidR="00E470DB" w:rsidRDefault="00336E1C">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、中标单位确认所销售给采购人之合同标的，其质量符合上述规定。</w:t>
      </w:r>
    </w:p>
    <w:p w:rsidR="00E470DB" w:rsidRDefault="00336E1C">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、中标单位保证所销售给采购人的合同标的，在正常贮存</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常温、常压</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的前提条件下其品质十天内保持稳定不变。</w:t>
      </w:r>
    </w:p>
    <w:p w:rsidR="00E470DB" w:rsidRDefault="00336E1C">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rPr>
        <w:t>、中标单位应保证采购人免受任何因中标单位责任所造成的第三方索赔。</w:t>
      </w:r>
    </w:p>
    <w:p w:rsidR="00E470DB" w:rsidRDefault="00336E1C">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w:t>
      </w:r>
      <w:r>
        <w:rPr>
          <w:rFonts w:asciiTheme="minorEastAsia" w:eastAsiaTheme="minorEastAsia" w:hAnsiTheme="minorEastAsia" w:cstheme="minorEastAsia" w:hint="eastAsia"/>
          <w:sz w:val="24"/>
          <w:szCs w:val="24"/>
        </w:rPr>
        <w:t>、招标数量：</w:t>
      </w:r>
    </w:p>
    <w:p w:rsidR="00E470DB" w:rsidRDefault="00336E1C">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5.1</w:t>
      </w:r>
      <w:r>
        <w:rPr>
          <w:rFonts w:asciiTheme="minorEastAsia" w:eastAsiaTheme="minorEastAsia" w:hAnsiTheme="minorEastAsia" w:cstheme="minorEastAsia" w:hint="eastAsia"/>
          <w:sz w:val="24"/>
          <w:szCs w:val="24"/>
        </w:rPr>
        <w:t>招标数量（</w:t>
      </w:r>
      <w:r>
        <w:rPr>
          <w:rFonts w:asciiTheme="minorEastAsia" w:eastAsiaTheme="minorEastAsia" w:hAnsiTheme="minorEastAsia" w:cstheme="minorEastAsia" w:hint="eastAsia"/>
          <w:b/>
          <w:bCs/>
          <w:color w:val="FF0000"/>
          <w:sz w:val="24"/>
          <w:szCs w:val="24"/>
        </w:rPr>
        <w:t>以下提供的用量均为预估数量，硫酸铝使用由于受气候及环境影响较大，具体使用数量以签署合同后买方通知送货量为准）</w:t>
      </w:r>
    </w:p>
    <w:tbl>
      <w:tblPr>
        <w:tblW w:w="81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83"/>
        <w:gridCol w:w="2050"/>
        <w:gridCol w:w="1700"/>
        <w:gridCol w:w="3226"/>
      </w:tblGrid>
      <w:tr w:rsidR="00E470DB">
        <w:trPr>
          <w:jc w:val="center"/>
        </w:trPr>
        <w:tc>
          <w:tcPr>
            <w:tcW w:w="1183" w:type="dxa"/>
          </w:tcPr>
          <w:p w:rsidR="00E470DB" w:rsidRDefault="00336E1C">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序号</w:t>
            </w:r>
          </w:p>
        </w:tc>
        <w:tc>
          <w:tcPr>
            <w:tcW w:w="2050" w:type="dxa"/>
          </w:tcPr>
          <w:p w:rsidR="00E470DB" w:rsidRDefault="00336E1C">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货物名称</w:t>
            </w:r>
          </w:p>
        </w:tc>
        <w:tc>
          <w:tcPr>
            <w:tcW w:w="1700" w:type="dxa"/>
          </w:tcPr>
          <w:p w:rsidR="00E470DB" w:rsidRDefault="00336E1C">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用量（吨）</w:t>
            </w:r>
          </w:p>
        </w:tc>
        <w:tc>
          <w:tcPr>
            <w:tcW w:w="3226" w:type="dxa"/>
          </w:tcPr>
          <w:p w:rsidR="00E470DB" w:rsidRDefault="00336E1C">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运输方式</w:t>
            </w:r>
          </w:p>
        </w:tc>
      </w:tr>
      <w:tr w:rsidR="00E470DB">
        <w:trPr>
          <w:jc w:val="center"/>
        </w:trPr>
        <w:tc>
          <w:tcPr>
            <w:tcW w:w="1183" w:type="dxa"/>
            <w:vAlign w:val="center"/>
          </w:tcPr>
          <w:p w:rsidR="00E470DB" w:rsidRDefault="00336E1C">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p>
        </w:tc>
        <w:tc>
          <w:tcPr>
            <w:tcW w:w="2050" w:type="dxa"/>
            <w:vAlign w:val="center"/>
          </w:tcPr>
          <w:p w:rsidR="00E470DB" w:rsidRDefault="00336E1C">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液体硫酸铝</w:t>
            </w:r>
          </w:p>
        </w:tc>
        <w:tc>
          <w:tcPr>
            <w:tcW w:w="1700" w:type="dxa"/>
            <w:vAlign w:val="center"/>
          </w:tcPr>
          <w:p w:rsidR="00E470DB" w:rsidRDefault="00336E1C">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250</w:t>
            </w:r>
          </w:p>
        </w:tc>
        <w:tc>
          <w:tcPr>
            <w:tcW w:w="3226" w:type="dxa"/>
          </w:tcPr>
          <w:p w:rsidR="00E470DB" w:rsidRDefault="00336E1C">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运输液铝槽车，必须确保无残留有害物质，专车专用。</w:t>
            </w:r>
          </w:p>
        </w:tc>
      </w:tr>
    </w:tbl>
    <w:p w:rsidR="00E470DB" w:rsidRDefault="00336E1C">
      <w:pPr>
        <w:spacing w:line="360" w:lineRule="auto"/>
        <w:ind w:firstLineChars="200" w:firstLine="480"/>
        <w:rPr>
          <w:rFonts w:asciiTheme="minorEastAsia" w:eastAsiaTheme="minorEastAsia" w:hAnsiTheme="minorEastAsia" w:cstheme="minorEastAsia"/>
          <w:b/>
          <w:bCs/>
          <w:color w:val="FF0000"/>
          <w:sz w:val="24"/>
          <w:szCs w:val="24"/>
        </w:rPr>
      </w:pPr>
      <w:r>
        <w:rPr>
          <w:rFonts w:asciiTheme="minorEastAsia" w:eastAsiaTheme="minorEastAsia" w:hAnsiTheme="minorEastAsia" w:cstheme="minorEastAsia" w:hint="eastAsia"/>
          <w:sz w:val="24"/>
          <w:szCs w:val="24"/>
        </w:rPr>
        <w:t>5.2</w:t>
      </w:r>
      <w:r>
        <w:rPr>
          <w:rFonts w:asciiTheme="minorEastAsia" w:eastAsiaTheme="minorEastAsia" w:hAnsiTheme="minorEastAsia" w:cstheme="minorEastAsia" w:hint="eastAsia"/>
          <w:b/>
          <w:bCs/>
          <w:color w:val="FF0000"/>
          <w:sz w:val="24"/>
          <w:szCs w:val="24"/>
        </w:rPr>
        <w:t>单次送货数量</w:t>
      </w:r>
      <w:r>
        <w:rPr>
          <w:rFonts w:ascii="宋体" w:hAnsi="宋体" w:cs="宋体" w:hint="eastAsia"/>
          <w:b/>
          <w:bCs/>
          <w:color w:val="FF0000"/>
          <w:sz w:val="24"/>
          <w:szCs w:val="24"/>
        </w:rPr>
        <w:t>≦</w:t>
      </w:r>
      <w:r>
        <w:rPr>
          <w:rFonts w:asciiTheme="minorEastAsia" w:eastAsiaTheme="minorEastAsia" w:hAnsiTheme="minorEastAsia" w:cstheme="minorEastAsia" w:hint="eastAsia"/>
          <w:b/>
          <w:bCs/>
          <w:color w:val="FF0000"/>
          <w:sz w:val="24"/>
          <w:szCs w:val="24"/>
        </w:rPr>
        <w:t>15</w:t>
      </w:r>
      <w:r>
        <w:rPr>
          <w:rFonts w:asciiTheme="minorEastAsia" w:eastAsiaTheme="minorEastAsia" w:hAnsiTheme="minorEastAsia" w:cstheme="minorEastAsia" w:hint="eastAsia"/>
          <w:b/>
          <w:bCs/>
          <w:color w:val="FF0000"/>
          <w:sz w:val="24"/>
          <w:szCs w:val="24"/>
        </w:rPr>
        <w:t>吨</w:t>
      </w:r>
    </w:p>
    <w:p w:rsidR="00E470DB" w:rsidRDefault="00336E1C">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6</w:t>
      </w:r>
      <w:r>
        <w:rPr>
          <w:rFonts w:asciiTheme="minorEastAsia" w:eastAsiaTheme="minorEastAsia" w:hAnsiTheme="minorEastAsia" w:cstheme="minorEastAsia" w:hint="eastAsia"/>
          <w:sz w:val="24"/>
          <w:szCs w:val="24"/>
        </w:rPr>
        <w:t>、交货地点：宜兴水务集团所属水厂。</w:t>
      </w:r>
    </w:p>
    <w:p w:rsidR="00E470DB" w:rsidRDefault="00336E1C">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7</w:t>
      </w:r>
      <w:r>
        <w:rPr>
          <w:rFonts w:asciiTheme="minorEastAsia" w:eastAsiaTheme="minorEastAsia" w:hAnsiTheme="minorEastAsia" w:cstheme="minorEastAsia" w:hint="eastAsia"/>
          <w:sz w:val="24"/>
          <w:szCs w:val="24"/>
        </w:rPr>
        <w:t>、交货时间：由采购人根据实际需要提前两天向中标单位发出通知，中标单位在采购人所指定的时间内，将指定数量的符合质量要求的合同标的送至现场交货。</w:t>
      </w:r>
    </w:p>
    <w:p w:rsidR="00E470DB" w:rsidRDefault="00336E1C">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8</w:t>
      </w:r>
      <w:r>
        <w:rPr>
          <w:rFonts w:asciiTheme="minorEastAsia" w:eastAsiaTheme="minorEastAsia" w:hAnsiTheme="minorEastAsia" w:cstheme="minorEastAsia" w:hint="eastAsia"/>
          <w:sz w:val="24"/>
          <w:szCs w:val="24"/>
        </w:rPr>
        <w:t>、由中标单位提供符合中国国家相应安全规范的运输工具，将采购人所购合同标</w:t>
      </w:r>
      <w:r>
        <w:rPr>
          <w:rFonts w:asciiTheme="minorEastAsia" w:eastAsiaTheme="minorEastAsia" w:hAnsiTheme="minorEastAsia" w:cstheme="minorEastAsia" w:hint="eastAsia"/>
          <w:sz w:val="24"/>
          <w:szCs w:val="24"/>
        </w:rPr>
        <w:lastRenderedPageBreak/>
        <w:t>的安全送达现场并卸入采购人指定的位置，同时中标单位应随合同标的向采购人提供合同标的清单。</w:t>
      </w:r>
    </w:p>
    <w:p w:rsidR="00E470DB" w:rsidRDefault="00336E1C">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9</w:t>
      </w:r>
      <w:r>
        <w:rPr>
          <w:rFonts w:asciiTheme="minorEastAsia" w:eastAsiaTheme="minorEastAsia" w:hAnsiTheme="minorEastAsia" w:cstheme="minorEastAsia" w:hint="eastAsia"/>
          <w:sz w:val="24"/>
          <w:szCs w:val="24"/>
        </w:rPr>
        <w:t>、保险及费用的负担：中标单位负责办理本合同下合同标的的运输保险并承担费用；中标单位还应为其派驻现场的人员购买人身安全保险并承担相关费用。</w:t>
      </w:r>
    </w:p>
    <w:p w:rsidR="00E470DB" w:rsidRDefault="00336E1C">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w:t>
      </w:r>
      <w:r>
        <w:rPr>
          <w:rFonts w:asciiTheme="minorEastAsia" w:eastAsiaTheme="minorEastAsia" w:hAnsiTheme="minorEastAsia" w:cstheme="minorEastAsia" w:hint="eastAsia"/>
          <w:sz w:val="24"/>
          <w:szCs w:val="24"/>
        </w:rPr>
        <w:t>、重量的验收：卖方将合同标的送达现场经买方验收通过后，按买方指</w:t>
      </w:r>
      <w:r>
        <w:rPr>
          <w:rFonts w:asciiTheme="minorEastAsia" w:eastAsiaTheme="minorEastAsia" w:hAnsiTheme="minorEastAsia" w:cstheme="minorEastAsia" w:hint="eastAsia"/>
          <w:sz w:val="24"/>
          <w:szCs w:val="24"/>
        </w:rPr>
        <w:t>定的衡器进行称重，双方派员监磅，称重磅单应记载毛重、皮重、净重并且由双方监磅人员共同签字认可。</w:t>
      </w:r>
      <w:r>
        <w:rPr>
          <w:rFonts w:asciiTheme="minorEastAsia" w:eastAsiaTheme="minorEastAsia" w:hAnsiTheme="minorEastAsia" w:cstheme="minorEastAsia" w:hint="eastAsia"/>
          <w:sz w:val="24"/>
          <w:szCs w:val="24"/>
        </w:rPr>
        <w:t xml:space="preserve"> </w:t>
      </w:r>
    </w:p>
    <w:p w:rsidR="00E470DB" w:rsidRDefault="00336E1C">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w:t>
      </w:r>
      <w:r>
        <w:rPr>
          <w:rFonts w:asciiTheme="minorEastAsia" w:eastAsiaTheme="minorEastAsia" w:hAnsiTheme="minorEastAsia" w:cstheme="minorEastAsia" w:hint="eastAsia"/>
          <w:sz w:val="24"/>
          <w:szCs w:val="24"/>
        </w:rPr>
        <w:t>、质量的验收：</w:t>
      </w:r>
    </w:p>
    <w:p w:rsidR="00E470DB" w:rsidRDefault="00336E1C">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11.1 </w:t>
      </w:r>
      <w:r>
        <w:rPr>
          <w:rFonts w:asciiTheme="minorEastAsia" w:eastAsiaTheme="minorEastAsia" w:hAnsiTheme="minorEastAsia" w:cstheme="minorEastAsia" w:hint="eastAsia"/>
          <w:sz w:val="24"/>
          <w:szCs w:val="24"/>
        </w:rPr>
        <w:t>本采购标的的验收按照约定的标准进行。</w:t>
      </w:r>
    </w:p>
    <w:p w:rsidR="00E470DB" w:rsidRDefault="00336E1C">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11.2</w:t>
      </w:r>
      <w:r>
        <w:rPr>
          <w:rFonts w:asciiTheme="minorEastAsia" w:eastAsiaTheme="minorEastAsia" w:hAnsiTheme="minorEastAsia" w:cstheme="minorEastAsia" w:hint="eastAsia"/>
          <w:sz w:val="24"/>
          <w:szCs w:val="24"/>
        </w:rPr>
        <w:t>中标单位应按批次向采购人提供采购标的的品质检验报告，并每半年向采购人提交由国家</w:t>
      </w:r>
      <w:r>
        <w:rPr>
          <w:rFonts w:asciiTheme="minorEastAsia" w:eastAsiaTheme="minorEastAsia" w:hAnsiTheme="minorEastAsia" w:cstheme="minorEastAsia" w:hint="eastAsia"/>
          <w:sz w:val="24"/>
          <w:szCs w:val="24"/>
        </w:rPr>
        <w:t>CMA</w:t>
      </w:r>
      <w:r>
        <w:rPr>
          <w:rFonts w:asciiTheme="minorEastAsia" w:eastAsiaTheme="minorEastAsia" w:hAnsiTheme="minorEastAsia" w:cstheme="minorEastAsia" w:hint="eastAsia"/>
          <w:sz w:val="24"/>
          <w:szCs w:val="24"/>
        </w:rPr>
        <w:t>认证的检测机构质量监督检验站提供的采购标的的品质检验报告。</w:t>
      </w:r>
    </w:p>
    <w:p w:rsidR="00E470DB" w:rsidRDefault="00336E1C">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11.3</w:t>
      </w:r>
      <w:r>
        <w:rPr>
          <w:rFonts w:asciiTheme="minorEastAsia" w:eastAsiaTheme="minorEastAsia" w:hAnsiTheme="minorEastAsia" w:cstheme="minorEastAsia" w:hint="eastAsia"/>
          <w:sz w:val="24"/>
          <w:szCs w:val="24"/>
        </w:rPr>
        <w:t>采购人将对中标单位送达的合同标的及时进行取样检验，并将质量检验结果及时通知中标单位。其品质数据以采购人的质量检验结果为准，并以此作为合同价格结算的依据之一。</w:t>
      </w:r>
    </w:p>
    <w:p w:rsidR="00E470DB" w:rsidRDefault="00336E1C">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11.4</w:t>
      </w:r>
      <w:r>
        <w:rPr>
          <w:rFonts w:asciiTheme="minorEastAsia" w:eastAsiaTheme="minorEastAsia" w:hAnsiTheme="minorEastAsia" w:cstheme="minorEastAsia" w:hint="eastAsia"/>
          <w:sz w:val="24"/>
          <w:szCs w:val="24"/>
        </w:rPr>
        <w:t>采购人有权对中标单位</w:t>
      </w:r>
      <w:r>
        <w:rPr>
          <w:rFonts w:asciiTheme="minorEastAsia" w:eastAsiaTheme="minorEastAsia" w:hAnsiTheme="minorEastAsia" w:cstheme="minorEastAsia" w:hint="eastAsia"/>
          <w:sz w:val="24"/>
          <w:szCs w:val="24"/>
        </w:rPr>
        <w:t>送达的合同标的进行不定期抽检（包括自行检验或委托质检机构进行检验），并将质量检验结果及时通知中标单位。如质量检验结果表明中标单位供应的标的符合约定，则检验费用由采购人承担，如质量检验结果表明中标单位供应的标的不符合约定，则检验费用由中标单位承担。</w:t>
      </w:r>
    </w:p>
    <w:p w:rsidR="00E470DB" w:rsidRDefault="00336E1C">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12</w:t>
      </w:r>
      <w:r>
        <w:rPr>
          <w:rFonts w:asciiTheme="minorEastAsia" w:eastAsiaTheme="minorEastAsia" w:hAnsiTheme="minorEastAsia" w:cstheme="minorEastAsia" w:hint="eastAsia"/>
          <w:sz w:val="24"/>
          <w:szCs w:val="24"/>
        </w:rPr>
        <w:t>、异议：</w:t>
      </w:r>
    </w:p>
    <w:p w:rsidR="00E470DB" w:rsidRDefault="00336E1C">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12.1 </w:t>
      </w:r>
      <w:r>
        <w:rPr>
          <w:rFonts w:asciiTheme="minorEastAsia" w:eastAsiaTheme="minorEastAsia" w:hAnsiTheme="minorEastAsia" w:cstheme="minorEastAsia" w:hint="eastAsia"/>
          <w:sz w:val="24"/>
          <w:szCs w:val="24"/>
        </w:rPr>
        <w:t>如果中标单位对采购人的质量检验结果持有异议并认为需要重新检验时，经双方协商同意后共同派员重新取样封存，送国家</w:t>
      </w:r>
      <w:r>
        <w:rPr>
          <w:rFonts w:asciiTheme="minorEastAsia" w:eastAsiaTheme="minorEastAsia" w:hAnsiTheme="minorEastAsia" w:cstheme="minorEastAsia" w:hint="eastAsia"/>
          <w:color w:val="FF0000"/>
          <w:sz w:val="24"/>
          <w:szCs w:val="24"/>
        </w:rPr>
        <w:t>CMA</w:t>
      </w:r>
      <w:r>
        <w:rPr>
          <w:rFonts w:asciiTheme="minorEastAsia" w:eastAsiaTheme="minorEastAsia" w:hAnsiTheme="minorEastAsia" w:cstheme="minorEastAsia" w:hint="eastAsia"/>
          <w:color w:val="FF0000"/>
          <w:sz w:val="24"/>
          <w:szCs w:val="24"/>
        </w:rPr>
        <w:t>认证的检测结构质量监督检查站</w:t>
      </w:r>
      <w:r>
        <w:rPr>
          <w:rFonts w:asciiTheme="minorEastAsia" w:eastAsiaTheme="minorEastAsia" w:hAnsiTheme="minorEastAsia" w:cstheme="minorEastAsia" w:hint="eastAsia"/>
          <w:sz w:val="24"/>
          <w:szCs w:val="24"/>
        </w:rPr>
        <w:t>进行质量检验。双方同意最终以该质检机构的检验结果为合同价格结算依据，送检费用由中标单位承担。</w:t>
      </w:r>
    </w:p>
    <w:p w:rsidR="00E470DB" w:rsidRDefault="00336E1C">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12</w:t>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中标单位对质量检验结果提出异议的期限为：对合同标的含量的异议应在采购人告知中标单位质量检验结果后立即提出，如无异议则双方签字认可；对除合同标的含量以外的质量指标如有异议，必须在采购人质量检验结果告知中标单位的两个工作日以内提出。否则，逾期未提出的，视作无异议。</w:t>
      </w:r>
    </w:p>
    <w:p w:rsidR="00E470DB" w:rsidRDefault="00E470DB">
      <w:pPr>
        <w:pStyle w:val="2"/>
        <w:rPr>
          <w:rFonts w:asciiTheme="minorEastAsia" w:eastAsiaTheme="minorEastAsia" w:hAnsiTheme="minorEastAsia" w:cstheme="minorEastAsia"/>
          <w:sz w:val="24"/>
          <w:szCs w:val="24"/>
        </w:rPr>
      </w:pPr>
    </w:p>
    <w:p w:rsidR="00E470DB" w:rsidRDefault="00E470DB">
      <w:pPr>
        <w:rPr>
          <w:rFonts w:asciiTheme="minorEastAsia" w:eastAsiaTheme="minorEastAsia" w:hAnsiTheme="minorEastAsia" w:cstheme="minorEastAsia"/>
          <w:sz w:val="24"/>
          <w:szCs w:val="24"/>
        </w:rPr>
      </w:pPr>
    </w:p>
    <w:p w:rsidR="00E470DB" w:rsidRDefault="00336E1C">
      <w:pPr>
        <w:spacing w:line="360" w:lineRule="auto"/>
        <w:jc w:val="center"/>
        <w:rPr>
          <w:rFonts w:ascii="黑体" w:eastAsia="黑体" w:hAnsi="黑体"/>
          <w:sz w:val="32"/>
          <w:szCs w:val="32"/>
        </w:rPr>
      </w:pPr>
      <w:r>
        <w:rPr>
          <w:rFonts w:ascii="黑体" w:eastAsia="黑体" w:hAnsi="黑体" w:hint="eastAsia"/>
          <w:sz w:val="28"/>
          <w:szCs w:val="28"/>
        </w:rPr>
        <w:lastRenderedPageBreak/>
        <w:t>四合同书（格式文本）</w:t>
      </w:r>
    </w:p>
    <w:p w:rsidR="00E470DB" w:rsidRDefault="00E470DB">
      <w:pPr>
        <w:spacing w:line="360" w:lineRule="auto"/>
        <w:ind w:firstLineChars="200" w:firstLine="560"/>
        <w:jc w:val="center"/>
        <w:rPr>
          <w:rFonts w:ascii="黑体" w:eastAsia="黑体" w:hAnsi="黑体"/>
          <w:sz w:val="28"/>
        </w:rPr>
      </w:pPr>
    </w:p>
    <w:p w:rsidR="00E470DB" w:rsidRDefault="00336E1C">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宜兴水务集团有限公司</w:t>
      </w:r>
    </w:p>
    <w:p w:rsidR="00E470DB" w:rsidRDefault="00336E1C">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E470DB" w:rsidRDefault="00336E1C">
      <w:pPr>
        <w:spacing w:line="360" w:lineRule="auto"/>
        <w:ind w:firstLineChars="200" w:firstLine="480"/>
        <w:rPr>
          <w:rFonts w:ascii="宋体"/>
          <w:bCs/>
          <w:sz w:val="24"/>
        </w:rPr>
      </w:pPr>
      <w:r>
        <w:rPr>
          <w:rFonts w:ascii="宋体" w:hAnsi="宋体" w:hint="eastAsia"/>
          <w:bCs/>
          <w:sz w:val="24"/>
        </w:rPr>
        <w:t>甲方愿以单价人民币元</w:t>
      </w:r>
      <w:r>
        <w:rPr>
          <w:rFonts w:ascii="宋体" w:hAnsi="宋体" w:hint="eastAsia"/>
          <w:bCs/>
          <w:sz w:val="24"/>
        </w:rPr>
        <w:t>/</w:t>
      </w:r>
      <w:r>
        <w:rPr>
          <w:rFonts w:ascii="宋体" w:hAnsi="宋体" w:hint="eastAsia"/>
          <w:bCs/>
          <w:sz w:val="24"/>
        </w:rPr>
        <w:t>吨，总金额为元，向乙方购买</w:t>
      </w:r>
      <w:r>
        <w:rPr>
          <w:rFonts w:asciiTheme="minorEastAsia" w:eastAsiaTheme="minorEastAsia" w:hAnsiTheme="minorEastAsia" w:hint="eastAsia"/>
          <w:bCs/>
          <w:sz w:val="24"/>
          <w:szCs w:val="24"/>
        </w:rPr>
        <w:t>硫酸铝</w:t>
      </w:r>
      <w:r>
        <w:rPr>
          <w:rFonts w:ascii="宋体" w:hAnsi="宋体" w:hint="eastAsia"/>
          <w:bCs/>
          <w:sz w:val="24"/>
        </w:rPr>
        <w:t>，并经双方协商同意下列条款：</w:t>
      </w:r>
    </w:p>
    <w:p w:rsidR="00E470DB" w:rsidRDefault="00336E1C">
      <w:pPr>
        <w:spacing w:line="360" w:lineRule="auto"/>
        <w:ind w:firstLineChars="200" w:firstLine="480"/>
        <w:rPr>
          <w:rFonts w:ascii="宋体"/>
          <w:bCs/>
          <w:sz w:val="24"/>
        </w:rPr>
      </w:pPr>
      <w:r>
        <w:rPr>
          <w:rFonts w:ascii="宋体" w:hAnsi="宋体" w:hint="eastAsia"/>
          <w:bCs/>
          <w:sz w:val="24"/>
        </w:rPr>
        <w:t>一、本合同供、需双方必须遵守《</w:t>
      </w:r>
      <w:r>
        <w:rPr>
          <w:rFonts w:ascii="宋体" w:hAnsi="宋体" w:cs="宋体" w:hint="eastAsia"/>
          <w:bCs/>
          <w:sz w:val="24"/>
          <w:szCs w:val="24"/>
          <w:lang w:val="zh-CN"/>
        </w:rPr>
        <w:t>民法典</w:t>
      </w:r>
      <w:r>
        <w:rPr>
          <w:rFonts w:ascii="宋体" w:hAnsi="宋体" w:hint="eastAsia"/>
          <w:bCs/>
          <w:sz w:val="24"/>
        </w:rPr>
        <w:t>》，并各自履行应负的全部责任。</w:t>
      </w:r>
    </w:p>
    <w:p w:rsidR="00E470DB" w:rsidRDefault="00336E1C">
      <w:pPr>
        <w:spacing w:line="360" w:lineRule="auto"/>
        <w:ind w:firstLineChars="200" w:firstLine="480"/>
        <w:rPr>
          <w:rFonts w:ascii="宋体"/>
          <w:bCs/>
          <w:sz w:val="24"/>
        </w:rPr>
      </w:pPr>
      <w:r>
        <w:rPr>
          <w:rFonts w:ascii="宋体" w:hAnsi="宋体" w:hint="eastAsia"/>
          <w:bCs/>
          <w:sz w:val="24"/>
        </w:rPr>
        <w:t>二、下列文件均为本合同不可分割部分：</w:t>
      </w:r>
    </w:p>
    <w:p w:rsidR="00E470DB" w:rsidRDefault="00336E1C">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）招标文件（项目编号：</w:t>
      </w:r>
      <w:r>
        <w:rPr>
          <w:rFonts w:ascii="宋体" w:hAnsi="宋体" w:hint="eastAsia"/>
          <w:bCs/>
          <w:sz w:val="24"/>
        </w:rPr>
        <w:t>YXGXJT202207018</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E470DB" w:rsidRDefault="00336E1C">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E470DB" w:rsidRDefault="00336E1C">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E470DB" w:rsidRDefault="00336E1C">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w:t>
      </w:r>
      <w:r>
        <w:rPr>
          <w:rFonts w:ascii="宋体" w:hAnsi="宋体" w:hint="eastAsia"/>
          <w:bCs/>
          <w:sz w:val="24"/>
        </w:rPr>
        <w:t>结算采购资金。</w:t>
      </w:r>
    </w:p>
    <w:p w:rsidR="00E470DB" w:rsidRDefault="00336E1C">
      <w:pPr>
        <w:spacing w:line="360" w:lineRule="auto"/>
        <w:ind w:firstLineChars="200" w:firstLine="480"/>
        <w:rPr>
          <w:rFonts w:ascii="宋体"/>
          <w:bCs/>
          <w:sz w:val="24"/>
        </w:rPr>
      </w:pPr>
      <w:r>
        <w:rPr>
          <w:rFonts w:ascii="宋体" w:hAnsi="宋体" w:hint="eastAsia"/>
          <w:bCs/>
          <w:sz w:val="24"/>
        </w:rPr>
        <w:t>六、本合同一式伍份，供需双方各持贰份，报送宜兴市公用事业管理局存档一份。</w:t>
      </w:r>
    </w:p>
    <w:p w:rsidR="00E470DB" w:rsidRDefault="00E470DB">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E470DB">
        <w:trPr>
          <w:jc w:val="center"/>
        </w:trPr>
        <w:tc>
          <w:tcPr>
            <w:tcW w:w="4643" w:type="dxa"/>
          </w:tcPr>
          <w:p w:rsidR="00E470DB" w:rsidRDefault="00336E1C">
            <w:pPr>
              <w:widowControl/>
              <w:adjustRightInd w:val="0"/>
              <w:jc w:val="left"/>
              <w:rPr>
                <w:rFonts w:ascii="宋体" w:cs="宋体"/>
                <w:kern w:val="0"/>
                <w:sz w:val="24"/>
                <w:szCs w:val="24"/>
                <w:lang w:val="zh-CN"/>
              </w:rPr>
            </w:pPr>
            <w:bookmarkStart w:id="72" w:name="OLE_LINK46"/>
            <w:r>
              <w:rPr>
                <w:rFonts w:ascii="宋体" w:hAnsi="宋体" w:cs="宋体" w:hint="eastAsia"/>
                <w:kern w:val="0"/>
                <w:sz w:val="24"/>
                <w:szCs w:val="24"/>
                <w:lang w:val="zh-CN"/>
              </w:rPr>
              <w:t>甲方（采购人）：（盖章）</w:t>
            </w:r>
            <w:bookmarkEnd w:id="72"/>
          </w:p>
        </w:tc>
        <w:tc>
          <w:tcPr>
            <w:tcW w:w="4643" w:type="dxa"/>
          </w:tcPr>
          <w:p w:rsidR="00E470DB" w:rsidRDefault="00336E1C">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E470DB">
        <w:trPr>
          <w:jc w:val="center"/>
        </w:trPr>
        <w:tc>
          <w:tcPr>
            <w:tcW w:w="4643" w:type="dxa"/>
          </w:tcPr>
          <w:p w:rsidR="00E470DB" w:rsidRDefault="00336E1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E470DB" w:rsidRDefault="00336E1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E470DB">
        <w:trPr>
          <w:jc w:val="center"/>
        </w:trPr>
        <w:tc>
          <w:tcPr>
            <w:tcW w:w="4643" w:type="dxa"/>
          </w:tcPr>
          <w:p w:rsidR="00E470DB" w:rsidRDefault="00336E1C">
            <w:pPr>
              <w:widowControl/>
              <w:adjustRightInd w:val="0"/>
              <w:jc w:val="left"/>
              <w:rPr>
                <w:rFonts w:ascii="宋体" w:cs="宋体"/>
                <w:kern w:val="0"/>
                <w:sz w:val="24"/>
                <w:szCs w:val="24"/>
              </w:rPr>
            </w:pPr>
            <w:bookmarkStart w:id="73" w:name="OLE_LINK47"/>
            <w:r>
              <w:rPr>
                <w:rFonts w:ascii="宋体" w:hAnsi="宋体" w:cs="宋体" w:hint="eastAsia"/>
                <w:kern w:val="0"/>
                <w:sz w:val="24"/>
                <w:szCs w:val="24"/>
                <w:lang w:val="zh-CN"/>
              </w:rPr>
              <w:t>电话：</w:t>
            </w:r>
            <w:bookmarkEnd w:id="73"/>
          </w:p>
        </w:tc>
        <w:tc>
          <w:tcPr>
            <w:tcW w:w="4643" w:type="dxa"/>
          </w:tcPr>
          <w:p w:rsidR="00E470DB" w:rsidRDefault="00336E1C">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E470DB">
        <w:trPr>
          <w:jc w:val="center"/>
        </w:trPr>
        <w:tc>
          <w:tcPr>
            <w:tcW w:w="4643" w:type="dxa"/>
          </w:tcPr>
          <w:p w:rsidR="00E470DB" w:rsidRDefault="00336E1C">
            <w:pPr>
              <w:widowControl/>
              <w:adjustRightInd w:val="0"/>
              <w:jc w:val="left"/>
              <w:rPr>
                <w:rFonts w:ascii="宋体" w:cs="宋体"/>
                <w:kern w:val="0"/>
                <w:sz w:val="24"/>
                <w:szCs w:val="24"/>
              </w:rPr>
            </w:pPr>
            <w:bookmarkStart w:id="74" w:name="OLE_LINK50"/>
            <w:r>
              <w:rPr>
                <w:rFonts w:ascii="宋体" w:hAnsi="宋体" w:cs="宋体" w:hint="eastAsia"/>
                <w:kern w:val="0"/>
                <w:sz w:val="24"/>
                <w:szCs w:val="24"/>
                <w:lang w:val="zh-CN"/>
              </w:rPr>
              <w:t>开户银行：</w:t>
            </w:r>
            <w:bookmarkEnd w:id="74"/>
          </w:p>
        </w:tc>
        <w:tc>
          <w:tcPr>
            <w:tcW w:w="4643" w:type="dxa"/>
          </w:tcPr>
          <w:p w:rsidR="00E470DB" w:rsidRDefault="00336E1C">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E470DB">
        <w:trPr>
          <w:jc w:val="center"/>
        </w:trPr>
        <w:tc>
          <w:tcPr>
            <w:tcW w:w="4643" w:type="dxa"/>
          </w:tcPr>
          <w:p w:rsidR="00E470DB" w:rsidRDefault="00336E1C">
            <w:pPr>
              <w:widowControl/>
              <w:adjustRightInd w:val="0"/>
              <w:jc w:val="left"/>
              <w:rPr>
                <w:rFonts w:ascii="宋体" w:cs="宋体"/>
                <w:kern w:val="0"/>
                <w:sz w:val="24"/>
                <w:szCs w:val="24"/>
              </w:rPr>
            </w:pPr>
            <w:bookmarkStart w:id="75" w:name="OLE_LINK52"/>
            <w:r>
              <w:rPr>
                <w:rFonts w:ascii="宋体" w:hAnsi="宋体" w:cs="宋体" w:hint="eastAsia"/>
                <w:kern w:val="0"/>
                <w:sz w:val="24"/>
                <w:szCs w:val="24"/>
                <w:lang w:val="zh-CN"/>
              </w:rPr>
              <w:t>账号：</w:t>
            </w:r>
            <w:bookmarkEnd w:id="75"/>
          </w:p>
        </w:tc>
        <w:tc>
          <w:tcPr>
            <w:tcW w:w="4643" w:type="dxa"/>
          </w:tcPr>
          <w:p w:rsidR="00E470DB" w:rsidRDefault="00336E1C">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E470DB" w:rsidRDefault="00E470DB">
            <w:pPr>
              <w:widowControl/>
              <w:adjustRightInd w:val="0"/>
              <w:jc w:val="left"/>
              <w:rPr>
                <w:rFonts w:ascii="宋体" w:cs="宋体"/>
                <w:kern w:val="0"/>
                <w:sz w:val="24"/>
                <w:szCs w:val="24"/>
                <w:lang w:val="zh-CN"/>
              </w:rPr>
            </w:pPr>
          </w:p>
        </w:tc>
      </w:tr>
      <w:tr w:rsidR="00E470DB">
        <w:trPr>
          <w:jc w:val="center"/>
        </w:trPr>
        <w:tc>
          <w:tcPr>
            <w:tcW w:w="4643" w:type="dxa"/>
          </w:tcPr>
          <w:p w:rsidR="00E470DB" w:rsidRDefault="00336E1C">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E470DB" w:rsidRDefault="00336E1C">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E470DB">
        <w:trPr>
          <w:jc w:val="center"/>
        </w:trPr>
        <w:tc>
          <w:tcPr>
            <w:tcW w:w="4643" w:type="dxa"/>
          </w:tcPr>
          <w:p w:rsidR="00E470DB" w:rsidRDefault="00336E1C">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E470DB" w:rsidRDefault="00336E1C">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E470DB" w:rsidRDefault="00E470DB">
      <w:pPr>
        <w:spacing w:line="360" w:lineRule="auto"/>
        <w:jc w:val="center"/>
        <w:outlineLvl w:val="0"/>
        <w:rPr>
          <w:rFonts w:ascii="黑体" w:eastAsia="黑体" w:hAnsi="黑体"/>
          <w:sz w:val="28"/>
        </w:rPr>
      </w:pPr>
    </w:p>
    <w:p w:rsidR="00E470DB" w:rsidRDefault="00E470DB">
      <w:pPr>
        <w:pStyle w:val="2"/>
      </w:pPr>
    </w:p>
    <w:p w:rsidR="00E470DB" w:rsidRDefault="00E470DB"/>
    <w:p w:rsidR="00E470DB" w:rsidRDefault="00336E1C">
      <w:pPr>
        <w:spacing w:line="360" w:lineRule="auto"/>
        <w:jc w:val="center"/>
        <w:outlineLvl w:val="0"/>
        <w:rPr>
          <w:rFonts w:ascii="黑体" w:eastAsia="黑体" w:hAnsi="黑体"/>
          <w:sz w:val="32"/>
          <w:szCs w:val="32"/>
        </w:rPr>
      </w:pPr>
      <w:r>
        <w:rPr>
          <w:rFonts w:ascii="黑体" w:eastAsia="黑体" w:hAnsi="黑体" w:hint="eastAsia"/>
          <w:sz w:val="28"/>
          <w:szCs w:val="28"/>
        </w:rPr>
        <w:lastRenderedPageBreak/>
        <w:t>五</w:t>
      </w:r>
      <w:r>
        <w:rPr>
          <w:rFonts w:ascii="黑体" w:eastAsia="黑体" w:hAnsi="黑体" w:hint="eastAsia"/>
          <w:sz w:val="28"/>
          <w:szCs w:val="28"/>
        </w:rPr>
        <w:t xml:space="preserve">  </w:t>
      </w:r>
      <w:r>
        <w:rPr>
          <w:rFonts w:ascii="黑体" w:eastAsia="黑体" w:hAnsi="黑体" w:hint="eastAsia"/>
          <w:sz w:val="28"/>
          <w:szCs w:val="28"/>
        </w:rPr>
        <w:t>合同条款</w:t>
      </w:r>
    </w:p>
    <w:p w:rsidR="00E470DB" w:rsidRDefault="00E470DB">
      <w:pPr>
        <w:spacing w:line="360" w:lineRule="auto"/>
        <w:jc w:val="center"/>
        <w:outlineLvl w:val="0"/>
        <w:rPr>
          <w:rFonts w:ascii="黑体" w:eastAsia="黑体" w:hAnsi="黑体"/>
          <w:sz w:val="48"/>
          <w:szCs w:val="48"/>
        </w:rPr>
      </w:pPr>
    </w:p>
    <w:p w:rsidR="00E470DB" w:rsidRDefault="00336E1C">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cs="宋体"/>
          <w:bCs/>
          <w:sz w:val="24"/>
          <w:szCs w:val="24"/>
        </w:rPr>
        <w:t>YXGYJT20</w:t>
      </w:r>
      <w:r>
        <w:rPr>
          <w:rFonts w:ascii="宋体" w:hAnsi="宋体" w:cs="宋体" w:hint="eastAsia"/>
          <w:bCs/>
          <w:sz w:val="24"/>
          <w:szCs w:val="24"/>
        </w:rPr>
        <w:t>2207018</w:t>
      </w:r>
      <w:r>
        <w:rPr>
          <w:rFonts w:ascii="宋体" w:hAnsi="宋体" w:cs="宋体" w:hint="eastAsia"/>
          <w:bCs/>
          <w:sz w:val="24"/>
          <w:szCs w:val="24"/>
        </w:rPr>
        <w:t>招标文件和该项目的中标通知书及乙方投标文件，供需双方就此次中标的设备和相关问题，同意按下列条款规定执行。</w:t>
      </w:r>
    </w:p>
    <w:p w:rsidR="00E470DB" w:rsidRDefault="00336E1C">
      <w:pPr>
        <w:spacing w:line="360" w:lineRule="auto"/>
        <w:ind w:firstLineChars="200" w:firstLine="480"/>
        <w:rPr>
          <w:rFonts w:ascii="宋体" w:hAnsi="宋体"/>
          <w:bCs/>
          <w:sz w:val="24"/>
        </w:rPr>
      </w:pPr>
      <w:r>
        <w:rPr>
          <w:rFonts w:ascii="宋体" w:hAnsi="宋体" w:hint="eastAsia"/>
          <w:bCs/>
          <w:sz w:val="24"/>
        </w:rPr>
        <w:t>一、合同内容：甲方向乙方购买。</w:t>
      </w:r>
    </w:p>
    <w:p w:rsidR="00E470DB" w:rsidRDefault="00336E1C">
      <w:pPr>
        <w:pStyle w:val="ac"/>
        <w:numPr>
          <w:ilvl w:val="0"/>
          <w:numId w:val="13"/>
        </w:numPr>
        <w:spacing w:line="360" w:lineRule="auto"/>
        <w:ind w:firstLineChars="0"/>
        <w:rPr>
          <w:rFonts w:ascii="宋体" w:hAnsi="宋体"/>
          <w:bCs/>
          <w:sz w:val="24"/>
        </w:rPr>
      </w:pPr>
      <w:r>
        <w:rPr>
          <w:rFonts w:ascii="宋体" w:hAnsi="宋体" w:hint="eastAsia"/>
          <w:bCs/>
          <w:sz w:val="24"/>
        </w:rPr>
        <w:t>价格及支付</w:t>
      </w:r>
    </w:p>
    <w:p w:rsidR="00E470DB" w:rsidRDefault="00336E1C">
      <w:pPr>
        <w:spacing w:line="360" w:lineRule="auto"/>
        <w:ind w:left="1" w:firstLineChars="200" w:firstLine="480"/>
        <w:jc w:val="left"/>
        <w:rPr>
          <w:rFonts w:ascii="宋体" w:hAnsi="宋体" w:cs="宋体"/>
          <w:bCs/>
          <w:sz w:val="24"/>
          <w:szCs w:val="24"/>
        </w:rPr>
      </w:pPr>
      <w:r>
        <w:rPr>
          <w:rFonts w:ascii="宋体" w:hAnsi="宋体"/>
          <w:bCs/>
          <w:sz w:val="24"/>
        </w:rPr>
        <w:t>1</w:t>
      </w:r>
      <w:r>
        <w:rPr>
          <w:rFonts w:ascii="宋体" w:hAnsi="宋体"/>
          <w:bCs/>
          <w:sz w:val="24"/>
        </w:rPr>
        <w:t>、</w:t>
      </w:r>
      <w:r>
        <w:rPr>
          <w:rFonts w:ascii="宋体" w:hAnsi="宋体" w:hint="eastAsia"/>
          <w:bCs/>
          <w:sz w:val="24"/>
        </w:rPr>
        <w:t>按此次成交价格执行，合同总额为</w:t>
      </w:r>
      <w:r>
        <w:rPr>
          <w:rFonts w:ascii="宋体" w:hAnsi="宋体" w:hint="eastAsia"/>
          <w:bCs/>
          <w:sz w:val="24"/>
        </w:rPr>
        <w:t xml:space="preserve"> </w:t>
      </w:r>
      <w:r>
        <w:rPr>
          <w:rFonts w:ascii="宋体" w:hAnsi="宋体" w:hint="eastAsia"/>
          <w:bCs/>
          <w:sz w:val="24"/>
        </w:rPr>
        <w:t>元。</w:t>
      </w:r>
      <w:r>
        <w:rPr>
          <w:rFonts w:ascii="宋体" w:hAnsi="宋体" w:hint="eastAsia"/>
          <w:sz w:val="24"/>
        </w:rPr>
        <w:t>投</w:t>
      </w:r>
      <w:r>
        <w:rPr>
          <w:rFonts w:ascii="宋体" w:hAnsi="宋体" w:cs="宋体" w:hint="eastAsia"/>
          <w:bCs/>
          <w:sz w:val="24"/>
          <w:szCs w:val="24"/>
        </w:rPr>
        <w:t>标总价已全部考虑了包括所有货物、服务、附件、安装、调试、人力、机械、运输、仓储、各种税费（如遇政策性调整将作同步调整）、劳保、专利技术、质保、技术培训、验收、政策性文件规定及合同包含的所有风险、责任等各项所有费用。</w:t>
      </w:r>
    </w:p>
    <w:p w:rsidR="00E470DB" w:rsidRDefault="00336E1C">
      <w:pPr>
        <w:tabs>
          <w:tab w:val="left" w:pos="630"/>
        </w:tabs>
        <w:spacing w:line="360" w:lineRule="auto"/>
        <w:ind w:firstLineChars="200" w:firstLine="480"/>
        <w:rPr>
          <w:rFonts w:ascii="宋体" w:hAnsi="宋体"/>
          <w:color w:val="FF0000"/>
          <w:sz w:val="24"/>
          <w:szCs w:val="24"/>
        </w:rPr>
      </w:pPr>
      <w:r>
        <w:rPr>
          <w:rFonts w:ascii="宋体" w:hAnsi="宋体"/>
          <w:bCs/>
          <w:sz w:val="24"/>
        </w:rPr>
        <w:t>2</w:t>
      </w:r>
      <w:r>
        <w:rPr>
          <w:rFonts w:ascii="宋体" w:hAnsi="宋体"/>
          <w:bCs/>
          <w:sz w:val="24"/>
        </w:rPr>
        <w:t>、</w:t>
      </w:r>
      <w:r>
        <w:rPr>
          <w:rFonts w:ascii="宋体" w:hAnsi="宋体" w:hint="eastAsia"/>
          <w:bCs/>
          <w:color w:val="FF0000"/>
          <w:sz w:val="24"/>
          <w:szCs w:val="24"/>
        </w:rPr>
        <w:t>付款步骤：硫酸铝</w:t>
      </w:r>
      <w:r>
        <w:rPr>
          <w:rFonts w:ascii="宋体" w:hAnsi="宋体" w:hint="eastAsia"/>
          <w:color w:val="FF0000"/>
          <w:sz w:val="24"/>
          <w:szCs w:val="24"/>
        </w:rPr>
        <w:t>采购费每个月结算一次，合同货物送抵甲方指定的地方，经甲方现场验收合格，乙方每月</w:t>
      </w:r>
      <w:r>
        <w:rPr>
          <w:rFonts w:ascii="宋体" w:hAnsi="宋体" w:hint="eastAsia"/>
          <w:color w:val="FF0000"/>
          <w:sz w:val="24"/>
          <w:szCs w:val="24"/>
        </w:rPr>
        <w:t>25</w:t>
      </w:r>
      <w:r>
        <w:rPr>
          <w:rFonts w:ascii="宋体" w:hAnsi="宋体" w:hint="eastAsia"/>
          <w:color w:val="FF0000"/>
          <w:sz w:val="24"/>
          <w:szCs w:val="24"/>
        </w:rPr>
        <w:t>日前开具所供货物的全额税务发票（附送货签收回单），甲方根据发票入库，次月内支付全部货款。</w:t>
      </w:r>
    </w:p>
    <w:p w:rsidR="00E470DB" w:rsidRDefault="00336E1C">
      <w:pPr>
        <w:pStyle w:val="ac"/>
        <w:numPr>
          <w:ilvl w:val="0"/>
          <w:numId w:val="14"/>
        </w:numPr>
        <w:spacing w:line="360" w:lineRule="auto"/>
        <w:ind w:firstLineChars="0"/>
        <w:rPr>
          <w:rFonts w:ascii="宋体" w:hAnsi="宋体"/>
          <w:bCs/>
          <w:sz w:val="24"/>
        </w:rPr>
      </w:pPr>
      <w:r>
        <w:rPr>
          <w:rFonts w:ascii="宋体" w:hAnsi="宋体" w:hint="eastAsia"/>
          <w:bCs/>
          <w:sz w:val="24"/>
        </w:rPr>
        <w:t>履约保证金的退还：</w:t>
      </w:r>
      <w:r>
        <w:rPr>
          <w:rFonts w:ascii="宋体" w:hAnsi="宋体" w:hint="eastAsia"/>
          <w:bCs/>
          <w:sz w:val="24"/>
          <w:szCs w:val="24"/>
          <w:u w:val="single"/>
          <w:lang w:val="zh-CN"/>
        </w:rPr>
        <w:t>合同履行结束后三十个工作日内无息退还</w:t>
      </w:r>
      <w:r>
        <w:rPr>
          <w:rFonts w:ascii="宋体" w:hAnsi="宋体" w:hint="eastAsia"/>
          <w:bCs/>
          <w:sz w:val="24"/>
        </w:rPr>
        <w:t>。</w:t>
      </w:r>
    </w:p>
    <w:p w:rsidR="00E470DB" w:rsidRDefault="00336E1C">
      <w:pPr>
        <w:spacing w:line="360" w:lineRule="auto"/>
        <w:ind w:left="360"/>
        <w:rPr>
          <w:rFonts w:ascii="宋体"/>
          <w:bCs/>
          <w:sz w:val="24"/>
          <w:szCs w:val="24"/>
        </w:rPr>
      </w:pPr>
      <w:r>
        <w:rPr>
          <w:rFonts w:ascii="宋体"/>
          <w:bCs/>
          <w:sz w:val="24"/>
          <w:szCs w:val="24"/>
        </w:rPr>
        <w:t>4</w:t>
      </w:r>
      <w:r>
        <w:rPr>
          <w:rFonts w:ascii="宋体"/>
          <w:bCs/>
          <w:sz w:val="24"/>
          <w:szCs w:val="24"/>
        </w:rPr>
        <w:t>、</w:t>
      </w:r>
      <w:r>
        <w:rPr>
          <w:rFonts w:ascii="宋体" w:hAnsi="宋体" w:hint="eastAsia"/>
          <w:bCs/>
          <w:sz w:val="24"/>
        </w:rPr>
        <w:t>付款方式：银行转账。</w:t>
      </w:r>
    </w:p>
    <w:p w:rsidR="00E470DB" w:rsidRDefault="00336E1C">
      <w:pPr>
        <w:spacing w:line="360" w:lineRule="auto"/>
        <w:ind w:firstLineChars="200" w:firstLine="480"/>
        <w:rPr>
          <w:rFonts w:ascii="宋体" w:hAnsi="宋体" w:cs="宋体"/>
          <w:bCs/>
          <w:sz w:val="24"/>
          <w:szCs w:val="24"/>
        </w:rPr>
      </w:pPr>
      <w:r>
        <w:rPr>
          <w:rFonts w:ascii="宋体" w:hAnsi="宋体" w:cs="宋体" w:hint="eastAsia"/>
          <w:bCs/>
          <w:sz w:val="24"/>
          <w:szCs w:val="24"/>
        </w:rPr>
        <w:t>三、知识产权</w:t>
      </w:r>
    </w:p>
    <w:p w:rsidR="00E470DB" w:rsidRDefault="00336E1C">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E470DB" w:rsidRDefault="00336E1C">
      <w:pPr>
        <w:spacing w:line="360" w:lineRule="auto"/>
        <w:ind w:firstLineChars="200" w:firstLine="480"/>
        <w:rPr>
          <w:rFonts w:ascii="宋体" w:hAnsi="宋体" w:cs="宋体"/>
          <w:bCs/>
          <w:sz w:val="24"/>
          <w:szCs w:val="24"/>
        </w:rPr>
      </w:pPr>
      <w:r>
        <w:rPr>
          <w:rFonts w:ascii="宋体" w:hAnsi="宋体" w:cs="宋体" w:hint="eastAsia"/>
          <w:bCs/>
          <w:sz w:val="24"/>
          <w:szCs w:val="24"/>
        </w:rPr>
        <w:t>四、质量保证</w:t>
      </w:r>
    </w:p>
    <w:p w:rsidR="00E470DB" w:rsidRDefault="00336E1C">
      <w:pPr>
        <w:spacing w:line="360" w:lineRule="auto"/>
        <w:ind w:firstLineChars="200" w:firstLine="480"/>
        <w:rPr>
          <w:rFonts w:ascii="宋体" w:hAnsi="宋体" w:cs="宋体"/>
          <w:bCs/>
          <w:sz w:val="24"/>
          <w:szCs w:val="24"/>
        </w:rPr>
      </w:pPr>
      <w:r>
        <w:rPr>
          <w:rFonts w:ascii="宋体" w:hAnsi="宋体" w:cs="宋体" w:hint="eastAsia"/>
          <w:bCs/>
          <w:sz w:val="24"/>
          <w:szCs w:val="24"/>
        </w:rPr>
        <w:t>1</w:t>
      </w:r>
      <w:r>
        <w:rPr>
          <w:rFonts w:ascii="宋体" w:hAnsi="宋体" w:cs="宋体" w:hint="eastAsia"/>
          <w:bCs/>
          <w:sz w:val="24"/>
          <w:szCs w:val="24"/>
        </w:rPr>
        <w:t>、乙方提供的货物</w:t>
      </w:r>
      <w:r>
        <w:rPr>
          <w:rFonts w:ascii="宋体" w:hAnsi="宋体" w:cs="宋体" w:hint="eastAsia"/>
          <w:bCs/>
          <w:sz w:val="24"/>
          <w:szCs w:val="24"/>
          <w:lang w:val="zh-CN"/>
        </w:rPr>
        <w:t>的技术规格应与招标文件规定的技术规格相一致；若技术性能无特殊说明，则按国家有关部门最新颁布的标准及规范为准</w:t>
      </w:r>
      <w:r>
        <w:rPr>
          <w:rFonts w:ascii="宋体" w:hAnsi="宋体" w:cs="宋体" w:hint="eastAsia"/>
          <w:bCs/>
          <w:sz w:val="24"/>
          <w:szCs w:val="24"/>
        </w:rPr>
        <w:t>。</w:t>
      </w:r>
    </w:p>
    <w:p w:rsidR="00E470DB" w:rsidRDefault="00336E1C">
      <w:pPr>
        <w:tabs>
          <w:tab w:val="left" w:pos="945"/>
        </w:tabs>
        <w:spacing w:line="360" w:lineRule="auto"/>
        <w:ind w:left="284"/>
        <w:rPr>
          <w:rFonts w:ascii="宋体" w:hAnsi="宋体" w:cs="宋体"/>
          <w:bCs/>
          <w:sz w:val="24"/>
          <w:szCs w:val="24"/>
          <w:lang w:val="zh-CN"/>
        </w:rPr>
      </w:pPr>
      <w:r>
        <w:rPr>
          <w:rFonts w:ascii="宋体" w:hAnsi="宋体" w:cs="宋体" w:hint="eastAsia"/>
          <w:bCs/>
          <w:sz w:val="24"/>
          <w:szCs w:val="24"/>
          <w:lang w:val="zh-CN"/>
        </w:rPr>
        <w:t>2</w:t>
      </w:r>
      <w:r>
        <w:rPr>
          <w:rFonts w:ascii="宋体" w:hAnsi="宋体" w:cs="宋体" w:hint="eastAsia"/>
          <w:bCs/>
          <w:sz w:val="24"/>
          <w:szCs w:val="24"/>
          <w:lang w:val="zh-CN"/>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E470DB" w:rsidRDefault="00336E1C">
      <w:pPr>
        <w:tabs>
          <w:tab w:val="left" w:pos="945"/>
        </w:tabs>
        <w:spacing w:line="360" w:lineRule="auto"/>
        <w:ind w:left="284"/>
        <w:rPr>
          <w:rFonts w:ascii="宋体" w:hAnsi="宋体" w:cs="宋体"/>
          <w:b/>
          <w:bCs/>
          <w:sz w:val="24"/>
          <w:szCs w:val="24"/>
        </w:rPr>
      </w:pPr>
      <w:r>
        <w:rPr>
          <w:rFonts w:ascii="宋体" w:hAnsi="宋体" w:cs="宋体" w:hint="eastAsia"/>
          <w:bCs/>
          <w:sz w:val="24"/>
          <w:szCs w:val="24"/>
          <w:lang w:val="zh-CN"/>
        </w:rPr>
        <w:t>3</w:t>
      </w:r>
      <w:r>
        <w:rPr>
          <w:rFonts w:ascii="宋体" w:hAnsi="宋体" w:cs="宋体" w:hint="eastAsia"/>
          <w:bCs/>
          <w:sz w:val="24"/>
          <w:szCs w:val="24"/>
          <w:lang w:val="zh-CN"/>
        </w:rPr>
        <w:t>、甲方在签订合同后发现乙方存在弄虚作假等行为，则由乙方支付合同总金额</w:t>
      </w:r>
      <w:r>
        <w:rPr>
          <w:rFonts w:ascii="宋体" w:hAnsi="宋体" w:cs="宋体" w:hint="eastAsia"/>
          <w:bCs/>
          <w:sz w:val="24"/>
          <w:szCs w:val="24"/>
          <w:lang w:val="zh-CN"/>
        </w:rPr>
        <w:t>10%</w:t>
      </w:r>
      <w:r>
        <w:rPr>
          <w:rFonts w:ascii="宋体" w:hAnsi="宋体" w:cs="宋体" w:hint="eastAsia"/>
          <w:bCs/>
          <w:sz w:val="24"/>
          <w:szCs w:val="24"/>
          <w:lang w:val="zh-CN"/>
        </w:rPr>
        <w:t>赔偿违约金，并在</w:t>
      </w:r>
      <w:r>
        <w:rPr>
          <w:rFonts w:ascii="宋体" w:hAnsi="宋体" w:cs="宋体" w:hint="eastAsia"/>
          <w:bCs/>
          <w:sz w:val="24"/>
          <w:szCs w:val="24"/>
          <w:lang w:val="zh-CN"/>
        </w:rPr>
        <w:t>3</w:t>
      </w:r>
      <w:r>
        <w:rPr>
          <w:rFonts w:ascii="宋体" w:hAnsi="宋体" w:cs="宋体" w:hint="eastAsia"/>
          <w:bCs/>
          <w:sz w:val="24"/>
          <w:szCs w:val="24"/>
          <w:lang w:val="zh-CN"/>
        </w:rPr>
        <w:t>年内不得参与甲方组织的招投标活动。情节严重的，甲方有权终止合同，并在媒体发布公告平台上公布其行为。</w:t>
      </w:r>
    </w:p>
    <w:p w:rsidR="00E470DB" w:rsidRDefault="00336E1C">
      <w:pPr>
        <w:spacing w:line="360" w:lineRule="auto"/>
        <w:ind w:firstLineChars="200" w:firstLine="480"/>
        <w:rPr>
          <w:rFonts w:ascii="宋体" w:hAnsi="宋体" w:cs="宋体"/>
          <w:bCs/>
          <w:sz w:val="24"/>
          <w:szCs w:val="24"/>
        </w:rPr>
      </w:pPr>
      <w:r>
        <w:rPr>
          <w:rFonts w:ascii="宋体" w:hAnsi="宋体" w:cs="宋体" w:hint="eastAsia"/>
          <w:bCs/>
          <w:sz w:val="24"/>
          <w:szCs w:val="24"/>
        </w:rPr>
        <w:t>五、交货和验收</w:t>
      </w:r>
    </w:p>
    <w:p w:rsidR="00E470DB" w:rsidRDefault="00336E1C">
      <w:pPr>
        <w:tabs>
          <w:tab w:val="left" w:pos="945"/>
        </w:tabs>
        <w:spacing w:line="360" w:lineRule="auto"/>
        <w:ind w:left="400"/>
        <w:rPr>
          <w:rFonts w:ascii="宋体" w:hAnsi="宋体" w:cs="宋体"/>
          <w:bCs/>
          <w:sz w:val="24"/>
          <w:szCs w:val="24"/>
          <w:lang w:val="zh-CN"/>
        </w:rPr>
      </w:pPr>
      <w:r>
        <w:rPr>
          <w:rFonts w:ascii="宋体" w:hAnsi="宋体" w:cs="宋体" w:hint="eastAsia"/>
          <w:bCs/>
          <w:sz w:val="24"/>
          <w:szCs w:val="24"/>
          <w:lang w:val="zh-CN"/>
        </w:rPr>
        <w:lastRenderedPageBreak/>
        <w:t>1</w:t>
      </w:r>
      <w:r>
        <w:rPr>
          <w:rFonts w:ascii="宋体" w:hAnsi="宋体" w:cs="宋体" w:hint="eastAsia"/>
          <w:bCs/>
          <w:sz w:val="24"/>
          <w:szCs w:val="24"/>
          <w:lang w:val="zh-CN"/>
        </w:rPr>
        <w:t>、</w:t>
      </w:r>
      <w:r>
        <w:rPr>
          <w:rFonts w:ascii="宋体" w:hAnsi="宋体" w:cs="宋体" w:hint="eastAsia"/>
          <w:sz w:val="24"/>
          <w:szCs w:val="24"/>
        </w:rPr>
        <w:t>交货时间及供货期：由买方根据实际需要提前</w:t>
      </w:r>
      <w:r>
        <w:rPr>
          <w:rFonts w:ascii="宋体" w:hAnsi="宋体" w:cs="宋体" w:hint="eastAsia"/>
          <w:sz w:val="24"/>
          <w:szCs w:val="24"/>
        </w:rPr>
        <w:t>48</w:t>
      </w:r>
      <w:r>
        <w:rPr>
          <w:rFonts w:ascii="宋体" w:hAnsi="宋体" w:cs="宋体" w:hint="eastAsia"/>
          <w:sz w:val="24"/>
          <w:szCs w:val="24"/>
        </w:rPr>
        <w:t>小时向卖方发出通知，卖方在买方所指定的时间内，将指定数量的符合质量要求的合同标的送至现场交货；供货期为自合同签订之日起一年或合同总额先到者为准。</w:t>
      </w:r>
    </w:p>
    <w:p w:rsidR="00E470DB" w:rsidRDefault="00336E1C">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w:t>
      </w:r>
      <w:r>
        <w:rPr>
          <w:rFonts w:ascii="宋体" w:hAnsi="宋体" w:cs="宋体" w:hint="eastAsia"/>
          <w:bCs/>
          <w:sz w:val="24"/>
          <w:szCs w:val="24"/>
          <w:lang w:val="zh-CN"/>
        </w:rPr>
        <w:t>、运输及到货地点：由乙方负责办理运输，并承担费用直接送到甲方指定地点，到货后的卸货力资、机械租赁等费用由乙方负责。</w:t>
      </w:r>
    </w:p>
    <w:p w:rsidR="00E470DB" w:rsidRDefault="00336E1C">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rPr>
        <w:t>3</w:t>
      </w:r>
      <w:r>
        <w:rPr>
          <w:rFonts w:ascii="宋体" w:hAnsi="宋体" w:cs="宋体" w:hint="eastAsia"/>
          <w:bCs/>
          <w:sz w:val="24"/>
          <w:szCs w:val="24"/>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E470DB" w:rsidRDefault="00336E1C">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4</w:t>
      </w:r>
      <w:r>
        <w:rPr>
          <w:rFonts w:ascii="宋体" w:hAnsi="宋体" w:cs="宋体" w:hint="eastAsia"/>
          <w:bCs/>
          <w:sz w:val="24"/>
          <w:szCs w:val="24"/>
        </w:rPr>
        <w:t>、货到甲</w:t>
      </w:r>
      <w:r>
        <w:rPr>
          <w:rFonts w:ascii="宋体" w:hAnsi="宋体" w:cs="宋体" w:hint="eastAsia"/>
          <w:bCs/>
          <w:sz w:val="24"/>
          <w:szCs w:val="24"/>
        </w:rPr>
        <w:t>方指定地址后，由于甲方保管不善造成的质量问题，乙方应负责修理，但有关费用甲方承担。</w:t>
      </w:r>
    </w:p>
    <w:p w:rsidR="00E470DB" w:rsidRDefault="00336E1C">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5</w:t>
      </w:r>
      <w:r>
        <w:rPr>
          <w:rFonts w:ascii="宋体" w:hAnsi="宋体" w:cs="宋体" w:hint="eastAsia"/>
          <w:bCs/>
          <w:sz w:val="24"/>
          <w:szCs w:val="24"/>
          <w:lang w:val="zh-CN"/>
        </w:rPr>
        <w:t>、货物的到货验收包括：数量、外观、质量、性能、随机材料及配件、装箱单、质量检验合格证书、原厂保修卡、用户手册等随机资料及包装完整无破损。</w:t>
      </w:r>
    </w:p>
    <w:p w:rsidR="00E470DB" w:rsidRDefault="00336E1C">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6</w:t>
      </w:r>
      <w:r>
        <w:rPr>
          <w:rFonts w:ascii="宋体" w:hAnsi="宋体" w:cs="宋体" w:hint="eastAsia"/>
          <w:bCs/>
          <w:sz w:val="24"/>
          <w:szCs w:val="24"/>
        </w:rPr>
        <w:t>、货物和系统调试验收标准：按行业通行标准、厂方出厂标准、招标文件要求和乙方投标文件的承诺，并不低于</w:t>
      </w:r>
      <w:r>
        <w:rPr>
          <w:rFonts w:ascii="宋体" w:hAnsi="宋体" w:cs="宋体" w:hint="eastAsia"/>
          <w:bCs/>
          <w:sz w:val="24"/>
          <w:szCs w:val="24"/>
          <w:lang w:val="zh-CN"/>
        </w:rPr>
        <w:t>国家有关部门最新颁布的标准及规范</w:t>
      </w:r>
      <w:r>
        <w:rPr>
          <w:rFonts w:ascii="宋体" w:hAnsi="宋体" w:cs="宋体" w:hint="eastAsia"/>
          <w:bCs/>
          <w:sz w:val="24"/>
          <w:szCs w:val="24"/>
        </w:rPr>
        <w:t>。</w:t>
      </w:r>
    </w:p>
    <w:p w:rsidR="00E470DB" w:rsidRDefault="00336E1C">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7</w:t>
      </w:r>
      <w:r>
        <w:rPr>
          <w:rFonts w:ascii="宋体" w:hAnsi="宋体" w:cs="宋体" w:hint="eastAsia"/>
          <w:bCs/>
          <w:sz w:val="24"/>
          <w:szCs w:val="24"/>
        </w:rPr>
        <w:t>、如果任何被检验的货物或服务不符合质量要求，甲方均可以拒绝接受，乙方应及时更换被拒绝的货物或重新提供服务，且不得影响甲方正常工作，费用由乙方承担，如因</w:t>
      </w:r>
      <w:r>
        <w:rPr>
          <w:rFonts w:ascii="宋体" w:hAnsi="宋体" w:cs="宋体" w:hint="eastAsia"/>
          <w:bCs/>
          <w:sz w:val="24"/>
          <w:szCs w:val="24"/>
        </w:rPr>
        <w:t>更换或重作导致乙方逾期交付货物的，乙方还应承担逾期交付的违约责任。本规定并不免除乙方在本合同项下的货物质量保证义务或其他义务。</w:t>
      </w:r>
    </w:p>
    <w:p w:rsidR="00E470DB" w:rsidRDefault="00336E1C">
      <w:pPr>
        <w:spacing w:line="360" w:lineRule="auto"/>
        <w:ind w:firstLineChars="200" w:firstLine="480"/>
        <w:rPr>
          <w:rFonts w:ascii="宋体" w:hAnsi="宋体" w:cs="宋体"/>
          <w:bCs/>
          <w:sz w:val="24"/>
          <w:szCs w:val="24"/>
        </w:rPr>
      </w:pPr>
      <w:r>
        <w:rPr>
          <w:rFonts w:ascii="宋体" w:hAnsi="宋体" w:cs="宋体" w:hint="eastAsia"/>
          <w:bCs/>
          <w:sz w:val="24"/>
          <w:szCs w:val="24"/>
        </w:rPr>
        <w:t>六、安装调试及售后服务：</w:t>
      </w:r>
    </w:p>
    <w:p w:rsidR="00E470DB" w:rsidRDefault="00336E1C">
      <w:pPr>
        <w:spacing w:line="360" w:lineRule="auto"/>
        <w:ind w:firstLineChars="166" w:firstLine="398"/>
        <w:rPr>
          <w:rFonts w:ascii="宋体" w:hAnsi="宋体" w:cs="宋体"/>
          <w:bCs/>
          <w:sz w:val="24"/>
          <w:szCs w:val="24"/>
        </w:rPr>
      </w:pPr>
      <w:r>
        <w:rPr>
          <w:rFonts w:ascii="宋体" w:hAnsi="宋体" w:cs="宋体" w:hint="eastAsia"/>
          <w:bCs/>
          <w:sz w:val="24"/>
          <w:szCs w:val="24"/>
        </w:rPr>
        <w:t>1</w:t>
      </w:r>
      <w:r>
        <w:rPr>
          <w:rFonts w:ascii="宋体" w:hAnsi="宋体" w:cs="宋体" w:hint="eastAsia"/>
          <w:bCs/>
          <w:sz w:val="24"/>
          <w:szCs w:val="24"/>
        </w:rPr>
        <w:t>、乙方负责本次设备的指导安装和调试，并照国家有关法律法规规章和“三包”规定以及按招标文件要求和乙方投标文件中的承诺提供服务。</w:t>
      </w:r>
    </w:p>
    <w:p w:rsidR="00E470DB" w:rsidRDefault="00336E1C">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w:t>
      </w:r>
      <w:r>
        <w:rPr>
          <w:rFonts w:ascii="宋体" w:hAnsi="宋体" w:cs="宋体" w:hint="eastAsia"/>
          <w:bCs/>
          <w:sz w:val="24"/>
          <w:szCs w:val="24"/>
          <w:lang w:val="zh-CN"/>
        </w:rPr>
        <w:t>、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w:t>
      </w:r>
      <w:r>
        <w:rPr>
          <w:rFonts w:ascii="宋体" w:hAnsi="宋体" w:cs="宋体" w:hint="eastAsia"/>
          <w:bCs/>
          <w:sz w:val="24"/>
          <w:szCs w:val="24"/>
          <w:lang w:val="zh-CN"/>
        </w:rPr>
        <w:t>的功能对甲方人员进行相应的技术培训，培训地点主要在货物安装现场或由甲方安排。</w:t>
      </w:r>
    </w:p>
    <w:p w:rsidR="00E470DB" w:rsidRDefault="00336E1C">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w:t>
      </w:r>
      <w:r>
        <w:rPr>
          <w:rFonts w:ascii="宋体" w:hAnsi="宋体" w:cs="宋体" w:hint="eastAsia"/>
          <w:bCs/>
          <w:sz w:val="24"/>
          <w:szCs w:val="24"/>
          <w:lang w:val="zh-CN"/>
        </w:rPr>
        <w:t>、保修期内，乙方负责对其提供的货物整机进行维修和系统维护，不再收取任何费用，但不可抗力（如火灾、雷击等）造成的故障除外。</w:t>
      </w:r>
    </w:p>
    <w:p w:rsidR="00E470DB" w:rsidRDefault="00336E1C">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w:t>
      </w:r>
      <w:r>
        <w:rPr>
          <w:rFonts w:ascii="宋体" w:hAnsi="宋体" w:cs="宋体" w:hint="eastAsia"/>
          <w:bCs/>
          <w:sz w:val="24"/>
          <w:szCs w:val="24"/>
          <w:lang w:val="zh-CN"/>
        </w:rPr>
        <w:t>、所有货物保修服务方式均为乙方上门保修，即由乙方派员到货物使用现场维修，由此产生的一切费用均由乙方承担。</w:t>
      </w:r>
    </w:p>
    <w:p w:rsidR="00E470DB" w:rsidRDefault="00336E1C">
      <w:pPr>
        <w:spacing w:line="360" w:lineRule="auto"/>
        <w:rPr>
          <w:rFonts w:ascii="宋体" w:hAnsi="宋体" w:cs="宋体"/>
          <w:bCs/>
          <w:sz w:val="24"/>
          <w:szCs w:val="24"/>
        </w:rPr>
      </w:pPr>
      <w:r>
        <w:rPr>
          <w:rFonts w:ascii="宋体" w:hAnsi="宋体" w:cs="宋体" w:hint="eastAsia"/>
          <w:bCs/>
          <w:sz w:val="24"/>
          <w:szCs w:val="24"/>
        </w:rPr>
        <w:lastRenderedPageBreak/>
        <w:t xml:space="preserve">    5</w:t>
      </w:r>
      <w:r>
        <w:rPr>
          <w:rFonts w:ascii="宋体" w:hAnsi="宋体" w:cs="宋体" w:hint="eastAsia"/>
          <w:bCs/>
          <w:sz w:val="24"/>
          <w:szCs w:val="24"/>
        </w:rPr>
        <w:t>、甲方应向乙方现场调试技术人员及维修人员提乙方便条件，有关费用由乙方负责。</w:t>
      </w:r>
    </w:p>
    <w:p w:rsidR="00E470DB" w:rsidRDefault="00336E1C">
      <w:pPr>
        <w:spacing w:line="360" w:lineRule="auto"/>
        <w:ind w:left="400"/>
        <w:rPr>
          <w:rFonts w:ascii="宋体" w:hAnsi="宋体" w:cs="宋体"/>
          <w:bCs/>
          <w:sz w:val="24"/>
          <w:szCs w:val="24"/>
        </w:rPr>
      </w:pPr>
      <w:r>
        <w:rPr>
          <w:rFonts w:ascii="宋体" w:hAnsi="宋体" w:cs="宋体" w:hint="eastAsia"/>
          <w:bCs/>
          <w:sz w:val="24"/>
          <w:szCs w:val="24"/>
        </w:rPr>
        <w:t>6</w:t>
      </w:r>
      <w:r>
        <w:rPr>
          <w:rFonts w:ascii="宋体" w:hAnsi="宋体" w:cs="宋体" w:hint="eastAsia"/>
          <w:bCs/>
          <w:sz w:val="24"/>
          <w:szCs w:val="24"/>
        </w:rPr>
        <w:t>、甲方如邀请乙方提供非质量问题的其它技术服务，其费用另定。</w:t>
      </w:r>
    </w:p>
    <w:p w:rsidR="00E470DB" w:rsidRDefault="00336E1C">
      <w:pPr>
        <w:spacing w:line="360" w:lineRule="auto"/>
        <w:ind w:left="400"/>
        <w:rPr>
          <w:rFonts w:ascii="宋体" w:hAnsi="宋体" w:cs="宋体"/>
          <w:bCs/>
          <w:sz w:val="24"/>
          <w:szCs w:val="24"/>
          <w:lang w:val="zh-CN"/>
        </w:rPr>
      </w:pPr>
      <w:r>
        <w:rPr>
          <w:rFonts w:ascii="宋体" w:hAnsi="宋体" w:cs="宋体" w:hint="eastAsia"/>
          <w:bCs/>
          <w:sz w:val="24"/>
          <w:szCs w:val="24"/>
          <w:lang w:val="zh-CN"/>
        </w:rPr>
        <w:t>7</w:t>
      </w:r>
      <w:r>
        <w:rPr>
          <w:rFonts w:ascii="宋体" w:hAnsi="宋体" w:cs="宋体" w:hint="eastAsia"/>
          <w:bCs/>
          <w:sz w:val="24"/>
          <w:szCs w:val="24"/>
          <w:lang w:val="zh-CN"/>
        </w:rPr>
        <w:t>、保修期后的货物维护由双方协商再定。</w:t>
      </w:r>
    </w:p>
    <w:p w:rsidR="00E470DB" w:rsidRDefault="00336E1C">
      <w:pPr>
        <w:spacing w:line="360" w:lineRule="auto"/>
        <w:ind w:firstLineChars="200" w:firstLine="480"/>
        <w:rPr>
          <w:rFonts w:ascii="宋体" w:hAnsi="宋体" w:cs="宋体"/>
          <w:bCs/>
          <w:sz w:val="24"/>
          <w:szCs w:val="24"/>
        </w:rPr>
      </w:pPr>
      <w:r>
        <w:rPr>
          <w:rFonts w:ascii="宋体" w:hAnsi="宋体" w:cs="宋体" w:hint="eastAsia"/>
          <w:bCs/>
          <w:sz w:val="24"/>
          <w:szCs w:val="24"/>
        </w:rPr>
        <w:t>七、违约责任：</w:t>
      </w:r>
    </w:p>
    <w:p w:rsidR="00E470DB" w:rsidRDefault="00336E1C">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w:t>
      </w:r>
      <w:r>
        <w:rPr>
          <w:rFonts w:ascii="宋体" w:hAnsi="宋体" w:cs="宋体" w:hint="eastAsia"/>
          <w:bCs/>
          <w:sz w:val="24"/>
          <w:szCs w:val="24"/>
          <w:lang w:val="zh-CN"/>
        </w:rPr>
        <w:t>、如乙方逾期交货，除不可抗力外，乙方应向甲方就逾期交货部分支付违约金，具体每日按合同总价款的</w:t>
      </w:r>
      <w:r>
        <w:rPr>
          <w:rFonts w:ascii="宋体" w:hAnsi="宋体" w:cs="宋体" w:hint="eastAsia"/>
          <w:bCs/>
          <w:sz w:val="24"/>
          <w:szCs w:val="24"/>
        </w:rPr>
        <w:t>3</w:t>
      </w:r>
      <w:r>
        <w:rPr>
          <w:rFonts w:ascii="宋体" w:hAnsi="宋体" w:cs="宋体" w:hint="eastAsia"/>
          <w:bCs/>
          <w:sz w:val="24"/>
          <w:szCs w:val="24"/>
          <w:lang w:val="zh-CN"/>
        </w:rPr>
        <w:t>‰支付。乙方逾期交货超过</w:t>
      </w:r>
      <w:r>
        <w:rPr>
          <w:rFonts w:ascii="宋体" w:hAnsi="宋体" w:cs="宋体" w:hint="eastAsia"/>
          <w:bCs/>
          <w:sz w:val="24"/>
          <w:szCs w:val="24"/>
          <w:lang w:val="zh-CN"/>
        </w:rPr>
        <w:t>15</w:t>
      </w:r>
      <w:r>
        <w:rPr>
          <w:rFonts w:ascii="宋体" w:hAnsi="宋体" w:cs="宋体" w:hint="eastAsia"/>
          <w:bCs/>
          <w:sz w:val="24"/>
          <w:szCs w:val="24"/>
          <w:lang w:val="zh-CN"/>
        </w:rPr>
        <w:t>个工作日以上的视为乙方不履行合同，</w:t>
      </w:r>
      <w:r>
        <w:rPr>
          <w:rFonts w:ascii="宋体" w:hAnsi="宋体" w:cs="宋体" w:hint="eastAsia"/>
          <w:bCs/>
          <w:sz w:val="24"/>
          <w:szCs w:val="24"/>
        </w:rPr>
        <w:t>甲方如已支付费用的，乙方应全部返还</w:t>
      </w:r>
      <w:r>
        <w:rPr>
          <w:rFonts w:ascii="宋体" w:hAnsi="宋体" w:cs="宋体" w:hint="eastAsia"/>
          <w:bCs/>
          <w:sz w:val="24"/>
          <w:szCs w:val="24"/>
          <w:lang w:val="zh-CN"/>
        </w:rPr>
        <w:t>。</w:t>
      </w:r>
    </w:p>
    <w:p w:rsidR="00E470DB" w:rsidRDefault="00336E1C">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w:t>
      </w:r>
      <w:r>
        <w:rPr>
          <w:rFonts w:ascii="宋体" w:hAnsi="宋体" w:cs="宋体" w:hint="eastAsia"/>
          <w:bCs/>
          <w:sz w:val="24"/>
          <w:szCs w:val="24"/>
          <w:lang w:val="zh-CN"/>
        </w:rPr>
        <w:t>、由于甲方的原因要求延期交货，甲方应按规定承付货款，并承担乙方提供的代为保管费（有关仓储规定另议）。</w:t>
      </w:r>
    </w:p>
    <w:p w:rsidR="00E470DB" w:rsidRDefault="00336E1C">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w:t>
      </w:r>
      <w:r>
        <w:rPr>
          <w:rFonts w:ascii="宋体" w:hAnsi="宋体" w:cs="宋体" w:hint="eastAsia"/>
          <w:bCs/>
          <w:sz w:val="24"/>
          <w:szCs w:val="24"/>
          <w:lang w:val="zh-CN"/>
        </w:rPr>
        <w:t>、乙方如不能按合同约定按时提供调试和售后服务，则应承担甲方因此支出的费用并按合同总价款的</w:t>
      </w:r>
      <w:r>
        <w:rPr>
          <w:rFonts w:ascii="宋体" w:hAnsi="宋体" w:cs="宋体" w:hint="eastAsia"/>
          <w:bCs/>
          <w:sz w:val="24"/>
          <w:szCs w:val="24"/>
          <w:lang w:val="zh-CN"/>
        </w:rPr>
        <w:t>2%</w:t>
      </w:r>
      <w:r>
        <w:rPr>
          <w:rFonts w:ascii="宋体" w:hAnsi="宋体" w:cs="宋体" w:hint="eastAsia"/>
          <w:bCs/>
          <w:sz w:val="24"/>
          <w:szCs w:val="24"/>
          <w:lang w:val="zh-CN"/>
        </w:rPr>
        <w:t>向甲方支付违约金。</w:t>
      </w:r>
    </w:p>
    <w:p w:rsidR="00E470DB" w:rsidRDefault="00336E1C">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w:t>
      </w:r>
      <w:r>
        <w:rPr>
          <w:rFonts w:ascii="宋体" w:hAnsi="宋体" w:cs="宋体" w:hint="eastAsia"/>
          <w:bCs/>
          <w:sz w:val="24"/>
          <w:szCs w:val="24"/>
          <w:lang w:val="zh-CN"/>
        </w:rPr>
        <w:t>、乙方不履行合同或履行合同不符合约定的，甲方报监管部门同意后，有权随时解除合同，并要求乙方承担</w:t>
      </w:r>
      <w:r>
        <w:rPr>
          <w:rFonts w:ascii="宋体" w:hAnsi="宋体" w:cs="宋体" w:hint="eastAsia"/>
          <w:bCs/>
          <w:sz w:val="24"/>
          <w:szCs w:val="24"/>
          <w:lang w:val="zh-CN"/>
        </w:rPr>
        <w:t>合同总价款</w:t>
      </w:r>
      <w:r>
        <w:rPr>
          <w:rFonts w:ascii="宋体" w:hAnsi="宋体" w:cs="宋体" w:hint="eastAsia"/>
          <w:bCs/>
          <w:sz w:val="24"/>
          <w:szCs w:val="24"/>
          <w:lang w:val="zh-CN"/>
        </w:rPr>
        <w:t>30%</w:t>
      </w:r>
      <w:r>
        <w:rPr>
          <w:rFonts w:ascii="宋体" w:hAnsi="宋体" w:cs="宋体" w:hint="eastAsia"/>
          <w:bCs/>
          <w:sz w:val="24"/>
          <w:szCs w:val="24"/>
          <w:lang w:val="zh-CN"/>
        </w:rPr>
        <w:t>的违约金。如果甲方因此造成的实际损失超过约定的违约金，则乙方的赔偿额应以甲方的实际损失为准。</w:t>
      </w:r>
    </w:p>
    <w:p w:rsidR="00E470DB" w:rsidRDefault="00336E1C">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5</w:t>
      </w:r>
      <w:r>
        <w:rPr>
          <w:rFonts w:ascii="宋体" w:hAnsi="宋体" w:cs="宋体" w:hint="eastAsia"/>
          <w:bCs/>
          <w:sz w:val="24"/>
          <w:szCs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cs="宋体" w:hint="eastAsia"/>
          <w:bCs/>
          <w:sz w:val="24"/>
          <w:szCs w:val="24"/>
          <w:lang w:val="zh-CN"/>
        </w:rPr>
        <w:t>20%</w:t>
      </w:r>
      <w:r>
        <w:rPr>
          <w:rFonts w:ascii="宋体" w:hAnsi="宋体" w:cs="宋体" w:hint="eastAsia"/>
          <w:bCs/>
          <w:sz w:val="24"/>
          <w:szCs w:val="24"/>
          <w:lang w:val="zh-CN"/>
        </w:rPr>
        <w:t>向甲方支付违约金，如给甲方造成其他损失的，乙方还应负责赔偿。</w:t>
      </w:r>
    </w:p>
    <w:p w:rsidR="00E470DB" w:rsidRDefault="00336E1C">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6</w:t>
      </w:r>
      <w:r>
        <w:rPr>
          <w:rFonts w:ascii="宋体" w:hAnsi="宋体" w:cs="宋体" w:hint="eastAsia"/>
          <w:bCs/>
          <w:sz w:val="24"/>
          <w:szCs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E470DB" w:rsidRDefault="00336E1C">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7</w:t>
      </w:r>
      <w:r>
        <w:rPr>
          <w:rFonts w:ascii="宋体" w:hAnsi="宋体" w:cs="宋体" w:hint="eastAsia"/>
          <w:bCs/>
          <w:sz w:val="24"/>
          <w:szCs w:val="24"/>
          <w:lang w:val="zh-CN"/>
        </w:rPr>
        <w:t>、招标文件及合同中所述之“不可抗力”系指不可预见、不可避免、不可克服的事件，包括但不限于：自然灾害</w:t>
      </w:r>
      <w:r>
        <w:rPr>
          <w:rFonts w:ascii="宋体" w:hAnsi="宋体" w:cs="宋体" w:hint="eastAsia"/>
          <w:bCs/>
          <w:sz w:val="24"/>
          <w:szCs w:val="24"/>
          <w:lang w:val="zh-CN"/>
        </w:rPr>
        <w:t>,</w:t>
      </w:r>
      <w:r>
        <w:rPr>
          <w:rFonts w:ascii="宋体" w:hAnsi="宋体" w:cs="宋体" w:hint="eastAsia"/>
          <w:bCs/>
          <w:sz w:val="24"/>
          <w:szCs w:val="24"/>
          <w:lang w:val="zh-CN"/>
        </w:rPr>
        <w:t>例如地震、台风、洪水等</w:t>
      </w:r>
      <w:r>
        <w:rPr>
          <w:rFonts w:ascii="宋体" w:hAnsi="宋体" w:cs="宋体" w:hint="eastAsia"/>
          <w:bCs/>
          <w:sz w:val="24"/>
          <w:szCs w:val="24"/>
          <w:lang w:val="zh-CN"/>
        </w:rPr>
        <w:t>;</w:t>
      </w:r>
      <w:r>
        <w:rPr>
          <w:rFonts w:ascii="宋体" w:hAnsi="宋体" w:cs="宋体" w:hint="eastAsia"/>
          <w:bCs/>
          <w:sz w:val="24"/>
          <w:szCs w:val="24"/>
          <w:lang w:val="zh-CN"/>
        </w:rPr>
        <w:t>某些政府行为，例如政府颁布新政策、法律和采取行政措施</w:t>
      </w:r>
      <w:r>
        <w:rPr>
          <w:rFonts w:ascii="宋体" w:hAnsi="宋体" w:cs="宋体" w:hint="eastAsia"/>
          <w:bCs/>
          <w:sz w:val="24"/>
          <w:szCs w:val="24"/>
          <w:lang w:val="zh-CN"/>
        </w:rPr>
        <w:t>;</w:t>
      </w:r>
      <w:r>
        <w:rPr>
          <w:rFonts w:ascii="宋体" w:hAnsi="宋体" w:cs="宋体" w:hint="eastAsia"/>
          <w:bCs/>
          <w:sz w:val="24"/>
          <w:szCs w:val="24"/>
          <w:lang w:val="zh-CN"/>
        </w:rPr>
        <w:t>社会异常事件</w:t>
      </w:r>
      <w:r>
        <w:rPr>
          <w:rFonts w:ascii="宋体" w:hAnsi="宋体" w:cs="宋体" w:hint="eastAsia"/>
          <w:bCs/>
          <w:sz w:val="24"/>
          <w:szCs w:val="24"/>
          <w:lang w:val="zh-CN"/>
        </w:rPr>
        <w:t>,</w:t>
      </w:r>
      <w:r>
        <w:rPr>
          <w:rFonts w:ascii="宋体" w:hAnsi="宋体" w:cs="宋体" w:hint="eastAsia"/>
          <w:bCs/>
          <w:sz w:val="24"/>
          <w:szCs w:val="24"/>
          <w:lang w:val="zh-CN"/>
        </w:rPr>
        <w:t>例如罢工、战争等及其他法律、法规规定的事件。</w:t>
      </w:r>
    </w:p>
    <w:p w:rsidR="00E470DB" w:rsidRDefault="00336E1C">
      <w:pPr>
        <w:spacing w:line="360" w:lineRule="auto"/>
        <w:ind w:firstLineChars="200" w:firstLine="480"/>
        <w:rPr>
          <w:rFonts w:ascii="宋体" w:hAnsi="宋体" w:cs="宋体"/>
          <w:bCs/>
          <w:sz w:val="24"/>
          <w:szCs w:val="24"/>
        </w:rPr>
      </w:pPr>
      <w:r>
        <w:rPr>
          <w:rFonts w:ascii="宋体" w:hAnsi="宋体" w:cs="宋体" w:hint="eastAsia"/>
          <w:bCs/>
          <w:sz w:val="24"/>
          <w:szCs w:val="24"/>
          <w:lang w:val="zh-CN"/>
        </w:rPr>
        <w:t>八、争议的解决</w:t>
      </w:r>
    </w:p>
    <w:p w:rsidR="00E470DB" w:rsidRDefault="00336E1C">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w:t>
      </w:r>
      <w:r>
        <w:rPr>
          <w:rFonts w:ascii="宋体" w:hAnsi="宋体" w:cs="宋体" w:hint="eastAsia"/>
          <w:bCs/>
          <w:sz w:val="24"/>
          <w:szCs w:val="24"/>
          <w:lang w:val="zh-CN"/>
        </w:rPr>
        <w:t>、因货物的质量问题发生争议的，应当邀请国家认可的质量检测机构对货物质量进行鉴定。符合标准的，鉴定费由甲方承担；不符合质量标准的，鉴定费由乙方承担。</w:t>
      </w:r>
    </w:p>
    <w:p w:rsidR="00E470DB" w:rsidRDefault="00336E1C">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lastRenderedPageBreak/>
        <w:t>2</w:t>
      </w:r>
      <w:r>
        <w:rPr>
          <w:rFonts w:ascii="宋体" w:hAnsi="宋体" w:cs="宋体" w:hint="eastAsia"/>
          <w:bCs/>
          <w:sz w:val="24"/>
          <w:szCs w:val="24"/>
          <w:lang w:val="zh-CN"/>
        </w:rPr>
        <w:t>、因履行本合同引起的或与本合同有关的争议，先由采购人所属预算级次的本级财政部门协调解决，如协调解决不成，则可向甲方所在地（宜兴）法院起诉。</w:t>
      </w:r>
    </w:p>
    <w:p w:rsidR="00E470DB" w:rsidRDefault="00336E1C">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九、合同生效及其</w:t>
      </w:r>
      <w:r>
        <w:rPr>
          <w:rFonts w:ascii="宋体" w:hAnsi="宋体" w:cs="宋体" w:hint="eastAsia"/>
          <w:bCs/>
          <w:sz w:val="24"/>
          <w:szCs w:val="24"/>
          <w:lang w:val="zh-CN"/>
        </w:rPr>
        <w:t>它</w:t>
      </w:r>
    </w:p>
    <w:p w:rsidR="00E470DB" w:rsidRDefault="00336E1C">
      <w:pPr>
        <w:spacing w:line="360" w:lineRule="auto"/>
        <w:ind w:left="400"/>
        <w:rPr>
          <w:rFonts w:ascii="宋体" w:hAnsi="宋体" w:cs="宋体"/>
          <w:bCs/>
          <w:sz w:val="24"/>
          <w:szCs w:val="24"/>
          <w:lang w:val="zh-CN"/>
        </w:rPr>
      </w:pPr>
      <w:r>
        <w:rPr>
          <w:rFonts w:ascii="宋体" w:hAnsi="宋体" w:cs="宋体" w:hint="eastAsia"/>
          <w:bCs/>
          <w:sz w:val="24"/>
          <w:szCs w:val="24"/>
          <w:lang w:val="zh-CN"/>
        </w:rPr>
        <w:t>1</w:t>
      </w:r>
      <w:r>
        <w:rPr>
          <w:rFonts w:ascii="宋体" w:hAnsi="宋体" w:cs="宋体" w:hint="eastAsia"/>
          <w:bCs/>
          <w:sz w:val="24"/>
          <w:szCs w:val="24"/>
          <w:lang w:val="zh-CN"/>
        </w:rPr>
        <w:t>、合同经供需双方代表签字并加盖公章（或合同章）后即生效。</w:t>
      </w:r>
    </w:p>
    <w:p w:rsidR="00E470DB" w:rsidRDefault="00336E1C">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w:t>
      </w:r>
      <w:r>
        <w:rPr>
          <w:rFonts w:ascii="宋体" w:hAnsi="宋体" w:cs="宋体" w:hint="eastAsia"/>
          <w:bCs/>
          <w:sz w:val="24"/>
          <w:szCs w:val="24"/>
          <w:lang w:val="zh-CN"/>
        </w:rPr>
        <w:t>、合同签订后供需双方即直接产生权利与义务的关系，合同执行过程中出现的问题应按照《民法典》的规定办理。</w:t>
      </w:r>
    </w:p>
    <w:p w:rsidR="00E470DB" w:rsidRDefault="00336E1C">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w:t>
      </w:r>
      <w:r>
        <w:rPr>
          <w:rFonts w:ascii="宋体" w:hAnsi="宋体" w:cs="宋体" w:hint="eastAsia"/>
          <w:bCs/>
          <w:sz w:val="24"/>
          <w:szCs w:val="24"/>
          <w:lang w:val="zh-CN"/>
        </w:rPr>
        <w:t>、合同在执行过程中出现的未尽事宜，</w:t>
      </w:r>
      <w:r>
        <w:rPr>
          <w:rFonts w:ascii="宋体" w:hAnsi="宋体" w:cs="宋体" w:hint="eastAsia"/>
          <w:bCs/>
          <w:sz w:val="24"/>
          <w:szCs w:val="24"/>
          <w:lang w:val="zh-CN"/>
        </w:rPr>
        <w:t>双方在不违背本合同和招标文件的原则下协商解决，协商结果以书面形式签订补充协议，且补充协议与本合同具有同等效力。</w:t>
      </w:r>
    </w:p>
    <w:p w:rsidR="00E470DB" w:rsidRDefault="00336E1C">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w:t>
      </w:r>
      <w:r>
        <w:rPr>
          <w:rFonts w:ascii="宋体" w:hAnsi="宋体" w:cs="宋体" w:hint="eastAsia"/>
          <w:bCs/>
          <w:sz w:val="24"/>
          <w:szCs w:val="24"/>
          <w:lang w:val="zh-CN"/>
        </w:rPr>
        <w:t>、</w:t>
      </w:r>
      <w:r>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E470DB" w:rsidRDefault="00336E1C">
      <w:pPr>
        <w:spacing w:line="360" w:lineRule="auto"/>
        <w:ind w:left="400"/>
        <w:rPr>
          <w:rFonts w:ascii="宋体" w:hAnsi="宋体" w:cs="宋体"/>
          <w:bCs/>
          <w:sz w:val="24"/>
          <w:szCs w:val="24"/>
          <w:lang w:val="zh-CN"/>
        </w:rPr>
      </w:pPr>
      <w:r>
        <w:rPr>
          <w:rFonts w:ascii="宋体" w:hAnsi="宋体" w:cs="宋体" w:hint="eastAsia"/>
          <w:bCs/>
          <w:sz w:val="24"/>
          <w:szCs w:val="24"/>
          <w:lang w:val="zh-CN"/>
        </w:rPr>
        <w:t>5</w:t>
      </w:r>
      <w:r>
        <w:rPr>
          <w:rFonts w:ascii="宋体" w:hAnsi="宋体" w:cs="宋体" w:hint="eastAsia"/>
          <w:bCs/>
          <w:sz w:val="24"/>
          <w:szCs w:val="24"/>
          <w:lang w:val="zh-CN"/>
        </w:rPr>
        <w:t>、本合同应按照中华人民共和国的现行法律进行解释。</w:t>
      </w:r>
    </w:p>
    <w:p w:rsidR="00E470DB" w:rsidRDefault="00E470DB"/>
    <w:p w:rsidR="00E470DB" w:rsidRDefault="00E470DB"/>
    <w:p w:rsidR="00E470DB" w:rsidRDefault="00E470DB"/>
    <w:p w:rsidR="00E470DB" w:rsidRDefault="00E470DB"/>
    <w:p w:rsidR="00E470DB" w:rsidRDefault="00E470DB"/>
    <w:p w:rsidR="00E470DB" w:rsidRDefault="00E470DB"/>
    <w:p w:rsidR="00E470DB" w:rsidRDefault="00E470DB"/>
    <w:p w:rsidR="00E470DB" w:rsidRDefault="00E470DB"/>
    <w:p w:rsidR="00E470DB" w:rsidRDefault="00E470DB"/>
    <w:p w:rsidR="00E470DB" w:rsidRDefault="00E470DB"/>
    <w:p w:rsidR="00E470DB" w:rsidRDefault="00E470DB"/>
    <w:p w:rsidR="00E470DB" w:rsidRDefault="00E470DB"/>
    <w:p w:rsidR="00E470DB" w:rsidRDefault="00E470DB"/>
    <w:p w:rsidR="00E470DB" w:rsidRDefault="00E470DB"/>
    <w:p w:rsidR="00E470DB" w:rsidRDefault="00E470DB"/>
    <w:p w:rsidR="00E470DB" w:rsidRDefault="00E470DB"/>
    <w:p w:rsidR="00E470DB" w:rsidRDefault="00E470DB"/>
    <w:p w:rsidR="00E470DB" w:rsidRDefault="00E470DB"/>
    <w:p w:rsidR="00E470DB" w:rsidRDefault="00E470DB"/>
    <w:p w:rsidR="00E470DB" w:rsidRDefault="00E470DB"/>
    <w:p w:rsidR="00E470DB" w:rsidRDefault="00E470DB"/>
    <w:p w:rsidR="00E470DB" w:rsidRDefault="00E470DB"/>
    <w:p w:rsidR="00E470DB" w:rsidRDefault="00E470DB"/>
    <w:p w:rsidR="00E470DB" w:rsidRDefault="00E470DB"/>
    <w:p w:rsidR="00E470DB" w:rsidRDefault="00E470DB">
      <w:pPr>
        <w:spacing w:line="360" w:lineRule="auto"/>
        <w:outlineLvl w:val="0"/>
        <w:rPr>
          <w:rFonts w:ascii="黑体" w:eastAsia="黑体" w:hAnsi="黑体"/>
          <w:sz w:val="28"/>
        </w:rPr>
      </w:pPr>
      <w:bookmarkStart w:id="76" w:name="OLE_LINK105"/>
    </w:p>
    <w:p w:rsidR="00E470DB" w:rsidRDefault="00336E1C">
      <w:pPr>
        <w:spacing w:line="360" w:lineRule="auto"/>
        <w:jc w:val="center"/>
        <w:outlineLvl w:val="0"/>
        <w:rPr>
          <w:rFonts w:ascii="黑体" w:eastAsia="黑体" w:hAnsi="黑体"/>
          <w:sz w:val="28"/>
        </w:rPr>
      </w:pPr>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附件（投标文件格式）</w:t>
      </w:r>
    </w:p>
    <w:p w:rsidR="00E470DB" w:rsidRDefault="00E470DB">
      <w:pPr>
        <w:spacing w:line="360" w:lineRule="auto"/>
        <w:jc w:val="center"/>
        <w:outlineLvl w:val="0"/>
        <w:rPr>
          <w:rFonts w:ascii="黑体" w:eastAsia="黑体" w:hAnsi="黑体"/>
          <w:sz w:val="28"/>
        </w:rPr>
      </w:pPr>
    </w:p>
    <w:p w:rsidR="00E470DB" w:rsidRDefault="00E470DB">
      <w:pPr>
        <w:spacing w:line="360" w:lineRule="auto"/>
        <w:jc w:val="center"/>
        <w:outlineLvl w:val="0"/>
        <w:rPr>
          <w:rFonts w:ascii="黑体" w:eastAsia="黑体" w:hAnsi="黑体"/>
          <w:sz w:val="28"/>
        </w:rPr>
      </w:pPr>
    </w:p>
    <w:p w:rsidR="00E470DB" w:rsidRDefault="00E470DB">
      <w:pPr>
        <w:rPr>
          <w:rFonts w:ascii="黑体" w:eastAsia="黑体"/>
          <w:b/>
          <w:sz w:val="120"/>
          <w:szCs w:val="120"/>
        </w:rPr>
      </w:pPr>
    </w:p>
    <w:p w:rsidR="00E470DB" w:rsidRDefault="00336E1C">
      <w:pPr>
        <w:jc w:val="center"/>
        <w:rPr>
          <w:rFonts w:ascii="宋体" w:hAnsi="宋体"/>
          <w:b/>
          <w:sz w:val="120"/>
          <w:szCs w:val="120"/>
        </w:rPr>
      </w:pPr>
      <w:bookmarkStart w:id="77" w:name="_Toc29240"/>
      <w:r>
        <w:rPr>
          <w:rFonts w:ascii="宋体" w:hAnsi="宋体" w:hint="eastAsia"/>
          <w:b/>
          <w:sz w:val="120"/>
          <w:szCs w:val="120"/>
        </w:rPr>
        <w:t>投标文件</w:t>
      </w:r>
      <w:bookmarkEnd w:id="77"/>
    </w:p>
    <w:p w:rsidR="00E470DB" w:rsidRDefault="00336E1C">
      <w:pPr>
        <w:jc w:val="center"/>
        <w:rPr>
          <w:rFonts w:ascii="宋体" w:hAnsi="宋体"/>
          <w:b/>
          <w:sz w:val="32"/>
          <w:szCs w:val="32"/>
        </w:rPr>
      </w:pPr>
      <w:bookmarkStart w:id="78" w:name="_Toc2400"/>
      <w:r>
        <w:rPr>
          <w:rFonts w:ascii="宋体" w:hAnsi="宋体" w:hint="eastAsia"/>
          <w:b/>
          <w:sz w:val="32"/>
          <w:szCs w:val="32"/>
        </w:rPr>
        <w:t>项目编号：</w:t>
      </w:r>
      <w:bookmarkEnd w:id="78"/>
      <w:r>
        <w:rPr>
          <w:rFonts w:ascii="宋体" w:hAnsi="宋体"/>
          <w:bCs/>
          <w:sz w:val="24"/>
          <w:szCs w:val="24"/>
        </w:rPr>
        <w:t>YXGYJT2022</w:t>
      </w:r>
      <w:r>
        <w:rPr>
          <w:rFonts w:ascii="宋体" w:hAnsi="宋体" w:hint="eastAsia"/>
          <w:bCs/>
          <w:sz w:val="24"/>
          <w:szCs w:val="24"/>
        </w:rPr>
        <w:t>07018</w:t>
      </w:r>
    </w:p>
    <w:p w:rsidR="00E470DB" w:rsidRDefault="00E470DB">
      <w:pPr>
        <w:jc w:val="center"/>
        <w:rPr>
          <w:rFonts w:ascii="宋体" w:hAnsi="宋体"/>
          <w:b/>
          <w:sz w:val="32"/>
          <w:szCs w:val="32"/>
        </w:rPr>
      </w:pPr>
    </w:p>
    <w:p w:rsidR="00E470DB" w:rsidRDefault="00E470DB">
      <w:pPr>
        <w:rPr>
          <w:rFonts w:ascii="宋体" w:hAnsi="宋体"/>
          <w:b/>
          <w:sz w:val="32"/>
          <w:szCs w:val="32"/>
        </w:rPr>
      </w:pPr>
    </w:p>
    <w:p w:rsidR="00E470DB" w:rsidRDefault="00E470DB">
      <w:pPr>
        <w:rPr>
          <w:rFonts w:ascii="宋体" w:hAnsi="宋体"/>
          <w:b/>
          <w:sz w:val="32"/>
          <w:szCs w:val="32"/>
        </w:rPr>
      </w:pPr>
    </w:p>
    <w:p w:rsidR="00E470DB" w:rsidRDefault="00336E1C">
      <w:pPr>
        <w:rPr>
          <w:rFonts w:ascii="宋体" w:hAnsi="宋体"/>
          <w:b/>
          <w:sz w:val="32"/>
          <w:szCs w:val="32"/>
          <w:u w:val="single"/>
        </w:rPr>
      </w:pPr>
      <w:bookmarkStart w:id="79" w:name="_Toc10010"/>
      <w:r>
        <w:rPr>
          <w:rFonts w:ascii="宋体" w:hAnsi="宋体" w:hint="eastAsia"/>
          <w:b/>
          <w:sz w:val="32"/>
          <w:szCs w:val="32"/>
        </w:rPr>
        <w:t>项目名称：</w:t>
      </w:r>
      <w:bookmarkEnd w:id="79"/>
      <w:r>
        <w:rPr>
          <w:rFonts w:ascii="宋体" w:hAnsi="宋体" w:hint="eastAsia"/>
          <w:b/>
          <w:sz w:val="32"/>
          <w:szCs w:val="32"/>
          <w:u w:val="single"/>
        </w:rPr>
        <w:t>宜兴水务集团有限公司硫酸铝采购</w:t>
      </w:r>
    </w:p>
    <w:p w:rsidR="00E470DB" w:rsidRDefault="00336E1C">
      <w:pPr>
        <w:rPr>
          <w:rFonts w:ascii="宋体" w:hAnsi="宋体"/>
          <w:b/>
          <w:sz w:val="32"/>
          <w:szCs w:val="32"/>
        </w:rPr>
      </w:pPr>
      <w:bookmarkStart w:id="80" w:name="_Toc8670"/>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0"/>
    </w:p>
    <w:p w:rsidR="00E470DB" w:rsidRDefault="00336E1C">
      <w:pPr>
        <w:rPr>
          <w:rFonts w:ascii="宋体" w:hAnsi="宋体"/>
        </w:rPr>
      </w:pPr>
      <w:bookmarkStart w:id="81"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1"/>
    </w:p>
    <w:p w:rsidR="00E470DB" w:rsidRDefault="00E470DB">
      <w:pPr>
        <w:rPr>
          <w:rFonts w:ascii="楷体_GB2312" w:eastAsia="楷体_GB2312"/>
          <w:b/>
          <w:sz w:val="32"/>
          <w:szCs w:val="32"/>
        </w:rPr>
      </w:pPr>
    </w:p>
    <w:p w:rsidR="00E470DB" w:rsidRDefault="00E470DB">
      <w:pPr>
        <w:rPr>
          <w:rFonts w:ascii="楷体_GB2312" w:eastAsia="楷体_GB2312"/>
          <w:b/>
          <w:sz w:val="32"/>
          <w:szCs w:val="32"/>
        </w:rPr>
      </w:pPr>
    </w:p>
    <w:p w:rsidR="00E470DB" w:rsidRDefault="00E470DB">
      <w:pPr>
        <w:rPr>
          <w:rFonts w:ascii="楷体_GB2312" w:eastAsia="楷体_GB2312"/>
          <w:b/>
          <w:sz w:val="32"/>
          <w:szCs w:val="32"/>
        </w:rPr>
      </w:pPr>
    </w:p>
    <w:p w:rsidR="00E470DB" w:rsidRDefault="00E470DB">
      <w:pPr>
        <w:rPr>
          <w:rFonts w:ascii="楷体_GB2312" w:eastAsia="楷体_GB2312"/>
          <w:b/>
          <w:sz w:val="32"/>
          <w:szCs w:val="32"/>
        </w:rPr>
      </w:pPr>
    </w:p>
    <w:p w:rsidR="00E470DB" w:rsidRDefault="00336E1C">
      <w:pPr>
        <w:jc w:val="center"/>
        <w:rPr>
          <w:rFonts w:ascii="宋体" w:hAnsi="宋体"/>
          <w:b/>
          <w:sz w:val="32"/>
          <w:szCs w:val="32"/>
        </w:rPr>
      </w:pPr>
      <w:bookmarkStart w:id="82"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2"/>
    </w:p>
    <w:p w:rsidR="00E470DB" w:rsidRDefault="00336E1C">
      <w:pPr>
        <w:rPr>
          <w:rFonts w:ascii="宋体"/>
          <w:b/>
          <w:bCs/>
          <w:sz w:val="24"/>
          <w:szCs w:val="24"/>
        </w:rPr>
      </w:pPr>
      <w:bookmarkStart w:id="83" w:name="_Toc24602"/>
      <w:r>
        <w:rPr>
          <w:rFonts w:ascii="黑体" w:eastAsia="黑体" w:hAnsi="宋体" w:hint="eastAsia"/>
          <w:bCs/>
          <w:sz w:val="24"/>
          <w:szCs w:val="24"/>
        </w:rPr>
        <w:br w:type="page"/>
      </w:r>
      <w:bookmarkStart w:id="84" w:name="OLE_LINK24"/>
      <w:r>
        <w:rPr>
          <w:rFonts w:ascii="黑体" w:eastAsia="黑体" w:hAnsi="宋体" w:hint="eastAsia"/>
          <w:bCs/>
          <w:sz w:val="28"/>
          <w:szCs w:val="28"/>
        </w:rPr>
        <w:lastRenderedPageBreak/>
        <w:t>（一）投标函（格式）：</w:t>
      </w:r>
    </w:p>
    <w:bookmarkEnd w:id="84"/>
    <w:p w:rsidR="00E470DB" w:rsidRDefault="00336E1C" w:rsidP="009E24F2">
      <w:pPr>
        <w:spacing w:beforeLines="50" w:afterLines="50"/>
        <w:jc w:val="center"/>
        <w:rPr>
          <w:rFonts w:ascii="黑体" w:eastAsia="黑体"/>
          <w:bCs/>
          <w:sz w:val="28"/>
          <w:szCs w:val="28"/>
        </w:rPr>
      </w:pPr>
      <w:r>
        <w:rPr>
          <w:rFonts w:ascii="黑体" w:eastAsia="黑体" w:hint="eastAsia"/>
          <w:bCs/>
          <w:sz w:val="28"/>
          <w:szCs w:val="28"/>
        </w:rPr>
        <w:t>投标函</w:t>
      </w:r>
    </w:p>
    <w:p w:rsidR="00E470DB" w:rsidRDefault="00336E1C">
      <w:pPr>
        <w:spacing w:line="276" w:lineRule="auto"/>
        <w:rPr>
          <w:rFonts w:ascii="宋体" w:hAnsi="宋体"/>
          <w:bCs/>
          <w:sz w:val="24"/>
          <w:lang w:val="zh-CN"/>
        </w:rPr>
      </w:pPr>
      <w:bookmarkStart w:id="85" w:name="OLE_LINK185"/>
      <w:r>
        <w:rPr>
          <w:rFonts w:ascii="宋体" w:hAnsi="宋体" w:hint="eastAsia"/>
          <w:bCs/>
          <w:sz w:val="24"/>
          <w:lang w:val="zh-CN"/>
        </w:rPr>
        <w:t>致宜兴水务集团有限公司</w:t>
      </w:r>
      <w:bookmarkEnd w:id="85"/>
      <w:r>
        <w:rPr>
          <w:rFonts w:ascii="宋体" w:hAnsi="宋体" w:hint="eastAsia"/>
          <w:bCs/>
          <w:sz w:val="24"/>
          <w:lang w:val="zh-CN"/>
        </w:rPr>
        <w:t>：</w:t>
      </w:r>
    </w:p>
    <w:p w:rsidR="00E470DB" w:rsidRDefault="00336E1C">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硫酸铝购</w:t>
      </w:r>
      <w:r>
        <w:rPr>
          <w:rFonts w:ascii="宋体" w:hAnsi="宋体" w:hint="eastAsia"/>
          <w:bCs/>
          <w:sz w:val="24"/>
          <w:lang w:val="zh-CN"/>
        </w:rPr>
        <w:t>招标文件，经仔细阅读和研究，我方决定参加投标。</w:t>
      </w:r>
    </w:p>
    <w:p w:rsidR="00E470DB" w:rsidRDefault="00336E1C">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470DB" w:rsidRDefault="00336E1C">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470DB" w:rsidRDefault="00336E1C">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E470DB" w:rsidRDefault="00336E1C">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470DB" w:rsidRDefault="00336E1C">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470DB" w:rsidRDefault="00336E1C">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470DB" w:rsidRDefault="00336E1C">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w:t>
      </w:r>
      <w:r>
        <w:rPr>
          <w:rFonts w:ascii="宋体" w:hAnsi="宋体" w:cs="宋体" w:hint="eastAsia"/>
          <w:bCs/>
          <w:sz w:val="24"/>
          <w:szCs w:val="24"/>
          <w:lang w:val="zh-CN"/>
        </w:rPr>
        <w:t>民法</w:t>
      </w:r>
      <w:r>
        <w:rPr>
          <w:rFonts w:ascii="宋体" w:hAnsi="宋体" w:cs="宋体" w:hint="eastAsia"/>
          <w:bCs/>
          <w:sz w:val="24"/>
          <w:szCs w:val="24"/>
          <w:lang w:val="zh-CN"/>
        </w:rPr>
        <w:t>典</w:t>
      </w:r>
      <w:r>
        <w:rPr>
          <w:rFonts w:ascii="宋体" w:hAnsi="宋体" w:hint="eastAsia"/>
          <w:bCs/>
          <w:sz w:val="24"/>
          <w:lang w:val="zh-CN"/>
        </w:rPr>
        <w:t>》和合同条款履行自己的全部责任。</w:t>
      </w:r>
    </w:p>
    <w:p w:rsidR="00E470DB" w:rsidRDefault="00336E1C">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470DB" w:rsidRDefault="00336E1C">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470DB" w:rsidRDefault="00336E1C">
      <w:pPr>
        <w:numPr>
          <w:ilvl w:val="0"/>
          <w:numId w:val="15"/>
        </w:numPr>
        <w:spacing w:line="276" w:lineRule="auto"/>
        <w:ind w:firstLineChars="200" w:firstLine="480"/>
        <w:rPr>
          <w:rFonts w:ascii="宋体" w:hAnsi="宋体"/>
          <w:bCs/>
          <w:sz w:val="24"/>
          <w:lang w:val="zh-CN"/>
        </w:rPr>
      </w:pPr>
      <w:bookmarkStart w:id="86"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6"/>
    <w:p w:rsidR="00E470DB" w:rsidRDefault="00336E1C">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所</w:t>
      </w:r>
      <w:r>
        <w:rPr>
          <w:rFonts w:ascii="宋体" w:hAnsi="宋体" w:hint="eastAsia"/>
          <w:bCs/>
          <w:sz w:val="24"/>
          <w:lang w:val="zh-CN"/>
        </w:rPr>
        <w:t>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470DB" w:rsidRDefault="00E470DB">
      <w:pPr>
        <w:numPr>
          <w:ilvl w:val="0"/>
          <w:numId w:val="15"/>
        </w:numPr>
        <w:spacing w:line="276" w:lineRule="auto"/>
        <w:ind w:firstLineChars="200" w:firstLine="480"/>
        <w:rPr>
          <w:rFonts w:ascii="宋体" w:hAnsi="宋体"/>
          <w:bCs/>
          <w:sz w:val="24"/>
          <w:lang w:val="zh-CN"/>
        </w:rPr>
      </w:pPr>
    </w:p>
    <w:p w:rsidR="00E470DB" w:rsidRDefault="00E470DB">
      <w:pPr>
        <w:spacing w:line="276" w:lineRule="auto"/>
        <w:ind w:left="480"/>
        <w:rPr>
          <w:rFonts w:ascii="宋体" w:hAnsi="宋体"/>
          <w:bCs/>
          <w:sz w:val="24"/>
          <w:lang w:val="zh-CN"/>
        </w:rPr>
      </w:pPr>
    </w:p>
    <w:p w:rsidR="00E470DB" w:rsidRDefault="00336E1C">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E470DB" w:rsidRDefault="00336E1C">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E470DB" w:rsidRDefault="00336E1C">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E470DB" w:rsidRDefault="00336E1C">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E470DB" w:rsidRDefault="00E470DB">
      <w:pPr>
        <w:spacing w:line="276" w:lineRule="auto"/>
        <w:rPr>
          <w:rFonts w:ascii="宋体" w:hAnsi="宋体"/>
          <w:bCs/>
          <w:sz w:val="24"/>
          <w:lang w:val="zh-CN"/>
        </w:rPr>
      </w:pPr>
    </w:p>
    <w:p w:rsidR="00E470DB" w:rsidRDefault="00336E1C">
      <w:pPr>
        <w:spacing w:line="276" w:lineRule="auto"/>
        <w:jc w:val="center"/>
        <w:rPr>
          <w:rFonts w:ascii="宋体" w:hAnsi="宋体"/>
          <w:bCs/>
          <w:sz w:val="24"/>
          <w:lang w:val="zh-CN"/>
        </w:rPr>
      </w:pPr>
      <w:bookmarkStart w:id="87" w:name="OLE_LINK30"/>
      <w:bookmarkStart w:id="88" w:name="OLE_LINK34"/>
      <w:r>
        <w:rPr>
          <w:rFonts w:ascii="宋体" w:hAnsi="宋体" w:hint="eastAsia"/>
          <w:bCs/>
          <w:sz w:val="24"/>
          <w:lang w:val="zh-CN"/>
        </w:rPr>
        <w:t>投标人签名：</w:t>
      </w:r>
    </w:p>
    <w:p w:rsidR="00E470DB" w:rsidRDefault="00336E1C">
      <w:pPr>
        <w:spacing w:line="276" w:lineRule="auto"/>
        <w:jc w:val="center"/>
        <w:rPr>
          <w:rFonts w:ascii="宋体" w:hAnsi="宋体"/>
          <w:bCs/>
          <w:sz w:val="24"/>
          <w:lang w:val="zh-CN"/>
        </w:rPr>
      </w:pPr>
      <w:bookmarkStart w:id="89" w:name="OLE_LINK28"/>
      <w:r>
        <w:rPr>
          <w:rFonts w:ascii="宋体" w:hAnsi="宋体" w:hint="eastAsia"/>
          <w:bCs/>
          <w:sz w:val="24"/>
          <w:lang w:val="zh-CN"/>
        </w:rPr>
        <w:t>投标人公章</w:t>
      </w:r>
      <w:bookmarkEnd w:id="89"/>
      <w:r>
        <w:rPr>
          <w:rFonts w:ascii="宋体" w:hAnsi="宋体" w:hint="eastAsia"/>
          <w:bCs/>
          <w:sz w:val="24"/>
          <w:lang w:val="zh-CN"/>
        </w:rPr>
        <w:t>：</w:t>
      </w:r>
    </w:p>
    <w:p w:rsidR="00E470DB" w:rsidRDefault="00336E1C">
      <w:pPr>
        <w:spacing w:line="480" w:lineRule="exact"/>
        <w:rPr>
          <w:rFonts w:ascii="黑体" w:eastAsia="黑体" w:hAnsi="宋体"/>
          <w:bCs/>
          <w:sz w:val="28"/>
          <w:szCs w:val="28"/>
        </w:rPr>
      </w:pPr>
      <w:bookmarkStart w:id="90" w:name="OLE_LINK146"/>
      <w:bookmarkEnd w:id="87"/>
      <w:bookmarkEnd w:id="88"/>
      <w:r>
        <w:rPr>
          <w:rFonts w:ascii="黑体" w:eastAsia="黑体" w:hAnsi="宋体"/>
          <w:bCs/>
          <w:sz w:val="24"/>
          <w:szCs w:val="24"/>
        </w:rPr>
        <w:br w:type="page"/>
      </w:r>
      <w:r>
        <w:rPr>
          <w:rFonts w:ascii="黑体" w:eastAsia="黑体" w:hAnsi="宋体" w:hint="eastAsia"/>
          <w:bCs/>
          <w:sz w:val="28"/>
          <w:szCs w:val="28"/>
        </w:rPr>
        <w:lastRenderedPageBreak/>
        <w:t>（二）报价文件：</w:t>
      </w:r>
      <w:bookmarkEnd w:id="90"/>
    </w:p>
    <w:p w:rsidR="00E470DB" w:rsidRDefault="00336E1C">
      <w:pPr>
        <w:spacing w:line="480" w:lineRule="exact"/>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rPr>
        <w:t>开标一览表（格式）：</w:t>
      </w:r>
      <w:bookmarkEnd w:id="83"/>
    </w:p>
    <w:p w:rsidR="00E470DB" w:rsidRDefault="00336E1C" w:rsidP="009E24F2">
      <w:pPr>
        <w:spacing w:beforeLines="50" w:afterLines="50" w:line="480" w:lineRule="exact"/>
        <w:jc w:val="center"/>
        <w:rPr>
          <w:rFonts w:asciiTheme="minorEastAsia" w:eastAsiaTheme="minorEastAsia" w:hAnsiTheme="minorEastAsia" w:cstheme="minorEastAsia"/>
          <w:sz w:val="24"/>
          <w:szCs w:val="24"/>
        </w:rPr>
      </w:pPr>
      <w:bookmarkStart w:id="91" w:name="OLE_LINK4"/>
      <w:bookmarkStart w:id="92" w:name="_Toc32423"/>
      <w:r>
        <w:rPr>
          <w:rFonts w:asciiTheme="minorEastAsia" w:eastAsiaTheme="minorEastAsia" w:hAnsiTheme="minorEastAsia" w:cstheme="minorEastAsia" w:hint="eastAsia"/>
          <w:bCs/>
          <w:sz w:val="24"/>
          <w:szCs w:val="24"/>
        </w:rPr>
        <w:t>开标一览表</w:t>
      </w:r>
      <w:bookmarkEnd w:id="91"/>
      <w:bookmarkEnd w:id="92"/>
    </w:p>
    <w:p w:rsidR="00E470DB" w:rsidRDefault="00336E1C">
      <w:pPr>
        <w:ind w:firstLineChars="200"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w:t>
      </w:r>
      <w:r>
        <w:rPr>
          <w:rFonts w:asciiTheme="minorEastAsia" w:eastAsiaTheme="minorEastAsia" w:hAnsiTheme="minorEastAsia" w:cstheme="minorEastAsia" w:hint="eastAsia"/>
          <w:bCs/>
          <w:sz w:val="24"/>
          <w:szCs w:val="24"/>
        </w:rPr>
        <w:t>、报价单：</w:t>
      </w:r>
    </w:p>
    <w:tbl>
      <w:tblPr>
        <w:tblW w:w="90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1984"/>
        <w:gridCol w:w="1515"/>
        <w:gridCol w:w="1604"/>
        <w:gridCol w:w="1487"/>
        <w:gridCol w:w="1545"/>
      </w:tblGrid>
      <w:tr w:rsidR="00E470DB">
        <w:tc>
          <w:tcPr>
            <w:tcW w:w="959" w:type="dxa"/>
            <w:shd w:val="clear" w:color="auto" w:fill="auto"/>
          </w:tcPr>
          <w:p w:rsidR="00E470DB" w:rsidRDefault="00336E1C">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序号</w:t>
            </w:r>
          </w:p>
        </w:tc>
        <w:tc>
          <w:tcPr>
            <w:tcW w:w="1984" w:type="dxa"/>
            <w:shd w:val="clear" w:color="auto" w:fill="auto"/>
          </w:tcPr>
          <w:p w:rsidR="00E470DB" w:rsidRDefault="00336E1C">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品类</w:t>
            </w:r>
          </w:p>
        </w:tc>
        <w:tc>
          <w:tcPr>
            <w:tcW w:w="1515" w:type="dxa"/>
            <w:shd w:val="clear" w:color="auto" w:fill="auto"/>
          </w:tcPr>
          <w:p w:rsidR="00E470DB" w:rsidRDefault="00336E1C">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型号</w:t>
            </w:r>
          </w:p>
        </w:tc>
        <w:tc>
          <w:tcPr>
            <w:tcW w:w="1604" w:type="dxa"/>
            <w:shd w:val="clear" w:color="auto" w:fill="auto"/>
          </w:tcPr>
          <w:p w:rsidR="00E470DB" w:rsidRDefault="00336E1C">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数量</w:t>
            </w:r>
          </w:p>
        </w:tc>
        <w:tc>
          <w:tcPr>
            <w:tcW w:w="1487" w:type="dxa"/>
            <w:shd w:val="clear" w:color="auto" w:fill="auto"/>
          </w:tcPr>
          <w:p w:rsidR="00E470DB" w:rsidRDefault="00336E1C">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单价</w:t>
            </w:r>
          </w:p>
        </w:tc>
        <w:tc>
          <w:tcPr>
            <w:tcW w:w="1545" w:type="dxa"/>
            <w:shd w:val="clear" w:color="auto" w:fill="auto"/>
          </w:tcPr>
          <w:p w:rsidR="00E470DB" w:rsidRDefault="00336E1C">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总价</w:t>
            </w:r>
          </w:p>
        </w:tc>
      </w:tr>
      <w:tr w:rsidR="00E470DB">
        <w:tc>
          <w:tcPr>
            <w:tcW w:w="959" w:type="dxa"/>
            <w:shd w:val="clear" w:color="auto" w:fill="auto"/>
            <w:vAlign w:val="center"/>
          </w:tcPr>
          <w:p w:rsidR="00E470DB" w:rsidRDefault="00336E1C">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p>
        </w:tc>
        <w:tc>
          <w:tcPr>
            <w:tcW w:w="1984" w:type="dxa"/>
            <w:shd w:val="clear" w:color="auto" w:fill="auto"/>
            <w:vAlign w:val="center"/>
          </w:tcPr>
          <w:p w:rsidR="00E470DB" w:rsidRDefault="00336E1C">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kern w:val="0"/>
                <w:sz w:val="24"/>
                <w:szCs w:val="24"/>
              </w:rPr>
              <w:t>硫酸铝</w:t>
            </w:r>
          </w:p>
        </w:tc>
        <w:tc>
          <w:tcPr>
            <w:tcW w:w="1515" w:type="dxa"/>
            <w:shd w:val="clear" w:color="auto" w:fill="auto"/>
            <w:vAlign w:val="center"/>
          </w:tcPr>
          <w:p w:rsidR="00E470DB" w:rsidRDefault="00336E1C">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液体</w:t>
            </w:r>
          </w:p>
        </w:tc>
        <w:tc>
          <w:tcPr>
            <w:tcW w:w="1604" w:type="dxa"/>
            <w:shd w:val="clear" w:color="auto" w:fill="auto"/>
            <w:vAlign w:val="center"/>
          </w:tcPr>
          <w:p w:rsidR="00E470DB" w:rsidRDefault="00336E1C">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250</w:t>
            </w:r>
            <w:r>
              <w:rPr>
                <w:rFonts w:asciiTheme="minorEastAsia" w:eastAsiaTheme="minorEastAsia" w:hAnsiTheme="minorEastAsia" w:cstheme="minorEastAsia" w:hint="eastAsia"/>
                <w:color w:val="000000"/>
                <w:sz w:val="24"/>
                <w:szCs w:val="24"/>
              </w:rPr>
              <w:t>吨</w:t>
            </w:r>
          </w:p>
        </w:tc>
        <w:tc>
          <w:tcPr>
            <w:tcW w:w="1487" w:type="dxa"/>
            <w:shd w:val="clear" w:color="auto" w:fill="auto"/>
            <w:vAlign w:val="center"/>
          </w:tcPr>
          <w:p w:rsidR="00E470DB" w:rsidRDefault="00E470DB">
            <w:pPr>
              <w:jc w:val="center"/>
              <w:rPr>
                <w:rFonts w:asciiTheme="minorEastAsia" w:eastAsiaTheme="minorEastAsia" w:hAnsiTheme="minorEastAsia" w:cstheme="minorEastAsia"/>
                <w:color w:val="000000"/>
                <w:sz w:val="24"/>
                <w:szCs w:val="24"/>
              </w:rPr>
            </w:pPr>
          </w:p>
        </w:tc>
        <w:tc>
          <w:tcPr>
            <w:tcW w:w="1545" w:type="dxa"/>
            <w:shd w:val="clear" w:color="auto" w:fill="auto"/>
            <w:vAlign w:val="center"/>
          </w:tcPr>
          <w:p w:rsidR="00E470DB" w:rsidRDefault="00E470DB">
            <w:pPr>
              <w:jc w:val="center"/>
              <w:rPr>
                <w:rFonts w:asciiTheme="minorEastAsia" w:eastAsiaTheme="minorEastAsia" w:hAnsiTheme="minorEastAsia" w:cstheme="minorEastAsia"/>
                <w:color w:val="000000"/>
                <w:sz w:val="24"/>
                <w:szCs w:val="24"/>
              </w:rPr>
            </w:pPr>
          </w:p>
        </w:tc>
      </w:tr>
      <w:tr w:rsidR="00E470DB">
        <w:trPr>
          <w:trHeight w:val="553"/>
        </w:trPr>
        <w:tc>
          <w:tcPr>
            <w:tcW w:w="2943" w:type="dxa"/>
            <w:gridSpan w:val="2"/>
            <w:shd w:val="clear" w:color="auto" w:fill="auto"/>
            <w:vAlign w:val="center"/>
          </w:tcPr>
          <w:p w:rsidR="00E470DB" w:rsidRDefault="00336E1C">
            <w:pPr>
              <w:ind w:firstLineChars="300" w:firstLine="720"/>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合计</w:t>
            </w:r>
          </w:p>
        </w:tc>
        <w:tc>
          <w:tcPr>
            <w:tcW w:w="6151" w:type="dxa"/>
            <w:gridSpan w:val="4"/>
            <w:shd w:val="clear" w:color="auto" w:fill="auto"/>
            <w:vAlign w:val="center"/>
          </w:tcPr>
          <w:p w:rsidR="00E470DB" w:rsidRDefault="00E470DB">
            <w:pPr>
              <w:jc w:val="center"/>
              <w:rPr>
                <w:rFonts w:asciiTheme="minorEastAsia" w:eastAsiaTheme="minorEastAsia" w:hAnsiTheme="minorEastAsia" w:cstheme="minorEastAsia"/>
                <w:color w:val="000000"/>
                <w:sz w:val="24"/>
                <w:szCs w:val="24"/>
              </w:rPr>
            </w:pPr>
          </w:p>
        </w:tc>
      </w:tr>
    </w:tbl>
    <w:p w:rsidR="00E470DB" w:rsidRDefault="00E470DB">
      <w:pPr>
        <w:ind w:firstLineChars="200" w:firstLine="480"/>
        <w:jc w:val="left"/>
        <w:rPr>
          <w:rFonts w:asciiTheme="minorEastAsia" w:eastAsiaTheme="minorEastAsia" w:hAnsiTheme="minorEastAsia" w:cstheme="minorEastAsia"/>
          <w:sz w:val="24"/>
          <w:szCs w:val="24"/>
        </w:rPr>
      </w:pPr>
    </w:p>
    <w:p w:rsidR="00E470DB" w:rsidRDefault="00336E1C">
      <w:pPr>
        <w:rPr>
          <w:rFonts w:asciiTheme="minorEastAsia" w:eastAsiaTheme="minorEastAsia" w:hAnsiTheme="minorEastAsia" w:cstheme="minorEastAsia"/>
          <w:bCs/>
          <w:sz w:val="24"/>
          <w:szCs w:val="24"/>
          <w:lang w:val="zh-CN"/>
        </w:rPr>
      </w:pPr>
      <w:bookmarkStart w:id="93" w:name="OLE_LINK32"/>
      <w:r>
        <w:rPr>
          <w:rFonts w:asciiTheme="minorEastAsia" w:eastAsiaTheme="minorEastAsia" w:hAnsiTheme="minorEastAsia" w:cstheme="minorEastAsia" w:hint="eastAsia"/>
          <w:bCs/>
          <w:sz w:val="24"/>
          <w:szCs w:val="24"/>
          <w:lang w:val="zh-CN"/>
        </w:rPr>
        <w:t>投标人签名：</w:t>
      </w:r>
      <w:r>
        <w:rPr>
          <w:rFonts w:asciiTheme="minorEastAsia" w:eastAsiaTheme="minorEastAsia" w:hAnsiTheme="minorEastAsia" w:cstheme="minorEastAsia" w:hint="eastAsia"/>
          <w:bCs/>
          <w:sz w:val="24"/>
          <w:szCs w:val="24"/>
          <w:lang w:val="zh-CN"/>
        </w:rPr>
        <w:t xml:space="preserve">                                       </w:t>
      </w:r>
      <w:r>
        <w:rPr>
          <w:rFonts w:asciiTheme="minorEastAsia" w:eastAsiaTheme="minorEastAsia" w:hAnsiTheme="minorEastAsia" w:cstheme="minorEastAsia" w:hint="eastAsia"/>
          <w:sz w:val="24"/>
          <w:szCs w:val="24"/>
        </w:rPr>
        <w:t>日期：</w:t>
      </w:r>
      <w:bookmarkEnd w:id="93"/>
    </w:p>
    <w:p w:rsidR="00E470DB" w:rsidRDefault="00336E1C">
      <w:pPr>
        <w:spacing w:line="360" w:lineRule="auto"/>
        <w:ind w:left="400"/>
        <w:rPr>
          <w:rFonts w:ascii="宋体" w:hAnsi="宋体"/>
          <w:bCs/>
          <w:szCs w:val="21"/>
        </w:rPr>
      </w:pPr>
      <w:r>
        <w:rPr>
          <w:rFonts w:asciiTheme="minorEastAsia" w:eastAsiaTheme="minorEastAsia" w:hAnsiTheme="minorEastAsia" w:cstheme="minorEastAsia" w:hint="eastAsia"/>
          <w:sz w:val="24"/>
          <w:szCs w:val="24"/>
          <w:lang w:val="zh-CN"/>
        </w:rPr>
        <w:t>注：</w:t>
      </w:r>
      <w:bookmarkStart w:id="94" w:name="_Toc13985"/>
    </w:p>
    <w:p w:rsidR="00E470DB" w:rsidRDefault="00336E1C">
      <w:pPr>
        <w:numPr>
          <w:ilvl w:val="0"/>
          <w:numId w:val="16"/>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投标人应当根据“第四章</w:t>
      </w:r>
      <w:r>
        <w:rPr>
          <w:rFonts w:asciiTheme="minorEastAsia" w:eastAsiaTheme="minorEastAsia" w:hAnsiTheme="minorEastAsia" w:cstheme="minorEastAsia" w:hint="eastAsia"/>
          <w:sz w:val="24"/>
          <w:szCs w:val="24"/>
          <w:lang w:val="zh-CN"/>
        </w:rPr>
        <w:t xml:space="preserve"> </w:t>
      </w:r>
      <w:r>
        <w:rPr>
          <w:rFonts w:asciiTheme="minorEastAsia" w:eastAsiaTheme="minorEastAsia" w:hAnsiTheme="minorEastAsia" w:cstheme="minorEastAsia" w:hint="eastAsia"/>
          <w:sz w:val="24"/>
          <w:szCs w:val="24"/>
          <w:lang w:val="zh-CN"/>
        </w:rPr>
        <w:t>项目技术要求和有关说明”的内容在上表中详细填写，须包括本次招标的所有细项；</w:t>
      </w:r>
      <w:bookmarkEnd w:id="94"/>
      <w:r>
        <w:rPr>
          <w:rFonts w:asciiTheme="minorEastAsia" w:eastAsiaTheme="minorEastAsia" w:hAnsiTheme="minorEastAsia" w:cstheme="minorEastAsia" w:hint="eastAsia"/>
          <w:sz w:val="24"/>
          <w:szCs w:val="24"/>
          <w:lang w:val="zh-CN"/>
        </w:rPr>
        <w:t>“投标明细报价表”合计需与“开标一览表”合计一致。</w:t>
      </w:r>
    </w:p>
    <w:p w:rsidR="00E470DB" w:rsidRDefault="00336E1C">
      <w:pPr>
        <w:numPr>
          <w:ilvl w:val="0"/>
          <w:numId w:val="16"/>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表格不够可自行延长。</w:t>
      </w:r>
      <w:r>
        <w:rPr>
          <w:rFonts w:asciiTheme="minorEastAsia" w:eastAsiaTheme="minorEastAsia" w:hAnsiTheme="minorEastAsia" w:cstheme="minorEastAsia" w:hint="eastAsia"/>
          <w:sz w:val="24"/>
          <w:szCs w:val="24"/>
          <w:lang w:val="zh-CN"/>
        </w:rPr>
        <w:tab/>
      </w:r>
    </w:p>
    <w:p w:rsidR="00E470DB" w:rsidRDefault="00336E1C">
      <w:pPr>
        <w:numPr>
          <w:ilvl w:val="0"/>
          <w:numId w:val="16"/>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标报价</w:t>
      </w:r>
      <w:r>
        <w:rPr>
          <w:rFonts w:ascii="宋体" w:hAnsi="宋体" w:hint="eastAsia"/>
          <w:sz w:val="24"/>
        </w:rPr>
        <w:t>投标总价</w:t>
      </w:r>
      <w:r>
        <w:rPr>
          <w:rFonts w:asciiTheme="minorEastAsia" w:eastAsiaTheme="minorEastAsia" w:hAnsiTheme="minorEastAsia" w:cstheme="minorEastAsia" w:hint="eastAsia"/>
          <w:sz w:val="24"/>
          <w:szCs w:val="24"/>
          <w:lang w:val="zh-CN"/>
        </w:rPr>
        <w:t>已全部考虑了包括所有货物、服务、附件、安装、调试、人力、机械、运输、仓储、各种税费（如遇政策性调整将作同步调整）、劳保、专利技术、质保、技术培训、验收、政策性文件规定及合同包含的所有风险、责任等各项所有费用。</w:t>
      </w:r>
    </w:p>
    <w:p w:rsidR="00E470DB" w:rsidRDefault="00336E1C">
      <w:pPr>
        <w:numPr>
          <w:ilvl w:val="0"/>
          <w:numId w:val="16"/>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投标人一旦中标后，如因市场变化、政策性调整等因素导致投标成本的变化，投标报价将不会得到调整。</w:t>
      </w:r>
    </w:p>
    <w:p w:rsidR="00E470DB" w:rsidRDefault="00336E1C">
      <w:pPr>
        <w:numPr>
          <w:ilvl w:val="0"/>
          <w:numId w:val="16"/>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单次送货量</w:t>
      </w:r>
      <w:r>
        <w:rPr>
          <w:rFonts w:ascii="宋体" w:hAnsi="宋体" w:cs="宋体" w:hint="eastAsia"/>
          <w:sz w:val="24"/>
          <w:szCs w:val="24"/>
        </w:rPr>
        <w:t>≦</w:t>
      </w:r>
      <w:r>
        <w:rPr>
          <w:rFonts w:asciiTheme="minorEastAsia" w:eastAsiaTheme="minorEastAsia" w:hAnsiTheme="minorEastAsia" w:cstheme="minorEastAsia" w:hint="eastAsia"/>
          <w:sz w:val="24"/>
          <w:szCs w:val="24"/>
        </w:rPr>
        <w:t>15</w:t>
      </w:r>
      <w:r>
        <w:rPr>
          <w:rFonts w:asciiTheme="minorEastAsia" w:eastAsiaTheme="minorEastAsia" w:hAnsiTheme="minorEastAsia" w:cstheme="minorEastAsia" w:hint="eastAsia"/>
          <w:sz w:val="24"/>
          <w:szCs w:val="24"/>
        </w:rPr>
        <w:t>吨</w:t>
      </w:r>
    </w:p>
    <w:p w:rsidR="00E470DB" w:rsidRDefault="00E470DB">
      <w:pPr>
        <w:pStyle w:val="ac"/>
        <w:ind w:left="400" w:firstLineChars="0" w:firstLine="0"/>
        <w:jc w:val="left"/>
        <w:rPr>
          <w:rFonts w:asciiTheme="minorEastAsia" w:eastAsiaTheme="minorEastAsia" w:hAnsiTheme="minorEastAsia" w:cstheme="minorEastAsia"/>
          <w:sz w:val="24"/>
          <w:szCs w:val="24"/>
          <w:lang w:val="zh-CN"/>
        </w:rPr>
      </w:pPr>
    </w:p>
    <w:p w:rsidR="00E470DB" w:rsidRDefault="00E470DB">
      <w:pPr>
        <w:ind w:left="1"/>
        <w:jc w:val="center"/>
        <w:rPr>
          <w:rFonts w:asciiTheme="minorEastAsia" w:eastAsiaTheme="minorEastAsia" w:hAnsiTheme="minorEastAsia" w:cstheme="minorEastAsia"/>
          <w:bCs/>
          <w:sz w:val="24"/>
          <w:szCs w:val="24"/>
          <w:lang w:val="zh-CN"/>
        </w:rPr>
      </w:pPr>
      <w:bookmarkStart w:id="95" w:name="_GoBack"/>
      <w:bookmarkStart w:id="96" w:name="OLE_LINK151"/>
      <w:bookmarkStart w:id="97" w:name="_Toc8000"/>
      <w:bookmarkEnd w:id="95"/>
    </w:p>
    <w:p w:rsidR="00E470DB" w:rsidRDefault="00E470DB">
      <w:pPr>
        <w:ind w:left="1"/>
        <w:jc w:val="center"/>
        <w:rPr>
          <w:rFonts w:asciiTheme="minorEastAsia" w:eastAsiaTheme="minorEastAsia" w:hAnsiTheme="minorEastAsia" w:cstheme="minorEastAsia"/>
          <w:bCs/>
          <w:sz w:val="24"/>
          <w:szCs w:val="24"/>
          <w:lang w:val="zh-CN"/>
        </w:rPr>
      </w:pPr>
    </w:p>
    <w:p w:rsidR="00E470DB" w:rsidRDefault="00E470DB">
      <w:pPr>
        <w:ind w:left="1"/>
        <w:jc w:val="center"/>
        <w:rPr>
          <w:rFonts w:asciiTheme="minorEastAsia" w:eastAsiaTheme="minorEastAsia" w:hAnsiTheme="minorEastAsia" w:cstheme="minorEastAsia"/>
          <w:bCs/>
          <w:sz w:val="24"/>
          <w:szCs w:val="24"/>
          <w:lang w:val="zh-CN"/>
        </w:rPr>
      </w:pPr>
    </w:p>
    <w:p w:rsidR="00E470DB" w:rsidRDefault="00E470DB">
      <w:pPr>
        <w:ind w:left="1"/>
        <w:jc w:val="center"/>
        <w:rPr>
          <w:rFonts w:asciiTheme="minorEastAsia" w:eastAsiaTheme="minorEastAsia" w:hAnsiTheme="minorEastAsia" w:cstheme="minorEastAsia"/>
          <w:bCs/>
          <w:sz w:val="24"/>
          <w:szCs w:val="24"/>
          <w:lang w:val="zh-CN"/>
        </w:rPr>
      </w:pPr>
    </w:p>
    <w:p w:rsidR="00E470DB" w:rsidRDefault="00E470DB">
      <w:pPr>
        <w:ind w:left="1"/>
        <w:jc w:val="center"/>
        <w:rPr>
          <w:rFonts w:asciiTheme="minorEastAsia" w:eastAsiaTheme="minorEastAsia" w:hAnsiTheme="minorEastAsia" w:cstheme="minorEastAsia"/>
          <w:bCs/>
          <w:sz w:val="24"/>
          <w:szCs w:val="24"/>
          <w:lang w:val="zh-CN"/>
        </w:rPr>
      </w:pPr>
    </w:p>
    <w:p w:rsidR="00E470DB" w:rsidRDefault="00E470DB">
      <w:pPr>
        <w:ind w:left="1"/>
        <w:jc w:val="center"/>
        <w:rPr>
          <w:rFonts w:asciiTheme="minorEastAsia" w:eastAsiaTheme="minorEastAsia" w:hAnsiTheme="minorEastAsia" w:cstheme="minorEastAsia"/>
          <w:bCs/>
          <w:sz w:val="24"/>
          <w:szCs w:val="24"/>
          <w:lang w:val="zh-CN"/>
        </w:rPr>
      </w:pPr>
    </w:p>
    <w:p w:rsidR="00E470DB" w:rsidRDefault="00E470DB">
      <w:pPr>
        <w:ind w:left="1"/>
        <w:jc w:val="center"/>
        <w:rPr>
          <w:rFonts w:asciiTheme="minorEastAsia" w:eastAsiaTheme="minorEastAsia" w:hAnsiTheme="minorEastAsia" w:cstheme="minorEastAsia"/>
          <w:bCs/>
          <w:sz w:val="24"/>
          <w:szCs w:val="24"/>
          <w:lang w:val="zh-CN"/>
        </w:rPr>
      </w:pPr>
    </w:p>
    <w:p w:rsidR="00E470DB" w:rsidRDefault="00E470DB">
      <w:pPr>
        <w:ind w:left="1"/>
        <w:jc w:val="center"/>
        <w:rPr>
          <w:rFonts w:asciiTheme="minorEastAsia" w:eastAsiaTheme="minorEastAsia" w:hAnsiTheme="minorEastAsia" w:cstheme="minorEastAsia"/>
          <w:bCs/>
          <w:sz w:val="24"/>
          <w:szCs w:val="24"/>
          <w:lang w:val="zh-CN"/>
        </w:rPr>
      </w:pPr>
    </w:p>
    <w:p w:rsidR="00E470DB" w:rsidRDefault="00E470DB">
      <w:pPr>
        <w:ind w:left="1"/>
        <w:jc w:val="center"/>
        <w:rPr>
          <w:rFonts w:asciiTheme="minorEastAsia" w:eastAsiaTheme="minorEastAsia" w:hAnsiTheme="minorEastAsia" w:cstheme="minorEastAsia"/>
          <w:bCs/>
          <w:sz w:val="24"/>
          <w:szCs w:val="24"/>
          <w:lang w:val="zh-CN"/>
        </w:rPr>
      </w:pPr>
    </w:p>
    <w:p w:rsidR="00E470DB" w:rsidRDefault="00E470DB">
      <w:pPr>
        <w:ind w:left="1"/>
        <w:jc w:val="center"/>
        <w:rPr>
          <w:rFonts w:asciiTheme="minorEastAsia" w:eastAsiaTheme="minorEastAsia" w:hAnsiTheme="minorEastAsia" w:cstheme="minorEastAsia"/>
          <w:bCs/>
          <w:sz w:val="24"/>
          <w:szCs w:val="24"/>
          <w:lang w:val="zh-CN"/>
        </w:rPr>
      </w:pPr>
    </w:p>
    <w:p w:rsidR="00E470DB" w:rsidRDefault="00E470DB">
      <w:pPr>
        <w:ind w:left="1"/>
        <w:jc w:val="center"/>
        <w:rPr>
          <w:rFonts w:asciiTheme="minorEastAsia" w:eastAsiaTheme="minorEastAsia" w:hAnsiTheme="minorEastAsia" w:cstheme="minorEastAsia"/>
          <w:bCs/>
          <w:sz w:val="24"/>
          <w:szCs w:val="24"/>
          <w:lang w:val="zh-CN"/>
        </w:rPr>
      </w:pPr>
    </w:p>
    <w:p w:rsidR="00E470DB" w:rsidRDefault="00E470DB">
      <w:pPr>
        <w:ind w:left="1"/>
        <w:jc w:val="center"/>
        <w:rPr>
          <w:rFonts w:asciiTheme="minorEastAsia" w:eastAsiaTheme="minorEastAsia" w:hAnsiTheme="minorEastAsia" w:cstheme="minorEastAsia"/>
          <w:bCs/>
          <w:sz w:val="24"/>
          <w:szCs w:val="24"/>
          <w:lang w:val="zh-CN"/>
        </w:rPr>
      </w:pPr>
    </w:p>
    <w:p w:rsidR="00E470DB" w:rsidRDefault="00E470DB">
      <w:pPr>
        <w:ind w:left="1"/>
        <w:jc w:val="center"/>
        <w:rPr>
          <w:rFonts w:asciiTheme="minorEastAsia" w:eastAsiaTheme="minorEastAsia" w:hAnsiTheme="minorEastAsia" w:cstheme="minorEastAsia"/>
          <w:bCs/>
          <w:sz w:val="24"/>
          <w:szCs w:val="24"/>
          <w:lang w:val="zh-CN"/>
        </w:rPr>
      </w:pPr>
    </w:p>
    <w:p w:rsidR="00E470DB" w:rsidRDefault="00E470DB">
      <w:pPr>
        <w:ind w:left="1"/>
        <w:jc w:val="center"/>
        <w:rPr>
          <w:rFonts w:asciiTheme="minorEastAsia" w:eastAsiaTheme="minorEastAsia" w:hAnsiTheme="minorEastAsia" w:cstheme="minorEastAsia"/>
          <w:bCs/>
          <w:sz w:val="24"/>
          <w:szCs w:val="24"/>
          <w:lang w:val="zh-CN"/>
        </w:rPr>
      </w:pPr>
    </w:p>
    <w:p w:rsidR="00E470DB" w:rsidRDefault="00E470DB">
      <w:pPr>
        <w:ind w:left="1"/>
        <w:jc w:val="center"/>
        <w:rPr>
          <w:rFonts w:asciiTheme="minorEastAsia" w:eastAsiaTheme="minorEastAsia" w:hAnsiTheme="minorEastAsia" w:cstheme="minorEastAsia"/>
          <w:bCs/>
          <w:sz w:val="24"/>
          <w:szCs w:val="24"/>
          <w:lang w:val="zh-CN"/>
        </w:rPr>
      </w:pPr>
    </w:p>
    <w:p w:rsidR="00E470DB" w:rsidRDefault="00E470DB">
      <w:pPr>
        <w:ind w:left="1"/>
        <w:jc w:val="center"/>
        <w:rPr>
          <w:rFonts w:asciiTheme="minorEastAsia" w:eastAsiaTheme="minorEastAsia" w:hAnsiTheme="minorEastAsia" w:cstheme="minorEastAsia"/>
          <w:bCs/>
          <w:sz w:val="24"/>
          <w:szCs w:val="24"/>
          <w:lang w:val="zh-CN"/>
        </w:rPr>
      </w:pPr>
    </w:p>
    <w:p w:rsidR="00E470DB" w:rsidRDefault="00E470DB">
      <w:pPr>
        <w:ind w:left="1"/>
        <w:jc w:val="center"/>
        <w:rPr>
          <w:rFonts w:asciiTheme="minorEastAsia" w:eastAsiaTheme="minorEastAsia" w:hAnsiTheme="minorEastAsia" w:cstheme="minorEastAsia"/>
          <w:bCs/>
          <w:sz w:val="24"/>
          <w:szCs w:val="24"/>
          <w:lang w:val="zh-CN"/>
        </w:rPr>
      </w:pPr>
    </w:p>
    <w:p w:rsidR="00E470DB" w:rsidRDefault="00E470DB">
      <w:pPr>
        <w:ind w:left="1"/>
        <w:jc w:val="center"/>
        <w:rPr>
          <w:rFonts w:ascii="宋体" w:hAnsi="宋体"/>
          <w:bCs/>
          <w:sz w:val="24"/>
        </w:rPr>
      </w:pPr>
    </w:p>
    <w:p w:rsidR="00E470DB" w:rsidRDefault="00336E1C">
      <w:pPr>
        <w:rPr>
          <w:rFonts w:ascii="黑体" w:eastAsia="黑体" w:hAnsi="宋体"/>
          <w:bCs/>
          <w:sz w:val="28"/>
          <w:szCs w:val="28"/>
        </w:rPr>
      </w:pPr>
      <w:r>
        <w:rPr>
          <w:rFonts w:ascii="黑体" w:eastAsia="黑体" w:hAnsi="宋体" w:hint="eastAsia"/>
          <w:bCs/>
          <w:sz w:val="28"/>
          <w:szCs w:val="28"/>
        </w:rPr>
        <w:t>（三）资格证明文件</w:t>
      </w:r>
      <w:bookmarkEnd w:id="96"/>
    </w:p>
    <w:p w:rsidR="00E470DB" w:rsidRDefault="00336E1C">
      <w:pPr>
        <w:ind w:firstLineChars="200" w:firstLine="480"/>
        <w:rPr>
          <w:rFonts w:ascii="黑体" w:eastAsia="黑体"/>
          <w:bCs/>
          <w:sz w:val="36"/>
        </w:rPr>
      </w:pPr>
      <w:r>
        <w:rPr>
          <w:rFonts w:ascii="黑体" w:eastAsia="黑体" w:hAnsi="宋体" w:hint="eastAsia"/>
          <w:bCs/>
          <w:sz w:val="24"/>
          <w:szCs w:val="24"/>
        </w:rPr>
        <w:lastRenderedPageBreak/>
        <w:t>1</w:t>
      </w:r>
      <w:r>
        <w:rPr>
          <w:rFonts w:ascii="黑体" w:eastAsia="黑体" w:hAnsi="宋体" w:hint="eastAsia"/>
          <w:bCs/>
          <w:sz w:val="24"/>
          <w:szCs w:val="24"/>
        </w:rPr>
        <w:t>、关于资格的声明函（格式）：</w:t>
      </w:r>
      <w:bookmarkEnd w:id="97"/>
    </w:p>
    <w:p w:rsidR="00E470DB" w:rsidRDefault="00336E1C" w:rsidP="009E24F2">
      <w:pPr>
        <w:spacing w:beforeLines="50" w:afterLines="50"/>
        <w:jc w:val="center"/>
        <w:rPr>
          <w:rFonts w:ascii="黑体" w:eastAsia="黑体"/>
          <w:bCs/>
          <w:sz w:val="32"/>
        </w:rPr>
      </w:pPr>
      <w:r>
        <w:rPr>
          <w:rFonts w:ascii="黑体" w:eastAsia="黑体" w:hint="eastAsia"/>
          <w:bCs/>
          <w:sz w:val="28"/>
          <w:szCs w:val="28"/>
        </w:rPr>
        <w:t>关于资格的声明函</w:t>
      </w:r>
    </w:p>
    <w:p w:rsidR="00E470DB" w:rsidRDefault="00336E1C">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bCs/>
          <w:sz w:val="24"/>
          <w:szCs w:val="24"/>
        </w:rPr>
        <w:t>YXGYJT2022</w:t>
      </w:r>
      <w:r>
        <w:rPr>
          <w:rFonts w:ascii="宋体" w:hAnsi="宋体" w:hint="eastAsia"/>
          <w:bCs/>
          <w:sz w:val="24"/>
          <w:szCs w:val="24"/>
        </w:rPr>
        <w:t>07018</w:t>
      </w:r>
      <w:r>
        <w:rPr>
          <w:rFonts w:ascii="宋体" w:hAnsi="宋体" w:hint="eastAsia"/>
          <w:bCs/>
          <w:sz w:val="24"/>
          <w:szCs w:val="24"/>
        </w:rPr>
        <w:t>日期：</w:t>
      </w:r>
    </w:p>
    <w:p w:rsidR="00E470DB" w:rsidRDefault="00336E1C">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E470DB" w:rsidRDefault="00336E1C">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YXGYJT2022</w:t>
      </w:r>
      <w:r>
        <w:rPr>
          <w:rFonts w:ascii="宋体" w:hAnsi="宋体" w:hint="eastAsia"/>
          <w:bCs/>
          <w:sz w:val="24"/>
          <w:szCs w:val="24"/>
        </w:rPr>
        <w:t>07018</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bCs/>
          <w:sz w:val="24"/>
          <w:szCs w:val="24"/>
        </w:rPr>
        <w:t>YXGYJT2022</w:t>
      </w:r>
      <w:r>
        <w:rPr>
          <w:rFonts w:ascii="宋体" w:hAnsi="宋体" w:hint="eastAsia"/>
          <w:bCs/>
          <w:sz w:val="24"/>
          <w:szCs w:val="24"/>
        </w:rPr>
        <w:t>07018</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E470DB" w:rsidRDefault="00E470DB">
      <w:pPr>
        <w:spacing w:line="480" w:lineRule="auto"/>
        <w:rPr>
          <w:rFonts w:ascii="宋体"/>
          <w:bCs/>
          <w:sz w:val="24"/>
          <w:szCs w:val="24"/>
        </w:rPr>
      </w:pPr>
    </w:p>
    <w:p w:rsidR="00E470DB" w:rsidRDefault="00E470DB">
      <w:pPr>
        <w:rPr>
          <w:rFonts w:ascii="宋体" w:hAnsi="宋体"/>
          <w:sz w:val="24"/>
          <w:szCs w:val="28"/>
        </w:rPr>
      </w:pPr>
    </w:p>
    <w:p w:rsidR="00E470DB" w:rsidRDefault="00336E1C">
      <w:pPr>
        <w:jc w:val="center"/>
        <w:rPr>
          <w:rFonts w:ascii="宋体" w:hAnsi="宋体"/>
          <w:bCs/>
          <w:sz w:val="24"/>
          <w:lang w:val="zh-CN"/>
        </w:rPr>
      </w:pPr>
      <w:r>
        <w:rPr>
          <w:rFonts w:ascii="宋体" w:hAnsi="宋体" w:hint="eastAsia"/>
          <w:bCs/>
          <w:sz w:val="24"/>
          <w:lang w:val="zh-CN"/>
        </w:rPr>
        <w:t>投标人签名：</w:t>
      </w:r>
    </w:p>
    <w:p w:rsidR="00E470DB" w:rsidRDefault="00336E1C">
      <w:pPr>
        <w:spacing w:line="360" w:lineRule="auto"/>
        <w:jc w:val="center"/>
        <w:rPr>
          <w:rFonts w:ascii="宋体" w:hAnsi="宋体"/>
          <w:bCs/>
          <w:sz w:val="24"/>
          <w:lang w:val="zh-CN"/>
        </w:rPr>
      </w:pPr>
      <w:r>
        <w:rPr>
          <w:rFonts w:ascii="宋体" w:hAnsi="宋体" w:hint="eastAsia"/>
          <w:bCs/>
          <w:sz w:val="24"/>
          <w:lang w:val="zh-CN"/>
        </w:rPr>
        <w:t>投标人公章：</w:t>
      </w:r>
    </w:p>
    <w:p w:rsidR="00E470DB" w:rsidRDefault="00E470DB">
      <w:pPr>
        <w:spacing w:line="360" w:lineRule="auto"/>
        <w:jc w:val="center"/>
        <w:rPr>
          <w:rFonts w:ascii="黑体" w:eastAsia="黑体"/>
          <w:bCs/>
          <w:sz w:val="28"/>
          <w:szCs w:val="28"/>
        </w:rPr>
      </w:pPr>
    </w:p>
    <w:p w:rsidR="00E470DB" w:rsidRDefault="00E470DB">
      <w:pPr>
        <w:spacing w:line="360" w:lineRule="auto"/>
        <w:rPr>
          <w:rFonts w:ascii="黑体" w:eastAsia="黑体"/>
          <w:bCs/>
          <w:sz w:val="28"/>
          <w:szCs w:val="28"/>
        </w:rPr>
      </w:pPr>
      <w:r w:rsidRPr="00E470DB">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2OT5J2QAAAAkBAAAPAAAAAAAAAAEAIAAAACIAAABkcnMvZG93bnJldi54bWxQSwEC&#10;FAAUAAAACACHTuJAfvrkgPMBAADpAwAADgAAAAAAAAABACAAAAAoAQAAZHJzL2Uyb0RvYy54bWxQ&#10;SwUGAAAAAAYABgBZAQAAjQUAAAAA&#10;">
            <v:textbox>
              <w:txbxContent>
                <w:p w:rsidR="00E470DB" w:rsidRDefault="00E470DB">
                  <w:pPr>
                    <w:jc w:val="left"/>
                    <w:rPr>
                      <w:rFonts w:ascii="黑体" w:eastAsia="黑体"/>
                      <w:sz w:val="32"/>
                      <w:szCs w:val="32"/>
                    </w:rPr>
                  </w:pPr>
                </w:p>
                <w:p w:rsidR="00E470DB" w:rsidRDefault="00336E1C">
                  <w:pPr>
                    <w:jc w:val="center"/>
                    <w:rPr>
                      <w:rFonts w:ascii="楷体_GB2312" w:eastAsia="楷体_GB2312"/>
                      <w:sz w:val="28"/>
                      <w:szCs w:val="28"/>
                    </w:rPr>
                  </w:pPr>
                  <w:r>
                    <w:rPr>
                      <w:rFonts w:ascii="楷体_GB2312" w:eastAsia="楷体_GB2312" w:hint="eastAsia"/>
                      <w:sz w:val="28"/>
                      <w:szCs w:val="28"/>
                    </w:rPr>
                    <w:t>法定代表人身份证复印件</w:t>
                  </w:r>
                </w:p>
                <w:p w:rsidR="00E470DB" w:rsidRDefault="00336E1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E470DB">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NBY0XYAAAACAEAAA8AAAAAAAAAAQAgAAAAIgAAAGRycy9kb3ducmV2LnhtbFBLAQIUABQA&#10;AAAIAIdO4kBDFBKQ8AEAAOkDAAAOAAAAAAAAAAEAIAAAACcBAABkcnMvZTJvRG9jLnhtbFBLBQYA&#10;AAAABgAGAFkBAACJBQAAAAA=&#10;">
            <v:textbox>
              <w:txbxContent>
                <w:p w:rsidR="00E470DB" w:rsidRDefault="00E470DB">
                  <w:pPr>
                    <w:jc w:val="left"/>
                    <w:rPr>
                      <w:rFonts w:ascii="黑体" w:eastAsia="黑体"/>
                      <w:sz w:val="32"/>
                      <w:szCs w:val="32"/>
                    </w:rPr>
                  </w:pPr>
                </w:p>
                <w:p w:rsidR="00E470DB" w:rsidRDefault="00336E1C">
                  <w:pPr>
                    <w:jc w:val="center"/>
                    <w:rPr>
                      <w:rFonts w:ascii="楷体_GB2312" w:eastAsia="楷体_GB2312"/>
                      <w:sz w:val="28"/>
                      <w:szCs w:val="28"/>
                    </w:rPr>
                  </w:pPr>
                  <w:r>
                    <w:rPr>
                      <w:rFonts w:ascii="楷体_GB2312" w:eastAsia="楷体_GB2312" w:hint="eastAsia"/>
                      <w:sz w:val="28"/>
                      <w:szCs w:val="28"/>
                    </w:rPr>
                    <w:t>法定代表人身份证复印件</w:t>
                  </w:r>
                </w:p>
                <w:p w:rsidR="00E470DB" w:rsidRDefault="00336E1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470DB" w:rsidRDefault="00E470DB">
      <w:pPr>
        <w:spacing w:line="360" w:lineRule="auto"/>
        <w:rPr>
          <w:rFonts w:ascii="黑体" w:eastAsia="黑体"/>
          <w:bCs/>
          <w:sz w:val="28"/>
          <w:szCs w:val="28"/>
        </w:rPr>
      </w:pPr>
    </w:p>
    <w:p w:rsidR="00E470DB" w:rsidRDefault="00E470DB">
      <w:pPr>
        <w:spacing w:line="360" w:lineRule="auto"/>
        <w:jc w:val="center"/>
        <w:rPr>
          <w:rFonts w:ascii="黑体" w:eastAsia="黑体"/>
          <w:bCs/>
          <w:sz w:val="28"/>
          <w:szCs w:val="28"/>
        </w:rPr>
      </w:pPr>
    </w:p>
    <w:p w:rsidR="00E470DB" w:rsidRDefault="00E470DB">
      <w:pPr>
        <w:spacing w:line="360" w:lineRule="auto"/>
        <w:jc w:val="center"/>
        <w:rPr>
          <w:rFonts w:ascii="黑体" w:eastAsia="黑体"/>
          <w:bCs/>
          <w:sz w:val="28"/>
          <w:szCs w:val="28"/>
        </w:rPr>
      </w:pPr>
    </w:p>
    <w:p w:rsidR="00E470DB" w:rsidRDefault="00E470DB">
      <w:pPr>
        <w:spacing w:line="360" w:lineRule="auto"/>
        <w:jc w:val="center"/>
        <w:rPr>
          <w:rFonts w:ascii="黑体" w:eastAsia="黑体"/>
          <w:bCs/>
          <w:sz w:val="28"/>
          <w:szCs w:val="28"/>
        </w:rPr>
      </w:pPr>
    </w:p>
    <w:p w:rsidR="00E470DB" w:rsidRDefault="00E470DB">
      <w:pPr>
        <w:spacing w:line="360" w:lineRule="auto"/>
        <w:jc w:val="center"/>
        <w:rPr>
          <w:rFonts w:ascii="黑体" w:eastAsia="黑体"/>
          <w:bCs/>
          <w:sz w:val="28"/>
          <w:szCs w:val="28"/>
        </w:rPr>
      </w:pPr>
    </w:p>
    <w:p w:rsidR="00E470DB" w:rsidRDefault="00336E1C">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E470DB" w:rsidRDefault="00336E1C" w:rsidP="009E24F2">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470DB" w:rsidRDefault="00E470DB">
      <w:pPr>
        <w:rPr>
          <w:rFonts w:ascii="宋体" w:hAnsi="宋体"/>
          <w:sz w:val="24"/>
          <w:szCs w:val="28"/>
        </w:rPr>
      </w:pPr>
    </w:p>
    <w:p w:rsidR="00E470DB" w:rsidRDefault="00336E1C">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bCs/>
          <w:sz w:val="24"/>
          <w:szCs w:val="24"/>
        </w:rPr>
        <w:t>YXGYJT2022</w:t>
      </w:r>
      <w:r>
        <w:rPr>
          <w:rFonts w:ascii="宋体" w:hAnsi="宋体" w:hint="eastAsia"/>
          <w:bCs/>
          <w:sz w:val="24"/>
          <w:szCs w:val="24"/>
        </w:rPr>
        <w:t>07018</w:t>
      </w:r>
      <w:r>
        <w:rPr>
          <w:rFonts w:ascii="宋体" w:hAnsi="宋体" w:hint="eastAsia"/>
          <w:sz w:val="24"/>
          <w:szCs w:val="21"/>
          <w:lang w:val="zh-CN"/>
        </w:rPr>
        <w:t>日期：</w:t>
      </w:r>
    </w:p>
    <w:p w:rsidR="00E470DB" w:rsidRDefault="00336E1C">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E470DB" w:rsidRDefault="00336E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E470DB" w:rsidRDefault="00336E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470DB" w:rsidRDefault="00336E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470DB" w:rsidRDefault="00336E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470DB" w:rsidRDefault="00336E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E470DB" w:rsidRDefault="00336E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E470DB" w:rsidRDefault="00336E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E470DB" w:rsidRDefault="00336E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470DB" w:rsidRDefault="00336E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E470DB" w:rsidRDefault="00336E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E470DB" w:rsidRDefault="00E470DB">
      <w:pPr>
        <w:spacing w:line="360" w:lineRule="auto"/>
        <w:rPr>
          <w:rFonts w:ascii="黑体" w:eastAsia="黑体"/>
          <w:bCs/>
          <w:sz w:val="28"/>
          <w:szCs w:val="28"/>
        </w:rPr>
      </w:pPr>
    </w:p>
    <w:p w:rsidR="00E470DB" w:rsidRDefault="00E470DB">
      <w:pPr>
        <w:spacing w:line="360" w:lineRule="auto"/>
        <w:rPr>
          <w:rFonts w:ascii="黑体" w:eastAsia="黑体"/>
          <w:bCs/>
          <w:sz w:val="28"/>
          <w:szCs w:val="28"/>
        </w:rPr>
      </w:pPr>
      <w:r w:rsidRPr="00E470DB">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Y5PknZAAAACQEAAA8AAAAAAAAAAQAgAAAAIgAAAGRycy9kb3ducmV2LnhtbFBLAQIU&#10;ABQAAAAIAIdO4kDRM3uk8gEAAOkDAAAOAAAAAAAAAAEAIAAAACgBAABkcnMvZTJvRG9jLnhtbFBL&#10;BQYAAAAABgAGAFkBAACMBQAAAAA=&#10;">
            <v:textbox>
              <w:txbxContent>
                <w:p w:rsidR="00E470DB" w:rsidRDefault="00E470DB">
                  <w:pPr>
                    <w:jc w:val="left"/>
                    <w:rPr>
                      <w:rFonts w:ascii="黑体" w:eastAsia="黑体"/>
                      <w:sz w:val="32"/>
                      <w:szCs w:val="32"/>
                    </w:rPr>
                  </w:pPr>
                </w:p>
                <w:p w:rsidR="00E470DB" w:rsidRDefault="00336E1C">
                  <w:pPr>
                    <w:jc w:val="center"/>
                    <w:rPr>
                      <w:rFonts w:ascii="楷体_GB2312" w:eastAsia="楷体_GB2312"/>
                      <w:sz w:val="28"/>
                      <w:szCs w:val="28"/>
                    </w:rPr>
                  </w:pPr>
                  <w:r>
                    <w:rPr>
                      <w:rFonts w:ascii="楷体_GB2312" w:eastAsia="楷体_GB2312" w:hint="eastAsia"/>
                      <w:sz w:val="28"/>
                      <w:szCs w:val="28"/>
                    </w:rPr>
                    <w:t>被授权代表身份证复印件</w:t>
                  </w:r>
                </w:p>
                <w:p w:rsidR="00E470DB" w:rsidRDefault="00336E1C">
                  <w:pPr>
                    <w:jc w:val="center"/>
                    <w:rPr>
                      <w:rFonts w:ascii="楷体_GB2312" w:eastAsia="楷体_GB2312"/>
                      <w:sz w:val="28"/>
                      <w:szCs w:val="28"/>
                    </w:rPr>
                  </w:pPr>
                  <w:r>
                    <w:rPr>
                      <w:rFonts w:ascii="楷体_GB2312" w:eastAsia="楷体_GB2312" w:hint="eastAsia"/>
                      <w:sz w:val="28"/>
                      <w:szCs w:val="28"/>
                    </w:rPr>
                    <w:t>反面</w:t>
                  </w:r>
                </w:p>
                <w:p w:rsidR="00E470DB" w:rsidRDefault="00E470DB">
                  <w:pPr>
                    <w:jc w:val="center"/>
                    <w:rPr>
                      <w:rFonts w:ascii="楷体_GB2312" w:eastAsia="楷体_GB2312"/>
                      <w:sz w:val="28"/>
                      <w:szCs w:val="28"/>
                    </w:rPr>
                  </w:pPr>
                </w:p>
              </w:txbxContent>
            </v:textbox>
          </v:shape>
        </w:pict>
      </w:r>
      <w:r w:rsidRPr="00E470DB">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0FjRdgAAAAIAQAADwAAAAAAAAABACAAAAAiAAAAZHJzL2Rvd25yZXYueG1sUEsBAhQA&#10;FAAAAAgAh07iQHpXIJzyAQAA6QMAAA4AAAAAAAAAAQAgAAAAJwEAAGRycy9lMm9Eb2MueG1sUEsF&#10;BgAAAAAGAAYAWQEAAIsFAAAAAA==&#10;">
            <v:textbox>
              <w:txbxContent>
                <w:p w:rsidR="00E470DB" w:rsidRDefault="00E470DB">
                  <w:pPr>
                    <w:jc w:val="left"/>
                    <w:rPr>
                      <w:rFonts w:ascii="黑体" w:eastAsia="黑体"/>
                      <w:sz w:val="32"/>
                      <w:szCs w:val="32"/>
                    </w:rPr>
                  </w:pPr>
                </w:p>
                <w:p w:rsidR="00E470DB" w:rsidRDefault="00336E1C">
                  <w:pPr>
                    <w:jc w:val="center"/>
                    <w:rPr>
                      <w:rFonts w:ascii="楷体_GB2312" w:eastAsia="楷体_GB2312"/>
                      <w:sz w:val="28"/>
                      <w:szCs w:val="28"/>
                    </w:rPr>
                  </w:pPr>
                  <w:r>
                    <w:rPr>
                      <w:rFonts w:ascii="楷体_GB2312" w:eastAsia="楷体_GB2312" w:hint="eastAsia"/>
                      <w:sz w:val="28"/>
                      <w:szCs w:val="28"/>
                    </w:rPr>
                    <w:t>被授权代表身份证复印件</w:t>
                  </w:r>
                </w:p>
                <w:p w:rsidR="00E470DB" w:rsidRDefault="00336E1C">
                  <w:pPr>
                    <w:jc w:val="center"/>
                    <w:rPr>
                      <w:rFonts w:ascii="楷体_GB2312" w:eastAsia="楷体_GB2312"/>
                      <w:sz w:val="28"/>
                      <w:szCs w:val="28"/>
                    </w:rPr>
                  </w:pPr>
                  <w:r>
                    <w:rPr>
                      <w:rFonts w:ascii="楷体_GB2312" w:eastAsia="楷体_GB2312" w:hint="eastAsia"/>
                      <w:sz w:val="28"/>
                      <w:szCs w:val="28"/>
                    </w:rPr>
                    <w:t>正面</w:t>
                  </w:r>
                </w:p>
                <w:p w:rsidR="00E470DB" w:rsidRDefault="00E470DB">
                  <w:pPr>
                    <w:jc w:val="center"/>
                    <w:rPr>
                      <w:rFonts w:ascii="楷体_GB2312" w:eastAsia="楷体_GB2312"/>
                      <w:sz w:val="28"/>
                      <w:szCs w:val="28"/>
                    </w:rPr>
                  </w:pPr>
                </w:p>
              </w:txbxContent>
            </v:textbox>
          </v:shape>
        </w:pict>
      </w:r>
    </w:p>
    <w:p w:rsidR="00E470DB" w:rsidRDefault="00E470DB">
      <w:pPr>
        <w:spacing w:line="360" w:lineRule="auto"/>
        <w:rPr>
          <w:rFonts w:ascii="黑体" w:eastAsia="黑体"/>
          <w:bCs/>
          <w:sz w:val="28"/>
          <w:szCs w:val="28"/>
        </w:rPr>
      </w:pPr>
    </w:p>
    <w:p w:rsidR="00E470DB" w:rsidRDefault="00E470DB">
      <w:pPr>
        <w:spacing w:line="360" w:lineRule="auto"/>
        <w:jc w:val="center"/>
        <w:rPr>
          <w:rFonts w:ascii="黑体" w:eastAsia="黑体"/>
          <w:bCs/>
          <w:sz w:val="28"/>
          <w:szCs w:val="28"/>
        </w:rPr>
      </w:pPr>
    </w:p>
    <w:p w:rsidR="00E470DB" w:rsidRDefault="00E470DB">
      <w:pPr>
        <w:spacing w:line="360" w:lineRule="auto"/>
        <w:jc w:val="center"/>
        <w:rPr>
          <w:rFonts w:ascii="黑体" w:eastAsia="黑体"/>
          <w:bCs/>
          <w:sz w:val="28"/>
          <w:szCs w:val="28"/>
        </w:rPr>
      </w:pPr>
    </w:p>
    <w:p w:rsidR="00E470DB" w:rsidRDefault="00E470DB">
      <w:pPr>
        <w:spacing w:line="360" w:lineRule="auto"/>
        <w:ind w:firstLineChars="200" w:firstLine="480"/>
        <w:rPr>
          <w:rFonts w:ascii="黑体" w:eastAsia="黑体" w:hAnsi="宋体"/>
          <w:bCs/>
          <w:sz w:val="24"/>
          <w:szCs w:val="24"/>
        </w:rPr>
      </w:pPr>
    </w:p>
    <w:p w:rsidR="00E470DB" w:rsidRDefault="00E470DB">
      <w:pPr>
        <w:rPr>
          <w:rFonts w:ascii="黑体" w:eastAsia="黑体" w:hAnsi="宋体"/>
          <w:bCs/>
          <w:sz w:val="24"/>
          <w:szCs w:val="24"/>
        </w:rPr>
      </w:pPr>
    </w:p>
    <w:bookmarkEnd w:id="76"/>
    <w:p w:rsidR="00E470DB" w:rsidRDefault="00E470DB">
      <w:pPr>
        <w:tabs>
          <w:tab w:val="left" w:pos="255"/>
        </w:tabs>
        <w:spacing w:line="360" w:lineRule="auto"/>
        <w:jc w:val="left"/>
        <w:rPr>
          <w:rFonts w:ascii="宋体" w:hAnsi="宋体"/>
          <w:sz w:val="24"/>
          <w:szCs w:val="21"/>
          <w:lang w:val="zh-CN"/>
        </w:rPr>
      </w:pPr>
    </w:p>
    <w:p w:rsidR="00E470DB" w:rsidRDefault="00E470DB">
      <w:pPr>
        <w:tabs>
          <w:tab w:val="left" w:pos="255"/>
        </w:tabs>
        <w:spacing w:line="360" w:lineRule="auto"/>
        <w:jc w:val="left"/>
        <w:rPr>
          <w:rFonts w:ascii="宋体" w:hAnsi="宋体"/>
          <w:sz w:val="24"/>
          <w:szCs w:val="21"/>
          <w:lang w:val="zh-CN"/>
        </w:rPr>
      </w:pPr>
    </w:p>
    <w:p w:rsidR="00E470DB" w:rsidRDefault="00E470DB">
      <w:pPr>
        <w:tabs>
          <w:tab w:val="left" w:pos="255"/>
        </w:tabs>
        <w:spacing w:line="360" w:lineRule="auto"/>
        <w:jc w:val="left"/>
        <w:rPr>
          <w:rFonts w:ascii="宋体" w:hAnsi="宋体"/>
          <w:sz w:val="24"/>
          <w:szCs w:val="21"/>
          <w:lang w:val="zh-CN"/>
        </w:rPr>
      </w:pPr>
    </w:p>
    <w:p w:rsidR="00E470DB" w:rsidRDefault="00E470DB">
      <w:pPr>
        <w:tabs>
          <w:tab w:val="left" w:pos="255"/>
        </w:tabs>
        <w:spacing w:line="360" w:lineRule="auto"/>
        <w:jc w:val="left"/>
        <w:rPr>
          <w:rFonts w:ascii="宋体" w:hAnsi="宋体"/>
          <w:sz w:val="24"/>
          <w:szCs w:val="21"/>
          <w:lang w:val="zh-CN"/>
        </w:rPr>
      </w:pPr>
    </w:p>
    <w:p w:rsidR="00E470DB" w:rsidRDefault="00336E1C">
      <w:pPr>
        <w:ind w:firstLineChars="200" w:firstLine="480"/>
        <w:rPr>
          <w:rFonts w:ascii="黑体" w:eastAsia="黑体" w:hAnsi="宋体"/>
          <w:bCs/>
          <w:sz w:val="24"/>
          <w:szCs w:val="24"/>
        </w:rPr>
      </w:pP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E470DB" w:rsidRDefault="00336E1C" w:rsidP="009E24F2">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470DB" w:rsidRDefault="00336E1C">
      <w:pPr>
        <w:spacing w:line="480" w:lineRule="auto"/>
        <w:jc w:val="center"/>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bCs/>
          <w:sz w:val="24"/>
          <w:szCs w:val="24"/>
        </w:rPr>
        <w:t>YXGYJT2022</w:t>
      </w:r>
      <w:r>
        <w:rPr>
          <w:rFonts w:ascii="宋体" w:hAnsi="宋体" w:hint="eastAsia"/>
          <w:bCs/>
          <w:sz w:val="24"/>
          <w:szCs w:val="24"/>
        </w:rPr>
        <w:t>07018</w:t>
      </w:r>
    </w:p>
    <w:p w:rsidR="00E470DB" w:rsidRDefault="00336E1C">
      <w:pPr>
        <w:spacing w:line="360" w:lineRule="auto"/>
        <w:jc w:val="center"/>
        <w:rPr>
          <w:rFonts w:ascii="宋体" w:hAnsi="宋体"/>
          <w:bCs/>
          <w:sz w:val="24"/>
          <w:szCs w:val="24"/>
        </w:rPr>
      </w:pPr>
      <w:r>
        <w:rPr>
          <w:rFonts w:ascii="宋体" w:hAnsi="宋体" w:hint="eastAsia"/>
          <w:bCs/>
          <w:sz w:val="24"/>
          <w:szCs w:val="24"/>
        </w:rPr>
        <w:t>日期：</w:t>
      </w:r>
    </w:p>
    <w:p w:rsidR="00E470DB" w:rsidRDefault="00336E1C">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投标人应按以下顺序提供相关材料复印件：</w:t>
      </w:r>
    </w:p>
    <w:p w:rsidR="00E470DB" w:rsidRDefault="00336E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rPr>
        <w:t>①</w:t>
      </w:r>
      <w:r>
        <w:rPr>
          <w:rFonts w:ascii="宋体" w:hAnsi="宋体" w:hint="eastAsia"/>
          <w:sz w:val="24"/>
          <w:szCs w:val="21"/>
          <w:lang w:val="zh-CN"/>
        </w:rPr>
        <w:t>关于资格的声明函（附法定代表人身份证复印件）（格式见附件）；</w:t>
      </w:r>
    </w:p>
    <w:p w:rsidR="00E470DB" w:rsidRDefault="00336E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rPr>
        <w:t>②</w:t>
      </w:r>
      <w:r>
        <w:rPr>
          <w:rFonts w:ascii="宋体" w:hAnsi="宋体" w:hint="eastAsia"/>
          <w:sz w:val="24"/>
          <w:szCs w:val="21"/>
          <w:lang w:val="zh-CN"/>
        </w:rPr>
        <w:t>投标人法定代表人授权委托书及被授权代表的身份证复印件（格式见附件）；</w:t>
      </w:r>
    </w:p>
    <w:p w:rsidR="00E470DB" w:rsidRDefault="00336E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rPr>
        <w:t>③</w:t>
      </w:r>
      <w:r>
        <w:rPr>
          <w:rFonts w:ascii="宋体" w:hAnsi="宋体" w:hint="eastAsia"/>
          <w:sz w:val="24"/>
          <w:szCs w:val="21"/>
          <w:lang w:val="zh-CN"/>
        </w:rPr>
        <w:t>具有独立承担民事责任能力的投标人营业执照或法人（登记）证书复印件；（投标时必须提交相应原件或公证件</w:t>
      </w:r>
      <w:r>
        <w:rPr>
          <w:rFonts w:ascii="宋体" w:hAnsi="宋体" w:hint="eastAsia"/>
          <w:sz w:val="24"/>
          <w:szCs w:val="21"/>
        </w:rPr>
        <w:t>扫描件</w:t>
      </w:r>
      <w:r>
        <w:rPr>
          <w:rFonts w:ascii="宋体" w:hAnsi="宋体" w:hint="eastAsia"/>
          <w:sz w:val="24"/>
          <w:szCs w:val="21"/>
          <w:lang w:val="zh-CN"/>
        </w:rPr>
        <w:t>）</w:t>
      </w:r>
    </w:p>
    <w:p w:rsidR="00E470DB" w:rsidRDefault="00336E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rPr>
        <w:t>④</w:t>
      </w:r>
      <w:r>
        <w:rPr>
          <w:rFonts w:ascii="宋体" w:hAnsi="宋体" w:hint="eastAsia"/>
          <w:sz w:val="24"/>
          <w:szCs w:val="21"/>
          <w:lang w:val="zh-CN"/>
        </w:rPr>
        <w:t>投标人依法缴纳近十二个月中任意一个月份税收的相关材料（提供相关主管部门证明或银行代扣证明）复印件；</w:t>
      </w:r>
    </w:p>
    <w:p w:rsidR="00E470DB" w:rsidRDefault="00336E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rPr>
        <w:t>⑤</w:t>
      </w:r>
      <w:r>
        <w:rPr>
          <w:rFonts w:ascii="宋体" w:hAnsi="宋体" w:hint="eastAsia"/>
          <w:sz w:val="24"/>
          <w:szCs w:val="21"/>
          <w:lang w:val="zh-CN"/>
        </w:rPr>
        <w:t>投标人依法缴纳近十二个月中任意一个月份社会保障资金的相关材料（提供相关主管部门证明或银行代扣证明）复印件；</w:t>
      </w:r>
    </w:p>
    <w:p w:rsidR="00E470DB" w:rsidRDefault="00336E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rPr>
        <w:t>⑥</w:t>
      </w:r>
      <w:r>
        <w:rPr>
          <w:rFonts w:ascii="宋体" w:hAnsi="宋体" w:hint="eastAsia"/>
          <w:color w:val="FF0000"/>
          <w:sz w:val="24"/>
          <w:szCs w:val="21"/>
          <w:lang w:val="zh-CN"/>
        </w:rPr>
        <w:t>投标人所投液体硫酸铝，应提供生产制造商针对本次招标项目的授权委托书复印件</w:t>
      </w:r>
      <w:r>
        <w:rPr>
          <w:rFonts w:ascii="宋体" w:hAnsi="宋体" w:hint="eastAsia"/>
          <w:sz w:val="24"/>
          <w:szCs w:val="21"/>
          <w:lang w:val="zh-CN"/>
        </w:rPr>
        <w:t>；</w:t>
      </w:r>
    </w:p>
    <w:p w:rsidR="00E470DB" w:rsidRDefault="00336E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rPr>
        <w:t>⑦</w:t>
      </w:r>
      <w:r>
        <w:rPr>
          <w:rFonts w:ascii="宋体" w:hAnsi="宋体" w:hint="eastAsia"/>
          <w:sz w:val="24"/>
          <w:szCs w:val="21"/>
          <w:lang w:val="zh-CN"/>
        </w:rPr>
        <w:t xml:space="preserve"> </w:t>
      </w:r>
      <w:r>
        <w:rPr>
          <w:rFonts w:ascii="宋体" w:hAnsi="宋体" w:hint="eastAsia"/>
          <w:sz w:val="24"/>
          <w:szCs w:val="21"/>
          <w:lang w:val="zh-CN"/>
        </w:rPr>
        <w:t>投标产品具有卫生行政主管部门颁发的涉及饮用水卫生安全产品卫生许可批件且在有效期内；</w:t>
      </w:r>
    </w:p>
    <w:p w:rsidR="00E470DB" w:rsidRDefault="00336E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rPr>
        <w:t>⑧</w:t>
      </w:r>
      <w:r>
        <w:rPr>
          <w:rFonts w:ascii="宋体" w:hAnsi="宋体" w:hint="eastAsia"/>
          <w:color w:val="FF0000"/>
          <w:sz w:val="24"/>
          <w:szCs w:val="21"/>
          <w:lang w:val="zh-CN"/>
        </w:rPr>
        <w:t>投标产品具有第三方产品质量监督检验部门检测检验报告</w:t>
      </w:r>
      <w:r>
        <w:rPr>
          <w:rFonts w:ascii="宋体" w:hAnsi="宋体" w:hint="eastAsia"/>
          <w:sz w:val="24"/>
          <w:szCs w:val="21"/>
          <w:lang w:val="zh-CN"/>
        </w:rPr>
        <w:t>。</w:t>
      </w:r>
    </w:p>
    <w:p w:rsidR="00E470DB" w:rsidRDefault="00336E1C">
      <w:pPr>
        <w:tabs>
          <w:tab w:val="left" w:pos="255"/>
        </w:tabs>
        <w:spacing w:line="360" w:lineRule="auto"/>
        <w:ind w:leftChars="200" w:left="420" w:firstLineChars="200" w:firstLine="480"/>
        <w:rPr>
          <w:rFonts w:ascii="宋体" w:hAnsi="宋体"/>
          <w:sz w:val="24"/>
          <w:szCs w:val="21"/>
        </w:rPr>
      </w:pPr>
      <w:r>
        <w:rPr>
          <w:rFonts w:ascii="宋体" w:hAnsi="宋体" w:hint="eastAsia"/>
          <w:sz w:val="24"/>
          <w:szCs w:val="21"/>
        </w:rPr>
        <w:t>⑨</w:t>
      </w:r>
      <w:r>
        <w:rPr>
          <w:rFonts w:ascii="宋体" w:hAnsi="宋体" w:hint="eastAsia"/>
          <w:sz w:val="24"/>
          <w:szCs w:val="21"/>
          <w:lang w:val="zh-CN"/>
        </w:rPr>
        <w:t>投标保证金交纳证明（银行转账）复印件</w:t>
      </w:r>
    </w:p>
    <w:p w:rsidR="00E470DB" w:rsidRDefault="00336E1C">
      <w:pPr>
        <w:pStyle w:val="2"/>
        <w:spacing w:before="0" w:after="0" w:line="360" w:lineRule="auto"/>
        <w:rPr>
          <w:rFonts w:ascii="Times New Roman" w:hAnsi="宋体" w:cs="宋体"/>
          <w:b w:val="0"/>
          <w:bCs w:val="0"/>
          <w:sz w:val="24"/>
          <w:szCs w:val="24"/>
        </w:rPr>
      </w:pPr>
      <w:r>
        <w:rPr>
          <w:rFonts w:ascii="Times New Roman" w:hAnsi="宋体" w:cs="宋体" w:hint="eastAsia"/>
          <w:b w:val="0"/>
          <w:bCs w:val="0"/>
          <w:sz w:val="24"/>
          <w:szCs w:val="24"/>
        </w:rPr>
        <w:t>注：以上“近十二个月”是指投标截止日之前近十二个月（不含投标当月）</w:t>
      </w:r>
    </w:p>
    <w:p w:rsidR="00E470DB" w:rsidRDefault="00E470DB">
      <w:pPr>
        <w:pStyle w:val="2"/>
      </w:pPr>
    </w:p>
    <w:p w:rsidR="00E470DB" w:rsidRDefault="00E470DB">
      <w:pPr>
        <w:tabs>
          <w:tab w:val="left" w:pos="420"/>
          <w:tab w:val="left" w:pos="945"/>
          <w:tab w:val="left" w:pos="1155"/>
        </w:tabs>
        <w:spacing w:line="360" w:lineRule="auto"/>
        <w:ind w:left="400"/>
        <w:rPr>
          <w:rFonts w:ascii="宋体" w:hAnsi="宋体"/>
          <w:sz w:val="24"/>
          <w:szCs w:val="24"/>
        </w:rPr>
      </w:pPr>
    </w:p>
    <w:p w:rsidR="00E470DB" w:rsidRDefault="00E470DB">
      <w:pPr>
        <w:tabs>
          <w:tab w:val="left" w:pos="420"/>
          <w:tab w:val="left" w:pos="945"/>
          <w:tab w:val="left" w:pos="1155"/>
        </w:tabs>
        <w:spacing w:line="360" w:lineRule="auto"/>
        <w:ind w:left="400"/>
        <w:rPr>
          <w:rFonts w:ascii="宋体" w:hAnsi="宋体"/>
          <w:sz w:val="24"/>
          <w:szCs w:val="24"/>
        </w:rPr>
      </w:pPr>
    </w:p>
    <w:p w:rsidR="00E470DB" w:rsidRDefault="00E470DB">
      <w:pPr>
        <w:tabs>
          <w:tab w:val="left" w:pos="420"/>
          <w:tab w:val="left" w:pos="945"/>
          <w:tab w:val="left" w:pos="1155"/>
        </w:tabs>
        <w:spacing w:line="360" w:lineRule="auto"/>
        <w:ind w:left="400"/>
        <w:rPr>
          <w:rFonts w:ascii="宋体" w:hAnsi="宋体"/>
          <w:sz w:val="24"/>
          <w:szCs w:val="24"/>
        </w:rPr>
      </w:pPr>
    </w:p>
    <w:p w:rsidR="00E470DB" w:rsidRDefault="00E470DB">
      <w:pPr>
        <w:tabs>
          <w:tab w:val="left" w:pos="420"/>
          <w:tab w:val="left" w:pos="945"/>
          <w:tab w:val="left" w:pos="1155"/>
        </w:tabs>
        <w:spacing w:line="360" w:lineRule="auto"/>
        <w:ind w:left="400"/>
        <w:rPr>
          <w:rFonts w:ascii="宋体" w:hAnsi="宋体"/>
          <w:sz w:val="24"/>
          <w:szCs w:val="24"/>
        </w:rPr>
      </w:pPr>
    </w:p>
    <w:p w:rsidR="00E470DB" w:rsidRDefault="00E470DB">
      <w:pPr>
        <w:tabs>
          <w:tab w:val="left" w:pos="420"/>
          <w:tab w:val="left" w:pos="945"/>
          <w:tab w:val="left" w:pos="1155"/>
        </w:tabs>
        <w:spacing w:line="360" w:lineRule="auto"/>
        <w:ind w:left="400"/>
        <w:rPr>
          <w:rFonts w:ascii="宋体" w:hAnsi="宋体"/>
          <w:sz w:val="24"/>
          <w:szCs w:val="24"/>
        </w:rPr>
      </w:pPr>
    </w:p>
    <w:p w:rsidR="00E470DB" w:rsidRDefault="00E470DB">
      <w:pPr>
        <w:tabs>
          <w:tab w:val="left" w:pos="420"/>
          <w:tab w:val="left" w:pos="945"/>
          <w:tab w:val="left" w:pos="1155"/>
        </w:tabs>
        <w:spacing w:line="360" w:lineRule="auto"/>
        <w:ind w:left="400"/>
        <w:rPr>
          <w:rFonts w:ascii="宋体" w:hAnsi="宋体"/>
          <w:sz w:val="24"/>
          <w:szCs w:val="24"/>
        </w:rPr>
      </w:pPr>
    </w:p>
    <w:p w:rsidR="00E470DB" w:rsidRDefault="00E470DB">
      <w:pPr>
        <w:tabs>
          <w:tab w:val="left" w:pos="420"/>
          <w:tab w:val="left" w:pos="945"/>
          <w:tab w:val="left" w:pos="1155"/>
        </w:tabs>
        <w:spacing w:line="360" w:lineRule="auto"/>
        <w:ind w:left="400"/>
        <w:rPr>
          <w:rFonts w:ascii="宋体" w:hAnsi="宋体"/>
          <w:sz w:val="24"/>
          <w:szCs w:val="24"/>
        </w:rPr>
      </w:pPr>
    </w:p>
    <w:p w:rsidR="00E470DB" w:rsidRDefault="00E470DB">
      <w:pPr>
        <w:tabs>
          <w:tab w:val="left" w:pos="420"/>
          <w:tab w:val="left" w:pos="945"/>
          <w:tab w:val="left" w:pos="1155"/>
        </w:tabs>
        <w:spacing w:line="360" w:lineRule="auto"/>
        <w:ind w:left="400"/>
        <w:rPr>
          <w:rFonts w:ascii="宋体" w:hAnsi="宋体"/>
          <w:sz w:val="24"/>
          <w:szCs w:val="24"/>
        </w:rPr>
      </w:pPr>
    </w:p>
    <w:p w:rsidR="00E470DB" w:rsidRDefault="00336E1C">
      <w:pPr>
        <w:rPr>
          <w:rFonts w:ascii="黑体" w:eastAsia="黑体" w:hAnsi="宋体"/>
          <w:bCs/>
          <w:sz w:val="28"/>
          <w:szCs w:val="28"/>
        </w:rPr>
      </w:pPr>
      <w:bookmarkStart w:id="98" w:name="OLE_LINK11"/>
      <w:r>
        <w:rPr>
          <w:rFonts w:ascii="黑体" w:eastAsia="黑体" w:hAnsi="宋体" w:hint="eastAsia"/>
          <w:bCs/>
          <w:sz w:val="28"/>
          <w:szCs w:val="28"/>
        </w:rPr>
        <w:t>（四）技术参数及相关要求偏离表（格式）：</w:t>
      </w:r>
    </w:p>
    <w:p w:rsidR="00E470DB" w:rsidRDefault="00336E1C" w:rsidP="009E24F2">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E470DB" w:rsidRDefault="00336E1C" w:rsidP="009E24F2">
      <w:pPr>
        <w:tabs>
          <w:tab w:val="left" w:pos="255"/>
        </w:tabs>
        <w:spacing w:beforeLines="50" w:afterLines="50" w:line="360" w:lineRule="auto"/>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bCs/>
          <w:sz w:val="24"/>
          <w:szCs w:val="24"/>
        </w:rPr>
        <w:t>YXGYJT2022</w:t>
      </w:r>
      <w:r>
        <w:rPr>
          <w:rFonts w:ascii="宋体" w:hAnsi="宋体" w:hint="eastAsia"/>
          <w:bCs/>
          <w:sz w:val="24"/>
          <w:szCs w:val="24"/>
        </w:rPr>
        <w:t>07018</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470DB">
        <w:trPr>
          <w:trHeight w:val="930"/>
          <w:jc w:val="center"/>
        </w:trPr>
        <w:tc>
          <w:tcPr>
            <w:tcW w:w="828" w:type="dxa"/>
            <w:vAlign w:val="center"/>
          </w:tcPr>
          <w:p w:rsidR="00E470DB" w:rsidRDefault="00336E1C">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E470DB" w:rsidRDefault="00336E1C">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E470DB" w:rsidRDefault="00336E1C">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E470DB" w:rsidRDefault="00336E1C">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E470DB" w:rsidRDefault="00336E1C">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E470DB">
        <w:trPr>
          <w:trHeight w:val="930"/>
          <w:jc w:val="center"/>
        </w:trPr>
        <w:tc>
          <w:tcPr>
            <w:tcW w:w="828"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r>
      <w:tr w:rsidR="00E470DB">
        <w:trPr>
          <w:trHeight w:val="930"/>
          <w:jc w:val="center"/>
        </w:trPr>
        <w:tc>
          <w:tcPr>
            <w:tcW w:w="828"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r>
      <w:tr w:rsidR="00E470DB">
        <w:trPr>
          <w:trHeight w:val="930"/>
          <w:jc w:val="center"/>
        </w:trPr>
        <w:tc>
          <w:tcPr>
            <w:tcW w:w="828"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r>
      <w:tr w:rsidR="00E470DB">
        <w:trPr>
          <w:trHeight w:val="930"/>
          <w:jc w:val="center"/>
        </w:trPr>
        <w:tc>
          <w:tcPr>
            <w:tcW w:w="828"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r>
      <w:tr w:rsidR="00E470DB">
        <w:trPr>
          <w:trHeight w:val="930"/>
          <w:jc w:val="center"/>
        </w:trPr>
        <w:tc>
          <w:tcPr>
            <w:tcW w:w="828"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r>
      <w:tr w:rsidR="00E470DB">
        <w:trPr>
          <w:trHeight w:val="930"/>
          <w:jc w:val="center"/>
        </w:trPr>
        <w:tc>
          <w:tcPr>
            <w:tcW w:w="828"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r>
      <w:tr w:rsidR="00E470DB">
        <w:trPr>
          <w:trHeight w:val="930"/>
          <w:jc w:val="center"/>
        </w:trPr>
        <w:tc>
          <w:tcPr>
            <w:tcW w:w="828"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470DB" w:rsidRDefault="00E470DB">
            <w:pPr>
              <w:tabs>
                <w:tab w:val="left" w:pos="255"/>
              </w:tabs>
              <w:spacing w:line="360" w:lineRule="auto"/>
              <w:ind w:leftChars="200" w:left="420" w:firstLineChars="200" w:firstLine="480"/>
              <w:rPr>
                <w:rFonts w:ascii="宋体" w:hAnsi="宋体"/>
                <w:sz w:val="24"/>
                <w:szCs w:val="21"/>
                <w:lang w:val="zh-CN"/>
              </w:rPr>
            </w:pPr>
          </w:p>
        </w:tc>
      </w:tr>
    </w:tbl>
    <w:p w:rsidR="00E470DB" w:rsidRDefault="00336E1C">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E470DB" w:rsidRDefault="00E470DB">
      <w:pPr>
        <w:tabs>
          <w:tab w:val="left" w:pos="255"/>
        </w:tabs>
        <w:spacing w:line="360" w:lineRule="auto"/>
        <w:ind w:leftChars="200" w:left="420" w:firstLineChars="200" w:firstLine="480"/>
        <w:rPr>
          <w:rFonts w:ascii="宋体" w:hAnsi="宋体"/>
          <w:sz w:val="24"/>
          <w:szCs w:val="21"/>
          <w:lang w:val="zh-CN"/>
        </w:rPr>
      </w:pPr>
    </w:p>
    <w:p w:rsidR="00E470DB" w:rsidRDefault="00336E1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98"/>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E470DB" w:rsidRDefault="00E470DB">
      <w:pPr>
        <w:rPr>
          <w:rFonts w:ascii="宋体" w:hAnsi="宋体"/>
          <w:b/>
          <w:bCs/>
          <w:sz w:val="36"/>
          <w:szCs w:val="36"/>
        </w:rPr>
      </w:pPr>
    </w:p>
    <w:p w:rsidR="00E470DB" w:rsidRDefault="00E470DB">
      <w:pPr>
        <w:tabs>
          <w:tab w:val="left" w:pos="420"/>
          <w:tab w:val="left" w:pos="945"/>
          <w:tab w:val="left" w:pos="1155"/>
        </w:tabs>
        <w:spacing w:line="360" w:lineRule="auto"/>
        <w:ind w:left="400"/>
        <w:rPr>
          <w:rFonts w:ascii="宋体" w:hAnsi="宋体"/>
          <w:sz w:val="24"/>
          <w:szCs w:val="24"/>
        </w:rPr>
      </w:pPr>
    </w:p>
    <w:p w:rsidR="00E470DB" w:rsidRDefault="00336E1C">
      <w:pPr>
        <w:jc w:val="center"/>
        <w:rPr>
          <w:rFonts w:ascii="宋体" w:hAnsi="宋体"/>
          <w:b/>
          <w:bCs/>
          <w:sz w:val="36"/>
          <w:szCs w:val="36"/>
        </w:rPr>
      </w:pPr>
      <w:r>
        <w:br w:type="page"/>
      </w:r>
      <w:r>
        <w:rPr>
          <w:rFonts w:ascii="宋体" w:hAnsi="宋体" w:hint="eastAsia"/>
          <w:b/>
          <w:bCs/>
          <w:sz w:val="36"/>
          <w:szCs w:val="36"/>
        </w:rPr>
        <w:lastRenderedPageBreak/>
        <w:t>宜兴水务集团有限公司硫酸铝（液体</w:t>
      </w:r>
      <w:r>
        <w:rPr>
          <w:rFonts w:ascii="宋体" w:hAnsi="宋体" w:hint="eastAsia"/>
          <w:b/>
          <w:bCs/>
          <w:sz w:val="36"/>
          <w:szCs w:val="36"/>
        </w:rPr>
        <w:t>)</w:t>
      </w:r>
      <w:r>
        <w:rPr>
          <w:rFonts w:ascii="宋体" w:hAnsi="宋体" w:hint="eastAsia"/>
          <w:b/>
          <w:bCs/>
          <w:sz w:val="36"/>
          <w:szCs w:val="36"/>
        </w:rPr>
        <w:t>采购招标公告</w:t>
      </w:r>
    </w:p>
    <w:p w:rsidR="00E470DB" w:rsidRDefault="00E470DB">
      <w:pPr>
        <w:pStyle w:val="a4"/>
      </w:pPr>
    </w:p>
    <w:p w:rsidR="00E470DB" w:rsidRDefault="00336E1C">
      <w:pPr>
        <w:jc w:val="left"/>
        <w:rPr>
          <w:rFonts w:ascii="宋体" w:hAnsi="宋体"/>
          <w:b/>
          <w:bCs/>
          <w:sz w:val="44"/>
          <w:szCs w:val="44"/>
        </w:rPr>
      </w:pPr>
      <w:r>
        <w:rPr>
          <w:rFonts w:ascii="仿宋_GB2312" w:eastAsia="仿宋_GB2312" w:hint="eastAsia"/>
          <w:sz w:val="28"/>
          <w:szCs w:val="28"/>
        </w:rPr>
        <w:t xml:space="preserve">    </w:t>
      </w:r>
      <w:r>
        <w:rPr>
          <w:rFonts w:ascii="仿宋_GB2312" w:eastAsia="仿宋_GB2312" w:hint="eastAsia"/>
          <w:sz w:val="28"/>
          <w:szCs w:val="28"/>
        </w:rPr>
        <w:t>因工作需要，现组织宜兴水务集团有限公司对硫酸铝（液体</w:t>
      </w:r>
      <w:r>
        <w:rPr>
          <w:rFonts w:ascii="仿宋_GB2312" w:eastAsia="仿宋_GB2312" w:hint="eastAsia"/>
          <w:sz w:val="28"/>
          <w:szCs w:val="28"/>
        </w:rPr>
        <w:t>)</w:t>
      </w:r>
      <w:r>
        <w:rPr>
          <w:rFonts w:ascii="仿宋_GB2312" w:eastAsia="仿宋_GB2312" w:hint="eastAsia"/>
          <w:sz w:val="28"/>
          <w:szCs w:val="28"/>
        </w:rPr>
        <w:t>进行招标。现欢迎符合相关条件的供应商参加投标。</w:t>
      </w:r>
    </w:p>
    <w:p w:rsidR="00E470DB" w:rsidRDefault="00336E1C">
      <w:pPr>
        <w:rPr>
          <w:rFonts w:ascii="仿宋_GB2312" w:eastAsia="仿宋_GB2312"/>
          <w:b/>
          <w:sz w:val="28"/>
          <w:szCs w:val="28"/>
        </w:rPr>
      </w:pPr>
      <w:r>
        <w:rPr>
          <w:rFonts w:ascii="仿宋_GB2312" w:eastAsia="仿宋_GB2312" w:hint="eastAsia"/>
          <w:b/>
          <w:sz w:val="28"/>
          <w:szCs w:val="28"/>
        </w:rPr>
        <w:t>一、招标项目主要信息：</w:t>
      </w:r>
    </w:p>
    <w:p w:rsidR="00E470DB" w:rsidRDefault="00336E1C">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sz w:val="28"/>
          <w:szCs w:val="28"/>
        </w:rPr>
        <w:t>YXGYJT2022</w:t>
      </w:r>
      <w:r>
        <w:rPr>
          <w:rFonts w:ascii="仿宋_GB2312" w:eastAsia="仿宋_GB2312" w:hint="eastAsia"/>
          <w:sz w:val="28"/>
          <w:szCs w:val="28"/>
        </w:rPr>
        <w:t>07018</w:t>
      </w:r>
    </w:p>
    <w:p w:rsidR="00E470DB" w:rsidRDefault="00336E1C">
      <w:pPr>
        <w:ind w:firstLineChars="200" w:firstLine="560"/>
        <w:rPr>
          <w:rFonts w:ascii="仿宋_GB2312" w:eastAsia="仿宋_GB2312"/>
          <w:sz w:val="28"/>
          <w:szCs w:val="28"/>
        </w:rPr>
      </w:pPr>
      <w:r>
        <w:rPr>
          <w:rFonts w:ascii="仿宋_GB2312" w:eastAsia="仿宋_GB2312" w:hint="eastAsia"/>
          <w:sz w:val="28"/>
          <w:szCs w:val="28"/>
        </w:rPr>
        <w:t>②项目名称：硫酸铝（液体</w:t>
      </w:r>
      <w:r>
        <w:rPr>
          <w:rFonts w:ascii="仿宋_GB2312" w:eastAsia="仿宋_GB2312" w:hint="eastAsia"/>
          <w:sz w:val="28"/>
          <w:szCs w:val="28"/>
        </w:rPr>
        <w:t>)</w:t>
      </w:r>
      <w:r>
        <w:rPr>
          <w:rFonts w:ascii="仿宋_GB2312" w:eastAsia="仿宋_GB2312" w:hint="eastAsia"/>
          <w:sz w:val="28"/>
          <w:szCs w:val="28"/>
        </w:rPr>
        <w:t>采购</w:t>
      </w:r>
    </w:p>
    <w:p w:rsidR="00E470DB" w:rsidRDefault="00336E1C">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E470DB" w:rsidRDefault="00336E1C">
      <w:pPr>
        <w:ind w:firstLineChars="200" w:firstLine="560"/>
        <w:rPr>
          <w:rFonts w:ascii="仿宋_GB2312" w:eastAsia="仿宋_GB2312"/>
          <w:sz w:val="28"/>
          <w:szCs w:val="28"/>
        </w:rPr>
      </w:pPr>
      <w:r>
        <w:rPr>
          <w:rFonts w:ascii="仿宋_GB2312" w:eastAsia="仿宋_GB2312" w:hint="eastAsia"/>
          <w:sz w:val="28"/>
          <w:szCs w:val="28"/>
        </w:rPr>
        <w:t>④本项目预算为：</w:t>
      </w:r>
      <w:r>
        <w:rPr>
          <w:rFonts w:ascii="仿宋_GB2312" w:eastAsia="仿宋_GB2312" w:hint="eastAsia"/>
          <w:sz w:val="28"/>
          <w:szCs w:val="28"/>
        </w:rPr>
        <w:t>32.5</w:t>
      </w:r>
      <w:r>
        <w:rPr>
          <w:rFonts w:ascii="仿宋_GB2312" w:eastAsia="仿宋_GB2312" w:hint="eastAsia"/>
          <w:sz w:val="28"/>
          <w:szCs w:val="28"/>
        </w:rPr>
        <w:t>万元，最低价中标</w:t>
      </w:r>
      <w:r>
        <w:rPr>
          <w:rFonts w:eastAsia="仿宋_GB2312" w:hint="eastAsia"/>
          <w:sz w:val="28"/>
          <w:szCs w:val="28"/>
        </w:rPr>
        <w:t> </w:t>
      </w:r>
    </w:p>
    <w:p w:rsidR="00E470DB" w:rsidRDefault="00336E1C">
      <w:pPr>
        <w:rPr>
          <w:rFonts w:ascii="仿宋_GB2312" w:eastAsia="仿宋_GB2312"/>
          <w:b/>
          <w:sz w:val="28"/>
          <w:szCs w:val="28"/>
        </w:rPr>
      </w:pPr>
      <w:r>
        <w:rPr>
          <w:rFonts w:ascii="仿宋_GB2312" w:eastAsia="仿宋_GB2312" w:hint="eastAsia"/>
          <w:b/>
          <w:sz w:val="28"/>
          <w:szCs w:val="28"/>
        </w:rPr>
        <w:t>二、投标人资格要求：</w:t>
      </w:r>
    </w:p>
    <w:p w:rsidR="00E470DB" w:rsidRDefault="00336E1C">
      <w:pPr>
        <w:ind w:firstLineChars="200" w:firstLine="560"/>
        <w:rPr>
          <w:rFonts w:ascii="仿宋_GB2312" w:eastAsia="仿宋_GB2312"/>
          <w:sz w:val="28"/>
          <w:szCs w:val="28"/>
        </w:rPr>
      </w:pPr>
      <w:r>
        <w:rPr>
          <w:rFonts w:ascii="仿宋_GB2312" w:eastAsia="仿宋_GB2312" w:hint="eastAsia"/>
          <w:sz w:val="28"/>
          <w:szCs w:val="28"/>
        </w:rPr>
        <w:t>①具有独立承担民事责任的能力；</w:t>
      </w:r>
    </w:p>
    <w:p w:rsidR="00E470DB" w:rsidRDefault="00336E1C">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E470DB" w:rsidRDefault="00336E1C">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E470DB" w:rsidRDefault="00336E1C">
      <w:pPr>
        <w:ind w:firstLineChars="200" w:firstLine="560"/>
        <w:rPr>
          <w:rFonts w:ascii="仿宋_GB2312" w:eastAsia="仿宋_GB2312"/>
          <w:sz w:val="28"/>
          <w:szCs w:val="28"/>
        </w:rPr>
      </w:pPr>
      <w:r>
        <w:rPr>
          <w:rFonts w:ascii="仿宋_GB2312" w:eastAsia="仿宋_GB2312" w:hint="eastAsia"/>
          <w:sz w:val="28"/>
          <w:szCs w:val="28"/>
        </w:rPr>
        <w:t>④不接受联合体，不接受中标后分包；</w:t>
      </w:r>
    </w:p>
    <w:p w:rsidR="00E470DB" w:rsidRDefault="00336E1C">
      <w:pPr>
        <w:ind w:firstLineChars="200" w:firstLine="560"/>
        <w:rPr>
          <w:rFonts w:ascii="仿宋_GB2312" w:eastAsia="仿宋_GB2312"/>
          <w:sz w:val="28"/>
          <w:szCs w:val="28"/>
        </w:rPr>
      </w:pPr>
      <w:r>
        <w:rPr>
          <w:rFonts w:ascii="仿宋_GB2312" w:eastAsia="仿宋_GB2312" w:hint="eastAsia"/>
          <w:sz w:val="28"/>
          <w:szCs w:val="28"/>
        </w:rPr>
        <w:t>⑤</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r>
        <w:rPr>
          <w:rFonts w:ascii="仿宋_GB2312" w:eastAsia="仿宋_GB2312" w:hint="eastAsia"/>
          <w:sz w:val="28"/>
          <w:szCs w:val="28"/>
        </w:rPr>
        <w:t>www.creditchina.gov.cn</w:t>
      </w:r>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r>
        <w:rPr>
          <w:rFonts w:ascii="仿宋_GB2312" w:eastAsia="仿宋_GB2312" w:hint="eastAsia"/>
          <w:sz w:val="28"/>
          <w:szCs w:val="28"/>
        </w:rPr>
        <w:t>www.ccgp.</w:t>
      </w:r>
      <w:r>
        <w:rPr>
          <w:rFonts w:ascii="仿宋_GB2312" w:eastAsia="仿宋_GB2312" w:hint="eastAsia"/>
          <w:sz w:val="28"/>
          <w:szCs w:val="28"/>
        </w:rPr>
        <w:t>gov.cn</w:t>
      </w:r>
      <w:r>
        <w:rPr>
          <w:rFonts w:ascii="仿宋_GB2312" w:eastAsia="仿宋_GB2312" w:hint="eastAsia"/>
          <w:sz w:val="28"/>
          <w:szCs w:val="28"/>
        </w:rPr>
        <w:t>）</w:t>
      </w:r>
      <w:r>
        <w:rPr>
          <w:rFonts w:ascii="仿宋_GB2312" w:eastAsia="仿宋_GB2312" w:hint="eastAsia"/>
          <w:sz w:val="28"/>
          <w:szCs w:val="28"/>
          <w:lang w:val="zh-CN"/>
        </w:rPr>
        <w:t>列入政府采购严重违法失信行为记录名单</w:t>
      </w:r>
      <w:r>
        <w:rPr>
          <w:rFonts w:ascii="仿宋_GB2312" w:eastAsia="仿宋_GB2312" w:hint="eastAsia"/>
          <w:sz w:val="28"/>
          <w:szCs w:val="28"/>
        </w:rPr>
        <w:t>。</w:t>
      </w:r>
    </w:p>
    <w:p w:rsidR="00E470DB" w:rsidRDefault="00336E1C">
      <w:pPr>
        <w:ind w:firstLineChars="200" w:firstLine="560"/>
        <w:rPr>
          <w:rFonts w:ascii="仿宋_GB2312" w:eastAsia="仿宋_GB2312"/>
          <w:sz w:val="28"/>
          <w:szCs w:val="28"/>
        </w:rPr>
      </w:pPr>
      <w:r>
        <w:rPr>
          <w:rFonts w:ascii="仿宋_GB2312" w:eastAsia="仿宋_GB2312" w:hint="eastAsia"/>
          <w:sz w:val="28"/>
          <w:szCs w:val="28"/>
        </w:rPr>
        <w:t>⑥投标人所投液体硫酸铝，应提供生产制造商针对本次招标项目的授权委托书复印件；</w:t>
      </w:r>
    </w:p>
    <w:p w:rsidR="00E470DB" w:rsidRDefault="00336E1C">
      <w:pPr>
        <w:ind w:firstLineChars="200" w:firstLine="560"/>
        <w:rPr>
          <w:rFonts w:ascii="仿宋_GB2312" w:eastAsia="仿宋_GB2312"/>
          <w:sz w:val="28"/>
          <w:szCs w:val="28"/>
        </w:rPr>
      </w:pPr>
      <w:r>
        <w:rPr>
          <w:rFonts w:ascii="仿宋_GB2312" w:eastAsia="仿宋_GB2312" w:hint="eastAsia"/>
          <w:sz w:val="28"/>
          <w:szCs w:val="28"/>
        </w:rPr>
        <w:t>⑦投标产品具有</w:t>
      </w:r>
      <w:r>
        <w:rPr>
          <w:rFonts w:ascii="仿宋_GB2312" w:eastAsia="仿宋_GB2312"/>
          <w:sz w:val="28"/>
          <w:szCs w:val="28"/>
        </w:rPr>
        <w:t>卫生行政主管部门颁发的涉及饮用水卫生安全产品卫生许可批件且在有效期内；</w:t>
      </w:r>
    </w:p>
    <w:p w:rsidR="00E470DB" w:rsidRDefault="00336E1C">
      <w:pPr>
        <w:ind w:firstLineChars="200" w:firstLine="560"/>
        <w:rPr>
          <w:rFonts w:ascii="仿宋_GB2312" w:eastAsia="仿宋_GB2312"/>
          <w:sz w:val="28"/>
          <w:szCs w:val="28"/>
        </w:rPr>
      </w:pPr>
      <w:r>
        <w:rPr>
          <w:rFonts w:ascii="仿宋_GB2312" w:eastAsia="仿宋_GB2312" w:hint="eastAsia"/>
          <w:sz w:val="28"/>
          <w:szCs w:val="28"/>
        </w:rPr>
        <w:t>⑧投标产品具有第三方产品质量监督检验部门检测检验报告。</w:t>
      </w:r>
    </w:p>
    <w:p w:rsidR="00E470DB" w:rsidRDefault="00336E1C">
      <w:pPr>
        <w:rPr>
          <w:rFonts w:ascii="仿宋_GB2312" w:eastAsia="仿宋_GB2312"/>
          <w:b/>
          <w:sz w:val="28"/>
          <w:szCs w:val="28"/>
        </w:rPr>
      </w:pPr>
      <w:r>
        <w:rPr>
          <w:rFonts w:ascii="仿宋_GB2312" w:eastAsia="仿宋_GB2312" w:hint="eastAsia"/>
          <w:b/>
          <w:sz w:val="28"/>
          <w:szCs w:val="28"/>
        </w:rPr>
        <w:lastRenderedPageBreak/>
        <w:t>三、投标及开标有关信息：</w:t>
      </w:r>
    </w:p>
    <w:p w:rsidR="00E470DB" w:rsidRDefault="00336E1C">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2022</w:t>
      </w:r>
      <w:r>
        <w:rPr>
          <w:rFonts w:ascii="仿宋_GB2312" w:eastAsia="仿宋_GB2312" w:hint="eastAsia"/>
          <w:sz w:val="28"/>
          <w:szCs w:val="28"/>
        </w:rPr>
        <w:t>年</w:t>
      </w:r>
      <w:r>
        <w:rPr>
          <w:rFonts w:ascii="仿宋_GB2312" w:eastAsia="仿宋_GB2312" w:hint="eastAsia"/>
          <w:sz w:val="28"/>
          <w:szCs w:val="28"/>
        </w:rPr>
        <w:t>8</w:t>
      </w:r>
      <w:r>
        <w:rPr>
          <w:rFonts w:ascii="仿宋_GB2312" w:eastAsia="仿宋_GB2312" w:hint="eastAsia"/>
          <w:sz w:val="28"/>
          <w:szCs w:val="28"/>
        </w:rPr>
        <w:t>月</w:t>
      </w:r>
      <w:r>
        <w:rPr>
          <w:rFonts w:ascii="仿宋_GB2312" w:eastAsia="仿宋_GB2312" w:hint="eastAsia"/>
          <w:sz w:val="28"/>
          <w:szCs w:val="28"/>
        </w:rPr>
        <w:t>10</w:t>
      </w:r>
      <w:r>
        <w:rPr>
          <w:rFonts w:ascii="仿宋_GB2312" w:eastAsia="仿宋_GB2312" w:hint="eastAsia"/>
          <w:sz w:val="28"/>
          <w:szCs w:val="28"/>
        </w:rPr>
        <w:t>日</w:t>
      </w:r>
      <w:r>
        <w:rPr>
          <w:rFonts w:ascii="仿宋_GB2312" w:eastAsia="仿宋_GB2312" w:hint="eastAsia"/>
          <w:sz w:val="28"/>
          <w:szCs w:val="28"/>
        </w:rPr>
        <w:t>9</w:t>
      </w:r>
      <w:r>
        <w:rPr>
          <w:rFonts w:ascii="仿宋_GB2312" w:eastAsia="仿宋_GB2312" w:hint="eastAsia"/>
          <w:sz w:val="28"/>
          <w:szCs w:val="28"/>
        </w:rPr>
        <w:t>：</w:t>
      </w:r>
      <w:r>
        <w:rPr>
          <w:rFonts w:ascii="仿宋_GB2312" w:eastAsia="仿宋_GB2312" w:hint="eastAsia"/>
          <w:sz w:val="28"/>
          <w:szCs w:val="28"/>
        </w:rPr>
        <w:t xml:space="preserve">00 </w:t>
      </w:r>
    </w:p>
    <w:p w:rsidR="00E470DB" w:rsidRDefault="00336E1C">
      <w:pPr>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E470DB" w:rsidRDefault="00336E1C">
      <w:pPr>
        <w:spacing w:line="560" w:lineRule="exact"/>
        <w:ind w:firstLineChars="200" w:firstLine="560"/>
        <w:rPr>
          <w:rFonts w:ascii="仿宋_GB2312" w:eastAsia="仿宋"/>
          <w:sz w:val="28"/>
          <w:szCs w:val="28"/>
        </w:rPr>
      </w:pPr>
      <w:r>
        <w:rPr>
          <w:rFonts w:ascii="仿宋_GB2312" w:eastAsia="仿宋_GB2312" w:hint="eastAsia"/>
          <w:sz w:val="28"/>
          <w:szCs w:val="28"/>
        </w:rPr>
        <w:t>3</w:t>
      </w:r>
      <w:r>
        <w:rPr>
          <w:rFonts w:ascii="仿宋_GB2312" w:eastAsia="仿宋_GB2312" w:hint="eastAsia"/>
          <w:sz w:val="28"/>
          <w:szCs w:val="28"/>
        </w:rPr>
        <w:t>、</w:t>
      </w:r>
      <w:r>
        <w:rPr>
          <w:rFonts w:ascii="仿宋" w:eastAsia="仿宋" w:hAnsi="仿宋" w:hint="eastAsia"/>
          <w:sz w:val="28"/>
          <w:szCs w:val="28"/>
        </w:rPr>
        <w:t>地点：供应商须递交符合招标文件要求的电子标书，于开标前</w:t>
      </w:r>
      <w:r>
        <w:rPr>
          <w:rFonts w:ascii="仿宋" w:eastAsia="仿宋" w:hAnsi="仿宋" w:hint="eastAsia"/>
          <w:sz w:val="28"/>
          <w:szCs w:val="28"/>
        </w:rPr>
        <w:t>30</w:t>
      </w:r>
      <w:r>
        <w:rPr>
          <w:rFonts w:ascii="仿宋" w:eastAsia="仿宋" w:hAnsi="仿宋" w:hint="eastAsia"/>
          <w:sz w:val="28"/>
          <w:szCs w:val="28"/>
        </w:rPr>
        <w:t>分钟发送到指定邮箱，由评委在开标时间截止后现场开启</w:t>
      </w:r>
      <w:r>
        <w:rPr>
          <w:rFonts w:ascii="仿宋" w:eastAsia="仿宋" w:hAnsi="仿宋" w:hint="eastAsia"/>
          <w:sz w:val="28"/>
          <w:szCs w:val="28"/>
        </w:rPr>
        <w:t>,</w:t>
      </w:r>
      <w:r>
        <w:rPr>
          <w:rFonts w:ascii="仿宋" w:eastAsia="仿宋" w:hAnsi="仿宋" w:hint="eastAsia"/>
          <w:sz w:val="28"/>
          <w:szCs w:val="28"/>
        </w:rPr>
        <w:t>邮件主题、标题中需标明所投标段名称。（标书必须每页加盖单位公章并由法人签字）邮箱为：</w:t>
      </w:r>
      <w:hyperlink r:id="rId8" w:history="1">
        <w:r>
          <w:rPr>
            <w:rStyle w:val="aa"/>
            <w:rFonts w:ascii="仿宋" w:eastAsia="仿宋" w:hAnsi="仿宋" w:hint="eastAsia"/>
            <w:sz w:val="28"/>
            <w:szCs w:val="28"/>
          </w:rPr>
          <w:t>yxsgyhbjt@163.com</w:t>
        </w:r>
      </w:hyperlink>
      <w:r>
        <w:rPr>
          <w:rFonts w:ascii="仿宋" w:eastAsia="仿宋" w:hAnsi="仿宋" w:hint="eastAsia"/>
          <w:sz w:val="28"/>
          <w:szCs w:val="28"/>
        </w:rPr>
        <w:t>。</w:t>
      </w:r>
    </w:p>
    <w:p w:rsidR="00E470DB" w:rsidRDefault="00336E1C">
      <w:pPr>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E470DB" w:rsidRDefault="00336E1C">
      <w:pPr>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sz w:val="28"/>
          <w:szCs w:val="28"/>
        </w:rPr>
        <w:t>2022</w:t>
      </w:r>
      <w:r>
        <w:rPr>
          <w:rFonts w:ascii="仿宋_GB2312" w:eastAsia="仿宋_GB2312" w:hint="eastAsia"/>
          <w:sz w:val="28"/>
          <w:szCs w:val="28"/>
        </w:rPr>
        <w:t>年</w:t>
      </w:r>
      <w:r>
        <w:rPr>
          <w:rFonts w:ascii="仿宋_GB2312" w:eastAsia="仿宋_GB2312" w:hint="eastAsia"/>
          <w:sz w:val="28"/>
          <w:szCs w:val="28"/>
        </w:rPr>
        <w:t>8</w:t>
      </w:r>
      <w:r>
        <w:rPr>
          <w:rFonts w:ascii="仿宋_GB2312" w:eastAsia="仿宋_GB2312" w:hint="eastAsia"/>
          <w:sz w:val="28"/>
          <w:szCs w:val="28"/>
        </w:rPr>
        <w:t>月</w:t>
      </w:r>
      <w:r>
        <w:rPr>
          <w:rFonts w:ascii="仿宋_GB2312" w:eastAsia="仿宋_GB2312" w:hint="eastAsia"/>
          <w:sz w:val="28"/>
          <w:szCs w:val="28"/>
        </w:rPr>
        <w:t>3</w:t>
      </w:r>
      <w:r>
        <w:rPr>
          <w:rFonts w:ascii="仿宋_GB2312" w:eastAsia="仿宋_GB2312" w:hint="eastAsia"/>
          <w:sz w:val="28"/>
          <w:szCs w:val="28"/>
        </w:rPr>
        <w:t>日</w:t>
      </w:r>
      <w:r>
        <w:rPr>
          <w:rFonts w:ascii="仿宋_GB2312" w:eastAsia="仿宋_GB2312" w:hint="eastAsia"/>
          <w:sz w:val="28"/>
          <w:szCs w:val="28"/>
        </w:rPr>
        <w:t>-2022</w:t>
      </w:r>
      <w:r>
        <w:rPr>
          <w:rFonts w:ascii="仿宋_GB2312" w:eastAsia="仿宋_GB2312" w:hint="eastAsia"/>
          <w:sz w:val="28"/>
          <w:szCs w:val="28"/>
        </w:rPr>
        <w:t>年</w:t>
      </w:r>
      <w:r>
        <w:rPr>
          <w:rFonts w:ascii="仿宋_GB2312" w:eastAsia="仿宋_GB2312" w:hint="eastAsia"/>
          <w:sz w:val="28"/>
          <w:szCs w:val="28"/>
        </w:rPr>
        <w:t>8</w:t>
      </w:r>
      <w:r>
        <w:rPr>
          <w:rFonts w:ascii="仿宋_GB2312" w:eastAsia="仿宋_GB2312" w:hint="eastAsia"/>
          <w:sz w:val="28"/>
          <w:szCs w:val="28"/>
        </w:rPr>
        <w:t>月</w:t>
      </w:r>
      <w:r>
        <w:rPr>
          <w:rFonts w:ascii="仿宋_GB2312" w:eastAsia="仿宋_GB2312" w:hint="eastAsia"/>
          <w:sz w:val="28"/>
          <w:szCs w:val="28"/>
        </w:rPr>
        <w:t>10</w:t>
      </w:r>
      <w:r>
        <w:rPr>
          <w:rFonts w:ascii="仿宋_GB2312" w:eastAsia="仿宋_GB2312" w:hint="eastAsia"/>
          <w:sz w:val="28"/>
          <w:szCs w:val="28"/>
        </w:rPr>
        <w:t>日</w:t>
      </w:r>
      <w:r>
        <w:rPr>
          <w:rFonts w:ascii="仿宋_GB2312" w:eastAsia="仿宋_GB2312" w:hint="eastAsia"/>
          <w:sz w:val="28"/>
          <w:szCs w:val="28"/>
        </w:rPr>
        <w:t>。</w:t>
      </w:r>
    </w:p>
    <w:p w:rsidR="00E470DB" w:rsidRDefault="00336E1C">
      <w:pPr>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E470DB">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E470DB" w:rsidRDefault="00336E1C">
            <w:pPr>
              <w:rPr>
                <w:rFonts w:ascii="仿宋_GB2312" w:eastAsia="仿宋_GB2312"/>
                <w:sz w:val="28"/>
                <w:szCs w:val="28"/>
              </w:rPr>
            </w:pPr>
            <w:bookmarkStart w:id="99" w:name="OLE_LINK29"/>
            <w:bookmarkEnd w:id="99"/>
            <w:r>
              <w:rPr>
                <w:rFonts w:ascii="仿宋_GB2312" w:eastAsia="仿宋_GB2312" w:hint="eastAsia"/>
                <w:sz w:val="28"/>
                <w:szCs w:val="28"/>
              </w:rPr>
              <w:t>采购人：宜兴水务集团</w:t>
            </w:r>
            <w:r>
              <w:rPr>
                <w:rFonts w:ascii="仿宋_GB2312" w:eastAsia="仿宋_GB2312" w:hint="eastAsia"/>
                <w:sz w:val="28"/>
                <w:szCs w:val="28"/>
              </w:rPr>
              <w:t>有限公司</w:t>
            </w:r>
          </w:p>
          <w:p w:rsidR="00E470DB" w:rsidRDefault="00336E1C">
            <w:pPr>
              <w:rPr>
                <w:rFonts w:ascii="仿宋_GB2312" w:eastAsia="仿宋_GB2312"/>
                <w:sz w:val="28"/>
                <w:szCs w:val="28"/>
              </w:rPr>
            </w:pPr>
            <w:r>
              <w:rPr>
                <w:rFonts w:ascii="仿宋_GB2312" w:eastAsia="仿宋_GB2312" w:hint="eastAsia"/>
                <w:sz w:val="28"/>
                <w:szCs w:val="28"/>
              </w:rPr>
              <w:t>联系人：赵女士、</w:t>
            </w:r>
            <w:r>
              <w:rPr>
                <w:rFonts w:ascii="仿宋_GB2312" w:eastAsia="仿宋_GB2312" w:hint="eastAsia"/>
                <w:sz w:val="28"/>
                <w:szCs w:val="28"/>
              </w:rPr>
              <w:t>戴</w:t>
            </w:r>
            <w:r>
              <w:rPr>
                <w:rFonts w:ascii="仿宋_GB2312" w:eastAsia="仿宋_GB2312" w:hint="eastAsia"/>
                <w:sz w:val="28"/>
                <w:szCs w:val="28"/>
              </w:rPr>
              <w:t>先生</w:t>
            </w:r>
          </w:p>
          <w:p w:rsidR="00E470DB" w:rsidRDefault="00336E1C">
            <w:pPr>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0510-80718713</w:t>
            </w:r>
            <w:r>
              <w:rPr>
                <w:rFonts w:ascii="仿宋_GB2312" w:eastAsia="仿宋_GB2312" w:hint="eastAsia"/>
                <w:sz w:val="28"/>
                <w:szCs w:val="28"/>
              </w:rPr>
              <w:t>，</w:t>
            </w:r>
            <w:r>
              <w:rPr>
                <w:rFonts w:ascii="仿宋_GB2312" w:eastAsia="仿宋_GB2312" w:hint="eastAsia"/>
                <w:sz w:val="28"/>
                <w:szCs w:val="28"/>
              </w:rPr>
              <w:t>0510-807188</w:t>
            </w:r>
            <w:r>
              <w:rPr>
                <w:rFonts w:ascii="仿宋_GB2312" w:eastAsia="仿宋_GB2312" w:hint="eastAsia"/>
                <w:sz w:val="28"/>
                <w:szCs w:val="28"/>
              </w:rPr>
              <w:t>85</w:t>
            </w:r>
          </w:p>
          <w:p w:rsidR="00E470DB" w:rsidRDefault="00336E1C">
            <w:pPr>
              <w:rPr>
                <w:rFonts w:ascii="仿宋_GB2312" w:eastAsia="仿宋_GB2312"/>
                <w:sz w:val="28"/>
                <w:szCs w:val="28"/>
              </w:rPr>
            </w:pPr>
            <w:r>
              <w:rPr>
                <w:rFonts w:ascii="仿宋_GB2312" w:eastAsia="仿宋_GB2312" w:hint="eastAsia"/>
                <w:sz w:val="28"/>
                <w:szCs w:val="28"/>
              </w:rPr>
              <w:t>联系地址：宜兴市环科园岳东路</w:t>
            </w:r>
            <w:r>
              <w:rPr>
                <w:rFonts w:ascii="仿宋_GB2312" w:eastAsia="仿宋_GB2312" w:hint="eastAsia"/>
                <w:sz w:val="28"/>
                <w:szCs w:val="28"/>
              </w:rPr>
              <w:t>1</w:t>
            </w:r>
            <w:r>
              <w:rPr>
                <w:rFonts w:ascii="仿宋_GB2312" w:eastAsia="仿宋_GB2312" w:hint="eastAsia"/>
                <w:sz w:val="28"/>
                <w:szCs w:val="28"/>
              </w:rPr>
              <w:t>号</w:t>
            </w:r>
          </w:p>
          <w:p w:rsidR="00E470DB" w:rsidRDefault="00336E1C">
            <w:pPr>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E470DB" w:rsidRDefault="00336E1C">
      <w:pPr>
        <w:rPr>
          <w:rFonts w:ascii="仿宋_GB2312" w:eastAsia="仿宋_GB2312"/>
          <w:sz w:val="28"/>
          <w:szCs w:val="28"/>
        </w:rPr>
      </w:pP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E470DB" w:rsidRDefault="00336E1C">
      <w:pPr>
        <w:rPr>
          <w:rFonts w:eastAsia="仿宋_GB2312"/>
          <w:sz w:val="28"/>
          <w:szCs w:val="28"/>
        </w:rPr>
      </w:pPr>
      <w:r>
        <w:rPr>
          <w:rFonts w:eastAsia="仿宋_GB2312" w:hint="eastAsia"/>
          <w:sz w:val="28"/>
          <w:szCs w:val="28"/>
        </w:rPr>
        <w:t> </w:t>
      </w:r>
    </w:p>
    <w:p w:rsidR="00E470DB" w:rsidRDefault="00E470DB">
      <w:pPr>
        <w:pStyle w:val="a4"/>
      </w:pPr>
    </w:p>
    <w:p w:rsidR="00E470DB" w:rsidRDefault="00E470DB">
      <w:pPr>
        <w:pStyle w:val="a4"/>
      </w:pPr>
    </w:p>
    <w:p w:rsidR="00E470DB" w:rsidRDefault="00336E1C">
      <w:pPr>
        <w:jc w:val="right"/>
        <w:rPr>
          <w:rFonts w:ascii="仿宋_GB2312" w:eastAsia="仿宋_GB2312"/>
          <w:sz w:val="28"/>
          <w:szCs w:val="28"/>
        </w:rPr>
      </w:pPr>
      <w:r>
        <w:rPr>
          <w:rFonts w:ascii="仿宋_GB2312" w:eastAsia="仿宋_GB2312" w:hint="eastAsia"/>
          <w:sz w:val="28"/>
          <w:szCs w:val="28"/>
        </w:rPr>
        <w:t>宜兴水务集团有限公司</w:t>
      </w:r>
    </w:p>
    <w:p w:rsidR="00E470DB" w:rsidRDefault="00336E1C">
      <w:pPr>
        <w:jc w:val="right"/>
        <w:rPr>
          <w:rFonts w:ascii="仿宋_GB2312" w:eastAsia="仿宋_GB2312"/>
          <w:sz w:val="28"/>
          <w:szCs w:val="28"/>
        </w:rPr>
      </w:pPr>
      <w:r>
        <w:rPr>
          <w:rFonts w:ascii="仿宋_GB2312" w:eastAsia="仿宋_GB2312" w:hint="eastAsia"/>
          <w:sz w:val="28"/>
          <w:szCs w:val="28"/>
        </w:rPr>
        <w:t>2022</w:t>
      </w:r>
      <w:r>
        <w:rPr>
          <w:rFonts w:ascii="仿宋_GB2312" w:eastAsia="仿宋_GB2312" w:hint="eastAsia"/>
          <w:sz w:val="28"/>
          <w:szCs w:val="28"/>
        </w:rPr>
        <w:t>年</w:t>
      </w:r>
      <w:r>
        <w:rPr>
          <w:rFonts w:ascii="仿宋_GB2312" w:eastAsia="仿宋_GB2312" w:hint="eastAsia"/>
          <w:sz w:val="28"/>
          <w:szCs w:val="28"/>
        </w:rPr>
        <w:t>8</w:t>
      </w:r>
      <w:r>
        <w:rPr>
          <w:rFonts w:ascii="仿宋_GB2312" w:eastAsia="仿宋_GB2312" w:hint="eastAsia"/>
          <w:sz w:val="28"/>
          <w:szCs w:val="28"/>
        </w:rPr>
        <w:t>月</w:t>
      </w:r>
      <w:r>
        <w:rPr>
          <w:rFonts w:ascii="仿宋_GB2312" w:eastAsia="仿宋_GB2312" w:hint="eastAsia"/>
          <w:sz w:val="28"/>
          <w:szCs w:val="28"/>
        </w:rPr>
        <w:t>3</w:t>
      </w:r>
      <w:r>
        <w:rPr>
          <w:rFonts w:ascii="仿宋_GB2312" w:eastAsia="仿宋_GB2312" w:hint="eastAsia"/>
          <w:sz w:val="28"/>
          <w:szCs w:val="28"/>
        </w:rPr>
        <w:t>日</w:t>
      </w:r>
    </w:p>
    <w:p w:rsidR="00E470DB" w:rsidRDefault="00E470DB">
      <w:pPr>
        <w:pStyle w:val="ab"/>
        <w:spacing w:line="400" w:lineRule="exact"/>
      </w:pPr>
    </w:p>
    <w:p w:rsidR="00E470DB" w:rsidRDefault="00E470DB">
      <w:pPr>
        <w:tabs>
          <w:tab w:val="left" w:pos="255"/>
        </w:tabs>
        <w:spacing w:line="360" w:lineRule="auto"/>
        <w:jc w:val="left"/>
        <w:rPr>
          <w:rFonts w:ascii="宋体" w:hAnsi="宋体"/>
          <w:sz w:val="24"/>
          <w:szCs w:val="21"/>
        </w:rPr>
      </w:pPr>
    </w:p>
    <w:p w:rsidR="00E470DB" w:rsidRDefault="00E470DB"/>
    <w:sectPr w:rsidR="00E470DB" w:rsidSect="00E470DB">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6E1C" w:rsidRDefault="00336E1C" w:rsidP="00E470DB">
      <w:r>
        <w:separator/>
      </w:r>
    </w:p>
  </w:endnote>
  <w:endnote w:type="continuationSeparator" w:id="1">
    <w:p w:rsidR="00336E1C" w:rsidRDefault="00336E1C" w:rsidP="00E470D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00" w:usb3="00000000" w:csb0="00040000"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70DB" w:rsidRDefault="00E470DB">
    <w:pPr>
      <w:pStyle w:val="a6"/>
      <w:jc w:val="center"/>
    </w:pPr>
    <w:r w:rsidRPr="00E470DB">
      <w:fldChar w:fldCharType="begin"/>
    </w:r>
    <w:r w:rsidR="00336E1C">
      <w:instrText xml:space="preserve"> PAGE   \* MERGEFORMAT </w:instrText>
    </w:r>
    <w:r w:rsidRPr="00E470DB">
      <w:fldChar w:fldCharType="separate"/>
    </w:r>
    <w:r w:rsidR="009E24F2" w:rsidRPr="009E24F2">
      <w:rPr>
        <w:noProof/>
        <w:lang w:val="zh-CN"/>
      </w:rPr>
      <w:t>10</w:t>
    </w:r>
    <w:r>
      <w:rPr>
        <w:lang w:val="zh-CN"/>
      </w:rPr>
      <w:fldChar w:fldCharType="end"/>
    </w:r>
  </w:p>
  <w:p w:rsidR="00E470DB" w:rsidRDefault="00E470DB">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6E1C" w:rsidRDefault="00336E1C" w:rsidP="00E470DB">
      <w:r>
        <w:separator/>
      </w:r>
    </w:p>
  </w:footnote>
  <w:footnote w:type="continuationSeparator" w:id="1">
    <w:p w:rsidR="00336E1C" w:rsidRDefault="00336E1C" w:rsidP="00E470D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start w:val="1"/>
      <w:numFmt w:val="decimal"/>
      <w:suff w:val="nothing"/>
      <w:lvlText w:val="（%1）"/>
      <w:lvlJc w:val="left"/>
      <w:pPr>
        <w:ind w:left="-420" w:firstLine="42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59B0B22D"/>
    <w:multiLevelType w:val="singleLevel"/>
    <w:tmpl w:val="59B0B22D"/>
    <w:lvl w:ilvl="0">
      <w:start w:val="1"/>
      <w:numFmt w:val="decimalEnclosedCircleChinese"/>
      <w:suff w:val="nothing"/>
      <w:lvlText w:val="%1　"/>
      <w:lvlJc w:val="left"/>
      <w:pPr>
        <w:ind w:left="360" w:firstLine="400"/>
      </w:pPr>
      <w:rPr>
        <w:rFonts w:hint="eastAsia"/>
      </w:rPr>
    </w:lvl>
  </w:abstractNum>
  <w:abstractNum w:abstractNumId="9">
    <w:nsid w:val="59B0D847"/>
    <w:multiLevelType w:val="singleLevel"/>
    <w:tmpl w:val="59B0D847"/>
    <w:lvl w:ilvl="0">
      <w:start w:val="1"/>
      <w:numFmt w:val="decimalEnclosedCircleChinese"/>
      <w:suff w:val="nothing"/>
      <w:lvlText w:val="%1　"/>
      <w:lvlJc w:val="left"/>
      <w:pPr>
        <w:ind w:left="309" w:firstLine="400"/>
      </w:pPr>
      <w:rPr>
        <w:rFonts w:hint="eastAsia"/>
      </w:rPr>
    </w:lvl>
  </w:abstractNum>
  <w:abstractNum w:abstractNumId="1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1">
    <w:nsid w:val="59B20163"/>
    <w:multiLevelType w:val="singleLevel"/>
    <w:tmpl w:val="59B20163"/>
    <w:lvl w:ilvl="0">
      <w:start w:val="1"/>
      <w:numFmt w:val="decimal"/>
      <w:suff w:val="nothing"/>
      <w:lvlText w:val="（%1）"/>
      <w:lvlJc w:val="left"/>
      <w:pPr>
        <w:ind w:left="0" w:firstLine="420"/>
      </w:pPr>
      <w:rPr>
        <w:rFonts w:hint="default"/>
      </w:rPr>
    </w:lvl>
  </w:abstractNum>
  <w:abstractNum w:abstractNumId="1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4">
    <w:nsid w:val="5AB1730F"/>
    <w:multiLevelType w:val="multilevel"/>
    <w:tmpl w:val="5AB1730F"/>
    <w:lvl w:ilvl="0">
      <w:start w:val="3"/>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5">
    <w:nsid w:val="79BD1F4C"/>
    <w:multiLevelType w:val="multilevel"/>
    <w:tmpl w:val="79BD1F4C"/>
    <w:lvl w:ilvl="0">
      <w:start w:val="2"/>
      <w:numFmt w:val="japaneseCounting"/>
      <w:lvlText w:val="%1、"/>
      <w:lvlJc w:val="left"/>
      <w:pPr>
        <w:ind w:left="960" w:hanging="4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2"/>
  </w:num>
  <w:num w:numId="2">
    <w:abstractNumId w:val="8"/>
  </w:num>
  <w:num w:numId="3">
    <w:abstractNumId w:val="9"/>
  </w:num>
  <w:num w:numId="4">
    <w:abstractNumId w:val="3"/>
  </w:num>
  <w:num w:numId="5">
    <w:abstractNumId w:val="13"/>
  </w:num>
  <w:num w:numId="6">
    <w:abstractNumId w:val="4"/>
  </w:num>
  <w:num w:numId="7">
    <w:abstractNumId w:val="5"/>
  </w:num>
  <w:num w:numId="8">
    <w:abstractNumId w:val="10"/>
  </w:num>
  <w:num w:numId="9">
    <w:abstractNumId w:val="11"/>
  </w:num>
  <w:num w:numId="10">
    <w:abstractNumId w:val="0"/>
  </w:num>
  <w:num w:numId="11">
    <w:abstractNumId w:val="6"/>
  </w:num>
  <w:num w:numId="12">
    <w:abstractNumId w:val="7"/>
  </w:num>
  <w:num w:numId="13">
    <w:abstractNumId w:val="15"/>
  </w:num>
  <w:num w:numId="14">
    <w:abstractNumId w:val="14"/>
  </w:num>
  <w:num w:numId="15">
    <w:abstractNumId w:val="1"/>
  </w:num>
  <w:num w:numId="1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zM3ZmMyZDI3ZDIxYmNhZWViOTQ2M2I3YTJhYWJmMzEifQ=="/>
  </w:docVars>
  <w:rsids>
    <w:rsidRoot w:val="000D028C"/>
    <w:rsid w:val="00016618"/>
    <w:rsid w:val="00027CE7"/>
    <w:rsid w:val="00042CC3"/>
    <w:rsid w:val="00063887"/>
    <w:rsid w:val="0007007A"/>
    <w:rsid w:val="00081D75"/>
    <w:rsid w:val="000874F5"/>
    <w:rsid w:val="00094306"/>
    <w:rsid w:val="000D028C"/>
    <w:rsid w:val="000D45B7"/>
    <w:rsid w:val="001027BD"/>
    <w:rsid w:val="00145CF6"/>
    <w:rsid w:val="00194751"/>
    <w:rsid w:val="00196293"/>
    <w:rsid w:val="001A44B9"/>
    <w:rsid w:val="001A70B6"/>
    <w:rsid w:val="00223458"/>
    <w:rsid w:val="00225291"/>
    <w:rsid w:val="00225ADA"/>
    <w:rsid w:val="002375AF"/>
    <w:rsid w:val="002404C7"/>
    <w:rsid w:val="00243EDF"/>
    <w:rsid w:val="00253543"/>
    <w:rsid w:val="00284CC6"/>
    <w:rsid w:val="00296193"/>
    <w:rsid w:val="002A1E2E"/>
    <w:rsid w:val="002B39BB"/>
    <w:rsid w:val="002C70BA"/>
    <w:rsid w:val="002D231D"/>
    <w:rsid w:val="002D5406"/>
    <w:rsid w:val="0030271C"/>
    <w:rsid w:val="00325CA3"/>
    <w:rsid w:val="00330BB5"/>
    <w:rsid w:val="0033662C"/>
    <w:rsid w:val="00336E1C"/>
    <w:rsid w:val="003417AE"/>
    <w:rsid w:val="00342F5B"/>
    <w:rsid w:val="003874D4"/>
    <w:rsid w:val="00394046"/>
    <w:rsid w:val="00396495"/>
    <w:rsid w:val="003A71E0"/>
    <w:rsid w:val="003F0C36"/>
    <w:rsid w:val="003F7B1A"/>
    <w:rsid w:val="00433304"/>
    <w:rsid w:val="00443203"/>
    <w:rsid w:val="0046522E"/>
    <w:rsid w:val="00465523"/>
    <w:rsid w:val="004743CD"/>
    <w:rsid w:val="00481D3A"/>
    <w:rsid w:val="004B3B04"/>
    <w:rsid w:val="004C2323"/>
    <w:rsid w:val="004D03F6"/>
    <w:rsid w:val="004D4322"/>
    <w:rsid w:val="004E1819"/>
    <w:rsid w:val="004E4701"/>
    <w:rsid w:val="0050361A"/>
    <w:rsid w:val="00510E70"/>
    <w:rsid w:val="00533CEB"/>
    <w:rsid w:val="00543359"/>
    <w:rsid w:val="0054592D"/>
    <w:rsid w:val="00557332"/>
    <w:rsid w:val="00563CCD"/>
    <w:rsid w:val="005B3469"/>
    <w:rsid w:val="005C1E92"/>
    <w:rsid w:val="005C2860"/>
    <w:rsid w:val="005C6322"/>
    <w:rsid w:val="005D2AA9"/>
    <w:rsid w:val="00612EEF"/>
    <w:rsid w:val="00636A45"/>
    <w:rsid w:val="00637A25"/>
    <w:rsid w:val="00657F7E"/>
    <w:rsid w:val="00667851"/>
    <w:rsid w:val="0068693F"/>
    <w:rsid w:val="006A00AF"/>
    <w:rsid w:val="006A151A"/>
    <w:rsid w:val="006D196A"/>
    <w:rsid w:val="006E72CE"/>
    <w:rsid w:val="007026D5"/>
    <w:rsid w:val="00710B2E"/>
    <w:rsid w:val="007241D7"/>
    <w:rsid w:val="0073295A"/>
    <w:rsid w:val="00751B1C"/>
    <w:rsid w:val="00760775"/>
    <w:rsid w:val="00773E58"/>
    <w:rsid w:val="00783500"/>
    <w:rsid w:val="007926A6"/>
    <w:rsid w:val="00794980"/>
    <w:rsid w:val="00795C42"/>
    <w:rsid w:val="007A0242"/>
    <w:rsid w:val="007A391C"/>
    <w:rsid w:val="007D20CA"/>
    <w:rsid w:val="007D6775"/>
    <w:rsid w:val="00801052"/>
    <w:rsid w:val="00803E7C"/>
    <w:rsid w:val="00840EA7"/>
    <w:rsid w:val="00841471"/>
    <w:rsid w:val="008672E2"/>
    <w:rsid w:val="00897F61"/>
    <w:rsid w:val="008B4989"/>
    <w:rsid w:val="008B6885"/>
    <w:rsid w:val="008F5CE2"/>
    <w:rsid w:val="0090199D"/>
    <w:rsid w:val="00902336"/>
    <w:rsid w:val="0090533B"/>
    <w:rsid w:val="00905D4E"/>
    <w:rsid w:val="00916FFD"/>
    <w:rsid w:val="00942410"/>
    <w:rsid w:val="009432E3"/>
    <w:rsid w:val="0096057C"/>
    <w:rsid w:val="00965A95"/>
    <w:rsid w:val="009772C3"/>
    <w:rsid w:val="009856C4"/>
    <w:rsid w:val="00993DA8"/>
    <w:rsid w:val="00996823"/>
    <w:rsid w:val="00996FC8"/>
    <w:rsid w:val="009B74C1"/>
    <w:rsid w:val="009C5527"/>
    <w:rsid w:val="009E24F2"/>
    <w:rsid w:val="00A012D9"/>
    <w:rsid w:val="00A16290"/>
    <w:rsid w:val="00A24A80"/>
    <w:rsid w:val="00A5785A"/>
    <w:rsid w:val="00A72C5E"/>
    <w:rsid w:val="00A80395"/>
    <w:rsid w:val="00A822B5"/>
    <w:rsid w:val="00A927BE"/>
    <w:rsid w:val="00AD04E4"/>
    <w:rsid w:val="00B17D9D"/>
    <w:rsid w:val="00B24081"/>
    <w:rsid w:val="00B30897"/>
    <w:rsid w:val="00B3107D"/>
    <w:rsid w:val="00B36F53"/>
    <w:rsid w:val="00B64171"/>
    <w:rsid w:val="00B66014"/>
    <w:rsid w:val="00B767C3"/>
    <w:rsid w:val="00BA5309"/>
    <w:rsid w:val="00C032FB"/>
    <w:rsid w:val="00C1057C"/>
    <w:rsid w:val="00C33F56"/>
    <w:rsid w:val="00C43072"/>
    <w:rsid w:val="00C43230"/>
    <w:rsid w:val="00C45778"/>
    <w:rsid w:val="00C77C14"/>
    <w:rsid w:val="00C80FDD"/>
    <w:rsid w:val="00C930F2"/>
    <w:rsid w:val="00C9493F"/>
    <w:rsid w:val="00CA38FB"/>
    <w:rsid w:val="00CA6480"/>
    <w:rsid w:val="00CF0ED5"/>
    <w:rsid w:val="00CF2A23"/>
    <w:rsid w:val="00D12B95"/>
    <w:rsid w:val="00D3393D"/>
    <w:rsid w:val="00D375AE"/>
    <w:rsid w:val="00D64286"/>
    <w:rsid w:val="00D66072"/>
    <w:rsid w:val="00D66B2E"/>
    <w:rsid w:val="00D67BC6"/>
    <w:rsid w:val="00D67EA9"/>
    <w:rsid w:val="00DA3E6F"/>
    <w:rsid w:val="00DC7154"/>
    <w:rsid w:val="00DC7F06"/>
    <w:rsid w:val="00DD0194"/>
    <w:rsid w:val="00DD7C73"/>
    <w:rsid w:val="00E05E02"/>
    <w:rsid w:val="00E26EED"/>
    <w:rsid w:val="00E470DB"/>
    <w:rsid w:val="00E57313"/>
    <w:rsid w:val="00E7084A"/>
    <w:rsid w:val="00E8219F"/>
    <w:rsid w:val="00E96F4C"/>
    <w:rsid w:val="00EA0AFE"/>
    <w:rsid w:val="00EA2F1D"/>
    <w:rsid w:val="00EA7ECD"/>
    <w:rsid w:val="00EB48F2"/>
    <w:rsid w:val="00F06ECE"/>
    <w:rsid w:val="00F13507"/>
    <w:rsid w:val="00F1361A"/>
    <w:rsid w:val="00F16BF2"/>
    <w:rsid w:val="00F22592"/>
    <w:rsid w:val="00F51A19"/>
    <w:rsid w:val="00F54C52"/>
    <w:rsid w:val="00F57D25"/>
    <w:rsid w:val="00F70ABE"/>
    <w:rsid w:val="00F7163B"/>
    <w:rsid w:val="00F751C5"/>
    <w:rsid w:val="00F80FAD"/>
    <w:rsid w:val="00F814BB"/>
    <w:rsid w:val="00F97AEA"/>
    <w:rsid w:val="00FA1DD3"/>
    <w:rsid w:val="00FA6C2F"/>
    <w:rsid w:val="00FB136F"/>
    <w:rsid w:val="00FB38EF"/>
    <w:rsid w:val="00FB49F8"/>
    <w:rsid w:val="00FC298F"/>
    <w:rsid w:val="00FC6DED"/>
    <w:rsid w:val="00FD33BD"/>
    <w:rsid w:val="00FE73C8"/>
    <w:rsid w:val="01BC5A23"/>
    <w:rsid w:val="06C558E2"/>
    <w:rsid w:val="0A1C22A6"/>
    <w:rsid w:val="0A3B412B"/>
    <w:rsid w:val="0D901AEA"/>
    <w:rsid w:val="0E6024DC"/>
    <w:rsid w:val="0EDD39A6"/>
    <w:rsid w:val="0FE5691A"/>
    <w:rsid w:val="100772A2"/>
    <w:rsid w:val="1009308B"/>
    <w:rsid w:val="16674F0A"/>
    <w:rsid w:val="16FD4B37"/>
    <w:rsid w:val="196B69AE"/>
    <w:rsid w:val="1A7B546E"/>
    <w:rsid w:val="1EE12778"/>
    <w:rsid w:val="1F050F0A"/>
    <w:rsid w:val="215A19BE"/>
    <w:rsid w:val="21E7433B"/>
    <w:rsid w:val="24E11B83"/>
    <w:rsid w:val="2AAC052A"/>
    <w:rsid w:val="2AED2CDD"/>
    <w:rsid w:val="2C8F7A45"/>
    <w:rsid w:val="2DDF4E21"/>
    <w:rsid w:val="30D41037"/>
    <w:rsid w:val="30F93021"/>
    <w:rsid w:val="30F95943"/>
    <w:rsid w:val="31497D8B"/>
    <w:rsid w:val="319E5533"/>
    <w:rsid w:val="330A0E64"/>
    <w:rsid w:val="364C06B6"/>
    <w:rsid w:val="3B794749"/>
    <w:rsid w:val="3E987883"/>
    <w:rsid w:val="3EE424B4"/>
    <w:rsid w:val="40574364"/>
    <w:rsid w:val="408C6B7C"/>
    <w:rsid w:val="42EC32E2"/>
    <w:rsid w:val="43023DC7"/>
    <w:rsid w:val="45156357"/>
    <w:rsid w:val="454513B4"/>
    <w:rsid w:val="455071B5"/>
    <w:rsid w:val="45ED31E3"/>
    <w:rsid w:val="46D51EE4"/>
    <w:rsid w:val="46F6347C"/>
    <w:rsid w:val="4BE6021B"/>
    <w:rsid w:val="4CB542FF"/>
    <w:rsid w:val="4D1F4BD0"/>
    <w:rsid w:val="4FA64575"/>
    <w:rsid w:val="50D431BD"/>
    <w:rsid w:val="513076F1"/>
    <w:rsid w:val="51AC646F"/>
    <w:rsid w:val="52BF54A4"/>
    <w:rsid w:val="543C0555"/>
    <w:rsid w:val="55F3018B"/>
    <w:rsid w:val="58B83FA8"/>
    <w:rsid w:val="58F97241"/>
    <w:rsid w:val="5AB00494"/>
    <w:rsid w:val="5B0A3711"/>
    <w:rsid w:val="5D532B88"/>
    <w:rsid w:val="61F92827"/>
    <w:rsid w:val="63682E63"/>
    <w:rsid w:val="63A8209E"/>
    <w:rsid w:val="646140D3"/>
    <w:rsid w:val="64E20A6D"/>
    <w:rsid w:val="651B74EF"/>
    <w:rsid w:val="6674689B"/>
    <w:rsid w:val="669E692B"/>
    <w:rsid w:val="684A7F47"/>
    <w:rsid w:val="6D601BDC"/>
    <w:rsid w:val="70285A41"/>
    <w:rsid w:val="72007BC7"/>
    <w:rsid w:val="723E3687"/>
    <w:rsid w:val="72430013"/>
    <w:rsid w:val="73355CCE"/>
    <w:rsid w:val="74D54E2A"/>
    <w:rsid w:val="754A1135"/>
    <w:rsid w:val="762F40AD"/>
    <w:rsid w:val="76961D80"/>
    <w:rsid w:val="7798181C"/>
    <w:rsid w:val="79576682"/>
    <w:rsid w:val="7C0965EE"/>
    <w:rsid w:val="7D282FC6"/>
    <w:rsid w:val="7D520CE7"/>
    <w:rsid w:val="7DE7596A"/>
    <w:rsid w:val="7E0056FB"/>
    <w:rsid w:val="7E0E60B3"/>
    <w:rsid w:val="7EAF3F8C"/>
    <w:rsid w:val="7F416A44"/>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semiHidden="0"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lsdException w:name="Body Text" w:semiHidden="0" w:uiPriority="0" w:unhideWhenUsed="0" w:qFormat="1"/>
    <w:lsdException w:name="Subtitle" w:locked="1" w:semiHidden="0" w:uiPriority="0" w:unhideWhenUsed="0" w:qFormat="1"/>
    <w:lsdException w:name="Hyperlink" w:semiHidden="0" w:qFormat="1"/>
    <w:lsdException w:name="Strong" w:locked="1" w:semiHidden="0" w:uiPriority="0" w:unhideWhenUsed="0" w:qFormat="1"/>
    <w:lsdException w:name="Emphasis" w:locked="1" w:semiHidden="0" w:uiPriority="0" w:unhideWhenUsed="0" w:qFormat="1"/>
    <w:lsdException w:name="Plain Text" w:semiHidden="0" w:uiPriority="0" w:unhideWhenUsed="0" w:qFormat="1"/>
    <w:lsdException w:name="Normal Table"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E470DB"/>
    <w:pPr>
      <w:widowControl w:val="0"/>
      <w:jc w:val="both"/>
    </w:pPr>
    <w:rPr>
      <w:kern w:val="2"/>
      <w:sz w:val="21"/>
    </w:rPr>
  </w:style>
  <w:style w:type="paragraph" w:styleId="2">
    <w:name w:val="heading 2"/>
    <w:basedOn w:val="a"/>
    <w:next w:val="a"/>
    <w:qFormat/>
    <w:locked/>
    <w:rsid w:val="00E470DB"/>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E470DB"/>
    <w:pPr>
      <w:jc w:val="left"/>
    </w:pPr>
  </w:style>
  <w:style w:type="paragraph" w:styleId="a4">
    <w:name w:val="Body Text"/>
    <w:basedOn w:val="a"/>
    <w:qFormat/>
    <w:rsid w:val="00E470DB"/>
    <w:rPr>
      <w:sz w:val="20"/>
    </w:rPr>
  </w:style>
  <w:style w:type="paragraph" w:styleId="a5">
    <w:name w:val="Plain Text"/>
    <w:basedOn w:val="a"/>
    <w:qFormat/>
    <w:rsid w:val="00E470DB"/>
    <w:pPr>
      <w:spacing w:beforeLines="50" w:afterLines="50" w:line="400" w:lineRule="exact"/>
    </w:pPr>
    <w:rPr>
      <w:rFonts w:ascii="宋体" w:hAnsi="Courier New"/>
      <w:sz w:val="24"/>
    </w:rPr>
  </w:style>
  <w:style w:type="paragraph" w:styleId="a6">
    <w:name w:val="footer"/>
    <w:basedOn w:val="a"/>
    <w:link w:val="Char0"/>
    <w:uiPriority w:val="99"/>
    <w:qFormat/>
    <w:rsid w:val="00E470DB"/>
    <w:pPr>
      <w:tabs>
        <w:tab w:val="center" w:pos="4153"/>
        <w:tab w:val="right" w:pos="8306"/>
      </w:tabs>
      <w:snapToGrid w:val="0"/>
      <w:jc w:val="left"/>
    </w:pPr>
    <w:rPr>
      <w:sz w:val="18"/>
      <w:szCs w:val="18"/>
    </w:rPr>
  </w:style>
  <w:style w:type="paragraph" w:styleId="a7">
    <w:name w:val="header"/>
    <w:basedOn w:val="a"/>
    <w:link w:val="Char1"/>
    <w:uiPriority w:val="99"/>
    <w:semiHidden/>
    <w:qFormat/>
    <w:rsid w:val="00E470DB"/>
    <w:pPr>
      <w:pBdr>
        <w:bottom w:val="single" w:sz="6" w:space="1" w:color="auto"/>
      </w:pBdr>
      <w:tabs>
        <w:tab w:val="center" w:pos="4153"/>
        <w:tab w:val="right" w:pos="8306"/>
      </w:tabs>
      <w:snapToGrid w:val="0"/>
      <w:jc w:val="center"/>
    </w:pPr>
    <w:rPr>
      <w:sz w:val="18"/>
      <w:szCs w:val="18"/>
    </w:rPr>
  </w:style>
  <w:style w:type="table" w:styleId="a8">
    <w:name w:val="Table Grid"/>
    <w:basedOn w:val="a1"/>
    <w:uiPriority w:val="99"/>
    <w:qFormat/>
    <w:rsid w:val="00E470D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9">
    <w:name w:val="page number"/>
    <w:basedOn w:val="a0"/>
    <w:qFormat/>
    <w:rsid w:val="00E470DB"/>
  </w:style>
  <w:style w:type="character" w:styleId="aa">
    <w:name w:val="Hyperlink"/>
    <w:basedOn w:val="a0"/>
    <w:uiPriority w:val="99"/>
    <w:unhideWhenUsed/>
    <w:qFormat/>
    <w:rsid w:val="00E470DB"/>
    <w:rPr>
      <w:color w:val="0000FF"/>
      <w:u w:val="single"/>
    </w:rPr>
  </w:style>
  <w:style w:type="paragraph" w:customStyle="1" w:styleId="ab">
    <w:name w:val="普通文字"/>
    <w:basedOn w:val="a"/>
    <w:next w:val="a"/>
    <w:uiPriority w:val="99"/>
    <w:qFormat/>
    <w:rsid w:val="00E470DB"/>
    <w:rPr>
      <w:rFonts w:ascii="宋体"/>
      <w:kern w:val="0"/>
      <w:sz w:val="24"/>
      <w:u w:color="000000"/>
    </w:rPr>
  </w:style>
  <w:style w:type="character" w:customStyle="1" w:styleId="1">
    <w:name w:val="明显参考1"/>
    <w:basedOn w:val="a0"/>
    <w:uiPriority w:val="99"/>
    <w:qFormat/>
    <w:rsid w:val="00E470DB"/>
    <w:rPr>
      <w:rFonts w:cs="Times New Roman"/>
      <w:b/>
      <w:bCs/>
      <w:smallCaps/>
      <w:color w:val="C0504D"/>
      <w:spacing w:val="5"/>
      <w:u w:val="single"/>
    </w:rPr>
  </w:style>
  <w:style w:type="paragraph" w:customStyle="1" w:styleId="11">
    <w:name w:val="正文_1_1"/>
    <w:uiPriority w:val="99"/>
    <w:qFormat/>
    <w:rsid w:val="00E470DB"/>
    <w:pPr>
      <w:widowControl w:val="0"/>
      <w:jc w:val="both"/>
    </w:pPr>
    <w:rPr>
      <w:rFonts w:ascii="Calibri" w:hAnsi="Calibri"/>
      <w:kern w:val="2"/>
      <w:sz w:val="21"/>
      <w:szCs w:val="22"/>
    </w:rPr>
  </w:style>
  <w:style w:type="character" w:customStyle="1" w:styleId="Char1">
    <w:name w:val="页眉 Char"/>
    <w:basedOn w:val="a0"/>
    <w:link w:val="a7"/>
    <w:uiPriority w:val="99"/>
    <w:semiHidden/>
    <w:qFormat/>
    <w:locked/>
    <w:rsid w:val="00E470DB"/>
    <w:rPr>
      <w:rFonts w:ascii="Times New Roman" w:eastAsia="宋体" w:hAnsi="Times New Roman" w:cs="Times New Roman"/>
      <w:sz w:val="18"/>
      <w:szCs w:val="18"/>
    </w:rPr>
  </w:style>
  <w:style w:type="character" w:customStyle="1" w:styleId="Char0">
    <w:name w:val="页脚 Char"/>
    <w:basedOn w:val="a0"/>
    <w:link w:val="a6"/>
    <w:uiPriority w:val="99"/>
    <w:qFormat/>
    <w:locked/>
    <w:rsid w:val="00E470DB"/>
    <w:rPr>
      <w:rFonts w:ascii="Times New Roman" w:eastAsia="宋体" w:hAnsi="Times New Roman" w:cs="Times New Roman"/>
      <w:sz w:val="18"/>
      <w:szCs w:val="18"/>
    </w:rPr>
  </w:style>
  <w:style w:type="paragraph" w:styleId="ac">
    <w:name w:val="List Paragraph"/>
    <w:basedOn w:val="a"/>
    <w:uiPriority w:val="99"/>
    <w:qFormat/>
    <w:rsid w:val="00E470DB"/>
    <w:pPr>
      <w:ind w:firstLineChars="200" w:firstLine="420"/>
    </w:pPr>
  </w:style>
  <w:style w:type="character" w:customStyle="1" w:styleId="Char">
    <w:name w:val="批注文字 Char"/>
    <w:basedOn w:val="a0"/>
    <w:link w:val="a3"/>
    <w:uiPriority w:val="99"/>
    <w:qFormat/>
    <w:rsid w:val="00E470DB"/>
    <w:rPr>
      <w:kern w:val="2"/>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xsgyhbjt@163.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2568</Words>
  <Characters>14640</Characters>
  <Application>Microsoft Office Word</Application>
  <DocSecurity>0</DocSecurity>
  <Lines>122</Lines>
  <Paragraphs>34</Paragraphs>
  <ScaleCrop>false</ScaleCrop>
  <Company>微软中国</Company>
  <LinksUpToDate>false</LinksUpToDate>
  <CharactersWithSpaces>17174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94</cp:revision>
  <cp:lastPrinted>2022-05-05T02:28:00Z</cp:lastPrinted>
  <dcterms:created xsi:type="dcterms:W3CDTF">2019-01-09T00:52:00Z</dcterms:created>
  <dcterms:modified xsi:type="dcterms:W3CDTF">2022-08-03T02:52:00Z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FD7FE54380AB4743BB31B31B33529075</vt:lpwstr>
  </property>
</Properties>
</file>