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47D3" w:rsidRDefault="006C47D3">
      <w:pPr>
        <w:jc w:val="center"/>
        <w:rPr>
          <w:rFonts w:ascii="宋体" w:hAnsi="宋体" w:hint="eastAsia"/>
          <w:b/>
          <w:bCs/>
          <w:sz w:val="36"/>
          <w:szCs w:val="36"/>
        </w:rPr>
      </w:pPr>
      <w:bookmarkStart w:id="0" w:name="_GoBack"/>
      <w:bookmarkEnd w:id="0"/>
    </w:p>
    <w:p w:rsidR="006C47D3" w:rsidRDefault="006C47D3">
      <w:pPr>
        <w:jc w:val="center"/>
        <w:rPr>
          <w:rFonts w:ascii="宋体" w:hAnsi="宋体"/>
          <w:b/>
          <w:bCs/>
          <w:sz w:val="44"/>
          <w:szCs w:val="44"/>
        </w:rPr>
      </w:pPr>
      <w:r>
        <w:rPr>
          <w:rFonts w:ascii="宋体" w:hAnsi="宋体" w:hint="eastAsia"/>
          <w:b/>
          <w:bCs/>
          <w:sz w:val="44"/>
          <w:szCs w:val="44"/>
        </w:rPr>
        <w:t>宜兴市公用市政工程有限公司</w:t>
      </w:r>
    </w:p>
    <w:p w:rsidR="006C47D3" w:rsidRDefault="006C47D3">
      <w:pPr>
        <w:jc w:val="center"/>
        <w:rPr>
          <w:rFonts w:ascii="宋体" w:hAnsi="宋体" w:hint="eastAsia"/>
          <w:b/>
          <w:bCs/>
          <w:sz w:val="44"/>
          <w:szCs w:val="44"/>
        </w:rPr>
      </w:pPr>
      <w:r>
        <w:rPr>
          <w:rFonts w:ascii="宋体" w:hAnsi="宋体" w:hint="eastAsia"/>
          <w:b/>
          <w:bCs/>
          <w:sz w:val="44"/>
          <w:szCs w:val="44"/>
        </w:rPr>
        <w:t>农村污水泵坑塑钢围栏、展板采购</w:t>
      </w:r>
    </w:p>
    <w:p w:rsidR="006C47D3" w:rsidRDefault="006C47D3">
      <w:pPr>
        <w:jc w:val="center"/>
        <w:rPr>
          <w:rFonts w:ascii="宋体" w:hAnsi="宋体" w:hint="eastAsia"/>
          <w:b/>
          <w:bCs/>
          <w:sz w:val="44"/>
          <w:szCs w:val="44"/>
        </w:rPr>
      </w:pPr>
      <w:r>
        <w:rPr>
          <w:rFonts w:ascii="宋体" w:hAnsi="宋体" w:hint="eastAsia"/>
          <w:b/>
          <w:bCs/>
          <w:sz w:val="44"/>
          <w:szCs w:val="44"/>
        </w:rPr>
        <w:t xml:space="preserve"> </w:t>
      </w:r>
    </w:p>
    <w:p w:rsidR="006C47D3" w:rsidRDefault="006C47D3">
      <w:pPr>
        <w:jc w:val="center"/>
        <w:rPr>
          <w:rFonts w:ascii="宋体" w:hAnsi="宋体"/>
          <w:b/>
          <w:bCs/>
          <w:sz w:val="44"/>
          <w:szCs w:val="44"/>
        </w:rPr>
      </w:pPr>
    </w:p>
    <w:p w:rsidR="006C47D3" w:rsidRDefault="006C47D3">
      <w:pPr>
        <w:jc w:val="center"/>
        <w:rPr>
          <w:rFonts w:ascii="宋体"/>
          <w:b/>
          <w:bCs/>
          <w:sz w:val="52"/>
        </w:rPr>
      </w:pPr>
    </w:p>
    <w:p w:rsidR="006C47D3" w:rsidRDefault="006C47D3">
      <w:pPr>
        <w:jc w:val="center"/>
        <w:rPr>
          <w:rFonts w:ascii="黑体" w:eastAsia="黑体" w:hAnsi="黑体"/>
          <w:b/>
          <w:bCs/>
          <w:sz w:val="96"/>
          <w:szCs w:val="96"/>
        </w:rPr>
      </w:pPr>
      <w:r>
        <w:rPr>
          <w:rFonts w:ascii="黑体" w:eastAsia="黑体" w:hAnsi="黑体" w:hint="eastAsia"/>
          <w:b/>
          <w:bCs/>
          <w:sz w:val="96"/>
          <w:szCs w:val="96"/>
        </w:rPr>
        <w:t>招</w:t>
      </w:r>
    </w:p>
    <w:p w:rsidR="006C47D3" w:rsidRDefault="006C47D3">
      <w:pPr>
        <w:jc w:val="center"/>
        <w:rPr>
          <w:rFonts w:ascii="黑体" w:eastAsia="黑体" w:hAnsi="黑体"/>
          <w:b/>
          <w:bCs/>
          <w:sz w:val="96"/>
          <w:szCs w:val="96"/>
        </w:rPr>
      </w:pPr>
      <w:r>
        <w:rPr>
          <w:rFonts w:ascii="黑体" w:eastAsia="黑体" w:hAnsi="黑体" w:hint="eastAsia"/>
          <w:b/>
          <w:bCs/>
          <w:sz w:val="96"/>
          <w:szCs w:val="96"/>
        </w:rPr>
        <w:t>标</w:t>
      </w:r>
    </w:p>
    <w:p w:rsidR="006C47D3" w:rsidRDefault="006C47D3">
      <w:pPr>
        <w:jc w:val="center"/>
        <w:rPr>
          <w:rFonts w:ascii="黑体" w:eastAsia="黑体" w:hAnsi="黑体"/>
          <w:b/>
          <w:bCs/>
          <w:sz w:val="96"/>
          <w:szCs w:val="96"/>
        </w:rPr>
      </w:pPr>
      <w:r>
        <w:rPr>
          <w:rFonts w:ascii="黑体" w:eastAsia="黑体" w:hAnsi="黑体" w:hint="eastAsia"/>
          <w:b/>
          <w:bCs/>
          <w:sz w:val="96"/>
          <w:szCs w:val="96"/>
        </w:rPr>
        <w:t>文</w:t>
      </w:r>
    </w:p>
    <w:p w:rsidR="006C47D3" w:rsidRDefault="006C47D3">
      <w:pPr>
        <w:jc w:val="center"/>
        <w:rPr>
          <w:rFonts w:ascii="黑体" w:eastAsia="黑体" w:hAnsi="黑体"/>
          <w:b/>
          <w:bCs/>
          <w:sz w:val="96"/>
          <w:szCs w:val="96"/>
        </w:rPr>
      </w:pPr>
      <w:r>
        <w:rPr>
          <w:rFonts w:ascii="黑体" w:eastAsia="黑体" w:hAnsi="黑体" w:hint="eastAsia"/>
          <w:b/>
          <w:bCs/>
          <w:sz w:val="96"/>
          <w:szCs w:val="96"/>
        </w:rPr>
        <w:t>件</w:t>
      </w:r>
    </w:p>
    <w:p w:rsidR="006C47D3" w:rsidRDefault="006C47D3">
      <w:pPr>
        <w:jc w:val="center"/>
        <w:rPr>
          <w:rFonts w:ascii="宋体"/>
          <w:b/>
          <w:bCs/>
          <w:sz w:val="84"/>
        </w:rPr>
      </w:pPr>
    </w:p>
    <w:p w:rsidR="006C47D3" w:rsidRDefault="006C47D3">
      <w:pPr>
        <w:jc w:val="center"/>
        <w:rPr>
          <w:rFonts w:ascii="宋体"/>
          <w:b/>
          <w:bCs/>
          <w:sz w:val="72"/>
          <w:szCs w:val="72"/>
        </w:rPr>
      </w:pPr>
    </w:p>
    <w:p w:rsidR="006C47D3" w:rsidRDefault="006C47D3">
      <w:pPr>
        <w:jc w:val="center"/>
        <w:rPr>
          <w:rFonts w:ascii="宋体" w:hAnsi="宋体"/>
          <w:sz w:val="32"/>
        </w:rPr>
      </w:pPr>
      <w:r>
        <w:rPr>
          <w:rFonts w:ascii="宋体" w:hAnsi="宋体" w:hint="eastAsia"/>
          <w:sz w:val="32"/>
        </w:rPr>
        <w:t>项目编号</w:t>
      </w:r>
      <w:r>
        <w:rPr>
          <w:rFonts w:ascii="宋体" w:hAnsi="宋体"/>
          <w:sz w:val="32"/>
        </w:rPr>
        <w:t>:</w:t>
      </w:r>
      <w:r w:rsidR="00CB2FF4" w:rsidRPr="00CB2FF4">
        <w:rPr>
          <w:rFonts w:ascii="仿宋" w:eastAsia="仿宋" w:hAnsi="仿宋"/>
          <w:sz w:val="32"/>
        </w:rPr>
        <w:t xml:space="preserve"> </w:t>
      </w:r>
      <w:r w:rsidR="00CB2FF4" w:rsidRPr="004D30D2">
        <w:rPr>
          <w:rFonts w:ascii="仿宋" w:eastAsia="仿宋" w:hAnsi="仿宋"/>
          <w:sz w:val="32"/>
        </w:rPr>
        <w:t>YXGYJT20211201</w:t>
      </w:r>
      <w:r w:rsidR="003713B7">
        <w:rPr>
          <w:rFonts w:ascii="仿宋" w:eastAsia="仿宋" w:hAnsi="仿宋" w:hint="eastAsia"/>
          <w:sz w:val="32"/>
        </w:rPr>
        <w:t>4</w:t>
      </w:r>
    </w:p>
    <w:p w:rsidR="006C47D3" w:rsidRDefault="006C47D3">
      <w:pPr>
        <w:jc w:val="center"/>
        <w:rPr>
          <w:rFonts w:ascii="宋体"/>
          <w:sz w:val="32"/>
        </w:rPr>
      </w:pPr>
      <w:r>
        <w:rPr>
          <w:rFonts w:ascii="宋体" w:hAnsi="宋体" w:hint="eastAsia"/>
          <w:sz w:val="32"/>
        </w:rPr>
        <w:t>采购人：</w:t>
      </w:r>
      <w:r>
        <w:rPr>
          <w:rFonts w:hAnsi="宋体" w:hint="eastAsia"/>
          <w:sz w:val="32"/>
        </w:rPr>
        <w:t>宜兴市公用市政工程有限公司</w:t>
      </w:r>
    </w:p>
    <w:p w:rsidR="006C47D3" w:rsidRDefault="006C47D3">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二一年十二月十日</w:t>
      </w:r>
    </w:p>
    <w:p w:rsidR="006C47D3" w:rsidRDefault="006C47D3">
      <w:pPr>
        <w:rPr>
          <w:rFonts w:ascii="宋体" w:hint="eastAsia"/>
          <w:sz w:val="32"/>
        </w:rPr>
      </w:pPr>
    </w:p>
    <w:p w:rsidR="006C47D3" w:rsidRDefault="006C47D3">
      <w:pPr>
        <w:rPr>
          <w:rFonts w:ascii="宋体" w:hint="eastAsia"/>
          <w:sz w:val="32"/>
        </w:rPr>
      </w:pPr>
    </w:p>
    <w:p w:rsidR="006C47D3" w:rsidRDefault="006C47D3">
      <w:pPr>
        <w:jc w:val="center"/>
        <w:outlineLvl w:val="0"/>
        <w:rPr>
          <w:rFonts w:ascii="黑体" w:eastAsia="黑体" w:hAnsi="黑体" w:hint="eastAsia"/>
          <w:sz w:val="32"/>
          <w:szCs w:val="32"/>
        </w:rPr>
      </w:pPr>
      <w:bookmarkStart w:id="1" w:name="OLE_LINK7"/>
      <w:r>
        <w:rPr>
          <w:rFonts w:ascii="黑体" w:eastAsia="黑体" w:hAnsi="黑体" w:hint="eastAsia"/>
          <w:sz w:val="32"/>
          <w:szCs w:val="32"/>
        </w:rPr>
        <w:lastRenderedPageBreak/>
        <w:t>一</w:t>
      </w:r>
      <w:bookmarkStart w:id="2" w:name="OLE_LINK177"/>
      <w:r>
        <w:rPr>
          <w:rFonts w:ascii="黑体" w:eastAsia="黑体" w:hAnsi="黑体" w:hint="eastAsia"/>
          <w:sz w:val="32"/>
          <w:szCs w:val="32"/>
        </w:rPr>
        <w:t xml:space="preserve"> 投标邀请函</w:t>
      </w:r>
      <w:bookmarkEnd w:id="1"/>
      <w:bookmarkEnd w:id="2"/>
    </w:p>
    <w:p w:rsidR="006C47D3" w:rsidRDefault="006C47D3">
      <w:pPr>
        <w:jc w:val="center"/>
        <w:outlineLvl w:val="0"/>
        <w:rPr>
          <w:rFonts w:ascii="黑体" w:eastAsia="黑体" w:hAnsi="黑体"/>
          <w:sz w:val="32"/>
          <w:szCs w:val="32"/>
        </w:rPr>
      </w:pPr>
    </w:p>
    <w:p w:rsidR="006C47D3" w:rsidRDefault="006C47D3">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宜兴市公用市政工程有限公司对农村污水泵坑塑钢围栏、展板组织招标，欢迎你单位参加投标并提请注意下列附表中的相关事项：</w:t>
      </w:r>
    </w:p>
    <w:tbl>
      <w:tblPr>
        <w:tblW w:w="9633"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8674"/>
      </w:tblGrid>
      <w:tr w:rsidR="006C47D3">
        <w:trPr>
          <w:trHeight w:val="521"/>
          <w:jc w:val="center"/>
        </w:trPr>
        <w:tc>
          <w:tcPr>
            <w:tcW w:w="959" w:type="dxa"/>
            <w:vAlign w:val="center"/>
          </w:tcPr>
          <w:p w:rsidR="006C47D3" w:rsidRDefault="006C47D3">
            <w:pPr>
              <w:spacing w:line="480" w:lineRule="exact"/>
              <w:jc w:val="center"/>
              <w:rPr>
                <w:rFonts w:ascii="宋体" w:hAnsi="宋体"/>
                <w:bCs/>
                <w:sz w:val="18"/>
                <w:szCs w:val="18"/>
              </w:rPr>
            </w:pPr>
            <w:r>
              <w:rPr>
                <w:rFonts w:ascii="宋体" w:hAnsi="宋体" w:hint="eastAsia"/>
                <w:bCs/>
                <w:sz w:val="24"/>
                <w:szCs w:val="24"/>
              </w:rPr>
              <w:t>序号</w:t>
            </w:r>
          </w:p>
        </w:tc>
        <w:tc>
          <w:tcPr>
            <w:tcW w:w="8674" w:type="dxa"/>
            <w:vAlign w:val="center"/>
          </w:tcPr>
          <w:p w:rsidR="006C47D3" w:rsidRDefault="006C47D3">
            <w:pPr>
              <w:spacing w:line="480" w:lineRule="exact"/>
              <w:jc w:val="center"/>
              <w:rPr>
                <w:rFonts w:ascii="宋体" w:hAnsi="宋体"/>
                <w:bCs/>
                <w:sz w:val="18"/>
                <w:szCs w:val="18"/>
              </w:rPr>
            </w:pPr>
            <w:r>
              <w:rPr>
                <w:rFonts w:ascii="宋体" w:hAnsi="宋体" w:hint="eastAsia"/>
                <w:bCs/>
                <w:sz w:val="24"/>
                <w:szCs w:val="24"/>
              </w:rPr>
              <w:t>内容</w:t>
            </w:r>
          </w:p>
        </w:tc>
      </w:tr>
      <w:tr w:rsidR="006C47D3">
        <w:trPr>
          <w:trHeight w:val="1673"/>
          <w:jc w:val="center"/>
        </w:trPr>
        <w:tc>
          <w:tcPr>
            <w:tcW w:w="959" w:type="dxa"/>
            <w:vAlign w:val="center"/>
          </w:tcPr>
          <w:p w:rsidR="006C47D3" w:rsidRDefault="006C47D3">
            <w:pPr>
              <w:spacing w:line="480" w:lineRule="exact"/>
              <w:jc w:val="center"/>
              <w:rPr>
                <w:rFonts w:ascii="宋体" w:hAnsi="宋体"/>
                <w:bCs/>
                <w:sz w:val="18"/>
                <w:szCs w:val="18"/>
              </w:rPr>
            </w:pPr>
            <w:r>
              <w:rPr>
                <w:rFonts w:ascii="宋体" w:hAnsi="宋体"/>
                <w:bCs/>
                <w:sz w:val="18"/>
                <w:szCs w:val="18"/>
              </w:rPr>
              <w:t>1</w:t>
            </w:r>
          </w:p>
        </w:tc>
        <w:tc>
          <w:tcPr>
            <w:tcW w:w="8674" w:type="dxa"/>
          </w:tcPr>
          <w:p w:rsidR="006C47D3" w:rsidRDefault="006C47D3">
            <w:pPr>
              <w:pStyle w:val="aff9"/>
            </w:pPr>
            <w:bookmarkStart w:id="3" w:name="OLE_LINK192"/>
            <w:r>
              <w:rPr>
                <w:rFonts w:hint="eastAsia"/>
              </w:rPr>
              <w:t>采购人：宜兴市公用市政工程有限公司</w:t>
            </w:r>
          </w:p>
          <w:p w:rsidR="006C47D3" w:rsidRDefault="006C47D3">
            <w:pPr>
              <w:pStyle w:val="aff9"/>
            </w:pPr>
            <w:r>
              <w:rPr>
                <w:rFonts w:hint="eastAsia"/>
              </w:rPr>
              <w:t>项目名称：农村污水泵坑塑钢围栏、展板采购</w:t>
            </w:r>
          </w:p>
          <w:p w:rsidR="006C47D3" w:rsidRDefault="006C47D3">
            <w:pPr>
              <w:pStyle w:val="aff9"/>
              <w:rPr>
                <w:rFonts w:hint="eastAsia"/>
              </w:rPr>
            </w:pPr>
            <w:r>
              <w:rPr>
                <w:rFonts w:hint="eastAsia"/>
              </w:rPr>
              <w:t>项目编号</w:t>
            </w:r>
            <w:r>
              <w:t>:</w:t>
            </w:r>
            <w:r>
              <w:rPr>
                <w:rFonts w:hint="eastAsia"/>
              </w:rPr>
              <w:t xml:space="preserve"> </w:t>
            </w:r>
            <w:r w:rsidR="00CB2FF4" w:rsidRPr="00CB2FF4">
              <w:t>YXGYJT202112013</w:t>
            </w:r>
          </w:p>
          <w:p w:rsidR="006C47D3" w:rsidRDefault="006C47D3">
            <w:pPr>
              <w:pStyle w:val="aff9"/>
            </w:pPr>
            <w:r>
              <w:rPr>
                <w:rFonts w:hint="eastAsia"/>
              </w:rPr>
              <w:t>评标方法：最低价中标法</w:t>
            </w:r>
          </w:p>
          <w:p w:rsidR="006C47D3" w:rsidRDefault="006C47D3">
            <w:pPr>
              <w:pStyle w:val="aff9"/>
              <w:rPr>
                <w:rFonts w:hint="eastAsia"/>
              </w:rPr>
            </w:pPr>
            <w:r>
              <w:rPr>
                <w:rFonts w:hint="eastAsia"/>
              </w:rPr>
              <w:t>本项目最高限价为：</w:t>
            </w:r>
            <w:bookmarkEnd w:id="3"/>
            <w:r>
              <w:rPr>
                <w:rFonts w:hint="eastAsia"/>
              </w:rPr>
              <w:t>一标段13万，二标段11.5万</w:t>
            </w:r>
            <w:bookmarkStart w:id="4" w:name="OLE_LINK108"/>
            <w:bookmarkEnd w:id="4"/>
            <w:r>
              <w:rPr>
                <w:rFonts w:hint="eastAsia"/>
              </w:rPr>
              <w:t>，最低价中标</w:t>
            </w:r>
            <w:r>
              <w:rPr>
                <w:rFonts w:hint="eastAsia"/>
              </w:rPr>
              <w:t> </w:t>
            </w:r>
            <w:r>
              <w:rPr>
                <w:rFonts w:hint="eastAsia"/>
              </w:rPr>
              <w:t>。</w:t>
            </w:r>
          </w:p>
          <w:p w:rsidR="006C47D3" w:rsidRDefault="006C47D3">
            <w:pPr>
              <w:pStyle w:val="aff9"/>
              <w:rPr>
                <w:rFonts w:hAnsi="宋体"/>
                <w:b/>
                <w:bCs/>
                <w:szCs w:val="24"/>
              </w:rPr>
            </w:pPr>
            <w:r>
              <w:rPr>
                <w:rFonts w:hint="eastAsia"/>
                <w:b/>
              </w:rPr>
              <w:t>注：一个投标人可同时投两个标段，但只能中一个标段。即评标时，先评审标1段，标1段的第一中标候选人参与标2段基准价的数据合成，但不推荐为中标候选人。</w:t>
            </w:r>
          </w:p>
        </w:tc>
      </w:tr>
      <w:tr w:rsidR="006C47D3">
        <w:trPr>
          <w:trHeight w:val="1555"/>
          <w:jc w:val="center"/>
        </w:trPr>
        <w:tc>
          <w:tcPr>
            <w:tcW w:w="959" w:type="dxa"/>
            <w:vMerge w:val="restart"/>
            <w:vAlign w:val="center"/>
          </w:tcPr>
          <w:p w:rsidR="006C47D3" w:rsidRDefault="006C47D3">
            <w:pPr>
              <w:spacing w:line="480" w:lineRule="exact"/>
              <w:jc w:val="center"/>
              <w:rPr>
                <w:rFonts w:ascii="宋体" w:hAnsi="宋体"/>
                <w:bCs/>
                <w:sz w:val="18"/>
                <w:szCs w:val="18"/>
              </w:rPr>
            </w:pPr>
            <w:bookmarkStart w:id="5" w:name="OLE_LINK61" w:colFirst="1" w:colLast="1"/>
            <w:r>
              <w:rPr>
                <w:rFonts w:ascii="宋体" w:hAnsi="宋体"/>
                <w:bCs/>
                <w:sz w:val="18"/>
                <w:szCs w:val="18"/>
              </w:rPr>
              <w:t>2</w:t>
            </w:r>
          </w:p>
        </w:tc>
        <w:tc>
          <w:tcPr>
            <w:tcW w:w="8674" w:type="dxa"/>
          </w:tcPr>
          <w:p w:rsidR="006C47D3" w:rsidRDefault="006C47D3">
            <w:pPr>
              <w:pStyle w:val="aff9"/>
            </w:pPr>
            <w:r>
              <w:rPr>
                <w:rFonts w:hint="eastAsia"/>
              </w:rPr>
              <w:t>2.1投标人参加本次投标活动应具备下列资格条件：</w:t>
            </w:r>
          </w:p>
          <w:p w:rsidR="006C47D3" w:rsidRDefault="006C47D3">
            <w:pPr>
              <w:pStyle w:val="aff9"/>
            </w:pPr>
            <w:r>
              <w:rPr>
                <w:rFonts w:hint="eastAsia"/>
              </w:rPr>
              <w:t>①具有独立承担民事责任的能力；</w:t>
            </w:r>
          </w:p>
          <w:p w:rsidR="006C47D3" w:rsidRDefault="006C47D3">
            <w:pPr>
              <w:pStyle w:val="aff9"/>
            </w:pPr>
            <w:r>
              <w:rPr>
                <w:rFonts w:hint="eastAsia"/>
              </w:rPr>
              <w:t>②具有履行合同所必需的设备和专业技术能力；</w:t>
            </w:r>
          </w:p>
          <w:p w:rsidR="006C47D3" w:rsidRDefault="006C47D3">
            <w:pPr>
              <w:pStyle w:val="aff9"/>
            </w:pPr>
            <w:r>
              <w:rPr>
                <w:rFonts w:hint="eastAsia"/>
              </w:rPr>
              <w:t>③不接受联合体，不接受成交后分包；</w:t>
            </w:r>
          </w:p>
          <w:p w:rsidR="006C47D3" w:rsidRDefault="006C47D3">
            <w:pPr>
              <w:pStyle w:val="aff9"/>
            </w:pPr>
            <w:r>
              <w:rPr>
                <w:rFonts w:hint="eastAsia"/>
              </w:rPr>
              <w:t>④无不良信用记录。</w:t>
            </w:r>
          </w:p>
        </w:tc>
      </w:tr>
      <w:tr w:rsidR="006C47D3">
        <w:trPr>
          <w:trHeight w:val="1271"/>
          <w:jc w:val="center"/>
        </w:trPr>
        <w:tc>
          <w:tcPr>
            <w:tcW w:w="959" w:type="dxa"/>
            <w:vMerge/>
            <w:vAlign w:val="center"/>
          </w:tcPr>
          <w:p w:rsidR="006C47D3" w:rsidRDefault="006C47D3">
            <w:pPr>
              <w:spacing w:line="480" w:lineRule="exact"/>
              <w:rPr>
                <w:rFonts w:ascii="宋体" w:hAnsi="宋体"/>
                <w:sz w:val="18"/>
                <w:szCs w:val="18"/>
              </w:rPr>
            </w:pPr>
          </w:p>
        </w:tc>
        <w:tc>
          <w:tcPr>
            <w:tcW w:w="8674" w:type="dxa"/>
          </w:tcPr>
          <w:p w:rsidR="006C47D3" w:rsidRDefault="006C47D3">
            <w:pPr>
              <w:pStyle w:val="aff9"/>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6C47D3" w:rsidRDefault="006C47D3">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6C47D3" w:rsidRDefault="006C47D3">
            <w:pPr>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5"/>
      <w:tr w:rsidR="006C47D3">
        <w:trPr>
          <w:trHeight w:val="457"/>
          <w:jc w:val="center"/>
        </w:trPr>
        <w:tc>
          <w:tcPr>
            <w:tcW w:w="959" w:type="dxa"/>
            <w:vAlign w:val="center"/>
          </w:tcPr>
          <w:p w:rsidR="006C47D3" w:rsidRDefault="006C47D3">
            <w:pPr>
              <w:spacing w:line="480" w:lineRule="exact"/>
              <w:jc w:val="center"/>
              <w:rPr>
                <w:rFonts w:ascii="宋体" w:hAnsi="宋体"/>
                <w:bCs/>
                <w:sz w:val="18"/>
                <w:szCs w:val="18"/>
              </w:rPr>
            </w:pPr>
            <w:r>
              <w:rPr>
                <w:rFonts w:ascii="宋体" w:hAnsi="宋体"/>
                <w:bCs/>
                <w:sz w:val="18"/>
                <w:szCs w:val="18"/>
              </w:rPr>
              <w:t>3</w:t>
            </w:r>
          </w:p>
        </w:tc>
        <w:tc>
          <w:tcPr>
            <w:tcW w:w="8674" w:type="dxa"/>
            <w:vAlign w:val="center"/>
          </w:tcPr>
          <w:p w:rsidR="006C47D3" w:rsidRDefault="006C47D3">
            <w:pPr>
              <w:pStyle w:val="aff9"/>
              <w:rPr>
                <w:rFonts w:hAnsi="宋体"/>
                <w:bCs/>
                <w:szCs w:val="24"/>
                <w:lang w:val="zh-CN"/>
              </w:rPr>
            </w:pPr>
            <w:r>
              <w:rPr>
                <w:rFonts w:hAnsi="宋体" w:hint="eastAsia"/>
                <w:bCs/>
                <w:szCs w:val="24"/>
                <w:lang w:val="zh-CN"/>
              </w:rPr>
              <w:t>集中考察或答疑：无。</w:t>
            </w:r>
          </w:p>
        </w:tc>
      </w:tr>
      <w:tr w:rsidR="006C47D3">
        <w:trPr>
          <w:trHeight w:val="703"/>
          <w:jc w:val="center"/>
        </w:trPr>
        <w:tc>
          <w:tcPr>
            <w:tcW w:w="959" w:type="dxa"/>
            <w:vAlign w:val="center"/>
          </w:tcPr>
          <w:p w:rsidR="006C47D3" w:rsidRDefault="006C47D3">
            <w:pPr>
              <w:spacing w:line="480" w:lineRule="exact"/>
              <w:jc w:val="center"/>
              <w:rPr>
                <w:rFonts w:ascii="宋体" w:hAnsi="宋体"/>
                <w:bCs/>
                <w:sz w:val="18"/>
                <w:szCs w:val="18"/>
              </w:rPr>
            </w:pPr>
            <w:r>
              <w:rPr>
                <w:rFonts w:ascii="宋体" w:hAnsi="宋体"/>
                <w:bCs/>
                <w:sz w:val="18"/>
                <w:szCs w:val="18"/>
              </w:rPr>
              <w:t>4</w:t>
            </w:r>
          </w:p>
        </w:tc>
        <w:tc>
          <w:tcPr>
            <w:tcW w:w="8674" w:type="dxa"/>
            <w:vAlign w:val="center"/>
          </w:tcPr>
          <w:p w:rsidR="006C47D3" w:rsidRDefault="006C47D3">
            <w:pPr>
              <w:rPr>
                <w:rFonts w:ascii="宋体" w:hAnsi="宋体"/>
                <w:bCs/>
                <w:sz w:val="24"/>
                <w:szCs w:val="24"/>
              </w:rPr>
            </w:pPr>
            <w:r>
              <w:rPr>
                <w:rFonts w:ascii="宋体" w:hAnsi="宋体" w:hint="eastAsia"/>
                <w:bCs/>
                <w:sz w:val="24"/>
                <w:szCs w:val="24"/>
              </w:rPr>
              <w:t>1、资格审查原件：</w:t>
            </w:r>
            <w:r>
              <w:rPr>
                <w:rFonts w:ascii="宋体" w:hAnsi="宋体"/>
                <w:bCs/>
                <w:sz w:val="24"/>
                <w:szCs w:val="24"/>
              </w:rPr>
              <w:t>1</w:t>
            </w:r>
            <w:r>
              <w:rPr>
                <w:rFonts w:ascii="宋体" w:hAnsi="宋体" w:hint="eastAsia"/>
                <w:bCs/>
                <w:sz w:val="24"/>
                <w:szCs w:val="24"/>
              </w:rPr>
              <w:t>份（不需密封）</w:t>
            </w:r>
          </w:p>
          <w:p w:rsidR="006C47D3" w:rsidRDefault="006C47D3">
            <w:pPr>
              <w:rPr>
                <w:rFonts w:ascii="宋体" w:hAnsi="宋体" w:hint="eastAsia"/>
                <w:bCs/>
                <w:sz w:val="24"/>
                <w:szCs w:val="24"/>
              </w:rPr>
            </w:pPr>
            <w:r>
              <w:rPr>
                <w:rFonts w:ascii="宋体" w:hAnsi="宋体" w:hint="eastAsia"/>
                <w:bCs/>
                <w:sz w:val="24"/>
                <w:szCs w:val="24"/>
              </w:rPr>
              <w:t>2、投标文件份数：</w:t>
            </w:r>
            <w:r>
              <w:rPr>
                <w:rFonts w:ascii="宋体" w:hAnsi="宋体"/>
                <w:bCs/>
                <w:sz w:val="24"/>
                <w:szCs w:val="24"/>
              </w:rPr>
              <w:t>1</w:t>
            </w:r>
            <w:r>
              <w:rPr>
                <w:rFonts w:ascii="宋体" w:hAnsi="宋体" w:hint="eastAsia"/>
                <w:bCs/>
                <w:sz w:val="24"/>
                <w:szCs w:val="24"/>
              </w:rPr>
              <w:t>份（需装订后密封）</w:t>
            </w:r>
          </w:p>
          <w:p w:rsidR="006C47D3" w:rsidRDefault="006C47D3">
            <w:pPr>
              <w:rPr>
                <w:rFonts w:ascii="宋体" w:hAnsi="宋体"/>
                <w:bCs/>
                <w:sz w:val="24"/>
                <w:szCs w:val="24"/>
              </w:rPr>
            </w:pPr>
            <w:r>
              <w:rPr>
                <w:rFonts w:ascii="宋体" w:hAnsi="宋体" w:hint="eastAsia"/>
                <w:bCs/>
                <w:sz w:val="24"/>
                <w:szCs w:val="24"/>
              </w:rPr>
              <w:t>3、</w:t>
            </w:r>
            <w:r>
              <w:rPr>
                <w:rFonts w:ascii="宋体" w:hAnsi="宋体" w:hint="eastAsia"/>
                <w:bCs/>
                <w:sz w:val="24"/>
                <w:szCs w:val="21"/>
              </w:rPr>
              <w:t>样品：提供与图纸同规格主立柱1根，竖杆1根，横杆1米（开标前评委首先根据样品评定，如样品达不到国标要求则取消</w:t>
            </w:r>
            <w:r>
              <w:rPr>
                <w:rFonts w:ascii="宋体" w:hAnsi="宋体" w:hint="eastAsia"/>
                <w:b/>
                <w:bCs/>
                <w:sz w:val="24"/>
                <w:szCs w:val="21"/>
              </w:rPr>
              <w:t>投标资格</w:t>
            </w:r>
            <w:r>
              <w:rPr>
                <w:rFonts w:ascii="宋体" w:hAnsi="宋体" w:hint="eastAsia"/>
                <w:bCs/>
                <w:sz w:val="24"/>
                <w:szCs w:val="21"/>
              </w:rPr>
              <w:t>，样品仅作为投标人参考打分依据，不能作为今后提供产品的唯一依据。今后提供的产品必须满足国家相关规范及投标承诺的所有要求，并不低于样品质量，否则作违约处理，直接终止合同，扣除履约保证金）。</w:t>
            </w:r>
          </w:p>
        </w:tc>
      </w:tr>
      <w:tr w:rsidR="006C47D3">
        <w:trPr>
          <w:trHeight w:val="385"/>
          <w:jc w:val="center"/>
        </w:trPr>
        <w:tc>
          <w:tcPr>
            <w:tcW w:w="959" w:type="dxa"/>
            <w:vAlign w:val="center"/>
          </w:tcPr>
          <w:p w:rsidR="006C47D3" w:rsidRDefault="006C47D3">
            <w:pPr>
              <w:spacing w:line="480" w:lineRule="exact"/>
              <w:jc w:val="center"/>
              <w:rPr>
                <w:rFonts w:ascii="宋体" w:hAnsi="宋体"/>
                <w:bCs/>
                <w:sz w:val="18"/>
                <w:szCs w:val="18"/>
              </w:rPr>
            </w:pPr>
            <w:r>
              <w:rPr>
                <w:rFonts w:ascii="宋体" w:hAnsi="宋体"/>
                <w:bCs/>
                <w:sz w:val="18"/>
                <w:szCs w:val="18"/>
              </w:rPr>
              <w:t>5</w:t>
            </w:r>
          </w:p>
        </w:tc>
        <w:tc>
          <w:tcPr>
            <w:tcW w:w="8674" w:type="dxa"/>
            <w:vAlign w:val="center"/>
          </w:tcPr>
          <w:p w:rsidR="006C47D3" w:rsidRDefault="006C47D3">
            <w:pPr>
              <w:rPr>
                <w:rFonts w:ascii="宋体" w:hAnsi="宋体"/>
                <w:b/>
                <w:bCs/>
                <w:color w:val="FF0000"/>
                <w:sz w:val="24"/>
                <w:szCs w:val="24"/>
              </w:rPr>
            </w:pPr>
            <w:r>
              <w:rPr>
                <w:rFonts w:ascii="宋体" w:hAnsi="宋体" w:hint="eastAsia"/>
                <w:b/>
                <w:bCs/>
                <w:sz w:val="24"/>
                <w:szCs w:val="21"/>
              </w:rPr>
              <w:t>标书下载：投标人自行至宜兴市公用产业集团有限公司网站下载标书</w:t>
            </w:r>
          </w:p>
        </w:tc>
      </w:tr>
      <w:tr w:rsidR="006C47D3">
        <w:trPr>
          <w:trHeight w:val="982"/>
          <w:jc w:val="center"/>
        </w:trPr>
        <w:tc>
          <w:tcPr>
            <w:tcW w:w="959" w:type="dxa"/>
            <w:vAlign w:val="center"/>
          </w:tcPr>
          <w:p w:rsidR="006C47D3" w:rsidRDefault="006C47D3">
            <w:pPr>
              <w:spacing w:line="480" w:lineRule="exact"/>
              <w:jc w:val="center"/>
              <w:rPr>
                <w:rFonts w:ascii="宋体" w:hAnsi="宋体"/>
                <w:bCs/>
                <w:sz w:val="18"/>
                <w:szCs w:val="18"/>
              </w:rPr>
            </w:pPr>
            <w:r>
              <w:rPr>
                <w:rFonts w:ascii="宋体" w:hAnsi="宋体" w:hint="eastAsia"/>
                <w:bCs/>
                <w:sz w:val="18"/>
                <w:szCs w:val="18"/>
              </w:rPr>
              <w:t>6</w:t>
            </w:r>
          </w:p>
        </w:tc>
        <w:tc>
          <w:tcPr>
            <w:tcW w:w="8674" w:type="dxa"/>
          </w:tcPr>
          <w:p w:rsidR="006C47D3" w:rsidRDefault="006C47D3">
            <w:pPr>
              <w:rPr>
                <w:rFonts w:ascii="宋体" w:hAnsi="宋体"/>
                <w:bCs/>
                <w:sz w:val="24"/>
                <w:szCs w:val="21"/>
              </w:rPr>
            </w:pPr>
            <w:r>
              <w:rPr>
                <w:rFonts w:ascii="宋体" w:hAnsi="宋体" w:hint="eastAsia"/>
                <w:bCs/>
                <w:sz w:val="24"/>
                <w:szCs w:val="21"/>
              </w:rPr>
              <w:t>投标截止时间及开标时间：</w:t>
            </w:r>
            <w:r w:rsidR="00CB2FF4">
              <w:rPr>
                <w:rFonts w:ascii="宋体" w:hAnsi="宋体" w:hint="eastAsia"/>
                <w:bCs/>
                <w:sz w:val="24"/>
                <w:szCs w:val="21"/>
              </w:rPr>
              <w:t>2022</w:t>
            </w:r>
            <w:r>
              <w:rPr>
                <w:rFonts w:ascii="宋体" w:hAnsi="宋体" w:hint="eastAsia"/>
                <w:bCs/>
                <w:sz w:val="24"/>
                <w:szCs w:val="21"/>
              </w:rPr>
              <w:t>年</w:t>
            </w:r>
            <w:r w:rsidR="00CB2FF4">
              <w:rPr>
                <w:rFonts w:ascii="宋体" w:hAnsi="宋体" w:hint="eastAsia"/>
                <w:bCs/>
                <w:sz w:val="24"/>
                <w:szCs w:val="21"/>
              </w:rPr>
              <w:t>1</w:t>
            </w:r>
            <w:r>
              <w:rPr>
                <w:rFonts w:ascii="宋体" w:hAnsi="宋体" w:hint="eastAsia"/>
                <w:bCs/>
                <w:sz w:val="24"/>
                <w:szCs w:val="21"/>
              </w:rPr>
              <w:t>月</w:t>
            </w:r>
            <w:r w:rsidR="00CB2FF4">
              <w:rPr>
                <w:rFonts w:ascii="宋体" w:hAnsi="宋体" w:hint="eastAsia"/>
                <w:bCs/>
                <w:sz w:val="24"/>
                <w:szCs w:val="21"/>
              </w:rPr>
              <w:t>7</w:t>
            </w:r>
            <w:r>
              <w:rPr>
                <w:rFonts w:ascii="宋体" w:hAnsi="宋体" w:hint="eastAsia"/>
                <w:bCs/>
                <w:sz w:val="24"/>
                <w:szCs w:val="21"/>
              </w:rPr>
              <w:t>日9：</w:t>
            </w:r>
            <w:r w:rsidR="00CB2FF4">
              <w:rPr>
                <w:rFonts w:ascii="宋体" w:hAnsi="宋体" w:hint="eastAsia"/>
                <w:bCs/>
                <w:sz w:val="24"/>
                <w:szCs w:val="21"/>
              </w:rPr>
              <w:t>30</w:t>
            </w:r>
          </w:p>
          <w:p w:rsidR="006C47D3" w:rsidRDefault="006C47D3">
            <w:pPr>
              <w:rPr>
                <w:rFonts w:ascii="宋体" w:hAnsi="宋体"/>
                <w:bCs/>
                <w:sz w:val="24"/>
                <w:szCs w:val="21"/>
              </w:rPr>
            </w:pPr>
            <w:r>
              <w:rPr>
                <w:rFonts w:ascii="宋体" w:hAnsi="宋体" w:hint="eastAsia"/>
                <w:bCs/>
                <w:sz w:val="24"/>
                <w:szCs w:val="21"/>
              </w:rPr>
              <w:t>定标时间：评标结束后</w:t>
            </w:r>
          </w:p>
          <w:p w:rsidR="006C47D3" w:rsidRDefault="006C47D3">
            <w:pPr>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6C47D3">
        <w:trPr>
          <w:trHeight w:val="557"/>
          <w:jc w:val="center"/>
        </w:trPr>
        <w:tc>
          <w:tcPr>
            <w:tcW w:w="959" w:type="dxa"/>
            <w:vAlign w:val="center"/>
          </w:tcPr>
          <w:p w:rsidR="006C47D3" w:rsidRDefault="006C47D3">
            <w:pPr>
              <w:spacing w:line="480" w:lineRule="exact"/>
              <w:jc w:val="center"/>
              <w:rPr>
                <w:rFonts w:ascii="宋体" w:hAnsi="宋体"/>
                <w:bCs/>
                <w:sz w:val="18"/>
                <w:szCs w:val="18"/>
              </w:rPr>
            </w:pPr>
            <w:r>
              <w:rPr>
                <w:rFonts w:ascii="宋体" w:hAnsi="宋体" w:hint="eastAsia"/>
                <w:bCs/>
                <w:sz w:val="18"/>
                <w:szCs w:val="18"/>
              </w:rPr>
              <w:t>7</w:t>
            </w:r>
          </w:p>
        </w:tc>
        <w:tc>
          <w:tcPr>
            <w:tcW w:w="8674" w:type="dxa"/>
          </w:tcPr>
          <w:p w:rsidR="006C47D3" w:rsidRDefault="006C47D3">
            <w:pPr>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6C47D3" w:rsidRDefault="006C47D3">
            <w:pPr>
              <w:rPr>
                <w:rFonts w:ascii="宋体" w:hAnsi="宋体"/>
                <w:bCs/>
                <w:sz w:val="24"/>
                <w:szCs w:val="21"/>
              </w:rPr>
            </w:pPr>
            <w:r>
              <w:rPr>
                <w:rFonts w:ascii="宋体" w:hAnsi="宋体" w:hint="eastAsia"/>
                <w:bCs/>
                <w:sz w:val="24"/>
                <w:szCs w:val="21"/>
              </w:rPr>
              <w:t>联系人：潘先生、朱先生</w:t>
            </w:r>
          </w:p>
          <w:p w:rsidR="006C47D3" w:rsidRDefault="006C47D3">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80718885</w:t>
            </w:r>
          </w:p>
          <w:p w:rsidR="006C47D3" w:rsidRDefault="006C47D3">
            <w:pPr>
              <w:rPr>
                <w:rFonts w:ascii="宋体" w:hAnsi="宋体"/>
                <w:bCs/>
                <w:sz w:val="24"/>
                <w:szCs w:val="21"/>
              </w:rPr>
            </w:pPr>
            <w:r>
              <w:rPr>
                <w:rFonts w:ascii="宋体" w:hAnsi="宋体" w:hint="eastAsia"/>
                <w:bCs/>
                <w:sz w:val="24"/>
                <w:szCs w:val="21"/>
              </w:rPr>
              <w:t>联系地址：宜兴市环科园绿园路528号</w:t>
            </w:r>
          </w:p>
          <w:p w:rsidR="006C47D3" w:rsidRDefault="006C47D3">
            <w:pPr>
              <w:rPr>
                <w:rFonts w:ascii="宋体" w:hAnsi="宋体"/>
                <w:bCs/>
                <w:sz w:val="24"/>
                <w:szCs w:val="24"/>
                <w:lang w:val="zh-CN"/>
              </w:rPr>
            </w:pPr>
            <w:r>
              <w:rPr>
                <w:rFonts w:ascii="宋体" w:hAnsi="宋体" w:hint="eastAsia"/>
                <w:bCs/>
                <w:sz w:val="24"/>
                <w:szCs w:val="21"/>
              </w:rPr>
              <w:t>邮政编码：214200</w:t>
            </w:r>
          </w:p>
        </w:tc>
      </w:tr>
      <w:tr w:rsidR="006C47D3">
        <w:trPr>
          <w:trHeight w:val="557"/>
          <w:jc w:val="center"/>
        </w:trPr>
        <w:tc>
          <w:tcPr>
            <w:tcW w:w="959" w:type="dxa"/>
            <w:vAlign w:val="center"/>
          </w:tcPr>
          <w:p w:rsidR="006C47D3" w:rsidRDefault="006C47D3">
            <w:pPr>
              <w:spacing w:line="480" w:lineRule="exact"/>
              <w:jc w:val="center"/>
              <w:rPr>
                <w:rFonts w:ascii="宋体" w:hAnsi="宋体" w:hint="eastAsia"/>
                <w:bCs/>
                <w:sz w:val="18"/>
                <w:szCs w:val="18"/>
              </w:rPr>
            </w:pPr>
            <w:r>
              <w:rPr>
                <w:rFonts w:ascii="宋体" w:hAnsi="宋体" w:hint="eastAsia"/>
                <w:bCs/>
                <w:sz w:val="18"/>
                <w:szCs w:val="18"/>
              </w:rPr>
              <w:lastRenderedPageBreak/>
              <w:t>8</w:t>
            </w:r>
          </w:p>
        </w:tc>
        <w:tc>
          <w:tcPr>
            <w:tcW w:w="8674" w:type="dxa"/>
          </w:tcPr>
          <w:p w:rsidR="006C47D3" w:rsidRDefault="006C47D3">
            <w:pPr>
              <w:pStyle w:val="aff9"/>
              <w:rPr>
                <w:rFonts w:hAnsi="宋体"/>
                <w:bCs/>
                <w:kern w:val="2"/>
              </w:rPr>
            </w:pPr>
            <w:r>
              <w:rPr>
                <w:rFonts w:hAnsi="宋体" w:hint="eastAsia"/>
                <w:b/>
                <w:bCs/>
                <w:szCs w:val="21"/>
              </w:rPr>
              <w:t>投标保证金：</w:t>
            </w:r>
            <w:bookmarkStart w:id="6" w:name="OLE_LINK49"/>
            <w:bookmarkStart w:id="7" w:name="OLE_LINK138"/>
            <w:r>
              <w:rPr>
                <w:rFonts w:hint="eastAsia"/>
              </w:rPr>
              <w:t>采购人根据项目的实际情况，要求投标人交纳投标保证</w:t>
            </w:r>
            <w:r>
              <w:rPr>
                <w:rFonts w:hint="eastAsia"/>
                <w:b/>
              </w:rPr>
              <w:t>伍仟</w:t>
            </w:r>
            <w:r>
              <w:rPr>
                <w:rFonts w:hint="eastAsia"/>
              </w:rPr>
              <w:t>元人民币。</w:t>
            </w:r>
            <w:bookmarkEnd w:id="6"/>
            <w:r>
              <w:rPr>
                <w:rFonts w:hint="eastAsia"/>
              </w:rPr>
              <w:t>交纳投标保证金的单位名称必须与参加投标的投标人名称一致</w:t>
            </w:r>
            <w:bookmarkEnd w:id="7"/>
            <w:r>
              <w:rPr>
                <w:rFonts w:hAnsi="宋体" w:hint="eastAsia"/>
                <w:bCs/>
                <w:kern w:val="2"/>
              </w:rPr>
              <w:t>：</w:t>
            </w:r>
          </w:p>
          <w:tbl>
            <w:tblPr>
              <w:tblW w:w="880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4"/>
              <w:gridCol w:w="3349"/>
              <w:gridCol w:w="1084"/>
              <w:gridCol w:w="2663"/>
            </w:tblGrid>
            <w:tr w:rsidR="006C47D3">
              <w:trPr>
                <w:trHeight w:val="679"/>
                <w:jc w:val="center"/>
              </w:trPr>
              <w:tc>
                <w:tcPr>
                  <w:tcW w:w="1704" w:type="dxa"/>
                  <w:vAlign w:val="center"/>
                </w:tcPr>
                <w:p w:rsidR="006C47D3" w:rsidRDefault="006C47D3">
                  <w:pPr>
                    <w:jc w:val="center"/>
                    <w:rPr>
                      <w:rFonts w:hAnsi="宋体"/>
                      <w:bCs/>
                      <w:szCs w:val="21"/>
                      <w:lang w:val="zh-CN"/>
                    </w:rPr>
                  </w:pPr>
                  <w:r>
                    <w:rPr>
                      <w:rFonts w:hint="eastAsia"/>
                      <w:szCs w:val="21"/>
                    </w:rPr>
                    <w:t>交纳投标保证金账户名称</w:t>
                  </w:r>
                </w:p>
              </w:tc>
              <w:tc>
                <w:tcPr>
                  <w:tcW w:w="3349" w:type="dxa"/>
                  <w:vAlign w:val="center"/>
                </w:tcPr>
                <w:p w:rsidR="006C47D3" w:rsidRDefault="003713B7">
                  <w:pPr>
                    <w:jc w:val="center"/>
                    <w:rPr>
                      <w:rFonts w:hAnsi="宋体"/>
                      <w:bCs/>
                      <w:szCs w:val="21"/>
                      <w:lang w:val="zh-CN"/>
                    </w:rPr>
                  </w:pPr>
                  <w:r>
                    <w:rPr>
                      <w:rFonts w:hAnsi="宋体"/>
                      <w:bCs/>
                      <w:szCs w:val="21"/>
                      <w:lang w:val="zh-CN"/>
                    </w:rPr>
                    <w:t>宜兴市公用产业集团有限公司</w:t>
                  </w:r>
                </w:p>
              </w:tc>
              <w:tc>
                <w:tcPr>
                  <w:tcW w:w="1084" w:type="dxa"/>
                  <w:vMerge w:val="restart"/>
                  <w:vAlign w:val="center"/>
                </w:tcPr>
                <w:p w:rsidR="006C47D3" w:rsidRDefault="006C47D3">
                  <w:pPr>
                    <w:jc w:val="center"/>
                    <w:rPr>
                      <w:rFonts w:hAnsi="宋体"/>
                      <w:bCs/>
                      <w:szCs w:val="21"/>
                      <w:lang w:val="zh-CN"/>
                    </w:rPr>
                  </w:pPr>
                  <w:r>
                    <w:rPr>
                      <w:rFonts w:hAnsi="宋体" w:hint="eastAsia"/>
                      <w:bCs/>
                      <w:szCs w:val="21"/>
                      <w:lang w:val="zh-CN"/>
                    </w:rPr>
                    <w:t>交纳</w:t>
                  </w:r>
                </w:p>
                <w:p w:rsidR="006C47D3" w:rsidRDefault="006C47D3">
                  <w:pPr>
                    <w:jc w:val="center"/>
                    <w:rPr>
                      <w:rFonts w:hAnsi="宋体"/>
                      <w:bCs/>
                      <w:szCs w:val="21"/>
                      <w:lang w:val="zh-CN"/>
                    </w:rPr>
                  </w:pPr>
                  <w:r>
                    <w:rPr>
                      <w:rFonts w:hAnsi="宋体" w:hint="eastAsia"/>
                      <w:bCs/>
                      <w:szCs w:val="21"/>
                      <w:lang w:val="zh-CN"/>
                    </w:rPr>
                    <w:t>形式</w:t>
                  </w:r>
                </w:p>
              </w:tc>
              <w:tc>
                <w:tcPr>
                  <w:tcW w:w="2663" w:type="dxa"/>
                  <w:vMerge w:val="restart"/>
                  <w:vAlign w:val="center"/>
                </w:tcPr>
                <w:p w:rsidR="006C47D3" w:rsidRDefault="003713B7">
                  <w:pPr>
                    <w:jc w:val="center"/>
                    <w:rPr>
                      <w:rFonts w:hAnsi="宋体"/>
                      <w:bCs/>
                      <w:szCs w:val="21"/>
                      <w:lang w:val="zh-CN"/>
                    </w:rPr>
                  </w:pPr>
                  <w:r>
                    <w:rPr>
                      <w:rFonts w:hint="eastAsia"/>
                      <w:szCs w:val="21"/>
                    </w:rPr>
                    <w:t>转账</w:t>
                  </w:r>
                </w:p>
              </w:tc>
            </w:tr>
            <w:tr w:rsidR="006C47D3">
              <w:trPr>
                <w:trHeight w:val="283"/>
                <w:jc w:val="center"/>
              </w:trPr>
              <w:tc>
                <w:tcPr>
                  <w:tcW w:w="1704" w:type="dxa"/>
                  <w:vAlign w:val="center"/>
                </w:tcPr>
                <w:p w:rsidR="006C47D3" w:rsidRDefault="006C47D3">
                  <w:pPr>
                    <w:jc w:val="center"/>
                    <w:rPr>
                      <w:szCs w:val="21"/>
                    </w:rPr>
                  </w:pPr>
                  <w:r>
                    <w:rPr>
                      <w:rFonts w:hAnsi="宋体" w:hint="eastAsia"/>
                      <w:bCs/>
                      <w:szCs w:val="21"/>
                      <w:lang w:val="zh-CN"/>
                    </w:rPr>
                    <w:t>开户银行</w:t>
                  </w:r>
                </w:p>
              </w:tc>
              <w:tc>
                <w:tcPr>
                  <w:tcW w:w="3349" w:type="dxa"/>
                  <w:vAlign w:val="center"/>
                </w:tcPr>
                <w:p w:rsidR="006C47D3" w:rsidRDefault="003713B7">
                  <w:pPr>
                    <w:jc w:val="center"/>
                    <w:rPr>
                      <w:rFonts w:ascii="宋体" w:hAnsi="宋体"/>
                      <w:bCs/>
                      <w:sz w:val="24"/>
                      <w:szCs w:val="21"/>
                    </w:rPr>
                  </w:pPr>
                  <w:r>
                    <w:rPr>
                      <w:rFonts w:ascii="宋体" w:hAnsi="宋体"/>
                      <w:bCs/>
                      <w:sz w:val="24"/>
                      <w:szCs w:val="21"/>
                    </w:rPr>
                    <w:t>光大银行宜兴支行</w:t>
                  </w:r>
                </w:p>
              </w:tc>
              <w:tc>
                <w:tcPr>
                  <w:tcW w:w="1084" w:type="dxa"/>
                  <w:vMerge/>
                  <w:vAlign w:val="center"/>
                </w:tcPr>
                <w:p w:rsidR="006C47D3" w:rsidRDefault="006C47D3">
                  <w:pPr>
                    <w:jc w:val="center"/>
                    <w:rPr>
                      <w:rFonts w:hAnsi="宋体"/>
                      <w:bCs/>
                      <w:szCs w:val="21"/>
                      <w:lang w:val="zh-CN"/>
                    </w:rPr>
                  </w:pPr>
                </w:p>
              </w:tc>
              <w:tc>
                <w:tcPr>
                  <w:tcW w:w="2663" w:type="dxa"/>
                  <w:vMerge/>
                  <w:vAlign w:val="center"/>
                </w:tcPr>
                <w:p w:rsidR="006C47D3" w:rsidRDefault="006C47D3">
                  <w:pPr>
                    <w:jc w:val="center"/>
                    <w:rPr>
                      <w:szCs w:val="21"/>
                    </w:rPr>
                  </w:pPr>
                </w:p>
              </w:tc>
            </w:tr>
            <w:tr w:rsidR="006C47D3">
              <w:trPr>
                <w:trHeight w:val="283"/>
                <w:jc w:val="center"/>
              </w:trPr>
              <w:tc>
                <w:tcPr>
                  <w:tcW w:w="1704" w:type="dxa"/>
                  <w:vAlign w:val="center"/>
                </w:tcPr>
                <w:p w:rsidR="006C47D3" w:rsidRDefault="006C47D3">
                  <w:pPr>
                    <w:jc w:val="center"/>
                    <w:rPr>
                      <w:szCs w:val="21"/>
                    </w:rPr>
                  </w:pPr>
                  <w:r>
                    <w:rPr>
                      <w:rFonts w:hAnsi="宋体" w:hint="eastAsia"/>
                      <w:bCs/>
                      <w:szCs w:val="21"/>
                      <w:lang w:val="zh-CN"/>
                    </w:rPr>
                    <w:t>账号</w:t>
                  </w:r>
                </w:p>
              </w:tc>
              <w:tc>
                <w:tcPr>
                  <w:tcW w:w="3349" w:type="dxa"/>
                  <w:vAlign w:val="center"/>
                </w:tcPr>
                <w:p w:rsidR="006C47D3" w:rsidRDefault="003713B7">
                  <w:pPr>
                    <w:jc w:val="center"/>
                    <w:rPr>
                      <w:rFonts w:ascii="宋体" w:hAnsi="宋体"/>
                      <w:bCs/>
                      <w:sz w:val="24"/>
                      <w:szCs w:val="21"/>
                    </w:rPr>
                  </w:pPr>
                  <w:r w:rsidRPr="003713B7">
                    <w:rPr>
                      <w:rFonts w:ascii="宋体" w:hAnsi="宋体"/>
                      <w:bCs/>
                      <w:sz w:val="24"/>
                      <w:szCs w:val="21"/>
                    </w:rPr>
                    <w:t>10010188000017466</w:t>
                  </w:r>
                </w:p>
              </w:tc>
              <w:tc>
                <w:tcPr>
                  <w:tcW w:w="1084" w:type="dxa"/>
                  <w:vMerge/>
                  <w:vAlign w:val="center"/>
                </w:tcPr>
                <w:p w:rsidR="006C47D3" w:rsidRDefault="006C47D3">
                  <w:pPr>
                    <w:jc w:val="center"/>
                    <w:rPr>
                      <w:rFonts w:hAnsi="宋体"/>
                      <w:bCs/>
                      <w:szCs w:val="21"/>
                      <w:lang w:val="zh-CN"/>
                    </w:rPr>
                  </w:pPr>
                </w:p>
              </w:tc>
              <w:tc>
                <w:tcPr>
                  <w:tcW w:w="2663" w:type="dxa"/>
                  <w:vMerge/>
                  <w:vAlign w:val="center"/>
                </w:tcPr>
                <w:p w:rsidR="006C47D3" w:rsidRDefault="006C47D3">
                  <w:pPr>
                    <w:jc w:val="center"/>
                    <w:rPr>
                      <w:szCs w:val="21"/>
                    </w:rPr>
                  </w:pPr>
                </w:p>
              </w:tc>
            </w:tr>
          </w:tbl>
          <w:p w:rsidR="006C47D3" w:rsidRDefault="003713B7">
            <w:pPr>
              <w:spacing w:line="240" w:lineRule="atLeast"/>
              <w:rPr>
                <w:rFonts w:ascii="宋体" w:hAnsi="宋体" w:cs="宋体" w:hint="eastAsia"/>
                <w:b/>
                <w:color w:val="FF0000"/>
                <w:sz w:val="24"/>
              </w:rPr>
            </w:pPr>
            <w:r w:rsidRPr="00446253">
              <w:rPr>
                <w:rFonts w:ascii="仿宋" w:eastAsia="仿宋" w:hAnsi="仿宋" w:cs="宋体" w:hint="eastAsia"/>
                <w:b/>
                <w:color w:val="FF0000"/>
                <w:sz w:val="32"/>
                <w:szCs w:val="32"/>
              </w:rPr>
              <w:t>注：缴纳投标保证金账户为涉密账户，请投标单位仔细核对账号后缴纳投标保证金，</w:t>
            </w:r>
            <w:r w:rsidRPr="00446253">
              <w:rPr>
                <w:rFonts w:ascii="仿宋" w:eastAsia="仿宋" w:hAnsi="仿宋" w:hint="eastAsia"/>
                <w:b/>
                <w:color w:val="FF0000"/>
                <w:sz w:val="32"/>
                <w:szCs w:val="32"/>
              </w:rPr>
              <w:t>否则作废标处理，</w:t>
            </w:r>
            <w:r w:rsidRPr="00446253">
              <w:rPr>
                <w:rFonts w:ascii="仿宋" w:eastAsia="仿宋" w:hAnsi="仿宋" w:cs="宋体" w:hint="eastAsia"/>
                <w:b/>
                <w:color w:val="FF0000"/>
                <w:sz w:val="32"/>
                <w:szCs w:val="32"/>
              </w:rPr>
              <w:t>合同签订后，退回。</w:t>
            </w:r>
          </w:p>
        </w:tc>
      </w:tr>
      <w:tr w:rsidR="006C47D3">
        <w:trPr>
          <w:trHeight w:val="2357"/>
          <w:jc w:val="center"/>
        </w:trPr>
        <w:tc>
          <w:tcPr>
            <w:tcW w:w="959" w:type="dxa"/>
            <w:vAlign w:val="center"/>
          </w:tcPr>
          <w:p w:rsidR="006C47D3" w:rsidRDefault="006C47D3">
            <w:pPr>
              <w:spacing w:line="480" w:lineRule="exact"/>
              <w:jc w:val="center"/>
              <w:rPr>
                <w:rFonts w:ascii="宋体" w:hAnsi="宋体"/>
                <w:bCs/>
                <w:sz w:val="18"/>
                <w:szCs w:val="18"/>
              </w:rPr>
            </w:pPr>
            <w:bookmarkStart w:id="8" w:name="OLE_LINK84" w:colFirst="1" w:colLast="2"/>
            <w:r>
              <w:rPr>
                <w:rFonts w:ascii="宋体" w:hAnsi="宋体" w:hint="eastAsia"/>
                <w:bCs/>
                <w:sz w:val="18"/>
                <w:szCs w:val="18"/>
              </w:rPr>
              <w:t>9</w:t>
            </w:r>
          </w:p>
        </w:tc>
        <w:tc>
          <w:tcPr>
            <w:tcW w:w="8674" w:type="dxa"/>
          </w:tcPr>
          <w:p w:rsidR="006C47D3" w:rsidRDefault="006C47D3">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4"/>
              <w:gridCol w:w="2644"/>
              <w:gridCol w:w="1134"/>
              <w:gridCol w:w="2844"/>
            </w:tblGrid>
            <w:tr w:rsidR="006C47D3">
              <w:trPr>
                <w:trHeight w:val="376"/>
                <w:jc w:val="center"/>
              </w:trPr>
              <w:tc>
                <w:tcPr>
                  <w:tcW w:w="1704" w:type="dxa"/>
                  <w:vAlign w:val="center"/>
                </w:tcPr>
                <w:p w:rsidR="006C47D3" w:rsidRDefault="006C47D3">
                  <w:pPr>
                    <w:jc w:val="center"/>
                    <w:rPr>
                      <w:rFonts w:hAnsi="宋体"/>
                      <w:bCs/>
                      <w:szCs w:val="21"/>
                      <w:lang w:val="zh-CN"/>
                    </w:rPr>
                  </w:pPr>
                  <w:r>
                    <w:rPr>
                      <w:rFonts w:hint="eastAsia"/>
                      <w:szCs w:val="21"/>
                    </w:rPr>
                    <w:t>交纳投标保证金账户名称</w:t>
                  </w:r>
                </w:p>
              </w:tc>
              <w:tc>
                <w:tcPr>
                  <w:tcW w:w="2644" w:type="dxa"/>
                  <w:vAlign w:val="center"/>
                </w:tcPr>
                <w:p w:rsidR="006C47D3" w:rsidRDefault="006C47D3">
                  <w:pPr>
                    <w:jc w:val="center"/>
                    <w:rPr>
                      <w:rFonts w:hAnsi="宋体"/>
                      <w:bCs/>
                      <w:szCs w:val="21"/>
                      <w:lang w:val="zh-CN"/>
                    </w:rPr>
                  </w:pPr>
                  <w:r>
                    <w:rPr>
                      <w:rFonts w:hAnsi="宋体" w:hint="eastAsia"/>
                      <w:bCs/>
                      <w:szCs w:val="21"/>
                      <w:lang w:val="zh-CN"/>
                    </w:rPr>
                    <w:t>宜兴市公用市政工程有限公司</w:t>
                  </w:r>
                </w:p>
              </w:tc>
              <w:tc>
                <w:tcPr>
                  <w:tcW w:w="1134" w:type="dxa"/>
                  <w:vMerge w:val="restart"/>
                  <w:vAlign w:val="center"/>
                </w:tcPr>
                <w:p w:rsidR="006C47D3" w:rsidRDefault="006C47D3">
                  <w:pPr>
                    <w:jc w:val="center"/>
                    <w:rPr>
                      <w:rFonts w:ascii="宋体" w:hAnsi="宋体"/>
                      <w:bCs/>
                      <w:szCs w:val="21"/>
                      <w:lang w:val="zh-CN"/>
                    </w:rPr>
                  </w:pPr>
                  <w:r>
                    <w:rPr>
                      <w:rFonts w:ascii="宋体" w:hAnsi="宋体" w:hint="eastAsia"/>
                      <w:bCs/>
                      <w:szCs w:val="21"/>
                      <w:lang w:val="zh-CN"/>
                    </w:rPr>
                    <w:t>交纳</w:t>
                  </w:r>
                </w:p>
                <w:p w:rsidR="006C47D3" w:rsidRDefault="006C47D3">
                  <w:pPr>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6C47D3" w:rsidRDefault="006C47D3">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6C47D3">
              <w:trPr>
                <w:trHeight w:val="366"/>
                <w:jc w:val="center"/>
              </w:trPr>
              <w:tc>
                <w:tcPr>
                  <w:tcW w:w="1704" w:type="dxa"/>
                  <w:vAlign w:val="center"/>
                </w:tcPr>
                <w:p w:rsidR="006C47D3" w:rsidRDefault="006C47D3">
                  <w:pPr>
                    <w:jc w:val="center"/>
                    <w:rPr>
                      <w:rFonts w:hAnsi="宋体"/>
                      <w:bCs/>
                      <w:szCs w:val="21"/>
                      <w:lang w:val="zh-CN"/>
                    </w:rPr>
                  </w:pPr>
                  <w:r>
                    <w:rPr>
                      <w:rFonts w:ascii="宋体" w:hAnsi="宋体" w:hint="eastAsia"/>
                      <w:bCs/>
                      <w:szCs w:val="21"/>
                      <w:lang w:val="zh-CN"/>
                    </w:rPr>
                    <w:t>开户银行及行号</w:t>
                  </w:r>
                </w:p>
              </w:tc>
              <w:tc>
                <w:tcPr>
                  <w:tcW w:w="2644" w:type="dxa"/>
                  <w:vAlign w:val="center"/>
                </w:tcPr>
                <w:p w:rsidR="006C47D3" w:rsidRDefault="006C47D3">
                  <w:pPr>
                    <w:jc w:val="center"/>
                    <w:rPr>
                      <w:rFonts w:ascii="宋体" w:hAnsi="宋体"/>
                      <w:bCs/>
                      <w:sz w:val="24"/>
                      <w:szCs w:val="21"/>
                    </w:rPr>
                  </w:pPr>
                  <w:r>
                    <w:rPr>
                      <w:rFonts w:ascii="宋体" w:hAnsi="宋体" w:hint="eastAsia"/>
                      <w:bCs/>
                      <w:sz w:val="24"/>
                      <w:szCs w:val="21"/>
                    </w:rPr>
                    <w:t>江苏银行宜兴城中支行</w:t>
                  </w:r>
                </w:p>
              </w:tc>
              <w:tc>
                <w:tcPr>
                  <w:tcW w:w="1134" w:type="dxa"/>
                  <w:vMerge/>
                  <w:vAlign w:val="center"/>
                </w:tcPr>
                <w:p w:rsidR="006C47D3" w:rsidRDefault="006C47D3">
                  <w:pPr>
                    <w:jc w:val="center"/>
                    <w:rPr>
                      <w:rFonts w:hAnsi="宋体"/>
                      <w:bCs/>
                      <w:szCs w:val="21"/>
                      <w:lang w:val="zh-CN"/>
                    </w:rPr>
                  </w:pPr>
                </w:p>
              </w:tc>
              <w:tc>
                <w:tcPr>
                  <w:tcW w:w="2844" w:type="dxa"/>
                  <w:vMerge/>
                  <w:vAlign w:val="center"/>
                </w:tcPr>
                <w:p w:rsidR="006C47D3" w:rsidRDefault="006C47D3">
                  <w:pPr>
                    <w:jc w:val="center"/>
                    <w:rPr>
                      <w:rFonts w:hAnsi="宋体"/>
                      <w:bCs/>
                      <w:szCs w:val="21"/>
                      <w:lang w:val="zh-CN"/>
                    </w:rPr>
                  </w:pPr>
                </w:p>
              </w:tc>
            </w:tr>
            <w:tr w:rsidR="006C47D3">
              <w:trPr>
                <w:trHeight w:val="90"/>
                <w:jc w:val="center"/>
              </w:trPr>
              <w:tc>
                <w:tcPr>
                  <w:tcW w:w="1704" w:type="dxa"/>
                  <w:vAlign w:val="center"/>
                </w:tcPr>
                <w:p w:rsidR="006C47D3" w:rsidRDefault="006C47D3">
                  <w:pPr>
                    <w:jc w:val="center"/>
                    <w:rPr>
                      <w:rFonts w:hAnsi="宋体"/>
                      <w:bCs/>
                      <w:szCs w:val="21"/>
                      <w:lang w:val="zh-CN"/>
                    </w:rPr>
                  </w:pPr>
                  <w:r>
                    <w:rPr>
                      <w:rFonts w:hAnsi="宋体" w:hint="eastAsia"/>
                      <w:bCs/>
                      <w:szCs w:val="21"/>
                      <w:lang w:val="zh-CN"/>
                    </w:rPr>
                    <w:t>账号</w:t>
                  </w:r>
                </w:p>
              </w:tc>
              <w:tc>
                <w:tcPr>
                  <w:tcW w:w="2644" w:type="dxa"/>
                  <w:vAlign w:val="center"/>
                </w:tcPr>
                <w:p w:rsidR="006C47D3" w:rsidRDefault="006C47D3">
                  <w:pPr>
                    <w:jc w:val="center"/>
                    <w:rPr>
                      <w:rFonts w:ascii="宋体" w:hAnsi="宋体"/>
                      <w:bCs/>
                      <w:sz w:val="24"/>
                      <w:szCs w:val="21"/>
                    </w:rPr>
                  </w:pPr>
                  <w:r>
                    <w:rPr>
                      <w:rFonts w:ascii="宋体" w:hAnsi="宋体" w:hint="eastAsia"/>
                      <w:bCs/>
                      <w:sz w:val="24"/>
                      <w:szCs w:val="21"/>
                    </w:rPr>
                    <w:t>892020188800001699</w:t>
                  </w:r>
                </w:p>
              </w:tc>
              <w:tc>
                <w:tcPr>
                  <w:tcW w:w="1134" w:type="dxa"/>
                  <w:vMerge/>
                  <w:vAlign w:val="center"/>
                </w:tcPr>
                <w:p w:rsidR="006C47D3" w:rsidRDefault="006C47D3">
                  <w:pPr>
                    <w:jc w:val="center"/>
                    <w:rPr>
                      <w:rFonts w:hAnsi="宋体"/>
                      <w:bCs/>
                      <w:szCs w:val="21"/>
                      <w:lang w:val="zh-CN"/>
                    </w:rPr>
                  </w:pPr>
                </w:p>
              </w:tc>
              <w:tc>
                <w:tcPr>
                  <w:tcW w:w="2844" w:type="dxa"/>
                  <w:vMerge/>
                  <w:vAlign w:val="center"/>
                </w:tcPr>
                <w:p w:rsidR="006C47D3" w:rsidRDefault="006C47D3">
                  <w:pPr>
                    <w:jc w:val="center"/>
                    <w:rPr>
                      <w:rFonts w:hAnsi="宋体"/>
                      <w:bCs/>
                      <w:szCs w:val="21"/>
                      <w:lang w:val="zh-CN"/>
                    </w:rPr>
                  </w:pPr>
                </w:p>
              </w:tc>
            </w:tr>
          </w:tbl>
          <w:p w:rsidR="006C47D3" w:rsidRDefault="006C47D3">
            <w:pPr>
              <w:jc w:val="left"/>
              <w:rPr>
                <w:rFonts w:ascii="宋体" w:hAnsi="宋体"/>
                <w:bCs/>
                <w:sz w:val="24"/>
                <w:szCs w:val="24"/>
              </w:rPr>
            </w:pPr>
          </w:p>
        </w:tc>
      </w:tr>
      <w:bookmarkEnd w:id="8"/>
    </w:tbl>
    <w:p w:rsidR="006C47D3" w:rsidRDefault="006C47D3">
      <w:pPr>
        <w:jc w:val="center"/>
        <w:outlineLvl w:val="0"/>
        <w:rPr>
          <w:rFonts w:ascii="黑体" w:eastAsia="黑体" w:hAnsi="黑体"/>
          <w:sz w:val="32"/>
          <w:szCs w:val="32"/>
        </w:rPr>
      </w:pPr>
    </w:p>
    <w:p w:rsidR="006C47D3" w:rsidRDefault="006C47D3">
      <w:pPr>
        <w:jc w:val="center"/>
        <w:outlineLvl w:val="0"/>
        <w:rPr>
          <w:rFonts w:ascii="黑体" w:eastAsia="黑体" w:hAnsi="黑体"/>
          <w:sz w:val="32"/>
          <w:szCs w:val="32"/>
        </w:rPr>
      </w:pPr>
    </w:p>
    <w:p w:rsidR="006C47D3" w:rsidRDefault="006C47D3">
      <w:pPr>
        <w:jc w:val="center"/>
        <w:outlineLvl w:val="0"/>
        <w:rPr>
          <w:rFonts w:ascii="黑体" w:eastAsia="黑体" w:hAnsi="黑体"/>
          <w:sz w:val="32"/>
          <w:szCs w:val="32"/>
        </w:rPr>
      </w:pPr>
    </w:p>
    <w:p w:rsidR="006C47D3" w:rsidRDefault="006C47D3">
      <w:pPr>
        <w:jc w:val="center"/>
        <w:outlineLvl w:val="0"/>
        <w:rPr>
          <w:rFonts w:ascii="黑体" w:eastAsia="黑体" w:hAnsi="黑体"/>
          <w:sz w:val="32"/>
          <w:szCs w:val="32"/>
        </w:rPr>
      </w:pPr>
    </w:p>
    <w:p w:rsidR="006C47D3" w:rsidRDefault="006C47D3">
      <w:pPr>
        <w:jc w:val="center"/>
        <w:outlineLvl w:val="0"/>
        <w:rPr>
          <w:rFonts w:ascii="黑体" w:eastAsia="黑体" w:hAnsi="黑体"/>
          <w:sz w:val="32"/>
          <w:szCs w:val="32"/>
        </w:rPr>
      </w:pPr>
    </w:p>
    <w:p w:rsidR="006C47D3" w:rsidRDefault="006C47D3">
      <w:pPr>
        <w:jc w:val="center"/>
        <w:outlineLvl w:val="0"/>
        <w:rPr>
          <w:rFonts w:ascii="黑体" w:eastAsia="黑体" w:hAnsi="黑体"/>
          <w:sz w:val="32"/>
          <w:szCs w:val="32"/>
        </w:rPr>
      </w:pPr>
    </w:p>
    <w:p w:rsidR="006C47D3" w:rsidRDefault="006C47D3">
      <w:pPr>
        <w:jc w:val="center"/>
        <w:outlineLvl w:val="0"/>
        <w:rPr>
          <w:rFonts w:ascii="黑体" w:eastAsia="黑体" w:hAnsi="黑体"/>
          <w:sz w:val="32"/>
          <w:szCs w:val="32"/>
        </w:rPr>
      </w:pPr>
    </w:p>
    <w:p w:rsidR="006C47D3" w:rsidRDefault="006C47D3">
      <w:pPr>
        <w:jc w:val="center"/>
        <w:outlineLvl w:val="0"/>
        <w:rPr>
          <w:rFonts w:ascii="黑体" w:eastAsia="黑体" w:hAnsi="黑体"/>
          <w:sz w:val="32"/>
          <w:szCs w:val="32"/>
        </w:rPr>
      </w:pPr>
    </w:p>
    <w:p w:rsidR="006C47D3" w:rsidRDefault="006C47D3">
      <w:pPr>
        <w:jc w:val="center"/>
        <w:outlineLvl w:val="0"/>
        <w:rPr>
          <w:rFonts w:ascii="黑体" w:eastAsia="黑体" w:hAnsi="黑体"/>
          <w:sz w:val="32"/>
          <w:szCs w:val="32"/>
        </w:rPr>
      </w:pPr>
    </w:p>
    <w:p w:rsidR="006C47D3" w:rsidRDefault="006C47D3">
      <w:pPr>
        <w:jc w:val="center"/>
        <w:outlineLvl w:val="0"/>
        <w:rPr>
          <w:rFonts w:ascii="黑体" w:eastAsia="黑体" w:hAnsi="黑体"/>
          <w:sz w:val="32"/>
          <w:szCs w:val="32"/>
        </w:rPr>
      </w:pPr>
    </w:p>
    <w:p w:rsidR="006C47D3" w:rsidRDefault="006C47D3">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 投标人须知</w:t>
      </w:r>
    </w:p>
    <w:p w:rsidR="006C47D3" w:rsidRDefault="006C47D3">
      <w:pPr>
        <w:spacing w:line="360" w:lineRule="auto"/>
        <w:ind w:firstLineChars="200" w:firstLine="482"/>
        <w:rPr>
          <w:rFonts w:ascii="宋体" w:hAnsi="宋体"/>
          <w:b/>
          <w:sz w:val="24"/>
          <w:lang w:val="zh-CN"/>
        </w:rPr>
      </w:pPr>
      <w:r>
        <w:rPr>
          <w:rFonts w:ascii="宋体" w:hAnsi="宋体" w:hint="eastAsia"/>
          <w:b/>
          <w:sz w:val="24"/>
          <w:lang w:val="zh-CN"/>
        </w:rPr>
        <w:t>一、总   则</w:t>
      </w:r>
    </w:p>
    <w:p w:rsidR="006C47D3" w:rsidRDefault="006C47D3">
      <w:pPr>
        <w:spacing w:line="360" w:lineRule="auto"/>
        <w:ind w:firstLineChars="200" w:firstLine="482"/>
        <w:rPr>
          <w:rFonts w:ascii="宋体" w:hAnsi="宋体"/>
          <w:bCs/>
          <w:sz w:val="24"/>
          <w:lang w:val="zh-CN"/>
        </w:rPr>
      </w:pPr>
      <w:r>
        <w:rPr>
          <w:rFonts w:ascii="宋体" w:hAnsi="宋体" w:hint="eastAsia"/>
          <w:b/>
          <w:sz w:val="24"/>
          <w:lang w:val="zh-CN"/>
        </w:rPr>
        <w:t>1、定义</w:t>
      </w:r>
    </w:p>
    <w:p w:rsidR="006C47D3" w:rsidRDefault="006C47D3">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6C47D3" w:rsidRDefault="006C47D3">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6C47D3" w:rsidRDefault="006C47D3">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6C47D3" w:rsidRDefault="006C47D3">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6C47D3" w:rsidRDefault="006C47D3">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6C47D3" w:rsidRDefault="006C47D3">
      <w:pPr>
        <w:spacing w:line="360" w:lineRule="auto"/>
        <w:ind w:firstLineChars="200" w:firstLine="482"/>
        <w:rPr>
          <w:rFonts w:ascii="宋体" w:hAnsi="宋体"/>
          <w:b/>
          <w:sz w:val="24"/>
        </w:rPr>
      </w:pPr>
      <w:r>
        <w:rPr>
          <w:rFonts w:ascii="宋体" w:hAnsi="宋体" w:hint="eastAsia"/>
          <w:b/>
          <w:sz w:val="24"/>
        </w:rPr>
        <w:t>2、投标费用</w:t>
      </w:r>
    </w:p>
    <w:p w:rsidR="006C47D3" w:rsidRDefault="006C47D3">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6C47D3" w:rsidRDefault="006C47D3">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6C47D3" w:rsidRDefault="006C47D3">
      <w:pPr>
        <w:spacing w:line="360" w:lineRule="auto"/>
        <w:ind w:leftChars="200" w:left="420"/>
        <w:rPr>
          <w:rFonts w:ascii="宋体" w:hAnsi="宋体"/>
          <w:b/>
          <w:sz w:val="24"/>
        </w:rPr>
      </w:pPr>
      <w:r>
        <w:rPr>
          <w:rFonts w:ascii="宋体" w:hAnsi="宋体" w:hint="eastAsia"/>
          <w:b/>
          <w:sz w:val="24"/>
        </w:rPr>
        <w:t>3、保密要求</w:t>
      </w:r>
    </w:p>
    <w:p w:rsidR="006C47D3" w:rsidRDefault="006C47D3">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6C47D3" w:rsidRDefault="006C47D3">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6C47D3" w:rsidRDefault="006C47D3">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6C47D3" w:rsidRDefault="006C47D3">
      <w:pPr>
        <w:spacing w:line="360" w:lineRule="auto"/>
        <w:ind w:firstLineChars="200" w:firstLine="480"/>
        <w:rPr>
          <w:rFonts w:ascii="宋体" w:hAnsi="宋体"/>
          <w:bCs/>
          <w:sz w:val="24"/>
        </w:rPr>
      </w:pPr>
      <w:r>
        <w:rPr>
          <w:rFonts w:ascii="宋体" w:hAnsi="宋体" w:hint="eastAsia"/>
          <w:bCs/>
          <w:sz w:val="24"/>
        </w:rPr>
        <w:t>4.1 投标人可在 “宜兴市公用产业集团有限公司”网站下载招标文件及有关资料。投标人须按招标文件要求提交全部资料并对招标文件各项内容作出实质性响应，否则投标无效。</w:t>
      </w:r>
    </w:p>
    <w:p w:rsidR="006C47D3" w:rsidRDefault="006C47D3">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6C47D3" w:rsidRDefault="006C47D3">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6C47D3" w:rsidRDefault="006C47D3">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6C47D3" w:rsidRDefault="006C47D3">
      <w:pPr>
        <w:spacing w:line="360" w:lineRule="auto"/>
        <w:ind w:firstLineChars="200" w:firstLine="480"/>
        <w:rPr>
          <w:rFonts w:ascii="宋体" w:hAnsi="宋体"/>
          <w:bCs/>
          <w:sz w:val="24"/>
        </w:rPr>
      </w:pPr>
      <w:bookmarkStart w:id="9" w:name="OLE_LINK90"/>
      <w:r>
        <w:rPr>
          <w:rFonts w:ascii="宋体" w:hAnsi="宋体" w:hint="eastAsia"/>
          <w:bCs/>
          <w:sz w:val="24"/>
        </w:rPr>
        <w:t xml:space="preserve">5.1 </w:t>
      </w:r>
      <w:bookmarkStart w:id="10" w:name="OLE_LINK109"/>
      <w:r>
        <w:rPr>
          <w:rFonts w:ascii="宋体" w:hAnsi="宋体" w:hint="eastAsia"/>
          <w:bCs/>
          <w:sz w:val="24"/>
        </w:rPr>
        <w:t>本文件由</w:t>
      </w:r>
      <w:bookmarkStart w:id="11" w:name="OLE_LINK13"/>
      <w:r>
        <w:rPr>
          <w:rFonts w:ascii="宋体" w:hAnsi="宋体" w:hint="eastAsia"/>
          <w:bCs/>
          <w:sz w:val="24"/>
        </w:rPr>
        <w:t>宜兴市公用市政工程有限公司负责解释</w:t>
      </w:r>
      <w:bookmarkEnd w:id="11"/>
      <w:r>
        <w:rPr>
          <w:rFonts w:ascii="宋体" w:hAnsi="宋体" w:hint="eastAsia"/>
          <w:bCs/>
          <w:sz w:val="24"/>
        </w:rPr>
        <w:t>。</w:t>
      </w:r>
      <w:bookmarkEnd w:id="10"/>
    </w:p>
    <w:bookmarkEnd w:id="9"/>
    <w:p w:rsidR="006C47D3" w:rsidRDefault="006C47D3">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2" w:name="OLE_LINK160"/>
      <w:r>
        <w:rPr>
          <w:rFonts w:ascii="宋体" w:hAnsi="宋体" w:hint="eastAsia"/>
          <w:b/>
          <w:sz w:val="24"/>
          <w:lang w:val="zh-CN"/>
        </w:rPr>
        <w:t>澄清、修改</w:t>
      </w:r>
      <w:bookmarkEnd w:id="12"/>
    </w:p>
    <w:p w:rsidR="006C47D3" w:rsidRDefault="006C47D3">
      <w:pPr>
        <w:spacing w:line="360" w:lineRule="auto"/>
        <w:ind w:firstLineChars="200" w:firstLine="480"/>
        <w:rPr>
          <w:rFonts w:ascii="宋体"/>
          <w:sz w:val="24"/>
          <w:szCs w:val="21"/>
          <w:lang w:val="zh-CN"/>
        </w:rPr>
      </w:pPr>
      <w:bookmarkStart w:id="13" w:name="OLE_LINK91"/>
      <w:r>
        <w:rPr>
          <w:rFonts w:ascii="宋体" w:hAnsi="宋体" w:hint="eastAsia"/>
          <w:bCs/>
          <w:sz w:val="24"/>
        </w:rPr>
        <w:t xml:space="preserve">6.1 </w:t>
      </w:r>
      <w:bookmarkStart w:id="14" w:name="OLE_LINK14"/>
      <w:bookmarkStart w:id="15" w:name="OLE_LINK161"/>
      <w:r>
        <w:rPr>
          <w:rFonts w:ascii="宋体" w:hAnsi="宋体" w:cs="宋体" w:hint="eastAsia"/>
          <w:sz w:val="24"/>
        </w:rPr>
        <w:t>采购人或者</w:t>
      </w:r>
      <w:bookmarkEnd w:id="14"/>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5"/>
    </w:p>
    <w:bookmarkEnd w:id="13"/>
    <w:p w:rsidR="006C47D3" w:rsidRDefault="006C47D3">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6C47D3" w:rsidRDefault="006C47D3">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6C47D3" w:rsidRDefault="006C47D3">
      <w:pPr>
        <w:spacing w:line="360" w:lineRule="auto"/>
        <w:ind w:firstLineChars="200" w:firstLine="482"/>
        <w:rPr>
          <w:rFonts w:ascii="宋体" w:hAnsi="宋体"/>
          <w:b/>
          <w:sz w:val="24"/>
        </w:rPr>
      </w:pPr>
      <w:r>
        <w:rPr>
          <w:rFonts w:ascii="宋体" w:hAnsi="宋体" w:hint="eastAsia"/>
          <w:b/>
          <w:sz w:val="24"/>
        </w:rPr>
        <w:t>三、投标文件</w:t>
      </w:r>
    </w:p>
    <w:p w:rsidR="006C47D3" w:rsidRDefault="006C47D3">
      <w:pPr>
        <w:spacing w:line="360" w:lineRule="auto"/>
        <w:ind w:firstLineChars="200" w:firstLine="482"/>
        <w:rPr>
          <w:rFonts w:ascii="宋体" w:hAnsi="宋体" w:hint="eastAsia"/>
          <w:b/>
          <w:sz w:val="24"/>
        </w:rPr>
      </w:pPr>
      <w:bookmarkStart w:id="16" w:name="OLE_LINK16"/>
      <w:bookmarkStart w:id="17" w:name="OLE_LINK62"/>
      <w:bookmarkStart w:id="18" w:name="OLE_LINK21"/>
      <w:bookmarkStart w:id="19" w:name="OLE_LINK162"/>
      <w:r>
        <w:rPr>
          <w:rFonts w:ascii="宋体" w:hAnsi="宋体" w:hint="eastAsia"/>
          <w:b/>
          <w:sz w:val="24"/>
        </w:rPr>
        <w:t>7、投标文件的组成</w:t>
      </w:r>
      <w:bookmarkEnd w:id="16"/>
      <w:r>
        <w:rPr>
          <w:rFonts w:ascii="宋体" w:hAnsi="宋体" w:hint="eastAsia"/>
          <w:b/>
          <w:sz w:val="24"/>
        </w:rPr>
        <w:t>：</w:t>
      </w:r>
      <w:bookmarkStart w:id="20" w:name="OLE_LINK51"/>
    </w:p>
    <w:p w:rsidR="006C47D3" w:rsidRDefault="006C47D3">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21"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1"/>
    </w:p>
    <w:p w:rsidR="006C47D3" w:rsidRDefault="006C47D3">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6C47D3" w:rsidRDefault="006C47D3">
      <w:pPr>
        <w:numPr>
          <w:ilvl w:val="0"/>
          <w:numId w:val="15"/>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6C47D3" w:rsidRDefault="006C47D3">
      <w:pPr>
        <w:tabs>
          <w:tab w:val="left" w:pos="0"/>
          <w:tab w:val="left" w:pos="255"/>
        </w:tabs>
        <w:spacing w:line="360" w:lineRule="auto"/>
        <w:ind w:left="506"/>
        <w:rPr>
          <w:rFonts w:ascii="宋体" w:hAnsi="宋体" w:hint="eastAsia"/>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6C47D3" w:rsidRDefault="006C47D3">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6C47D3" w:rsidRDefault="006C47D3">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2"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6C47D3" w:rsidRDefault="006C47D3">
      <w:pPr>
        <w:numPr>
          <w:ilvl w:val="0"/>
          <w:numId w:val="16"/>
        </w:numPr>
        <w:tabs>
          <w:tab w:val="left" w:pos="0"/>
          <w:tab w:val="left" w:pos="255"/>
        </w:tabs>
        <w:spacing w:line="360" w:lineRule="auto"/>
        <w:ind w:firstLineChars="200" w:firstLine="480"/>
        <w:rPr>
          <w:rFonts w:ascii="宋体" w:hAnsi="宋体" w:hint="eastAsia"/>
          <w:bCs/>
          <w:sz w:val="24"/>
          <w:szCs w:val="24"/>
          <w:lang w:val="zh-CN"/>
        </w:rPr>
      </w:pPr>
      <w:r>
        <w:rPr>
          <w:rFonts w:ascii="宋体" w:hAnsi="宋体" w:hint="eastAsia"/>
          <w:bCs/>
          <w:sz w:val="24"/>
          <w:szCs w:val="24"/>
        </w:rPr>
        <w:t>投标人法定代表人授权委托书原件及被授权代表的身份证复印件（法定代表人亲自参加的除外）；</w:t>
      </w:r>
    </w:p>
    <w:p w:rsidR="006C47D3" w:rsidRDefault="006C47D3">
      <w:pPr>
        <w:numPr>
          <w:ilvl w:val="0"/>
          <w:numId w:val="16"/>
        </w:numPr>
        <w:tabs>
          <w:tab w:val="left" w:pos="0"/>
          <w:tab w:val="left" w:pos="255"/>
        </w:tabs>
        <w:spacing w:line="360" w:lineRule="auto"/>
        <w:ind w:firstLineChars="200" w:firstLine="482"/>
        <w:rPr>
          <w:rFonts w:ascii="宋体" w:hAnsi="宋体"/>
          <w:bCs/>
          <w:sz w:val="24"/>
          <w:szCs w:val="24"/>
          <w:lang w:val="zh-CN"/>
        </w:rPr>
      </w:pPr>
      <w:r>
        <w:rPr>
          <w:rFonts w:ascii="宋体" w:hAnsi="宋体" w:hint="eastAsia"/>
          <w:b/>
          <w:bCs/>
          <w:sz w:val="24"/>
          <w:szCs w:val="24"/>
          <w:lang w:val="zh-CN"/>
        </w:rPr>
        <w:t>参加投标人员身份证原件；</w:t>
      </w:r>
    </w:p>
    <w:p w:rsidR="006C47D3" w:rsidRDefault="006C47D3">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（报价时必须提交相应原件或公证件）</w:t>
      </w:r>
      <w:r>
        <w:rPr>
          <w:rFonts w:ascii="宋体" w:hAnsi="宋体" w:hint="eastAsia"/>
          <w:bCs/>
          <w:sz w:val="24"/>
          <w:szCs w:val="24"/>
          <w:lang w:val="zh-CN"/>
        </w:rPr>
        <w:t>；</w:t>
      </w:r>
    </w:p>
    <w:bookmarkEnd w:id="22"/>
    <w:p w:rsidR="006C47D3" w:rsidRDefault="006C47D3">
      <w:pPr>
        <w:numPr>
          <w:ilvl w:val="0"/>
          <w:numId w:val="16"/>
        </w:numPr>
        <w:tabs>
          <w:tab w:val="left" w:pos="420"/>
          <w:tab w:val="left" w:pos="945"/>
          <w:tab w:val="left" w:pos="1155"/>
        </w:tabs>
        <w:spacing w:line="360" w:lineRule="auto"/>
        <w:ind w:firstLineChars="200" w:firstLine="480"/>
        <w:rPr>
          <w:rFonts w:ascii="宋体" w:hAnsi="宋体" w:cs="宋体" w:hint="eastAsia"/>
          <w:sz w:val="24"/>
          <w:szCs w:val="24"/>
        </w:rPr>
      </w:pPr>
      <w:r>
        <w:rPr>
          <w:rFonts w:ascii="宋体" w:hAnsi="宋体" w:hint="eastAsia"/>
          <w:sz w:val="24"/>
          <w:szCs w:val="21"/>
        </w:rPr>
        <w:t>投标保证金交纳证明复印件；</w:t>
      </w:r>
    </w:p>
    <w:p w:rsidR="006C47D3" w:rsidRDefault="006C47D3">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样品</w:t>
      </w:r>
    </w:p>
    <w:p w:rsidR="006C47D3" w:rsidRDefault="006C47D3">
      <w:pPr>
        <w:tabs>
          <w:tab w:val="left" w:pos="0"/>
          <w:tab w:val="left" w:pos="255"/>
        </w:tabs>
        <w:spacing w:line="360" w:lineRule="auto"/>
        <w:ind w:left="284"/>
        <w:rPr>
          <w:rFonts w:ascii="宋体" w:hAnsi="宋体"/>
          <w:sz w:val="24"/>
        </w:rPr>
      </w:pPr>
      <w:bookmarkStart w:id="23" w:name="OLE_LINK115"/>
      <w:r>
        <w:rPr>
          <w:rFonts w:ascii="宋体" w:hAnsi="宋体" w:hint="eastAsia"/>
          <w:sz w:val="24"/>
        </w:rPr>
        <w:t>（4）招标文件 “项目技术要求和有关说明”中要求提供的相关证明材料（如有自行添加）</w:t>
      </w:r>
      <w:bookmarkEnd w:id="23"/>
    </w:p>
    <w:p w:rsidR="006C47D3" w:rsidRDefault="006C47D3">
      <w:pPr>
        <w:tabs>
          <w:tab w:val="left" w:pos="0"/>
        </w:tabs>
        <w:spacing w:line="360" w:lineRule="auto"/>
        <w:ind w:left="284"/>
        <w:rPr>
          <w:rFonts w:ascii="宋体" w:hAnsi="宋体"/>
          <w:sz w:val="24"/>
          <w:lang w:val="zh-CN"/>
        </w:rPr>
      </w:pPr>
      <w:r>
        <w:rPr>
          <w:rFonts w:ascii="宋体" w:hAnsi="宋体" w:hint="eastAsia"/>
          <w:sz w:val="24"/>
        </w:rPr>
        <w:t>（5）要求采购人提供的配合（如有自拟并自行添加）</w:t>
      </w:r>
    </w:p>
    <w:p w:rsidR="006C47D3" w:rsidRDefault="006C47D3">
      <w:pPr>
        <w:tabs>
          <w:tab w:val="left" w:pos="0"/>
          <w:tab w:val="left" w:pos="255"/>
        </w:tabs>
        <w:spacing w:line="360" w:lineRule="auto"/>
        <w:ind w:left="284"/>
        <w:rPr>
          <w:rFonts w:ascii="宋体" w:hAnsi="宋体"/>
          <w:bCs/>
          <w:sz w:val="24"/>
          <w:lang w:val="zh-CN"/>
        </w:rPr>
      </w:pPr>
      <w:bookmarkStart w:id="24" w:name="OLE_LINK116"/>
      <w:r>
        <w:rPr>
          <w:rFonts w:ascii="宋体" w:hAnsi="宋体" w:hint="eastAsia"/>
          <w:sz w:val="24"/>
          <w:lang w:val="zh-CN"/>
        </w:rPr>
        <w:t>（6）其他（投标人认为有必要提供的声明和文件，</w:t>
      </w:r>
      <w:r>
        <w:rPr>
          <w:rFonts w:ascii="宋体" w:hAnsi="宋体" w:hint="eastAsia"/>
          <w:sz w:val="24"/>
        </w:rPr>
        <w:t>如有自拟并自行添加）</w:t>
      </w:r>
      <w:bookmarkEnd w:id="20"/>
      <w:bookmarkEnd w:id="24"/>
    </w:p>
    <w:p w:rsidR="006C47D3" w:rsidRDefault="006C47D3">
      <w:pPr>
        <w:spacing w:line="360" w:lineRule="auto"/>
        <w:jc w:val="left"/>
        <w:rPr>
          <w:rFonts w:ascii="宋体" w:hAnsi="宋体"/>
          <w:bCs/>
          <w:sz w:val="24"/>
        </w:rPr>
      </w:pPr>
      <w:bookmarkStart w:id="25" w:name="OLE_LINK92"/>
      <w:bookmarkEnd w:id="17"/>
      <w:bookmarkEnd w:id="18"/>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6" w:name="OLE_LINK117"/>
      <w:r>
        <w:rPr>
          <w:rFonts w:ascii="宋体" w:hAnsi="宋体" w:hint="eastAsia"/>
          <w:b/>
          <w:sz w:val="24"/>
        </w:rPr>
        <w:t>应在提交投标文件截止时间之前将相关原件或公证件与投标文件一并提交。</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w:t>
      </w:r>
      <w:r>
        <w:rPr>
          <w:rFonts w:ascii="宋体" w:hAnsi="宋体" w:hint="eastAsia"/>
          <w:bCs/>
          <w:sz w:val="24"/>
        </w:rPr>
        <w:lastRenderedPageBreak/>
        <w:t>居留的许可证明。</w:t>
      </w:r>
      <w:bookmarkEnd w:id="19"/>
      <w:bookmarkEnd w:id="25"/>
    </w:p>
    <w:p w:rsidR="006C47D3" w:rsidRDefault="006C47D3">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6C47D3" w:rsidRDefault="006C47D3">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6C47D3" w:rsidRDefault="006C47D3">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6C47D3" w:rsidRDefault="006C47D3">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6C47D3" w:rsidRDefault="006C47D3">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6C47D3" w:rsidRDefault="006C47D3">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6C47D3" w:rsidRDefault="006C47D3">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6C47D3" w:rsidRDefault="006C47D3">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6C47D3" w:rsidRDefault="006C47D3">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6C47D3" w:rsidRDefault="006C47D3">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6C47D3" w:rsidRDefault="006C47D3">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6C47D3" w:rsidRDefault="006C47D3">
      <w:pPr>
        <w:spacing w:line="360" w:lineRule="auto"/>
        <w:ind w:firstLineChars="200" w:firstLine="482"/>
        <w:rPr>
          <w:rFonts w:ascii="宋体" w:hAnsi="宋体"/>
          <w:b/>
          <w:sz w:val="24"/>
        </w:rPr>
      </w:pPr>
      <w:r>
        <w:rPr>
          <w:rFonts w:ascii="宋体" w:hAnsi="宋体" w:hint="eastAsia"/>
          <w:b/>
          <w:sz w:val="24"/>
        </w:rPr>
        <w:t>10、投标文件的递交</w:t>
      </w:r>
    </w:p>
    <w:p w:rsidR="006C47D3" w:rsidRDefault="006C47D3">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6C47D3" w:rsidRDefault="006C47D3">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6C47D3" w:rsidRDefault="006C47D3">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6C47D3" w:rsidRDefault="006C47D3">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5"/>
    </w:p>
    <w:p w:rsidR="006C47D3" w:rsidRDefault="006C47D3">
      <w:pPr>
        <w:spacing w:line="360" w:lineRule="auto"/>
        <w:ind w:firstLineChars="200" w:firstLine="482"/>
        <w:rPr>
          <w:rFonts w:ascii="宋体" w:hAnsi="宋体"/>
          <w:b/>
          <w:sz w:val="24"/>
        </w:rPr>
      </w:pPr>
      <w:bookmarkStart w:id="39" w:name="OLE_LINK95"/>
      <w:bookmarkEnd w:id="38"/>
      <w:r>
        <w:rPr>
          <w:rFonts w:ascii="宋体" w:hAnsi="宋体" w:hint="eastAsia"/>
          <w:b/>
          <w:sz w:val="24"/>
        </w:rPr>
        <w:t>12、投标文件的有效期</w:t>
      </w:r>
    </w:p>
    <w:p w:rsidR="006C47D3" w:rsidRDefault="006C47D3">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w:t>
      </w:r>
      <w:r>
        <w:rPr>
          <w:rFonts w:ascii="宋体" w:hAnsi="宋体" w:hint="eastAsia"/>
          <w:bCs/>
          <w:sz w:val="24"/>
        </w:rPr>
        <w:lastRenderedPageBreak/>
        <w:t>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6C47D3" w:rsidRDefault="006C47D3">
      <w:pPr>
        <w:spacing w:line="360" w:lineRule="auto"/>
        <w:ind w:firstLineChars="200" w:firstLine="482"/>
        <w:rPr>
          <w:rFonts w:ascii="宋体" w:hAnsi="宋体"/>
          <w:b/>
          <w:sz w:val="24"/>
        </w:rPr>
      </w:pPr>
      <w:r>
        <w:rPr>
          <w:rFonts w:ascii="宋体" w:hAnsi="宋体" w:hint="eastAsia"/>
          <w:b/>
          <w:sz w:val="24"/>
        </w:rPr>
        <w:t>13、投标文件的退还</w:t>
      </w:r>
    </w:p>
    <w:p w:rsidR="006C47D3" w:rsidRDefault="006C47D3">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6C47D3" w:rsidRDefault="006C47D3">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6C47D3" w:rsidRDefault="006C47D3">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6C47D3" w:rsidRDefault="006C47D3">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6C47D3" w:rsidRDefault="006C47D3">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6C47D3" w:rsidRDefault="006C47D3">
      <w:pPr>
        <w:numPr>
          <w:ilvl w:val="0"/>
          <w:numId w:val="17"/>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6C47D3" w:rsidRDefault="006C47D3">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6C47D3" w:rsidRDefault="006C47D3">
      <w:pPr>
        <w:numPr>
          <w:ilvl w:val="0"/>
          <w:numId w:val="17"/>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6C47D3" w:rsidRDefault="006C47D3">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6C47D3" w:rsidRDefault="006C47D3">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6C47D3" w:rsidRDefault="006C47D3">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6C47D3" w:rsidRDefault="006C47D3">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6C47D3" w:rsidRDefault="006C47D3">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6C47D3" w:rsidRDefault="006C47D3">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6C47D3" w:rsidRDefault="006C47D3">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6C47D3" w:rsidRDefault="006C47D3">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6C47D3" w:rsidRDefault="006C47D3">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6C47D3" w:rsidRDefault="006C47D3">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6C47D3" w:rsidRDefault="006C47D3">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6C47D3" w:rsidRDefault="006C47D3">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6C47D3" w:rsidRDefault="006C47D3">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6C47D3" w:rsidRDefault="006C47D3">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6C47D3" w:rsidRDefault="006C47D3">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w:t>
      </w:r>
      <w:r>
        <w:rPr>
          <w:rFonts w:ascii="宋体" w:hAnsi="宋体" w:hint="eastAsia"/>
          <w:bCs/>
          <w:sz w:val="24"/>
          <w:lang w:val="zh-CN"/>
        </w:rPr>
        <w:lastRenderedPageBreak/>
        <w:t>质性要求的；</w:t>
      </w:r>
    </w:p>
    <w:p w:rsidR="006C47D3" w:rsidRDefault="006C47D3">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6C47D3" w:rsidRDefault="006C47D3">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6C47D3" w:rsidRDefault="006C47D3">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6C47D3" w:rsidRDefault="006C47D3">
      <w:pPr>
        <w:numPr>
          <w:ilvl w:val="0"/>
          <w:numId w:val="19"/>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6C47D3" w:rsidRDefault="006C47D3">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6C47D3" w:rsidRDefault="006C47D3">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宜兴市公用产业集团有限公司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6C47D3" w:rsidRDefault="006C47D3">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8"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lang w:val="zh-CN"/>
        </w:rPr>
        <w:t>投标人未参加开标的，视同认可开标结果。</w:t>
      </w:r>
    </w:p>
    <w:p w:rsidR="006C47D3" w:rsidRDefault="006C47D3">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6C47D3" w:rsidRDefault="006C47D3">
      <w:pPr>
        <w:spacing w:line="360" w:lineRule="auto"/>
        <w:ind w:firstLineChars="200" w:firstLine="482"/>
        <w:rPr>
          <w:rFonts w:ascii="宋体" w:hAnsi="宋体"/>
          <w:b/>
          <w:sz w:val="24"/>
        </w:rPr>
      </w:pPr>
      <w:r>
        <w:rPr>
          <w:rFonts w:ascii="宋体" w:hAnsi="宋体" w:hint="eastAsia"/>
          <w:b/>
          <w:sz w:val="24"/>
        </w:rPr>
        <w:t>18、评标</w:t>
      </w:r>
    </w:p>
    <w:p w:rsidR="006C47D3" w:rsidRDefault="006C47D3">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6C47D3" w:rsidRDefault="006C47D3">
      <w:pPr>
        <w:spacing w:line="360" w:lineRule="auto"/>
        <w:ind w:firstLineChars="200" w:firstLine="480"/>
        <w:rPr>
          <w:rFonts w:ascii="宋体" w:hAnsi="宋体" w:cs="宋体"/>
          <w:sz w:val="24"/>
        </w:rPr>
      </w:pPr>
      <w:r>
        <w:rPr>
          <w:rFonts w:ascii="宋体" w:hAnsi="宋体" w:hint="eastAsia"/>
          <w:bCs/>
          <w:sz w:val="24"/>
        </w:rPr>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6C47D3" w:rsidRDefault="006C47D3">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6C47D3" w:rsidRDefault="006C47D3">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6C47D3" w:rsidRDefault="006C47D3">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w:t>
      </w:r>
      <w:r>
        <w:rPr>
          <w:rFonts w:ascii="宋体" w:hAnsi="宋体" w:cs="宋体" w:hint="eastAsia"/>
          <w:sz w:val="24"/>
        </w:rPr>
        <w:lastRenderedPageBreak/>
        <w:t>合性审查合格的投标文件进行商务和技术评估，综合比较与评价。</w:t>
      </w:r>
    </w:p>
    <w:p w:rsidR="006C47D3" w:rsidRDefault="006C47D3">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本次招标采用最低评标价法。</w:t>
      </w:r>
    </w:p>
    <w:p w:rsidR="006C47D3" w:rsidRDefault="006C47D3">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6C47D3" w:rsidRDefault="006C47D3">
      <w:pPr>
        <w:tabs>
          <w:tab w:val="left" w:pos="945"/>
        </w:tabs>
        <w:spacing w:line="360" w:lineRule="auto"/>
        <w:ind w:left="420"/>
        <w:rPr>
          <w:rFonts w:ascii="宋体" w:hAnsi="宋体"/>
          <w:bCs/>
          <w:sz w:val="24"/>
        </w:rPr>
      </w:pPr>
      <w:bookmarkStart w:id="57" w:name="OLE_LINK134"/>
      <w:r>
        <w:rPr>
          <w:rFonts w:ascii="宋体" w:hAnsi="宋体" w:hint="eastAsia"/>
          <w:bCs/>
          <w:sz w:val="24"/>
        </w:rPr>
        <w:t xml:space="preserve">     若投标报价相同的，则抽签决定顺序排列。</w:t>
      </w:r>
    </w:p>
    <w:p w:rsidR="006C47D3" w:rsidRDefault="006C47D3">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6C47D3" w:rsidRDefault="006C47D3">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6C47D3" w:rsidRDefault="006C47D3">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6C47D3" w:rsidRDefault="006C47D3">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6C47D3" w:rsidRDefault="006C47D3">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6C47D3" w:rsidRDefault="006C47D3">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6C47D3" w:rsidRDefault="006C47D3">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6C47D3" w:rsidRDefault="006C47D3">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6C47D3" w:rsidRDefault="006C47D3">
      <w:pPr>
        <w:spacing w:line="360" w:lineRule="auto"/>
        <w:ind w:firstLineChars="200" w:firstLine="482"/>
        <w:rPr>
          <w:rFonts w:ascii="宋体" w:hAnsi="宋体"/>
          <w:b/>
          <w:sz w:val="24"/>
        </w:rPr>
      </w:pPr>
      <w:r>
        <w:rPr>
          <w:rFonts w:ascii="宋体" w:hAnsi="宋体" w:hint="eastAsia"/>
          <w:b/>
          <w:sz w:val="24"/>
        </w:rPr>
        <w:t>19、定标</w:t>
      </w:r>
    </w:p>
    <w:p w:rsidR="006C47D3" w:rsidRDefault="006C47D3">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6C47D3" w:rsidRDefault="006C47D3">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6C47D3" w:rsidRDefault="006C47D3">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6C47D3" w:rsidRDefault="006C47D3">
      <w:pPr>
        <w:spacing w:line="360" w:lineRule="auto"/>
        <w:ind w:firstLineChars="200" w:firstLine="482"/>
        <w:rPr>
          <w:rFonts w:ascii="宋体" w:hAnsi="宋体"/>
          <w:b/>
          <w:sz w:val="24"/>
        </w:rPr>
      </w:pPr>
      <w:bookmarkStart w:id="59" w:name="OLE_LINK169"/>
      <w:r>
        <w:rPr>
          <w:rFonts w:ascii="宋体" w:hAnsi="宋体" w:hint="eastAsia"/>
          <w:b/>
          <w:sz w:val="24"/>
        </w:rPr>
        <w:t>20、投标截止后投标人不足3家的，除采购任务取消情形外，按照以下方式处理：</w:t>
      </w:r>
    </w:p>
    <w:p w:rsidR="006C47D3" w:rsidRDefault="006C47D3">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6C47D3" w:rsidRDefault="006C47D3">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6C47D3" w:rsidRDefault="006C47D3">
      <w:pPr>
        <w:spacing w:line="360" w:lineRule="auto"/>
        <w:ind w:firstLineChars="200" w:firstLine="482"/>
        <w:rPr>
          <w:rFonts w:ascii="宋体" w:hAnsi="宋体"/>
          <w:b/>
          <w:sz w:val="24"/>
        </w:rPr>
      </w:pPr>
      <w:r>
        <w:rPr>
          <w:rFonts w:ascii="宋体" w:hAnsi="宋体" w:hint="eastAsia"/>
          <w:b/>
          <w:sz w:val="24"/>
        </w:rPr>
        <w:t>21、废标的确认</w:t>
      </w:r>
    </w:p>
    <w:p w:rsidR="006C47D3" w:rsidRDefault="006C47D3">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6C47D3" w:rsidRDefault="006C47D3">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6C47D3" w:rsidRDefault="006C47D3">
      <w:pPr>
        <w:numPr>
          <w:ilvl w:val="0"/>
          <w:numId w:val="23"/>
        </w:numPr>
        <w:spacing w:line="360" w:lineRule="auto"/>
        <w:rPr>
          <w:rFonts w:ascii="宋体" w:hAnsi="宋体"/>
          <w:bCs/>
          <w:sz w:val="24"/>
          <w:lang w:val="zh-CN"/>
        </w:rPr>
      </w:pPr>
      <w:r>
        <w:rPr>
          <w:rFonts w:ascii="宋体" w:hAnsi="宋体" w:hint="eastAsia"/>
          <w:bCs/>
          <w:sz w:val="24"/>
          <w:lang w:val="zh-CN"/>
        </w:rPr>
        <w:lastRenderedPageBreak/>
        <w:t>出现影响采购公正的违法、违规行为；</w:t>
      </w:r>
    </w:p>
    <w:p w:rsidR="006C47D3" w:rsidRDefault="006C47D3">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6C47D3" w:rsidRDefault="006C47D3">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6C47D3" w:rsidRDefault="006C47D3">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6C47D3" w:rsidRDefault="006C47D3">
      <w:pPr>
        <w:spacing w:line="360" w:lineRule="auto"/>
        <w:ind w:firstLineChars="200" w:firstLine="480"/>
        <w:rPr>
          <w:rFonts w:ascii="宋体" w:hAnsi="宋体"/>
          <w:bCs/>
          <w:sz w:val="24"/>
        </w:rPr>
      </w:pPr>
      <w:r>
        <w:rPr>
          <w:rFonts w:ascii="宋体" w:hAnsi="宋体" w:hint="eastAsia"/>
          <w:bCs/>
          <w:sz w:val="24"/>
        </w:rPr>
        <w:t>22、投标保证金</w:t>
      </w:r>
    </w:p>
    <w:p w:rsidR="006C47D3" w:rsidRDefault="006C47D3">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6C47D3" w:rsidRDefault="006C47D3">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6C47D3" w:rsidRDefault="006C47D3">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6C47D3" w:rsidRDefault="006C47D3">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6C47D3" w:rsidRDefault="006C47D3">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6C47D3" w:rsidRDefault="006C47D3">
      <w:pPr>
        <w:numPr>
          <w:ilvl w:val="0"/>
          <w:numId w:val="24"/>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6C47D3" w:rsidRDefault="006C47D3">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6C47D3" w:rsidRDefault="006C47D3">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6C47D3" w:rsidRDefault="006C47D3">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6C47D3" w:rsidRDefault="006C47D3">
      <w:pPr>
        <w:numPr>
          <w:ilvl w:val="0"/>
          <w:numId w:val="24"/>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6C47D3" w:rsidRDefault="006C47D3">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6C47D3" w:rsidRDefault="006C47D3">
      <w:pPr>
        <w:spacing w:line="360" w:lineRule="auto"/>
        <w:ind w:firstLineChars="200" w:firstLine="480"/>
        <w:rPr>
          <w:rFonts w:ascii="宋体" w:hAnsi="宋体"/>
          <w:bCs/>
          <w:sz w:val="24"/>
        </w:rPr>
      </w:pPr>
      <w:bookmarkStart w:id="61" w:name="OLE_LINK98"/>
      <w:r>
        <w:rPr>
          <w:rFonts w:ascii="宋体" w:hAnsi="宋体" w:hint="eastAsia"/>
          <w:bCs/>
          <w:sz w:val="24"/>
        </w:rPr>
        <w:t>23、签订合同</w:t>
      </w:r>
    </w:p>
    <w:p w:rsidR="006C47D3" w:rsidRDefault="006C47D3">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6C47D3" w:rsidRDefault="006C47D3">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6C47D3" w:rsidRDefault="006C47D3">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6C47D3" w:rsidRDefault="006C47D3">
      <w:pPr>
        <w:spacing w:line="360" w:lineRule="auto"/>
        <w:ind w:firstLineChars="200" w:firstLine="480"/>
        <w:rPr>
          <w:rFonts w:ascii="宋体" w:hAnsi="宋体"/>
          <w:bCs/>
          <w:sz w:val="24"/>
          <w:lang w:val="zh-CN"/>
        </w:rPr>
      </w:pPr>
      <w:r>
        <w:rPr>
          <w:rFonts w:ascii="宋体" w:hAnsi="宋体" w:hint="eastAsia"/>
          <w:bCs/>
          <w:sz w:val="24"/>
          <w:lang w:val="zh-CN"/>
        </w:rPr>
        <w:lastRenderedPageBreak/>
        <w:t>如遇特殊情况，招标人可延期签订合同。</w:t>
      </w:r>
    </w:p>
    <w:p w:rsidR="006C47D3" w:rsidRDefault="006C47D3">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6C47D3" w:rsidRDefault="006C47D3">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6C47D3" w:rsidRDefault="006C47D3">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6C47D3" w:rsidRDefault="006C47D3">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6C47D3" w:rsidRDefault="006C47D3">
      <w:pPr>
        <w:spacing w:line="360" w:lineRule="auto"/>
        <w:ind w:firstLineChars="200" w:firstLine="480"/>
        <w:rPr>
          <w:rFonts w:ascii="宋体" w:hAnsi="宋体"/>
          <w:bCs/>
          <w:sz w:val="24"/>
        </w:rPr>
      </w:pPr>
      <w:r>
        <w:rPr>
          <w:rFonts w:ascii="宋体" w:hAnsi="宋体" w:hint="eastAsia"/>
          <w:bCs/>
          <w:sz w:val="24"/>
        </w:rPr>
        <w:t>24、投标行为及投标产品：</w:t>
      </w:r>
    </w:p>
    <w:p w:rsidR="006C47D3" w:rsidRDefault="006C47D3">
      <w:pPr>
        <w:numPr>
          <w:ilvl w:val="0"/>
          <w:numId w:val="25"/>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6C47D3" w:rsidRDefault="006C47D3">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6C47D3" w:rsidRDefault="006C47D3">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6C47D3" w:rsidRDefault="006C47D3">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6C47D3" w:rsidRDefault="006C47D3">
      <w:pPr>
        <w:numPr>
          <w:ilvl w:val="0"/>
          <w:numId w:val="25"/>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7"/>
    <w:p w:rsidR="006C47D3" w:rsidRDefault="006C47D3">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6C47D3" w:rsidRDefault="006C47D3">
      <w:pPr>
        <w:spacing w:line="360" w:lineRule="auto"/>
        <w:rPr>
          <w:rFonts w:ascii="宋体" w:hAnsi="宋体"/>
          <w:bCs/>
          <w:sz w:val="24"/>
        </w:rPr>
      </w:pPr>
      <w:bookmarkStart w:id="69" w:name="OLE_LINK100"/>
      <w:r>
        <w:rPr>
          <w:rFonts w:ascii="宋体" w:hAnsi="宋体" w:hint="eastAsia"/>
          <w:bCs/>
          <w:sz w:val="24"/>
        </w:rPr>
        <w:t>25、询问</w:t>
      </w:r>
    </w:p>
    <w:p w:rsidR="006C47D3" w:rsidRDefault="006C47D3">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6C47D3" w:rsidRDefault="006C47D3">
      <w:pPr>
        <w:spacing w:line="360" w:lineRule="auto"/>
        <w:ind w:firstLineChars="200" w:firstLine="480"/>
        <w:rPr>
          <w:rFonts w:ascii="宋体" w:hAnsi="宋体"/>
          <w:bCs/>
          <w:sz w:val="24"/>
          <w:lang w:val="zh-CN"/>
        </w:rPr>
      </w:pPr>
      <w:r>
        <w:rPr>
          <w:rFonts w:ascii="宋体" w:hAnsi="宋体" w:hint="eastAsia"/>
          <w:bCs/>
          <w:sz w:val="24"/>
          <w:lang w:val="zh-CN"/>
        </w:rPr>
        <w:t>26、质疑</w:t>
      </w:r>
    </w:p>
    <w:p w:rsidR="006C47D3" w:rsidRDefault="006C47D3">
      <w:pPr>
        <w:spacing w:line="360" w:lineRule="auto"/>
        <w:ind w:firstLineChars="200" w:firstLine="480"/>
        <w:rPr>
          <w:rFonts w:ascii="宋体" w:hAnsi="宋体"/>
          <w:bCs/>
          <w:sz w:val="24"/>
          <w:lang w:val="zh-CN"/>
        </w:rPr>
      </w:pPr>
      <w:r>
        <w:rPr>
          <w:rFonts w:ascii="宋体" w:hAnsi="宋体" w:hint="eastAsia"/>
          <w:bCs/>
          <w:sz w:val="24"/>
          <w:lang w:val="zh-CN"/>
        </w:rPr>
        <w:t>26.1投标人认为招标文件、招标过程和中标、成交结果使自己的权益受到损害的，可以在知道或者应当知道其权益受到损害之日起三个工作日内，以书面形式向招标人提</w:t>
      </w:r>
      <w:r>
        <w:rPr>
          <w:rFonts w:ascii="宋体" w:hAnsi="宋体" w:hint="eastAsia"/>
          <w:bCs/>
          <w:sz w:val="24"/>
          <w:lang w:val="zh-CN"/>
        </w:rPr>
        <w:lastRenderedPageBreak/>
        <w:t xml:space="preserve">出质疑。质疑书格式参照“宜兴市政府采购质疑书”格式内容，可在宜兴市公共资源交易网“下载中心”栏自行下载。 </w:t>
      </w:r>
    </w:p>
    <w:p w:rsidR="006C47D3" w:rsidRDefault="006C47D3">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6C47D3" w:rsidRDefault="006C47D3">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6C47D3" w:rsidRDefault="006C47D3">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6C47D3" w:rsidRDefault="006C47D3">
      <w:pPr>
        <w:spacing w:line="360" w:lineRule="auto"/>
        <w:ind w:firstLineChars="200" w:firstLine="480"/>
        <w:rPr>
          <w:rFonts w:ascii="宋体" w:hAnsi="宋体"/>
          <w:bCs/>
          <w:sz w:val="24"/>
          <w:lang w:val="zh-CN"/>
        </w:rPr>
      </w:pPr>
      <w:r>
        <w:rPr>
          <w:rFonts w:ascii="宋体" w:hAnsi="宋体" w:hint="eastAsia"/>
          <w:bCs/>
          <w:sz w:val="24"/>
          <w:lang w:val="zh-CN"/>
        </w:rPr>
        <w:t>27 投诉</w:t>
      </w:r>
    </w:p>
    <w:p w:rsidR="006C47D3" w:rsidRDefault="006C47D3">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6C47D3" w:rsidRDefault="006C47D3">
      <w:pPr>
        <w:spacing w:line="360" w:lineRule="auto"/>
        <w:ind w:firstLineChars="200" w:firstLine="420"/>
      </w:pPr>
    </w:p>
    <w:p w:rsidR="006C47D3" w:rsidRDefault="006C47D3">
      <w:pPr>
        <w:jc w:val="center"/>
        <w:outlineLvl w:val="0"/>
        <w:rPr>
          <w:rFonts w:ascii="黑体" w:eastAsia="黑体" w:hAnsi="黑体"/>
          <w:sz w:val="32"/>
          <w:szCs w:val="32"/>
        </w:rPr>
      </w:pPr>
    </w:p>
    <w:p w:rsidR="006C47D3" w:rsidRDefault="006C47D3">
      <w:pPr>
        <w:jc w:val="center"/>
        <w:outlineLvl w:val="0"/>
        <w:rPr>
          <w:rFonts w:ascii="黑体" w:eastAsia="黑体" w:hAnsi="黑体" w:hint="eastAsia"/>
          <w:sz w:val="32"/>
          <w:szCs w:val="32"/>
        </w:rPr>
      </w:pPr>
    </w:p>
    <w:p w:rsidR="006C47D3" w:rsidRDefault="006C47D3">
      <w:pPr>
        <w:jc w:val="center"/>
        <w:outlineLvl w:val="0"/>
        <w:rPr>
          <w:rFonts w:ascii="黑体" w:eastAsia="黑体" w:hAnsi="黑体" w:hint="eastAsia"/>
          <w:sz w:val="32"/>
          <w:szCs w:val="32"/>
        </w:rPr>
      </w:pPr>
    </w:p>
    <w:p w:rsidR="006C47D3" w:rsidRDefault="006C47D3">
      <w:pPr>
        <w:jc w:val="center"/>
        <w:outlineLvl w:val="0"/>
        <w:rPr>
          <w:rFonts w:ascii="黑体" w:eastAsia="黑体" w:hAnsi="黑体" w:hint="eastAsia"/>
          <w:sz w:val="32"/>
          <w:szCs w:val="32"/>
        </w:rPr>
      </w:pPr>
    </w:p>
    <w:p w:rsidR="006C47D3" w:rsidRDefault="006C47D3">
      <w:pPr>
        <w:jc w:val="center"/>
        <w:outlineLvl w:val="0"/>
        <w:rPr>
          <w:rFonts w:ascii="黑体" w:eastAsia="黑体" w:hAnsi="黑体" w:hint="eastAsia"/>
          <w:sz w:val="32"/>
          <w:szCs w:val="32"/>
        </w:rPr>
      </w:pPr>
    </w:p>
    <w:p w:rsidR="006C47D3" w:rsidRDefault="006C47D3">
      <w:pPr>
        <w:jc w:val="center"/>
        <w:outlineLvl w:val="0"/>
        <w:rPr>
          <w:rFonts w:ascii="黑体" w:eastAsia="黑体" w:hAnsi="黑体" w:hint="eastAsia"/>
          <w:sz w:val="32"/>
          <w:szCs w:val="32"/>
        </w:rPr>
      </w:pPr>
    </w:p>
    <w:p w:rsidR="006C47D3" w:rsidRDefault="006C47D3">
      <w:pPr>
        <w:jc w:val="center"/>
        <w:outlineLvl w:val="0"/>
        <w:rPr>
          <w:rFonts w:ascii="黑体" w:eastAsia="黑体" w:hAnsi="黑体" w:hint="eastAsia"/>
          <w:sz w:val="32"/>
          <w:szCs w:val="32"/>
        </w:rPr>
      </w:pPr>
    </w:p>
    <w:p w:rsidR="006C47D3" w:rsidRDefault="006C47D3">
      <w:pPr>
        <w:outlineLvl w:val="0"/>
        <w:rPr>
          <w:rFonts w:ascii="黑体" w:eastAsia="黑体" w:hAnsi="黑体" w:hint="eastAsia"/>
          <w:sz w:val="32"/>
          <w:szCs w:val="32"/>
        </w:rPr>
      </w:pPr>
    </w:p>
    <w:p w:rsidR="006C47D3" w:rsidRDefault="006C47D3">
      <w:pPr>
        <w:outlineLvl w:val="0"/>
        <w:rPr>
          <w:rFonts w:ascii="黑体" w:eastAsia="黑体" w:hAnsi="黑体" w:hint="eastAsia"/>
          <w:sz w:val="32"/>
          <w:szCs w:val="32"/>
        </w:rPr>
      </w:pPr>
    </w:p>
    <w:p w:rsidR="006C47D3" w:rsidRDefault="006C47D3">
      <w:pPr>
        <w:outlineLvl w:val="0"/>
        <w:rPr>
          <w:rFonts w:ascii="黑体" w:eastAsia="黑体" w:hAnsi="黑体" w:hint="eastAsia"/>
          <w:sz w:val="32"/>
          <w:szCs w:val="32"/>
        </w:rPr>
      </w:pPr>
    </w:p>
    <w:p w:rsidR="006C47D3" w:rsidRDefault="006C47D3">
      <w:pPr>
        <w:outlineLvl w:val="0"/>
        <w:rPr>
          <w:rFonts w:ascii="黑体" w:eastAsia="黑体" w:hAnsi="黑体" w:hint="eastAsia"/>
          <w:sz w:val="32"/>
          <w:szCs w:val="32"/>
        </w:rPr>
      </w:pPr>
    </w:p>
    <w:p w:rsidR="006C47D3" w:rsidRDefault="006C47D3">
      <w:pPr>
        <w:outlineLvl w:val="0"/>
        <w:rPr>
          <w:rFonts w:ascii="黑体" w:eastAsia="黑体" w:hAnsi="黑体"/>
          <w:sz w:val="32"/>
          <w:szCs w:val="32"/>
        </w:rPr>
      </w:pPr>
    </w:p>
    <w:p w:rsidR="006C47D3" w:rsidRDefault="006C47D3">
      <w:pPr>
        <w:jc w:val="center"/>
        <w:outlineLvl w:val="0"/>
        <w:rPr>
          <w:rFonts w:ascii="黑体" w:eastAsia="黑体" w:hAnsi="黑体" w:hint="eastAsia"/>
          <w:sz w:val="28"/>
        </w:rPr>
      </w:pPr>
      <w:r>
        <w:rPr>
          <w:rFonts w:ascii="黑体" w:eastAsia="黑体" w:hAnsi="黑体" w:hint="eastAsia"/>
          <w:sz w:val="32"/>
          <w:szCs w:val="32"/>
        </w:rPr>
        <w:lastRenderedPageBreak/>
        <w:t xml:space="preserve">三  </w:t>
      </w:r>
      <w:r>
        <w:rPr>
          <w:rFonts w:ascii="黑体" w:eastAsia="黑体" w:hAnsi="黑体" w:hint="eastAsia"/>
          <w:sz w:val="28"/>
        </w:rPr>
        <w:t>项目技术要求和有关说明</w:t>
      </w:r>
      <w:bookmarkStart w:id="70" w:name="_Toc376165139"/>
      <w:bookmarkStart w:id="71" w:name="_Toc24341"/>
      <w:bookmarkStart w:id="72" w:name="_Toc372018550"/>
      <w:bookmarkStart w:id="73" w:name="_Toc372018970"/>
      <w:bookmarkStart w:id="74" w:name="_Toc374078452"/>
      <w:bookmarkStart w:id="75" w:name="_Toc26921"/>
      <w:bookmarkStart w:id="76" w:name="_Toc15017"/>
    </w:p>
    <w:p w:rsidR="006C47D3" w:rsidRDefault="006C47D3">
      <w:pPr>
        <w:rPr>
          <w:rFonts w:ascii="宋体" w:hAnsi="宋体"/>
          <w:bCs/>
          <w:sz w:val="24"/>
          <w:szCs w:val="24"/>
          <w:lang w:val="zh-CN"/>
        </w:rPr>
      </w:pPr>
      <w:r>
        <w:rPr>
          <w:rFonts w:ascii="宋体" w:hAnsi="宋体" w:hint="eastAsia"/>
          <w:bCs/>
          <w:sz w:val="24"/>
          <w:szCs w:val="24"/>
          <w:lang w:val="zh-CN"/>
        </w:rPr>
        <w:t xml:space="preserve">    一、项目名称：</w:t>
      </w:r>
      <w:r>
        <w:rPr>
          <w:rFonts w:ascii="宋体" w:hAnsi="宋体" w:hint="eastAsia"/>
          <w:bCs/>
          <w:sz w:val="24"/>
          <w:szCs w:val="24"/>
        </w:rPr>
        <w:t>农村污水泵坑塑钢围栏、展板采购</w:t>
      </w:r>
      <w:r>
        <w:rPr>
          <w:rFonts w:ascii="宋体" w:hAnsi="宋体" w:hint="eastAsia"/>
          <w:bCs/>
          <w:sz w:val="24"/>
          <w:szCs w:val="24"/>
          <w:lang w:val="zh-CN"/>
        </w:rPr>
        <w:t>。</w:t>
      </w:r>
    </w:p>
    <w:p w:rsidR="006C47D3" w:rsidRDefault="006C47D3">
      <w:pPr>
        <w:spacing w:beforeLines="50" w:before="156" w:afterLines="50" w:after="156"/>
        <w:ind w:firstLine="480"/>
        <w:jc w:val="left"/>
        <w:rPr>
          <w:rFonts w:ascii="宋体" w:hAnsi="宋体" w:hint="eastAsia"/>
          <w:bCs/>
          <w:sz w:val="24"/>
          <w:szCs w:val="24"/>
          <w:lang w:val="zh-CN"/>
        </w:rPr>
      </w:pPr>
      <w:r>
        <w:rPr>
          <w:rFonts w:ascii="宋体" w:hAnsi="宋体" w:hint="eastAsia"/>
          <w:bCs/>
          <w:sz w:val="24"/>
          <w:szCs w:val="24"/>
          <w:lang w:val="zh-CN"/>
        </w:rPr>
        <w:t>二、招标范围和工程规模：塑钢围栏、广告展板等。</w:t>
      </w:r>
    </w:p>
    <w:p w:rsidR="006C47D3" w:rsidRDefault="006C47D3">
      <w:pPr>
        <w:spacing w:beforeLines="50" w:before="156" w:afterLines="50" w:after="156"/>
        <w:jc w:val="center"/>
        <w:rPr>
          <w:rFonts w:ascii="黑体" w:eastAsia="黑体" w:hint="eastAsia"/>
          <w:bCs/>
          <w:sz w:val="24"/>
          <w:szCs w:val="24"/>
        </w:rPr>
      </w:pPr>
      <w:r>
        <w:rPr>
          <w:rFonts w:ascii="黑体" w:eastAsia="黑体" w:hint="eastAsia"/>
          <w:bCs/>
          <w:sz w:val="24"/>
          <w:szCs w:val="24"/>
        </w:rPr>
        <w:t>开标一览表</w:t>
      </w:r>
    </w:p>
    <w:p w:rsidR="006C47D3" w:rsidRDefault="006C47D3">
      <w:pPr>
        <w:spacing w:beforeLines="50" w:before="156" w:afterLines="50" w:after="156"/>
        <w:jc w:val="center"/>
        <w:rPr>
          <w:rFonts w:ascii="宋体" w:eastAsia="黑体" w:hAnsi="宋体"/>
          <w:bCs/>
          <w:sz w:val="24"/>
          <w:szCs w:val="24"/>
        </w:rPr>
      </w:pPr>
      <w:r>
        <w:rPr>
          <w:rFonts w:ascii="黑体" w:eastAsia="黑体" w:hint="eastAsia"/>
          <w:bCs/>
          <w:sz w:val="24"/>
          <w:szCs w:val="24"/>
        </w:rPr>
        <w:t>一标段</w:t>
      </w:r>
    </w:p>
    <w:tbl>
      <w:tblPr>
        <w:tblW w:w="9537" w:type="dxa"/>
        <w:jc w:val="center"/>
        <w:tblInd w:w="0" w:type="dxa"/>
        <w:tblLayout w:type="fixed"/>
        <w:tblCellMar>
          <w:left w:w="0" w:type="dxa"/>
          <w:right w:w="0" w:type="dxa"/>
        </w:tblCellMar>
        <w:tblLook w:val="0000" w:firstRow="0" w:lastRow="0" w:firstColumn="0" w:lastColumn="0" w:noHBand="0" w:noVBand="0"/>
      </w:tblPr>
      <w:tblGrid>
        <w:gridCol w:w="576"/>
        <w:gridCol w:w="2113"/>
        <w:gridCol w:w="574"/>
        <w:gridCol w:w="756"/>
        <w:gridCol w:w="1083"/>
        <w:gridCol w:w="887"/>
        <w:gridCol w:w="1109"/>
        <w:gridCol w:w="2439"/>
      </w:tblGrid>
      <w:tr w:rsidR="006C47D3">
        <w:trPr>
          <w:trHeight w:val="745"/>
          <w:jc w:val="center"/>
        </w:trPr>
        <w:tc>
          <w:tcPr>
            <w:tcW w:w="57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kern w:val="0"/>
                <w:szCs w:val="21"/>
              </w:rPr>
              <w:t>序号</w:t>
            </w:r>
          </w:p>
        </w:tc>
        <w:tc>
          <w:tcPr>
            <w:tcW w:w="211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kern w:val="0"/>
                <w:szCs w:val="21"/>
              </w:rPr>
              <w:t>项目名称</w:t>
            </w:r>
          </w:p>
        </w:tc>
        <w:tc>
          <w:tcPr>
            <w:tcW w:w="5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kern w:val="0"/>
                <w:szCs w:val="21"/>
              </w:rPr>
              <w:t>单位</w:t>
            </w:r>
          </w:p>
        </w:tc>
        <w:tc>
          <w:tcPr>
            <w:tcW w:w="75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kern w:val="0"/>
                <w:szCs w:val="21"/>
              </w:rPr>
              <w:t>数量</w:t>
            </w:r>
          </w:p>
        </w:tc>
        <w:tc>
          <w:tcPr>
            <w:tcW w:w="1083" w:type="dxa"/>
            <w:tcBorders>
              <w:top w:val="single" w:sz="4" w:space="0" w:color="auto"/>
              <w:left w:val="single" w:sz="4" w:space="0" w:color="auto"/>
              <w:bottom w:val="single" w:sz="4" w:space="0" w:color="auto"/>
              <w:right w:val="single" w:sz="4" w:space="0" w:color="000000"/>
            </w:tcBorders>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szCs w:val="21"/>
              </w:rPr>
              <w:t>单价</w:t>
            </w:r>
          </w:p>
        </w:tc>
        <w:tc>
          <w:tcPr>
            <w:tcW w:w="887" w:type="dxa"/>
            <w:tcBorders>
              <w:top w:val="single" w:sz="4" w:space="0" w:color="auto"/>
              <w:left w:val="single" w:sz="4" w:space="0" w:color="auto"/>
              <w:bottom w:val="single" w:sz="4" w:space="0" w:color="auto"/>
              <w:right w:val="single" w:sz="4" w:space="0" w:color="000000"/>
            </w:tcBorders>
            <w:vAlign w:val="center"/>
          </w:tcPr>
          <w:p w:rsidR="006C47D3" w:rsidRDefault="006C47D3">
            <w:pPr>
              <w:widowControl/>
              <w:jc w:val="center"/>
              <w:textAlignment w:val="center"/>
              <w:rPr>
                <w:rFonts w:ascii="宋体" w:hAnsi="宋体" w:cs="宋体" w:hint="eastAsia"/>
                <w:color w:val="000000"/>
                <w:szCs w:val="21"/>
              </w:rPr>
            </w:pPr>
            <w:r>
              <w:rPr>
                <w:rFonts w:ascii="宋体" w:hAnsi="宋体" w:cs="宋体" w:hint="eastAsia"/>
                <w:color w:val="000000"/>
                <w:szCs w:val="21"/>
              </w:rPr>
              <w:t>合价</w:t>
            </w:r>
          </w:p>
        </w:tc>
        <w:tc>
          <w:tcPr>
            <w:tcW w:w="1109" w:type="dxa"/>
            <w:tcBorders>
              <w:top w:val="single" w:sz="4" w:space="0" w:color="auto"/>
              <w:left w:val="single" w:sz="4" w:space="0" w:color="auto"/>
              <w:bottom w:val="single" w:sz="4" w:space="0" w:color="auto"/>
              <w:right w:val="single" w:sz="4" w:space="0" w:color="auto"/>
            </w:tcBorders>
            <w:vAlign w:val="center"/>
          </w:tcPr>
          <w:p w:rsidR="006C47D3" w:rsidRDefault="006C47D3">
            <w:pPr>
              <w:widowControl/>
              <w:jc w:val="center"/>
              <w:textAlignment w:val="center"/>
              <w:rPr>
                <w:rFonts w:ascii="宋体" w:hAnsi="宋体" w:cs="宋体" w:hint="eastAsia"/>
                <w:color w:val="000000"/>
                <w:kern w:val="0"/>
                <w:szCs w:val="21"/>
              </w:rPr>
            </w:pPr>
            <w:r>
              <w:rPr>
                <w:rFonts w:ascii="宋体" w:hAnsi="宋体" w:cs="宋体" w:hint="eastAsia"/>
                <w:color w:val="000000"/>
                <w:kern w:val="0"/>
                <w:szCs w:val="21"/>
              </w:rPr>
              <w:t>施工地点</w:t>
            </w:r>
          </w:p>
        </w:tc>
        <w:tc>
          <w:tcPr>
            <w:tcW w:w="2439" w:type="dxa"/>
            <w:tcBorders>
              <w:top w:val="single" w:sz="4" w:space="0" w:color="000000"/>
              <w:left w:val="single" w:sz="4" w:space="0" w:color="auto"/>
              <w:bottom w:val="single" w:sz="4" w:space="0" w:color="000000"/>
              <w:right w:val="single" w:sz="4" w:space="0" w:color="000000"/>
            </w:tcBorders>
            <w:vAlign w:val="center"/>
          </w:tcPr>
          <w:p w:rsidR="006C47D3" w:rsidRDefault="006C47D3">
            <w:pPr>
              <w:widowControl/>
              <w:jc w:val="center"/>
              <w:textAlignment w:val="center"/>
              <w:rPr>
                <w:rFonts w:ascii="宋体" w:hAnsi="宋体" w:cs="宋体" w:hint="eastAsia"/>
                <w:color w:val="000000"/>
                <w:kern w:val="0"/>
                <w:szCs w:val="21"/>
              </w:rPr>
            </w:pPr>
            <w:r>
              <w:rPr>
                <w:rFonts w:ascii="宋体" w:hAnsi="宋体" w:cs="宋体" w:hint="eastAsia"/>
                <w:color w:val="000000"/>
                <w:kern w:val="0"/>
                <w:szCs w:val="21"/>
              </w:rPr>
              <w:t>备注</w:t>
            </w:r>
          </w:p>
        </w:tc>
      </w:tr>
      <w:tr w:rsidR="006C47D3">
        <w:trPr>
          <w:trHeight w:val="505"/>
          <w:jc w:val="center"/>
        </w:trPr>
        <w:tc>
          <w:tcPr>
            <w:tcW w:w="57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211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szCs w:val="21"/>
              </w:rPr>
              <w:t>长1.0m*宽0.8m不锈钢广告牌</w:t>
            </w:r>
          </w:p>
        </w:tc>
        <w:tc>
          <w:tcPr>
            <w:tcW w:w="5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szCs w:val="21"/>
              </w:rPr>
              <w:t>座</w:t>
            </w:r>
          </w:p>
        </w:tc>
        <w:tc>
          <w:tcPr>
            <w:tcW w:w="75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szCs w:val="21"/>
              </w:rPr>
              <w:t>20</w:t>
            </w:r>
          </w:p>
        </w:tc>
        <w:tc>
          <w:tcPr>
            <w:tcW w:w="1083" w:type="dxa"/>
            <w:tcBorders>
              <w:top w:val="single" w:sz="4" w:space="0" w:color="auto"/>
              <w:left w:val="single" w:sz="4" w:space="0" w:color="auto"/>
              <w:bottom w:val="single" w:sz="4" w:space="0" w:color="auto"/>
              <w:right w:val="single" w:sz="4" w:space="0" w:color="000000"/>
            </w:tcBorders>
            <w:vAlign w:val="center"/>
          </w:tcPr>
          <w:p w:rsidR="006C47D3" w:rsidRDefault="006C47D3">
            <w:pPr>
              <w:widowControl/>
              <w:jc w:val="center"/>
              <w:textAlignment w:val="center"/>
              <w:rPr>
                <w:rFonts w:ascii="宋体" w:hAnsi="宋体" w:cs="宋体"/>
                <w:color w:val="000000"/>
                <w:kern w:val="0"/>
                <w:szCs w:val="21"/>
              </w:rPr>
            </w:pPr>
          </w:p>
        </w:tc>
        <w:tc>
          <w:tcPr>
            <w:tcW w:w="887" w:type="dxa"/>
            <w:tcBorders>
              <w:top w:val="single" w:sz="4" w:space="0" w:color="auto"/>
              <w:left w:val="single" w:sz="4" w:space="0" w:color="auto"/>
              <w:bottom w:val="single" w:sz="4" w:space="0" w:color="auto"/>
              <w:right w:val="single" w:sz="4" w:space="0" w:color="000000"/>
            </w:tcBorders>
            <w:vAlign w:val="center"/>
          </w:tcPr>
          <w:p w:rsidR="006C47D3" w:rsidRDefault="006C47D3">
            <w:pPr>
              <w:widowControl/>
              <w:jc w:val="center"/>
              <w:textAlignment w:val="center"/>
              <w:rPr>
                <w:rFonts w:ascii="宋体" w:hAnsi="宋体" w:cs="宋体"/>
                <w:color w:val="000000"/>
                <w:kern w:val="0"/>
                <w:szCs w:val="21"/>
              </w:rPr>
            </w:pPr>
          </w:p>
        </w:tc>
        <w:tc>
          <w:tcPr>
            <w:tcW w:w="1109" w:type="dxa"/>
            <w:vMerge w:val="restart"/>
            <w:tcBorders>
              <w:top w:val="single" w:sz="4" w:space="0" w:color="auto"/>
              <w:left w:val="single" w:sz="4" w:space="0" w:color="auto"/>
              <w:right w:val="single" w:sz="4" w:space="0" w:color="auto"/>
            </w:tcBorders>
            <w:vAlign w:val="center"/>
          </w:tcPr>
          <w:p w:rsidR="006C47D3" w:rsidRDefault="006C47D3">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宜兴全市（一级保护区)</w:t>
            </w:r>
          </w:p>
        </w:tc>
        <w:tc>
          <w:tcPr>
            <w:tcW w:w="2439" w:type="dxa"/>
            <w:tcBorders>
              <w:top w:val="single" w:sz="4" w:space="0" w:color="000000"/>
              <w:left w:val="single" w:sz="4" w:space="0" w:color="auto"/>
              <w:bottom w:val="single" w:sz="4" w:space="0" w:color="auto"/>
              <w:right w:val="single" w:sz="4" w:space="0" w:color="000000"/>
            </w:tcBorders>
            <w:vAlign w:val="center"/>
          </w:tcPr>
          <w:p w:rsidR="006C47D3" w:rsidRDefault="006C47D3">
            <w:pPr>
              <w:widowControl/>
              <w:jc w:val="left"/>
              <w:textAlignment w:val="center"/>
              <w:rPr>
                <w:rFonts w:ascii="宋体" w:hAnsi="宋体" w:cs="宋体" w:hint="eastAsia"/>
                <w:color w:val="000000"/>
                <w:kern w:val="0"/>
                <w:szCs w:val="21"/>
              </w:rPr>
            </w:pPr>
            <w:r>
              <w:rPr>
                <w:rFonts w:ascii="宋体" w:hAnsi="宋体" w:cs="宋体" w:hint="eastAsia"/>
                <w:color w:val="000000"/>
                <w:kern w:val="0"/>
                <w:szCs w:val="21"/>
              </w:rPr>
              <w:t>固定在塑钢围栏立柱上，位置现场确认</w:t>
            </w:r>
          </w:p>
        </w:tc>
      </w:tr>
      <w:tr w:rsidR="006C47D3">
        <w:trPr>
          <w:trHeight w:val="553"/>
          <w:jc w:val="center"/>
        </w:trPr>
        <w:tc>
          <w:tcPr>
            <w:tcW w:w="57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kern w:val="0"/>
                <w:szCs w:val="21"/>
              </w:rPr>
              <w:t>2</w:t>
            </w:r>
          </w:p>
        </w:tc>
        <w:tc>
          <w:tcPr>
            <w:tcW w:w="211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szCs w:val="21"/>
              </w:rPr>
              <w:t>高1.0m间隔10cm塑钢格栅</w:t>
            </w:r>
          </w:p>
        </w:tc>
        <w:tc>
          <w:tcPr>
            <w:tcW w:w="5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szCs w:val="21"/>
              </w:rPr>
              <w:t>米</w:t>
            </w:r>
          </w:p>
        </w:tc>
        <w:tc>
          <w:tcPr>
            <w:tcW w:w="75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szCs w:val="21"/>
              </w:rPr>
              <w:t>350</w:t>
            </w:r>
          </w:p>
        </w:tc>
        <w:tc>
          <w:tcPr>
            <w:tcW w:w="1083" w:type="dxa"/>
            <w:tcBorders>
              <w:top w:val="single" w:sz="4" w:space="0" w:color="auto"/>
              <w:left w:val="single" w:sz="4" w:space="0" w:color="auto"/>
              <w:bottom w:val="single" w:sz="4" w:space="0" w:color="auto"/>
              <w:right w:val="single" w:sz="4" w:space="0" w:color="000000"/>
            </w:tcBorders>
            <w:vAlign w:val="center"/>
          </w:tcPr>
          <w:p w:rsidR="006C47D3" w:rsidRDefault="006C47D3">
            <w:pPr>
              <w:widowControl/>
              <w:jc w:val="center"/>
              <w:textAlignment w:val="center"/>
              <w:rPr>
                <w:rFonts w:ascii="宋体" w:hAnsi="宋体" w:cs="宋体"/>
                <w:color w:val="000000"/>
                <w:kern w:val="0"/>
                <w:szCs w:val="21"/>
              </w:rPr>
            </w:pPr>
          </w:p>
        </w:tc>
        <w:tc>
          <w:tcPr>
            <w:tcW w:w="887" w:type="dxa"/>
            <w:tcBorders>
              <w:top w:val="single" w:sz="4" w:space="0" w:color="auto"/>
              <w:left w:val="single" w:sz="4" w:space="0" w:color="auto"/>
              <w:bottom w:val="single" w:sz="4" w:space="0" w:color="auto"/>
              <w:right w:val="single" w:sz="4" w:space="0" w:color="000000"/>
            </w:tcBorders>
            <w:vAlign w:val="center"/>
          </w:tcPr>
          <w:p w:rsidR="006C47D3" w:rsidRDefault="006C47D3">
            <w:pPr>
              <w:widowControl/>
              <w:jc w:val="center"/>
              <w:textAlignment w:val="center"/>
              <w:rPr>
                <w:rFonts w:ascii="宋体" w:hAnsi="宋体" w:cs="宋体"/>
                <w:color w:val="000000"/>
                <w:kern w:val="0"/>
                <w:szCs w:val="21"/>
              </w:rPr>
            </w:pPr>
          </w:p>
        </w:tc>
        <w:tc>
          <w:tcPr>
            <w:tcW w:w="1109" w:type="dxa"/>
            <w:vMerge/>
            <w:tcBorders>
              <w:left w:val="single" w:sz="4" w:space="0" w:color="auto"/>
              <w:right w:val="single" w:sz="4" w:space="0" w:color="auto"/>
            </w:tcBorders>
            <w:vAlign w:val="center"/>
          </w:tcPr>
          <w:p w:rsidR="006C47D3" w:rsidRDefault="006C47D3">
            <w:pPr>
              <w:widowControl/>
              <w:jc w:val="center"/>
              <w:textAlignment w:val="center"/>
              <w:rPr>
                <w:rFonts w:ascii="宋体" w:hAnsi="宋体" w:cs="宋体"/>
                <w:color w:val="000000"/>
                <w:kern w:val="0"/>
                <w:szCs w:val="21"/>
              </w:rPr>
            </w:pPr>
          </w:p>
        </w:tc>
        <w:tc>
          <w:tcPr>
            <w:tcW w:w="2439" w:type="dxa"/>
            <w:tcBorders>
              <w:top w:val="single" w:sz="4" w:space="0" w:color="auto"/>
              <w:left w:val="single" w:sz="4" w:space="0" w:color="auto"/>
              <w:bottom w:val="single" w:sz="4" w:space="0" w:color="auto"/>
              <w:right w:val="single" w:sz="4" w:space="0" w:color="000000"/>
            </w:tcBorders>
            <w:vAlign w:val="center"/>
          </w:tcPr>
          <w:p w:rsidR="006C47D3" w:rsidRDefault="006C47D3">
            <w:pPr>
              <w:widowControl/>
              <w:jc w:val="left"/>
              <w:textAlignment w:val="center"/>
              <w:rPr>
                <w:rFonts w:ascii="宋体" w:hAnsi="宋体" w:cs="宋体" w:hint="eastAsia"/>
                <w:color w:val="000000"/>
                <w:kern w:val="0"/>
                <w:szCs w:val="21"/>
              </w:rPr>
            </w:pPr>
            <w:r>
              <w:rPr>
                <w:rFonts w:ascii="宋体" w:hAnsi="宋体" w:cs="宋体" w:hint="eastAsia"/>
                <w:color w:val="000000"/>
                <w:kern w:val="0"/>
                <w:szCs w:val="21"/>
              </w:rPr>
              <w:t>最终结算按现场收方数量为准。</w:t>
            </w:r>
          </w:p>
        </w:tc>
      </w:tr>
      <w:tr w:rsidR="006C47D3">
        <w:trPr>
          <w:trHeight w:val="809"/>
          <w:jc w:val="center"/>
        </w:trPr>
        <w:tc>
          <w:tcPr>
            <w:tcW w:w="57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hint="eastAsia"/>
                <w:color w:val="000000"/>
                <w:kern w:val="0"/>
                <w:szCs w:val="21"/>
              </w:rPr>
            </w:pPr>
            <w:r>
              <w:rPr>
                <w:rFonts w:ascii="宋体" w:hAnsi="宋体" w:cs="宋体" w:hint="eastAsia"/>
                <w:color w:val="000000"/>
                <w:kern w:val="0"/>
                <w:szCs w:val="21"/>
              </w:rPr>
              <w:t>3</w:t>
            </w:r>
          </w:p>
        </w:tc>
        <w:tc>
          <w:tcPr>
            <w:tcW w:w="2113"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hint="eastAsia"/>
                <w:color w:val="000000"/>
                <w:szCs w:val="21"/>
              </w:rPr>
            </w:pPr>
            <w:r>
              <w:rPr>
                <w:rFonts w:ascii="宋体" w:hAnsi="宋体" w:cs="宋体" w:hint="eastAsia"/>
                <w:color w:val="000000"/>
                <w:szCs w:val="21"/>
              </w:rPr>
              <w:t>高1.1米塑钢立柱</w:t>
            </w:r>
          </w:p>
        </w:tc>
        <w:tc>
          <w:tcPr>
            <w:tcW w:w="574"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hint="eastAsia"/>
                <w:color w:val="000000"/>
                <w:szCs w:val="21"/>
              </w:rPr>
            </w:pPr>
            <w:r>
              <w:rPr>
                <w:rFonts w:ascii="宋体" w:hAnsi="宋体" w:cs="宋体" w:hint="eastAsia"/>
                <w:color w:val="000000"/>
                <w:szCs w:val="21"/>
              </w:rPr>
              <w:t>支</w:t>
            </w:r>
          </w:p>
        </w:tc>
        <w:tc>
          <w:tcPr>
            <w:tcW w:w="756"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szCs w:val="21"/>
              </w:rPr>
              <w:t>150</w:t>
            </w:r>
          </w:p>
        </w:tc>
        <w:tc>
          <w:tcPr>
            <w:tcW w:w="1083" w:type="dxa"/>
            <w:tcBorders>
              <w:top w:val="single" w:sz="4" w:space="0" w:color="auto"/>
              <w:left w:val="single" w:sz="4" w:space="0" w:color="auto"/>
              <w:bottom w:val="single" w:sz="4" w:space="0" w:color="auto"/>
              <w:right w:val="single" w:sz="4" w:space="0" w:color="000000"/>
            </w:tcBorders>
            <w:vAlign w:val="center"/>
          </w:tcPr>
          <w:p w:rsidR="006C47D3" w:rsidRDefault="006C47D3">
            <w:pPr>
              <w:widowControl/>
              <w:jc w:val="center"/>
              <w:textAlignment w:val="center"/>
              <w:rPr>
                <w:rFonts w:ascii="宋体" w:hAnsi="宋体" w:cs="宋体"/>
                <w:color w:val="000000"/>
                <w:kern w:val="0"/>
                <w:szCs w:val="21"/>
              </w:rPr>
            </w:pPr>
          </w:p>
        </w:tc>
        <w:tc>
          <w:tcPr>
            <w:tcW w:w="887" w:type="dxa"/>
            <w:tcBorders>
              <w:top w:val="single" w:sz="4" w:space="0" w:color="auto"/>
              <w:left w:val="single" w:sz="4" w:space="0" w:color="auto"/>
              <w:bottom w:val="single" w:sz="4" w:space="0" w:color="auto"/>
              <w:right w:val="single" w:sz="4" w:space="0" w:color="000000"/>
            </w:tcBorders>
            <w:vAlign w:val="center"/>
          </w:tcPr>
          <w:p w:rsidR="006C47D3" w:rsidRDefault="006C47D3">
            <w:pPr>
              <w:widowControl/>
              <w:jc w:val="center"/>
              <w:textAlignment w:val="center"/>
              <w:rPr>
                <w:rFonts w:ascii="宋体" w:hAnsi="宋体" w:cs="宋体"/>
                <w:color w:val="000000"/>
                <w:kern w:val="0"/>
                <w:szCs w:val="21"/>
              </w:rPr>
            </w:pPr>
          </w:p>
        </w:tc>
        <w:tc>
          <w:tcPr>
            <w:tcW w:w="1109" w:type="dxa"/>
            <w:vMerge/>
            <w:tcBorders>
              <w:left w:val="single" w:sz="4" w:space="0" w:color="auto"/>
              <w:bottom w:val="single" w:sz="4" w:space="0" w:color="auto"/>
              <w:right w:val="single" w:sz="4" w:space="0" w:color="auto"/>
            </w:tcBorders>
            <w:vAlign w:val="center"/>
          </w:tcPr>
          <w:p w:rsidR="006C47D3" w:rsidRDefault="006C47D3">
            <w:pPr>
              <w:widowControl/>
              <w:jc w:val="center"/>
              <w:textAlignment w:val="center"/>
              <w:rPr>
                <w:rFonts w:ascii="宋体" w:hAnsi="宋体" w:cs="宋体" w:hint="eastAsia"/>
                <w:color w:val="000000"/>
                <w:kern w:val="0"/>
                <w:szCs w:val="21"/>
              </w:rPr>
            </w:pPr>
          </w:p>
        </w:tc>
        <w:tc>
          <w:tcPr>
            <w:tcW w:w="2439" w:type="dxa"/>
            <w:tcBorders>
              <w:top w:val="single" w:sz="4" w:space="0" w:color="auto"/>
              <w:left w:val="single" w:sz="4" w:space="0" w:color="auto"/>
              <w:bottom w:val="single" w:sz="4" w:space="0" w:color="auto"/>
              <w:right w:val="single" w:sz="4" w:space="0" w:color="000000"/>
            </w:tcBorders>
            <w:vAlign w:val="center"/>
          </w:tcPr>
          <w:p w:rsidR="006C47D3" w:rsidRDefault="006C47D3">
            <w:pPr>
              <w:widowControl/>
              <w:jc w:val="left"/>
              <w:textAlignment w:val="center"/>
              <w:rPr>
                <w:rFonts w:ascii="宋体" w:hAnsi="宋体" w:cs="宋体" w:hint="eastAsia"/>
                <w:color w:val="000000"/>
                <w:kern w:val="0"/>
                <w:szCs w:val="21"/>
              </w:rPr>
            </w:pPr>
            <w:r>
              <w:rPr>
                <w:rFonts w:ascii="宋体" w:hAnsi="宋体" w:cs="宋体" w:hint="eastAsia"/>
                <w:color w:val="000000"/>
                <w:kern w:val="0"/>
                <w:szCs w:val="21"/>
              </w:rPr>
              <w:t>主立柱间隔按1.5米考虑，局部根据现场调整，最终结算按现场收方数量为准。</w:t>
            </w:r>
          </w:p>
        </w:tc>
      </w:tr>
      <w:tr w:rsidR="006C47D3">
        <w:trPr>
          <w:trHeight w:val="90"/>
          <w:jc w:val="center"/>
        </w:trPr>
        <w:tc>
          <w:tcPr>
            <w:tcW w:w="576" w:type="dxa"/>
            <w:tcBorders>
              <w:top w:val="single" w:sz="4" w:space="0" w:color="000000"/>
              <w:left w:val="single" w:sz="4" w:space="0" w:color="000000"/>
              <w:bottom w:val="single" w:sz="4" w:space="0" w:color="auto"/>
              <w:right w:val="single" w:sz="4" w:space="0" w:color="auto"/>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kern w:val="0"/>
                <w:szCs w:val="21"/>
              </w:rPr>
              <w:t>4</w:t>
            </w:r>
          </w:p>
        </w:tc>
        <w:tc>
          <w:tcPr>
            <w:tcW w:w="211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szCs w:val="21"/>
              </w:rPr>
              <w:t>宽1.0m塑钢单开门</w:t>
            </w:r>
          </w:p>
        </w:tc>
        <w:tc>
          <w:tcPr>
            <w:tcW w:w="57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szCs w:val="21"/>
              </w:rPr>
              <w:t>座</w:t>
            </w:r>
          </w:p>
        </w:tc>
        <w:tc>
          <w:tcPr>
            <w:tcW w:w="75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szCs w:val="21"/>
              </w:rPr>
              <w:t>20</w:t>
            </w:r>
          </w:p>
        </w:tc>
        <w:tc>
          <w:tcPr>
            <w:tcW w:w="1083" w:type="dxa"/>
            <w:tcBorders>
              <w:top w:val="single" w:sz="4" w:space="0" w:color="auto"/>
              <w:left w:val="single" w:sz="4" w:space="0" w:color="auto"/>
              <w:bottom w:val="single" w:sz="4" w:space="0" w:color="auto"/>
              <w:right w:val="single" w:sz="4" w:space="0" w:color="auto"/>
            </w:tcBorders>
            <w:vAlign w:val="center"/>
          </w:tcPr>
          <w:p w:rsidR="006C47D3" w:rsidRDefault="006C47D3">
            <w:pPr>
              <w:widowControl/>
              <w:jc w:val="center"/>
              <w:textAlignment w:val="center"/>
              <w:rPr>
                <w:rFonts w:ascii="宋体" w:hAnsi="宋体" w:cs="宋体"/>
                <w:color w:val="000000"/>
                <w:kern w:val="0"/>
                <w:szCs w:val="21"/>
              </w:rPr>
            </w:pPr>
          </w:p>
        </w:tc>
        <w:tc>
          <w:tcPr>
            <w:tcW w:w="887" w:type="dxa"/>
            <w:tcBorders>
              <w:top w:val="single" w:sz="4" w:space="0" w:color="auto"/>
              <w:left w:val="single" w:sz="4" w:space="0" w:color="auto"/>
              <w:bottom w:val="single" w:sz="4" w:space="0" w:color="auto"/>
              <w:right w:val="single" w:sz="4" w:space="0" w:color="auto"/>
            </w:tcBorders>
            <w:vAlign w:val="center"/>
          </w:tcPr>
          <w:p w:rsidR="006C47D3" w:rsidRDefault="006C47D3">
            <w:pPr>
              <w:widowControl/>
              <w:jc w:val="center"/>
              <w:textAlignment w:val="center"/>
              <w:rPr>
                <w:rFonts w:ascii="宋体" w:hAnsi="宋体" w:cs="宋体"/>
                <w:color w:val="000000"/>
                <w:kern w:val="0"/>
                <w:szCs w:val="21"/>
              </w:rPr>
            </w:pPr>
          </w:p>
        </w:tc>
        <w:tc>
          <w:tcPr>
            <w:tcW w:w="1109" w:type="dxa"/>
            <w:vMerge/>
            <w:tcBorders>
              <w:top w:val="single" w:sz="4" w:space="0" w:color="auto"/>
              <w:left w:val="single" w:sz="4" w:space="0" w:color="auto"/>
              <w:bottom w:val="single" w:sz="4" w:space="0" w:color="auto"/>
              <w:right w:val="single" w:sz="4" w:space="0" w:color="auto"/>
            </w:tcBorders>
            <w:vAlign w:val="center"/>
          </w:tcPr>
          <w:p w:rsidR="006C47D3" w:rsidRDefault="006C47D3">
            <w:pPr>
              <w:widowControl/>
              <w:jc w:val="center"/>
              <w:textAlignment w:val="center"/>
              <w:rPr>
                <w:rFonts w:ascii="宋体" w:hAnsi="宋体" w:cs="宋体"/>
                <w:color w:val="000000"/>
                <w:kern w:val="0"/>
                <w:szCs w:val="21"/>
              </w:rPr>
            </w:pPr>
          </w:p>
        </w:tc>
        <w:tc>
          <w:tcPr>
            <w:tcW w:w="2439" w:type="dxa"/>
            <w:tcBorders>
              <w:top w:val="single" w:sz="4" w:space="0" w:color="auto"/>
              <w:left w:val="single" w:sz="4" w:space="0" w:color="auto"/>
              <w:bottom w:val="single" w:sz="4" w:space="0" w:color="auto"/>
              <w:right w:val="single" w:sz="4" w:space="0" w:color="auto"/>
            </w:tcBorders>
            <w:vAlign w:val="center"/>
          </w:tcPr>
          <w:p w:rsidR="006C47D3" w:rsidRDefault="006C47D3">
            <w:pPr>
              <w:widowControl/>
              <w:jc w:val="left"/>
              <w:textAlignment w:val="center"/>
              <w:rPr>
                <w:rFonts w:ascii="宋体" w:hAnsi="宋体" w:cs="宋体" w:hint="eastAsia"/>
                <w:color w:val="000000"/>
                <w:kern w:val="0"/>
                <w:szCs w:val="21"/>
              </w:rPr>
            </w:pPr>
            <w:r>
              <w:rPr>
                <w:rFonts w:ascii="宋体" w:hAnsi="宋体" w:cs="宋体" w:hint="eastAsia"/>
                <w:color w:val="000000"/>
                <w:kern w:val="0"/>
                <w:szCs w:val="21"/>
              </w:rPr>
              <w:t>安装于围栏上，包括304不锈钢铰链、插销、挂锁等附件</w:t>
            </w:r>
          </w:p>
        </w:tc>
      </w:tr>
      <w:tr w:rsidR="006C47D3">
        <w:trPr>
          <w:trHeight w:val="192"/>
          <w:jc w:val="center"/>
        </w:trPr>
        <w:tc>
          <w:tcPr>
            <w:tcW w:w="57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47D3" w:rsidRDefault="006C47D3">
            <w:pPr>
              <w:widowControl/>
              <w:jc w:val="center"/>
              <w:textAlignment w:val="center"/>
              <w:rPr>
                <w:rFonts w:hint="eastAsia"/>
              </w:rPr>
            </w:pPr>
            <w:r>
              <w:rPr>
                <w:rFonts w:hint="eastAsia"/>
              </w:rPr>
              <w:t>5</w:t>
            </w:r>
          </w:p>
        </w:tc>
        <w:tc>
          <w:tcPr>
            <w:tcW w:w="211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hint="eastAsia"/>
                <w:color w:val="000000"/>
                <w:szCs w:val="21"/>
              </w:rPr>
            </w:pPr>
            <w:r>
              <w:rPr>
                <w:rFonts w:ascii="宋体" w:hAnsi="宋体" w:cs="宋体" w:hint="eastAsia"/>
                <w:color w:val="000000"/>
                <w:szCs w:val="21"/>
              </w:rPr>
              <w:t>长1.0m*宽0.8m不锈钢广告牌</w:t>
            </w:r>
          </w:p>
        </w:tc>
        <w:tc>
          <w:tcPr>
            <w:tcW w:w="57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hint="eastAsia"/>
                <w:color w:val="000000"/>
                <w:szCs w:val="21"/>
              </w:rPr>
            </w:pPr>
            <w:r>
              <w:rPr>
                <w:rFonts w:ascii="宋体" w:hAnsi="宋体" w:cs="宋体" w:hint="eastAsia"/>
                <w:color w:val="000000"/>
                <w:szCs w:val="21"/>
              </w:rPr>
              <w:t>座</w:t>
            </w:r>
          </w:p>
        </w:tc>
        <w:tc>
          <w:tcPr>
            <w:tcW w:w="75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szCs w:val="21"/>
              </w:rPr>
              <w:t>20</w:t>
            </w:r>
          </w:p>
        </w:tc>
        <w:tc>
          <w:tcPr>
            <w:tcW w:w="1083" w:type="dxa"/>
            <w:tcBorders>
              <w:top w:val="single" w:sz="4" w:space="0" w:color="auto"/>
              <w:left w:val="single" w:sz="4" w:space="0" w:color="auto"/>
              <w:bottom w:val="single" w:sz="4" w:space="0" w:color="auto"/>
              <w:right w:val="single" w:sz="4" w:space="0" w:color="auto"/>
            </w:tcBorders>
            <w:vAlign w:val="center"/>
          </w:tcPr>
          <w:p w:rsidR="006C47D3" w:rsidRDefault="006C47D3">
            <w:pPr>
              <w:widowControl/>
              <w:jc w:val="center"/>
              <w:textAlignment w:val="center"/>
              <w:rPr>
                <w:rFonts w:ascii="宋体" w:hAnsi="宋体" w:cs="宋体" w:hint="eastAsia"/>
                <w:color w:val="000000"/>
                <w:szCs w:val="21"/>
              </w:rPr>
            </w:pPr>
          </w:p>
        </w:tc>
        <w:tc>
          <w:tcPr>
            <w:tcW w:w="887" w:type="dxa"/>
            <w:tcBorders>
              <w:top w:val="single" w:sz="4" w:space="0" w:color="auto"/>
              <w:left w:val="single" w:sz="4" w:space="0" w:color="auto"/>
              <w:bottom w:val="single" w:sz="4" w:space="0" w:color="auto"/>
              <w:right w:val="single" w:sz="4" w:space="0" w:color="auto"/>
            </w:tcBorders>
            <w:vAlign w:val="center"/>
          </w:tcPr>
          <w:p w:rsidR="006C47D3" w:rsidRDefault="006C47D3">
            <w:pPr>
              <w:widowControl/>
              <w:jc w:val="center"/>
              <w:textAlignment w:val="center"/>
              <w:rPr>
                <w:rFonts w:ascii="宋体" w:hAnsi="宋体" w:cs="宋体" w:hint="eastAsia"/>
                <w:color w:val="000000"/>
                <w:szCs w:val="21"/>
              </w:rPr>
            </w:pPr>
          </w:p>
        </w:tc>
        <w:tc>
          <w:tcPr>
            <w:tcW w:w="1109" w:type="dxa"/>
            <w:vMerge w:val="restart"/>
            <w:tcBorders>
              <w:top w:val="single" w:sz="4" w:space="0" w:color="auto"/>
              <w:left w:val="single" w:sz="4" w:space="0" w:color="auto"/>
              <w:bottom w:val="single" w:sz="4" w:space="0" w:color="auto"/>
              <w:right w:val="single" w:sz="4" w:space="0" w:color="auto"/>
            </w:tcBorders>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szCs w:val="21"/>
              </w:rPr>
              <w:t>偏远山区供水工程</w:t>
            </w:r>
          </w:p>
        </w:tc>
        <w:tc>
          <w:tcPr>
            <w:tcW w:w="2439" w:type="dxa"/>
            <w:tcBorders>
              <w:top w:val="single" w:sz="4" w:space="0" w:color="auto"/>
              <w:left w:val="single" w:sz="4" w:space="0" w:color="auto"/>
              <w:bottom w:val="single" w:sz="4" w:space="0" w:color="auto"/>
              <w:right w:val="single" w:sz="4" w:space="0" w:color="auto"/>
            </w:tcBorders>
            <w:vAlign w:val="center"/>
          </w:tcPr>
          <w:p w:rsidR="006C47D3" w:rsidRDefault="006C47D3">
            <w:pPr>
              <w:widowControl/>
              <w:jc w:val="left"/>
              <w:textAlignment w:val="center"/>
              <w:rPr>
                <w:rFonts w:ascii="宋体" w:hAnsi="宋体" w:cs="宋体" w:hint="eastAsia"/>
                <w:color w:val="000000"/>
                <w:kern w:val="0"/>
                <w:szCs w:val="21"/>
              </w:rPr>
            </w:pPr>
            <w:r>
              <w:rPr>
                <w:rFonts w:ascii="宋体" w:hAnsi="宋体" w:cs="宋体" w:hint="eastAsia"/>
                <w:color w:val="000000"/>
                <w:kern w:val="0"/>
                <w:szCs w:val="21"/>
              </w:rPr>
              <w:t>固定在塑钢围栏立柱上，位置现场确认</w:t>
            </w:r>
          </w:p>
        </w:tc>
      </w:tr>
      <w:tr w:rsidR="006C47D3">
        <w:trPr>
          <w:trHeight w:val="446"/>
          <w:jc w:val="center"/>
        </w:trPr>
        <w:tc>
          <w:tcPr>
            <w:tcW w:w="57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hint="eastAsia"/>
                <w:color w:val="000000"/>
                <w:szCs w:val="21"/>
              </w:rPr>
            </w:pPr>
            <w:r>
              <w:rPr>
                <w:rFonts w:ascii="宋体" w:hAnsi="宋体" w:cs="宋体" w:hint="eastAsia"/>
                <w:color w:val="000000"/>
                <w:szCs w:val="21"/>
              </w:rPr>
              <w:t>6</w:t>
            </w:r>
          </w:p>
        </w:tc>
        <w:tc>
          <w:tcPr>
            <w:tcW w:w="211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hint="eastAsia"/>
                <w:color w:val="000000"/>
                <w:szCs w:val="21"/>
              </w:rPr>
            </w:pPr>
            <w:r>
              <w:rPr>
                <w:rFonts w:ascii="宋体" w:hAnsi="宋体" w:cs="宋体" w:hint="eastAsia"/>
                <w:color w:val="000000"/>
                <w:szCs w:val="21"/>
              </w:rPr>
              <w:t>高1.0m间隔10cm塑钢格栅</w:t>
            </w:r>
          </w:p>
        </w:tc>
        <w:tc>
          <w:tcPr>
            <w:tcW w:w="57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hint="eastAsia"/>
                <w:color w:val="000000"/>
                <w:szCs w:val="21"/>
              </w:rPr>
            </w:pPr>
            <w:r>
              <w:rPr>
                <w:rFonts w:ascii="宋体" w:hAnsi="宋体" w:cs="宋体" w:hint="eastAsia"/>
                <w:color w:val="000000"/>
                <w:szCs w:val="21"/>
              </w:rPr>
              <w:t>米</w:t>
            </w:r>
          </w:p>
        </w:tc>
        <w:tc>
          <w:tcPr>
            <w:tcW w:w="75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szCs w:val="21"/>
              </w:rPr>
              <w:t>350</w:t>
            </w:r>
          </w:p>
        </w:tc>
        <w:tc>
          <w:tcPr>
            <w:tcW w:w="1083" w:type="dxa"/>
            <w:tcBorders>
              <w:top w:val="single" w:sz="4" w:space="0" w:color="auto"/>
              <w:left w:val="single" w:sz="4" w:space="0" w:color="auto"/>
              <w:bottom w:val="single" w:sz="4" w:space="0" w:color="auto"/>
              <w:right w:val="single" w:sz="4" w:space="0" w:color="auto"/>
            </w:tcBorders>
            <w:vAlign w:val="center"/>
          </w:tcPr>
          <w:p w:rsidR="006C47D3" w:rsidRDefault="006C47D3">
            <w:pPr>
              <w:widowControl/>
              <w:jc w:val="center"/>
              <w:textAlignment w:val="center"/>
              <w:rPr>
                <w:rFonts w:ascii="宋体" w:hAnsi="宋体" w:cs="宋体" w:hint="eastAsia"/>
                <w:color w:val="000000"/>
                <w:szCs w:val="21"/>
              </w:rPr>
            </w:pPr>
          </w:p>
        </w:tc>
        <w:tc>
          <w:tcPr>
            <w:tcW w:w="887" w:type="dxa"/>
            <w:tcBorders>
              <w:top w:val="single" w:sz="4" w:space="0" w:color="auto"/>
              <w:left w:val="single" w:sz="4" w:space="0" w:color="auto"/>
              <w:bottom w:val="single" w:sz="4" w:space="0" w:color="auto"/>
              <w:right w:val="single" w:sz="4" w:space="0" w:color="auto"/>
            </w:tcBorders>
            <w:vAlign w:val="center"/>
          </w:tcPr>
          <w:p w:rsidR="006C47D3" w:rsidRDefault="006C47D3">
            <w:pPr>
              <w:widowControl/>
              <w:jc w:val="center"/>
              <w:textAlignment w:val="center"/>
              <w:rPr>
                <w:rFonts w:ascii="宋体" w:hAnsi="宋体" w:cs="宋体" w:hint="eastAsia"/>
                <w:color w:val="000000"/>
                <w:szCs w:val="21"/>
              </w:rPr>
            </w:pPr>
          </w:p>
        </w:tc>
        <w:tc>
          <w:tcPr>
            <w:tcW w:w="1109" w:type="dxa"/>
            <w:vMerge/>
            <w:tcBorders>
              <w:top w:val="single" w:sz="4" w:space="0" w:color="auto"/>
              <w:left w:val="single" w:sz="4" w:space="0" w:color="auto"/>
              <w:bottom w:val="single" w:sz="4" w:space="0" w:color="auto"/>
              <w:right w:val="single" w:sz="4" w:space="0" w:color="auto"/>
            </w:tcBorders>
            <w:vAlign w:val="center"/>
          </w:tcPr>
          <w:p w:rsidR="006C47D3" w:rsidRDefault="006C47D3">
            <w:pPr>
              <w:widowControl/>
              <w:jc w:val="center"/>
              <w:textAlignment w:val="center"/>
              <w:rPr>
                <w:rFonts w:ascii="宋体" w:hAnsi="宋体" w:cs="宋体" w:hint="eastAsia"/>
                <w:color w:val="000000"/>
                <w:szCs w:val="21"/>
              </w:rPr>
            </w:pPr>
          </w:p>
        </w:tc>
        <w:tc>
          <w:tcPr>
            <w:tcW w:w="2439" w:type="dxa"/>
            <w:tcBorders>
              <w:top w:val="single" w:sz="4" w:space="0" w:color="auto"/>
              <w:left w:val="single" w:sz="4" w:space="0" w:color="auto"/>
              <w:bottom w:val="single" w:sz="4" w:space="0" w:color="auto"/>
              <w:right w:val="single" w:sz="4" w:space="0" w:color="auto"/>
            </w:tcBorders>
            <w:vAlign w:val="center"/>
          </w:tcPr>
          <w:p w:rsidR="006C47D3" w:rsidRDefault="006C47D3">
            <w:pPr>
              <w:widowControl/>
              <w:jc w:val="left"/>
              <w:textAlignment w:val="center"/>
              <w:rPr>
                <w:rFonts w:ascii="宋体" w:hAnsi="宋体" w:cs="宋体" w:hint="eastAsia"/>
                <w:color w:val="000000"/>
                <w:kern w:val="0"/>
                <w:szCs w:val="21"/>
              </w:rPr>
            </w:pPr>
            <w:r>
              <w:rPr>
                <w:rFonts w:ascii="宋体" w:hAnsi="宋体" w:cs="宋体" w:hint="eastAsia"/>
                <w:color w:val="000000"/>
                <w:kern w:val="0"/>
                <w:szCs w:val="21"/>
              </w:rPr>
              <w:t>最终结算按现场收方数量为准。</w:t>
            </w:r>
          </w:p>
        </w:tc>
      </w:tr>
      <w:tr w:rsidR="006C47D3">
        <w:trPr>
          <w:trHeight w:val="759"/>
          <w:jc w:val="center"/>
        </w:trPr>
        <w:tc>
          <w:tcPr>
            <w:tcW w:w="57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hint="eastAsia"/>
                <w:color w:val="000000"/>
                <w:szCs w:val="21"/>
              </w:rPr>
            </w:pPr>
            <w:r>
              <w:rPr>
                <w:rFonts w:ascii="宋体" w:hAnsi="宋体" w:cs="宋体" w:hint="eastAsia"/>
                <w:color w:val="000000"/>
                <w:szCs w:val="21"/>
              </w:rPr>
              <w:t>7</w:t>
            </w:r>
          </w:p>
        </w:tc>
        <w:tc>
          <w:tcPr>
            <w:tcW w:w="211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hint="eastAsia"/>
                <w:color w:val="000000"/>
                <w:szCs w:val="21"/>
              </w:rPr>
            </w:pPr>
            <w:r>
              <w:rPr>
                <w:rFonts w:ascii="宋体" w:hAnsi="宋体" w:cs="宋体" w:hint="eastAsia"/>
                <w:color w:val="000000"/>
                <w:szCs w:val="21"/>
              </w:rPr>
              <w:t>高1.1米塑钢立柱</w:t>
            </w:r>
          </w:p>
        </w:tc>
        <w:tc>
          <w:tcPr>
            <w:tcW w:w="57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hint="eastAsia"/>
                <w:color w:val="000000"/>
                <w:szCs w:val="21"/>
              </w:rPr>
            </w:pPr>
            <w:r>
              <w:rPr>
                <w:rFonts w:ascii="宋体" w:hAnsi="宋体" w:cs="宋体" w:hint="eastAsia"/>
                <w:color w:val="000000"/>
                <w:szCs w:val="21"/>
              </w:rPr>
              <w:t>支</w:t>
            </w:r>
          </w:p>
        </w:tc>
        <w:tc>
          <w:tcPr>
            <w:tcW w:w="75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szCs w:val="21"/>
              </w:rPr>
              <w:t>150</w:t>
            </w:r>
          </w:p>
        </w:tc>
        <w:tc>
          <w:tcPr>
            <w:tcW w:w="1083" w:type="dxa"/>
            <w:tcBorders>
              <w:top w:val="single" w:sz="4" w:space="0" w:color="auto"/>
              <w:left w:val="single" w:sz="4" w:space="0" w:color="auto"/>
              <w:bottom w:val="single" w:sz="4" w:space="0" w:color="auto"/>
              <w:right w:val="single" w:sz="4" w:space="0" w:color="auto"/>
            </w:tcBorders>
            <w:vAlign w:val="center"/>
          </w:tcPr>
          <w:p w:rsidR="006C47D3" w:rsidRDefault="006C47D3">
            <w:pPr>
              <w:widowControl/>
              <w:jc w:val="center"/>
              <w:textAlignment w:val="center"/>
              <w:rPr>
                <w:rFonts w:ascii="宋体" w:hAnsi="宋体" w:cs="宋体" w:hint="eastAsia"/>
                <w:color w:val="000000"/>
                <w:szCs w:val="21"/>
              </w:rPr>
            </w:pPr>
          </w:p>
        </w:tc>
        <w:tc>
          <w:tcPr>
            <w:tcW w:w="887" w:type="dxa"/>
            <w:tcBorders>
              <w:top w:val="single" w:sz="4" w:space="0" w:color="auto"/>
              <w:left w:val="single" w:sz="4" w:space="0" w:color="auto"/>
              <w:bottom w:val="single" w:sz="4" w:space="0" w:color="auto"/>
              <w:right w:val="single" w:sz="4" w:space="0" w:color="auto"/>
            </w:tcBorders>
            <w:vAlign w:val="center"/>
          </w:tcPr>
          <w:p w:rsidR="006C47D3" w:rsidRDefault="006C47D3">
            <w:pPr>
              <w:widowControl/>
              <w:jc w:val="center"/>
              <w:textAlignment w:val="center"/>
              <w:rPr>
                <w:rFonts w:ascii="宋体" w:hAnsi="宋体" w:cs="宋体" w:hint="eastAsia"/>
                <w:color w:val="000000"/>
                <w:szCs w:val="21"/>
              </w:rPr>
            </w:pPr>
          </w:p>
        </w:tc>
        <w:tc>
          <w:tcPr>
            <w:tcW w:w="1109" w:type="dxa"/>
            <w:vMerge/>
            <w:tcBorders>
              <w:top w:val="single" w:sz="4" w:space="0" w:color="auto"/>
              <w:left w:val="single" w:sz="4" w:space="0" w:color="auto"/>
              <w:bottom w:val="single" w:sz="4" w:space="0" w:color="auto"/>
              <w:right w:val="single" w:sz="4" w:space="0" w:color="auto"/>
            </w:tcBorders>
            <w:vAlign w:val="center"/>
          </w:tcPr>
          <w:p w:rsidR="006C47D3" w:rsidRDefault="006C47D3">
            <w:pPr>
              <w:widowControl/>
              <w:jc w:val="center"/>
              <w:textAlignment w:val="center"/>
              <w:rPr>
                <w:rFonts w:ascii="宋体" w:hAnsi="宋体" w:cs="宋体" w:hint="eastAsia"/>
                <w:color w:val="000000"/>
                <w:szCs w:val="21"/>
              </w:rPr>
            </w:pPr>
          </w:p>
        </w:tc>
        <w:tc>
          <w:tcPr>
            <w:tcW w:w="2439" w:type="dxa"/>
            <w:tcBorders>
              <w:top w:val="single" w:sz="4" w:space="0" w:color="auto"/>
              <w:left w:val="single" w:sz="4" w:space="0" w:color="auto"/>
              <w:bottom w:val="single" w:sz="4" w:space="0" w:color="auto"/>
              <w:right w:val="single" w:sz="4" w:space="0" w:color="auto"/>
            </w:tcBorders>
            <w:vAlign w:val="center"/>
          </w:tcPr>
          <w:p w:rsidR="006C47D3" w:rsidRDefault="006C47D3">
            <w:pPr>
              <w:widowControl/>
              <w:jc w:val="left"/>
              <w:textAlignment w:val="center"/>
              <w:rPr>
                <w:rFonts w:ascii="宋体" w:hAnsi="宋体" w:cs="宋体" w:hint="eastAsia"/>
                <w:color w:val="000000"/>
                <w:kern w:val="0"/>
                <w:szCs w:val="21"/>
              </w:rPr>
            </w:pPr>
            <w:r>
              <w:rPr>
                <w:rFonts w:ascii="宋体" w:hAnsi="宋体" w:cs="宋体" w:hint="eastAsia"/>
                <w:color w:val="000000"/>
                <w:kern w:val="0"/>
                <w:szCs w:val="21"/>
              </w:rPr>
              <w:t>主立柱间隔按1.5米考虑，局部根据现场调整，最终结算按现场收方数量为准。</w:t>
            </w:r>
          </w:p>
        </w:tc>
      </w:tr>
      <w:tr w:rsidR="006C47D3">
        <w:trPr>
          <w:trHeight w:val="192"/>
          <w:jc w:val="center"/>
        </w:trPr>
        <w:tc>
          <w:tcPr>
            <w:tcW w:w="57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hint="eastAsia"/>
                <w:color w:val="000000"/>
                <w:szCs w:val="21"/>
              </w:rPr>
            </w:pPr>
            <w:r>
              <w:rPr>
                <w:rFonts w:ascii="宋体" w:hAnsi="宋体" w:cs="宋体" w:hint="eastAsia"/>
                <w:color w:val="000000"/>
                <w:szCs w:val="21"/>
              </w:rPr>
              <w:t>8</w:t>
            </w:r>
          </w:p>
        </w:tc>
        <w:tc>
          <w:tcPr>
            <w:tcW w:w="211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hint="eastAsia"/>
                <w:color w:val="000000"/>
                <w:szCs w:val="21"/>
              </w:rPr>
            </w:pPr>
            <w:r>
              <w:rPr>
                <w:rFonts w:ascii="宋体" w:hAnsi="宋体" w:cs="宋体" w:hint="eastAsia"/>
                <w:color w:val="000000"/>
                <w:szCs w:val="21"/>
              </w:rPr>
              <w:t>宽1.0m塑钢单开门</w:t>
            </w:r>
          </w:p>
        </w:tc>
        <w:tc>
          <w:tcPr>
            <w:tcW w:w="57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hint="eastAsia"/>
                <w:color w:val="000000"/>
                <w:szCs w:val="21"/>
              </w:rPr>
            </w:pPr>
            <w:r>
              <w:rPr>
                <w:rFonts w:ascii="宋体" w:hAnsi="宋体" w:cs="宋体" w:hint="eastAsia"/>
                <w:color w:val="000000"/>
                <w:szCs w:val="21"/>
              </w:rPr>
              <w:t>座</w:t>
            </w:r>
          </w:p>
        </w:tc>
        <w:tc>
          <w:tcPr>
            <w:tcW w:w="75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szCs w:val="21"/>
              </w:rPr>
              <w:t>20</w:t>
            </w:r>
          </w:p>
        </w:tc>
        <w:tc>
          <w:tcPr>
            <w:tcW w:w="1083" w:type="dxa"/>
            <w:tcBorders>
              <w:top w:val="single" w:sz="4" w:space="0" w:color="auto"/>
              <w:left w:val="single" w:sz="4" w:space="0" w:color="auto"/>
              <w:bottom w:val="single" w:sz="4" w:space="0" w:color="auto"/>
              <w:right w:val="single" w:sz="4" w:space="0" w:color="auto"/>
            </w:tcBorders>
            <w:vAlign w:val="center"/>
          </w:tcPr>
          <w:p w:rsidR="006C47D3" w:rsidRDefault="006C47D3">
            <w:pPr>
              <w:widowControl/>
              <w:jc w:val="center"/>
              <w:textAlignment w:val="center"/>
              <w:rPr>
                <w:rFonts w:ascii="宋体" w:hAnsi="宋体" w:cs="宋体" w:hint="eastAsia"/>
                <w:color w:val="000000"/>
                <w:szCs w:val="21"/>
              </w:rPr>
            </w:pPr>
          </w:p>
        </w:tc>
        <w:tc>
          <w:tcPr>
            <w:tcW w:w="887" w:type="dxa"/>
            <w:tcBorders>
              <w:top w:val="single" w:sz="4" w:space="0" w:color="auto"/>
              <w:left w:val="single" w:sz="4" w:space="0" w:color="auto"/>
              <w:bottom w:val="single" w:sz="4" w:space="0" w:color="auto"/>
              <w:right w:val="single" w:sz="4" w:space="0" w:color="auto"/>
            </w:tcBorders>
            <w:vAlign w:val="center"/>
          </w:tcPr>
          <w:p w:rsidR="006C47D3" w:rsidRDefault="006C47D3">
            <w:pPr>
              <w:widowControl/>
              <w:jc w:val="center"/>
              <w:textAlignment w:val="center"/>
              <w:rPr>
                <w:rFonts w:ascii="宋体" w:hAnsi="宋体" w:cs="宋体" w:hint="eastAsia"/>
                <w:color w:val="000000"/>
                <w:szCs w:val="21"/>
              </w:rPr>
            </w:pPr>
          </w:p>
        </w:tc>
        <w:tc>
          <w:tcPr>
            <w:tcW w:w="1109" w:type="dxa"/>
            <w:vMerge/>
            <w:tcBorders>
              <w:top w:val="single" w:sz="4" w:space="0" w:color="auto"/>
              <w:left w:val="single" w:sz="4" w:space="0" w:color="auto"/>
              <w:bottom w:val="single" w:sz="4" w:space="0" w:color="auto"/>
              <w:right w:val="single" w:sz="4" w:space="0" w:color="auto"/>
            </w:tcBorders>
            <w:vAlign w:val="center"/>
          </w:tcPr>
          <w:p w:rsidR="006C47D3" w:rsidRDefault="006C47D3">
            <w:pPr>
              <w:widowControl/>
              <w:jc w:val="center"/>
              <w:textAlignment w:val="center"/>
              <w:rPr>
                <w:rFonts w:ascii="宋体" w:hAnsi="宋体" w:cs="宋体" w:hint="eastAsia"/>
                <w:color w:val="000000"/>
                <w:szCs w:val="21"/>
              </w:rPr>
            </w:pPr>
          </w:p>
        </w:tc>
        <w:tc>
          <w:tcPr>
            <w:tcW w:w="2439" w:type="dxa"/>
            <w:tcBorders>
              <w:top w:val="single" w:sz="4" w:space="0" w:color="auto"/>
              <w:left w:val="single" w:sz="4" w:space="0" w:color="auto"/>
              <w:bottom w:val="single" w:sz="4" w:space="0" w:color="auto"/>
              <w:right w:val="single" w:sz="4" w:space="0" w:color="auto"/>
            </w:tcBorders>
            <w:vAlign w:val="center"/>
          </w:tcPr>
          <w:p w:rsidR="006C47D3" w:rsidRDefault="006C47D3">
            <w:pPr>
              <w:widowControl/>
              <w:jc w:val="left"/>
              <w:textAlignment w:val="center"/>
              <w:rPr>
                <w:rFonts w:ascii="宋体" w:hAnsi="宋体" w:cs="宋体" w:hint="eastAsia"/>
                <w:color w:val="000000"/>
                <w:kern w:val="0"/>
                <w:szCs w:val="21"/>
              </w:rPr>
            </w:pPr>
            <w:r>
              <w:rPr>
                <w:rFonts w:ascii="宋体" w:hAnsi="宋体" w:cs="宋体" w:hint="eastAsia"/>
                <w:color w:val="000000"/>
                <w:kern w:val="0"/>
                <w:szCs w:val="21"/>
              </w:rPr>
              <w:t>安装于围栏上，包括304不锈钢铰链、插销、挂锁等附件</w:t>
            </w:r>
          </w:p>
        </w:tc>
      </w:tr>
    </w:tbl>
    <w:p w:rsidR="006C47D3" w:rsidRDefault="006C47D3">
      <w:pPr>
        <w:spacing w:beforeLines="50" w:before="156" w:afterLines="50" w:after="156"/>
        <w:jc w:val="center"/>
        <w:rPr>
          <w:rFonts w:ascii="黑体" w:eastAsia="黑体"/>
          <w:bCs/>
          <w:sz w:val="24"/>
          <w:szCs w:val="24"/>
        </w:rPr>
      </w:pPr>
      <w:r>
        <w:rPr>
          <w:rFonts w:ascii="宋体" w:hAnsi="宋体" w:hint="eastAsia"/>
          <w:bCs/>
          <w:sz w:val="24"/>
          <w:szCs w:val="24"/>
          <w:lang w:val="zh-CN"/>
        </w:rPr>
        <w:t xml:space="preserve">    </w:t>
      </w:r>
      <w:r>
        <w:rPr>
          <w:rFonts w:ascii="黑体" w:eastAsia="黑体" w:hint="eastAsia"/>
          <w:bCs/>
          <w:sz w:val="24"/>
          <w:szCs w:val="24"/>
        </w:rPr>
        <w:t>二标段</w:t>
      </w:r>
    </w:p>
    <w:tbl>
      <w:tblPr>
        <w:tblW w:w="9423" w:type="dxa"/>
        <w:jc w:val="center"/>
        <w:tblInd w:w="0" w:type="dxa"/>
        <w:tblLayout w:type="fixed"/>
        <w:tblCellMar>
          <w:left w:w="0" w:type="dxa"/>
          <w:right w:w="0" w:type="dxa"/>
        </w:tblCellMar>
        <w:tblLook w:val="0000" w:firstRow="0" w:lastRow="0" w:firstColumn="0" w:lastColumn="0" w:noHBand="0" w:noVBand="0"/>
      </w:tblPr>
      <w:tblGrid>
        <w:gridCol w:w="635"/>
        <w:gridCol w:w="1559"/>
        <w:gridCol w:w="708"/>
        <w:gridCol w:w="709"/>
        <w:gridCol w:w="1082"/>
        <w:gridCol w:w="1056"/>
        <w:gridCol w:w="982"/>
        <w:gridCol w:w="2692"/>
      </w:tblGrid>
      <w:tr w:rsidR="006C47D3">
        <w:trPr>
          <w:trHeight w:val="745"/>
          <w:jc w:val="center"/>
        </w:trPr>
        <w:tc>
          <w:tcPr>
            <w:tcW w:w="635"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kern w:val="0"/>
                <w:szCs w:val="21"/>
              </w:rPr>
              <w:t>序号</w:t>
            </w:r>
          </w:p>
        </w:tc>
        <w:tc>
          <w:tcPr>
            <w:tcW w:w="1559"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kern w:val="0"/>
                <w:szCs w:val="21"/>
              </w:rPr>
              <w:t>项目名称</w:t>
            </w:r>
          </w:p>
        </w:tc>
        <w:tc>
          <w:tcPr>
            <w:tcW w:w="708"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kern w:val="0"/>
                <w:szCs w:val="21"/>
              </w:rPr>
              <w:t>单位</w:t>
            </w:r>
          </w:p>
        </w:tc>
        <w:tc>
          <w:tcPr>
            <w:tcW w:w="709" w:type="dxa"/>
            <w:tcBorders>
              <w:top w:val="single" w:sz="4" w:space="0" w:color="000000"/>
              <w:left w:val="single" w:sz="4" w:space="0" w:color="000000"/>
              <w:bottom w:val="single" w:sz="4" w:space="0" w:color="auto"/>
              <w:right w:val="single" w:sz="4" w:space="0" w:color="auto"/>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kern w:val="0"/>
                <w:szCs w:val="21"/>
              </w:rPr>
              <w:t>数量</w:t>
            </w:r>
          </w:p>
        </w:tc>
        <w:tc>
          <w:tcPr>
            <w:tcW w:w="1082" w:type="dxa"/>
            <w:tcBorders>
              <w:top w:val="single" w:sz="4" w:space="0" w:color="000000"/>
              <w:left w:val="single" w:sz="4" w:space="0" w:color="000000"/>
              <w:bottom w:val="single" w:sz="4" w:space="0" w:color="auto"/>
              <w:right w:val="single" w:sz="4" w:space="0" w:color="auto"/>
            </w:tcBorders>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szCs w:val="21"/>
              </w:rPr>
              <w:t>单价</w:t>
            </w:r>
          </w:p>
        </w:tc>
        <w:tc>
          <w:tcPr>
            <w:tcW w:w="1056" w:type="dxa"/>
            <w:tcBorders>
              <w:top w:val="single" w:sz="4" w:space="0" w:color="000000"/>
              <w:left w:val="single" w:sz="4" w:space="0" w:color="auto"/>
              <w:bottom w:val="single" w:sz="4" w:space="0" w:color="auto"/>
              <w:right w:val="single" w:sz="4" w:space="0" w:color="000000"/>
            </w:tcBorders>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szCs w:val="21"/>
              </w:rPr>
              <w:t>合价</w:t>
            </w:r>
          </w:p>
        </w:tc>
        <w:tc>
          <w:tcPr>
            <w:tcW w:w="982" w:type="dxa"/>
            <w:tcBorders>
              <w:top w:val="single" w:sz="4" w:space="0" w:color="000000"/>
              <w:left w:val="single" w:sz="4" w:space="0" w:color="auto"/>
              <w:bottom w:val="single" w:sz="4" w:space="0" w:color="auto"/>
              <w:right w:val="single" w:sz="4" w:space="0" w:color="000000"/>
            </w:tcBorders>
            <w:vAlign w:val="center"/>
          </w:tcPr>
          <w:p w:rsidR="006C47D3" w:rsidRDefault="006C47D3">
            <w:pPr>
              <w:widowControl/>
              <w:jc w:val="center"/>
              <w:textAlignment w:val="center"/>
              <w:rPr>
                <w:rFonts w:ascii="宋体" w:hAnsi="宋体" w:cs="宋体"/>
                <w:color w:val="000000"/>
                <w:kern w:val="0"/>
                <w:szCs w:val="21"/>
              </w:rPr>
            </w:pPr>
            <w:r>
              <w:rPr>
                <w:rFonts w:ascii="宋体" w:hAnsi="宋体" w:cs="宋体" w:hint="eastAsia"/>
                <w:color w:val="000000"/>
                <w:kern w:val="0"/>
                <w:szCs w:val="21"/>
              </w:rPr>
              <w:t>施工地点</w:t>
            </w:r>
          </w:p>
        </w:tc>
        <w:tc>
          <w:tcPr>
            <w:tcW w:w="2692" w:type="dxa"/>
            <w:tcBorders>
              <w:top w:val="single" w:sz="4" w:space="0" w:color="000000"/>
              <w:left w:val="single" w:sz="4" w:space="0" w:color="auto"/>
              <w:bottom w:val="single" w:sz="4" w:space="0" w:color="auto"/>
              <w:right w:val="single" w:sz="4" w:space="0" w:color="000000"/>
            </w:tcBorders>
            <w:vAlign w:val="center"/>
          </w:tcPr>
          <w:p w:rsidR="006C47D3" w:rsidRDefault="006C47D3">
            <w:pPr>
              <w:widowControl/>
              <w:jc w:val="center"/>
              <w:textAlignment w:val="center"/>
              <w:rPr>
                <w:rFonts w:ascii="宋体" w:hAnsi="宋体" w:cs="宋体" w:hint="eastAsia"/>
                <w:color w:val="000000"/>
                <w:kern w:val="0"/>
                <w:szCs w:val="21"/>
              </w:rPr>
            </w:pPr>
            <w:r>
              <w:rPr>
                <w:rFonts w:ascii="宋体" w:hAnsi="宋体" w:cs="宋体" w:hint="eastAsia"/>
                <w:color w:val="000000"/>
                <w:kern w:val="0"/>
                <w:szCs w:val="21"/>
              </w:rPr>
              <w:t>备注</w:t>
            </w:r>
          </w:p>
        </w:tc>
      </w:tr>
      <w:tr w:rsidR="006C47D3">
        <w:trPr>
          <w:trHeight w:val="505"/>
          <w:jc w:val="center"/>
        </w:trPr>
        <w:tc>
          <w:tcPr>
            <w:tcW w:w="63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55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szCs w:val="21"/>
              </w:rPr>
              <w:t>长1.0m*宽0.8m不锈钢广告牌</w:t>
            </w:r>
          </w:p>
        </w:tc>
        <w:tc>
          <w:tcPr>
            <w:tcW w:w="708"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szCs w:val="21"/>
              </w:rPr>
              <w:t>座</w:t>
            </w:r>
          </w:p>
        </w:tc>
        <w:tc>
          <w:tcPr>
            <w:tcW w:w="70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szCs w:val="21"/>
              </w:rPr>
              <w:t>35</w:t>
            </w:r>
          </w:p>
        </w:tc>
        <w:tc>
          <w:tcPr>
            <w:tcW w:w="1082" w:type="dxa"/>
            <w:tcBorders>
              <w:top w:val="single" w:sz="4" w:space="0" w:color="auto"/>
              <w:left w:val="single" w:sz="4" w:space="0" w:color="auto"/>
              <w:bottom w:val="single" w:sz="4" w:space="0" w:color="auto"/>
              <w:right w:val="single" w:sz="4" w:space="0" w:color="auto"/>
            </w:tcBorders>
            <w:vAlign w:val="center"/>
          </w:tcPr>
          <w:p w:rsidR="006C47D3" w:rsidRDefault="006C47D3">
            <w:pPr>
              <w:widowControl/>
              <w:jc w:val="center"/>
              <w:textAlignment w:val="center"/>
              <w:rPr>
                <w:rFonts w:ascii="宋体" w:hAnsi="宋体" w:cs="宋体"/>
                <w:color w:val="000000"/>
                <w:szCs w:val="21"/>
              </w:rPr>
            </w:pPr>
          </w:p>
        </w:tc>
        <w:tc>
          <w:tcPr>
            <w:tcW w:w="1056" w:type="dxa"/>
            <w:tcBorders>
              <w:top w:val="single" w:sz="4" w:space="0" w:color="auto"/>
              <w:left w:val="single" w:sz="4" w:space="0" w:color="auto"/>
              <w:bottom w:val="single" w:sz="4" w:space="0" w:color="auto"/>
              <w:right w:val="single" w:sz="4" w:space="0" w:color="auto"/>
            </w:tcBorders>
            <w:vAlign w:val="center"/>
          </w:tcPr>
          <w:p w:rsidR="006C47D3" w:rsidRDefault="006C47D3">
            <w:pPr>
              <w:widowControl/>
              <w:jc w:val="center"/>
              <w:textAlignment w:val="center"/>
              <w:rPr>
                <w:rFonts w:ascii="宋体" w:hAnsi="宋体" w:cs="宋体"/>
                <w:color w:val="000000"/>
                <w:szCs w:val="21"/>
              </w:rPr>
            </w:pPr>
          </w:p>
        </w:tc>
        <w:tc>
          <w:tcPr>
            <w:tcW w:w="982" w:type="dxa"/>
            <w:vMerge w:val="restart"/>
            <w:tcBorders>
              <w:top w:val="single" w:sz="4" w:space="0" w:color="auto"/>
              <w:left w:val="single" w:sz="4" w:space="0" w:color="auto"/>
              <w:bottom w:val="single" w:sz="4" w:space="0" w:color="auto"/>
              <w:right w:val="single" w:sz="4" w:space="0" w:color="auto"/>
            </w:tcBorders>
            <w:vAlign w:val="center"/>
          </w:tcPr>
          <w:p w:rsidR="006C47D3" w:rsidRDefault="006C47D3">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宜兴全市（二级保护区，城区纳管)</w:t>
            </w:r>
          </w:p>
        </w:tc>
        <w:tc>
          <w:tcPr>
            <w:tcW w:w="2692" w:type="dxa"/>
            <w:tcBorders>
              <w:top w:val="single" w:sz="4" w:space="0" w:color="auto"/>
              <w:left w:val="single" w:sz="4" w:space="0" w:color="auto"/>
              <w:bottom w:val="single" w:sz="4" w:space="0" w:color="auto"/>
              <w:right w:val="single" w:sz="4" w:space="0" w:color="auto"/>
            </w:tcBorders>
            <w:vAlign w:val="center"/>
          </w:tcPr>
          <w:p w:rsidR="006C47D3" w:rsidRDefault="006C47D3">
            <w:pPr>
              <w:widowControl/>
              <w:jc w:val="left"/>
              <w:textAlignment w:val="center"/>
              <w:rPr>
                <w:rFonts w:ascii="宋体" w:hAnsi="宋体" w:cs="宋体" w:hint="eastAsia"/>
                <w:color w:val="000000"/>
                <w:kern w:val="0"/>
                <w:szCs w:val="21"/>
              </w:rPr>
            </w:pPr>
            <w:r>
              <w:rPr>
                <w:rFonts w:ascii="宋体" w:hAnsi="宋体" w:cs="宋体" w:hint="eastAsia"/>
                <w:color w:val="000000"/>
                <w:kern w:val="0"/>
                <w:szCs w:val="21"/>
              </w:rPr>
              <w:t>固定在塑钢围栏立柱上，位置现场确认</w:t>
            </w:r>
          </w:p>
        </w:tc>
      </w:tr>
      <w:tr w:rsidR="006C47D3">
        <w:trPr>
          <w:trHeight w:val="553"/>
          <w:jc w:val="center"/>
        </w:trPr>
        <w:tc>
          <w:tcPr>
            <w:tcW w:w="63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kern w:val="0"/>
                <w:szCs w:val="21"/>
              </w:rPr>
              <w:t>2</w:t>
            </w:r>
          </w:p>
        </w:tc>
        <w:tc>
          <w:tcPr>
            <w:tcW w:w="155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szCs w:val="21"/>
              </w:rPr>
              <w:t>高1.0m间隔10cm塑钢格栅</w:t>
            </w:r>
          </w:p>
        </w:tc>
        <w:tc>
          <w:tcPr>
            <w:tcW w:w="708"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szCs w:val="21"/>
              </w:rPr>
              <w:t>米</w:t>
            </w:r>
          </w:p>
        </w:tc>
        <w:tc>
          <w:tcPr>
            <w:tcW w:w="70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szCs w:val="21"/>
              </w:rPr>
              <w:t>600</w:t>
            </w:r>
          </w:p>
        </w:tc>
        <w:tc>
          <w:tcPr>
            <w:tcW w:w="1082" w:type="dxa"/>
            <w:tcBorders>
              <w:top w:val="single" w:sz="4" w:space="0" w:color="auto"/>
              <w:left w:val="single" w:sz="4" w:space="0" w:color="auto"/>
              <w:bottom w:val="single" w:sz="4" w:space="0" w:color="auto"/>
              <w:right w:val="single" w:sz="4" w:space="0" w:color="auto"/>
            </w:tcBorders>
            <w:vAlign w:val="center"/>
          </w:tcPr>
          <w:p w:rsidR="006C47D3" w:rsidRDefault="006C47D3">
            <w:pPr>
              <w:widowControl/>
              <w:jc w:val="center"/>
              <w:textAlignment w:val="center"/>
              <w:rPr>
                <w:rFonts w:ascii="宋体" w:hAnsi="宋体" w:cs="宋体"/>
                <w:color w:val="000000"/>
                <w:szCs w:val="21"/>
              </w:rPr>
            </w:pPr>
          </w:p>
        </w:tc>
        <w:tc>
          <w:tcPr>
            <w:tcW w:w="1056" w:type="dxa"/>
            <w:tcBorders>
              <w:top w:val="single" w:sz="4" w:space="0" w:color="auto"/>
              <w:left w:val="single" w:sz="4" w:space="0" w:color="auto"/>
              <w:bottom w:val="single" w:sz="4" w:space="0" w:color="auto"/>
              <w:right w:val="single" w:sz="4" w:space="0" w:color="auto"/>
            </w:tcBorders>
            <w:vAlign w:val="center"/>
          </w:tcPr>
          <w:p w:rsidR="006C47D3" w:rsidRDefault="006C47D3">
            <w:pPr>
              <w:widowControl/>
              <w:jc w:val="center"/>
              <w:textAlignment w:val="center"/>
              <w:rPr>
                <w:rFonts w:ascii="宋体" w:hAnsi="宋体" w:cs="宋体"/>
                <w:color w:val="000000"/>
                <w:szCs w:val="21"/>
              </w:rPr>
            </w:pPr>
          </w:p>
        </w:tc>
        <w:tc>
          <w:tcPr>
            <w:tcW w:w="982" w:type="dxa"/>
            <w:vMerge/>
            <w:tcBorders>
              <w:top w:val="single" w:sz="4" w:space="0" w:color="auto"/>
              <w:left w:val="single" w:sz="4" w:space="0" w:color="auto"/>
              <w:bottom w:val="single" w:sz="4" w:space="0" w:color="auto"/>
              <w:right w:val="single" w:sz="4" w:space="0" w:color="auto"/>
            </w:tcBorders>
            <w:vAlign w:val="center"/>
          </w:tcPr>
          <w:p w:rsidR="006C47D3" w:rsidRDefault="006C47D3">
            <w:pPr>
              <w:widowControl/>
              <w:jc w:val="center"/>
              <w:textAlignment w:val="center"/>
              <w:rPr>
                <w:rFonts w:ascii="宋体" w:hAnsi="宋体" w:cs="宋体"/>
                <w:color w:val="000000"/>
                <w:kern w:val="0"/>
                <w:szCs w:val="21"/>
              </w:rPr>
            </w:pPr>
          </w:p>
        </w:tc>
        <w:tc>
          <w:tcPr>
            <w:tcW w:w="2692" w:type="dxa"/>
            <w:tcBorders>
              <w:top w:val="single" w:sz="4" w:space="0" w:color="auto"/>
              <w:left w:val="single" w:sz="4" w:space="0" w:color="auto"/>
              <w:bottom w:val="single" w:sz="4" w:space="0" w:color="auto"/>
              <w:right w:val="single" w:sz="4" w:space="0" w:color="auto"/>
            </w:tcBorders>
            <w:vAlign w:val="center"/>
          </w:tcPr>
          <w:p w:rsidR="006C47D3" w:rsidRDefault="006C47D3">
            <w:pPr>
              <w:widowControl/>
              <w:jc w:val="left"/>
              <w:textAlignment w:val="center"/>
              <w:rPr>
                <w:rFonts w:ascii="宋体" w:hAnsi="宋体" w:cs="宋体" w:hint="eastAsia"/>
                <w:color w:val="000000"/>
                <w:kern w:val="0"/>
                <w:szCs w:val="21"/>
              </w:rPr>
            </w:pPr>
            <w:r>
              <w:rPr>
                <w:rFonts w:ascii="宋体" w:hAnsi="宋体" w:cs="宋体" w:hint="eastAsia"/>
                <w:color w:val="000000"/>
                <w:kern w:val="0"/>
                <w:szCs w:val="21"/>
              </w:rPr>
              <w:t>最终结算按现场收方数量为准。</w:t>
            </w:r>
          </w:p>
        </w:tc>
      </w:tr>
      <w:tr w:rsidR="006C47D3">
        <w:trPr>
          <w:trHeight w:val="809"/>
          <w:jc w:val="center"/>
        </w:trPr>
        <w:tc>
          <w:tcPr>
            <w:tcW w:w="63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hint="eastAsia"/>
                <w:color w:val="000000"/>
                <w:kern w:val="0"/>
                <w:szCs w:val="21"/>
              </w:rPr>
            </w:pPr>
            <w:r>
              <w:rPr>
                <w:rFonts w:ascii="宋体" w:hAnsi="宋体" w:cs="宋体" w:hint="eastAsia"/>
                <w:color w:val="000000"/>
                <w:kern w:val="0"/>
                <w:szCs w:val="21"/>
              </w:rPr>
              <w:t>3</w:t>
            </w:r>
          </w:p>
        </w:tc>
        <w:tc>
          <w:tcPr>
            <w:tcW w:w="155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hint="eastAsia"/>
                <w:color w:val="000000"/>
                <w:szCs w:val="21"/>
              </w:rPr>
            </w:pPr>
            <w:r>
              <w:rPr>
                <w:rFonts w:ascii="宋体" w:hAnsi="宋体" w:cs="宋体" w:hint="eastAsia"/>
                <w:color w:val="000000"/>
                <w:szCs w:val="21"/>
              </w:rPr>
              <w:t>高1.1米塑钢立柱</w:t>
            </w:r>
          </w:p>
        </w:tc>
        <w:tc>
          <w:tcPr>
            <w:tcW w:w="708"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hint="eastAsia"/>
                <w:color w:val="000000"/>
                <w:szCs w:val="21"/>
              </w:rPr>
            </w:pPr>
            <w:r>
              <w:rPr>
                <w:rFonts w:ascii="宋体" w:hAnsi="宋体" w:cs="宋体" w:hint="eastAsia"/>
                <w:color w:val="000000"/>
                <w:szCs w:val="21"/>
              </w:rPr>
              <w:t>支</w:t>
            </w:r>
          </w:p>
        </w:tc>
        <w:tc>
          <w:tcPr>
            <w:tcW w:w="70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szCs w:val="21"/>
              </w:rPr>
              <w:t>270</w:t>
            </w:r>
          </w:p>
        </w:tc>
        <w:tc>
          <w:tcPr>
            <w:tcW w:w="1082" w:type="dxa"/>
            <w:tcBorders>
              <w:top w:val="single" w:sz="4" w:space="0" w:color="auto"/>
              <w:left w:val="single" w:sz="4" w:space="0" w:color="auto"/>
              <w:bottom w:val="single" w:sz="4" w:space="0" w:color="auto"/>
              <w:right w:val="single" w:sz="4" w:space="0" w:color="auto"/>
            </w:tcBorders>
            <w:vAlign w:val="center"/>
          </w:tcPr>
          <w:p w:rsidR="006C47D3" w:rsidRDefault="006C47D3">
            <w:pPr>
              <w:widowControl/>
              <w:jc w:val="center"/>
              <w:textAlignment w:val="center"/>
              <w:rPr>
                <w:rFonts w:ascii="宋体" w:hAnsi="宋体" w:cs="宋体"/>
                <w:color w:val="000000"/>
                <w:szCs w:val="21"/>
              </w:rPr>
            </w:pPr>
          </w:p>
        </w:tc>
        <w:tc>
          <w:tcPr>
            <w:tcW w:w="1056" w:type="dxa"/>
            <w:tcBorders>
              <w:top w:val="single" w:sz="4" w:space="0" w:color="auto"/>
              <w:left w:val="single" w:sz="4" w:space="0" w:color="auto"/>
              <w:bottom w:val="single" w:sz="4" w:space="0" w:color="auto"/>
              <w:right w:val="single" w:sz="4" w:space="0" w:color="auto"/>
            </w:tcBorders>
            <w:vAlign w:val="center"/>
          </w:tcPr>
          <w:p w:rsidR="006C47D3" w:rsidRDefault="006C47D3">
            <w:pPr>
              <w:widowControl/>
              <w:jc w:val="center"/>
              <w:textAlignment w:val="center"/>
              <w:rPr>
                <w:rFonts w:ascii="宋体" w:hAnsi="宋体" w:cs="宋体"/>
                <w:color w:val="000000"/>
                <w:szCs w:val="21"/>
              </w:rPr>
            </w:pPr>
          </w:p>
        </w:tc>
        <w:tc>
          <w:tcPr>
            <w:tcW w:w="982" w:type="dxa"/>
            <w:vMerge/>
            <w:tcBorders>
              <w:top w:val="single" w:sz="4" w:space="0" w:color="auto"/>
              <w:left w:val="single" w:sz="4" w:space="0" w:color="auto"/>
              <w:bottom w:val="single" w:sz="4" w:space="0" w:color="auto"/>
              <w:right w:val="single" w:sz="4" w:space="0" w:color="auto"/>
            </w:tcBorders>
            <w:vAlign w:val="center"/>
          </w:tcPr>
          <w:p w:rsidR="006C47D3" w:rsidRDefault="006C47D3">
            <w:pPr>
              <w:widowControl/>
              <w:jc w:val="center"/>
              <w:textAlignment w:val="center"/>
              <w:rPr>
                <w:rFonts w:ascii="宋体" w:hAnsi="宋体" w:cs="宋体" w:hint="eastAsia"/>
                <w:color w:val="000000"/>
                <w:kern w:val="0"/>
                <w:szCs w:val="21"/>
              </w:rPr>
            </w:pPr>
          </w:p>
        </w:tc>
        <w:tc>
          <w:tcPr>
            <w:tcW w:w="2692" w:type="dxa"/>
            <w:tcBorders>
              <w:top w:val="single" w:sz="4" w:space="0" w:color="auto"/>
              <w:left w:val="single" w:sz="4" w:space="0" w:color="auto"/>
              <w:bottom w:val="single" w:sz="4" w:space="0" w:color="auto"/>
              <w:right w:val="single" w:sz="4" w:space="0" w:color="auto"/>
            </w:tcBorders>
            <w:vAlign w:val="center"/>
          </w:tcPr>
          <w:p w:rsidR="006C47D3" w:rsidRDefault="006C47D3">
            <w:pPr>
              <w:widowControl/>
              <w:jc w:val="left"/>
              <w:textAlignment w:val="center"/>
              <w:rPr>
                <w:rFonts w:ascii="宋体" w:hAnsi="宋体" w:cs="宋体" w:hint="eastAsia"/>
                <w:color w:val="000000"/>
                <w:kern w:val="0"/>
                <w:szCs w:val="21"/>
              </w:rPr>
            </w:pPr>
            <w:r>
              <w:rPr>
                <w:rFonts w:ascii="宋体" w:hAnsi="宋体" w:cs="宋体" w:hint="eastAsia"/>
                <w:color w:val="000000"/>
                <w:kern w:val="0"/>
                <w:szCs w:val="21"/>
              </w:rPr>
              <w:t>主立柱间隔按1.5米考虑，局部根据现场调整，最终结算按现场收方数量为准。</w:t>
            </w:r>
          </w:p>
        </w:tc>
      </w:tr>
      <w:tr w:rsidR="006C47D3">
        <w:trPr>
          <w:trHeight w:val="319"/>
          <w:jc w:val="center"/>
        </w:trPr>
        <w:tc>
          <w:tcPr>
            <w:tcW w:w="63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kern w:val="0"/>
                <w:szCs w:val="21"/>
              </w:rPr>
              <w:t>4</w:t>
            </w:r>
          </w:p>
        </w:tc>
        <w:tc>
          <w:tcPr>
            <w:tcW w:w="155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szCs w:val="21"/>
              </w:rPr>
              <w:t>宽1.0m塑钢单开门</w:t>
            </w:r>
          </w:p>
        </w:tc>
        <w:tc>
          <w:tcPr>
            <w:tcW w:w="708"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szCs w:val="21"/>
              </w:rPr>
              <w:t>座</w:t>
            </w:r>
          </w:p>
        </w:tc>
        <w:tc>
          <w:tcPr>
            <w:tcW w:w="70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6C47D3" w:rsidRDefault="006C47D3">
            <w:pPr>
              <w:widowControl/>
              <w:jc w:val="center"/>
              <w:textAlignment w:val="center"/>
              <w:rPr>
                <w:rFonts w:ascii="宋体" w:hAnsi="宋体" w:cs="宋体"/>
                <w:color w:val="000000"/>
                <w:szCs w:val="21"/>
              </w:rPr>
            </w:pPr>
            <w:r>
              <w:rPr>
                <w:rFonts w:ascii="宋体" w:hAnsi="宋体" w:cs="宋体" w:hint="eastAsia"/>
                <w:color w:val="000000"/>
                <w:szCs w:val="21"/>
              </w:rPr>
              <w:t>35</w:t>
            </w:r>
          </w:p>
        </w:tc>
        <w:tc>
          <w:tcPr>
            <w:tcW w:w="1082" w:type="dxa"/>
            <w:tcBorders>
              <w:top w:val="single" w:sz="4" w:space="0" w:color="auto"/>
              <w:left w:val="single" w:sz="4" w:space="0" w:color="auto"/>
              <w:bottom w:val="single" w:sz="4" w:space="0" w:color="auto"/>
              <w:right w:val="single" w:sz="4" w:space="0" w:color="auto"/>
            </w:tcBorders>
            <w:vAlign w:val="center"/>
          </w:tcPr>
          <w:p w:rsidR="006C47D3" w:rsidRDefault="006C47D3">
            <w:pPr>
              <w:widowControl/>
              <w:jc w:val="center"/>
              <w:textAlignment w:val="center"/>
              <w:rPr>
                <w:rFonts w:ascii="宋体" w:hAnsi="宋体" w:cs="宋体"/>
                <w:color w:val="000000"/>
                <w:szCs w:val="21"/>
              </w:rPr>
            </w:pPr>
          </w:p>
        </w:tc>
        <w:tc>
          <w:tcPr>
            <w:tcW w:w="1056" w:type="dxa"/>
            <w:tcBorders>
              <w:top w:val="single" w:sz="4" w:space="0" w:color="auto"/>
              <w:left w:val="single" w:sz="4" w:space="0" w:color="auto"/>
              <w:bottom w:val="single" w:sz="4" w:space="0" w:color="auto"/>
              <w:right w:val="single" w:sz="4" w:space="0" w:color="auto"/>
            </w:tcBorders>
            <w:vAlign w:val="center"/>
          </w:tcPr>
          <w:p w:rsidR="006C47D3" w:rsidRDefault="006C47D3">
            <w:pPr>
              <w:widowControl/>
              <w:jc w:val="center"/>
              <w:textAlignment w:val="center"/>
              <w:rPr>
                <w:rFonts w:ascii="宋体" w:hAnsi="宋体" w:cs="宋体"/>
                <w:color w:val="000000"/>
                <w:szCs w:val="21"/>
              </w:rPr>
            </w:pPr>
          </w:p>
        </w:tc>
        <w:tc>
          <w:tcPr>
            <w:tcW w:w="982" w:type="dxa"/>
            <w:vMerge/>
            <w:tcBorders>
              <w:top w:val="single" w:sz="4" w:space="0" w:color="auto"/>
              <w:left w:val="single" w:sz="4" w:space="0" w:color="auto"/>
              <w:bottom w:val="single" w:sz="4" w:space="0" w:color="auto"/>
              <w:right w:val="single" w:sz="4" w:space="0" w:color="auto"/>
            </w:tcBorders>
            <w:vAlign w:val="center"/>
          </w:tcPr>
          <w:p w:rsidR="006C47D3" w:rsidRDefault="006C47D3">
            <w:pPr>
              <w:widowControl/>
              <w:jc w:val="center"/>
              <w:textAlignment w:val="center"/>
              <w:rPr>
                <w:rFonts w:ascii="宋体" w:hAnsi="宋体" w:cs="宋体"/>
                <w:color w:val="000000"/>
                <w:kern w:val="0"/>
                <w:szCs w:val="21"/>
              </w:rPr>
            </w:pPr>
          </w:p>
        </w:tc>
        <w:tc>
          <w:tcPr>
            <w:tcW w:w="2692" w:type="dxa"/>
            <w:tcBorders>
              <w:top w:val="single" w:sz="4" w:space="0" w:color="auto"/>
              <w:left w:val="single" w:sz="4" w:space="0" w:color="auto"/>
              <w:bottom w:val="single" w:sz="4" w:space="0" w:color="auto"/>
              <w:right w:val="single" w:sz="4" w:space="0" w:color="auto"/>
            </w:tcBorders>
            <w:vAlign w:val="center"/>
          </w:tcPr>
          <w:p w:rsidR="006C47D3" w:rsidRDefault="006C47D3">
            <w:pPr>
              <w:widowControl/>
              <w:jc w:val="left"/>
              <w:textAlignment w:val="center"/>
              <w:rPr>
                <w:rFonts w:ascii="宋体" w:hAnsi="宋体" w:cs="宋体" w:hint="eastAsia"/>
                <w:color w:val="000000"/>
                <w:kern w:val="0"/>
                <w:szCs w:val="21"/>
              </w:rPr>
            </w:pPr>
            <w:r>
              <w:rPr>
                <w:rFonts w:ascii="宋体" w:hAnsi="宋体" w:cs="宋体" w:hint="eastAsia"/>
                <w:color w:val="000000"/>
                <w:kern w:val="0"/>
                <w:szCs w:val="21"/>
              </w:rPr>
              <w:t>安装于围栏上，包括304不锈钢铰链、插销、挂锁等附件</w:t>
            </w:r>
          </w:p>
        </w:tc>
      </w:tr>
    </w:tbl>
    <w:p w:rsidR="006C47D3" w:rsidRDefault="006C47D3">
      <w:pPr>
        <w:spacing w:beforeLines="50" w:before="156" w:afterLines="50" w:after="156"/>
        <w:jc w:val="left"/>
        <w:rPr>
          <w:rFonts w:ascii="宋体" w:hAnsi="宋体" w:hint="eastAsia"/>
          <w:bCs/>
          <w:sz w:val="24"/>
          <w:szCs w:val="24"/>
          <w:lang w:val="zh-CN"/>
        </w:rPr>
      </w:pPr>
    </w:p>
    <w:p w:rsidR="006C47D3" w:rsidRDefault="006C47D3">
      <w:pPr>
        <w:spacing w:beforeLines="50" w:before="156" w:afterLines="50" w:after="156"/>
        <w:jc w:val="left"/>
        <w:rPr>
          <w:rFonts w:ascii="宋体" w:hAnsi="宋体" w:hint="eastAsia"/>
          <w:bCs/>
          <w:sz w:val="24"/>
          <w:szCs w:val="24"/>
          <w:lang w:val="zh-CN"/>
        </w:rPr>
      </w:pPr>
      <w:r>
        <w:rPr>
          <w:rFonts w:ascii="宋体" w:hAnsi="宋体" w:hint="eastAsia"/>
          <w:bCs/>
          <w:sz w:val="24"/>
          <w:szCs w:val="24"/>
          <w:lang w:val="zh-CN"/>
        </w:rPr>
        <w:t>注：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6C47D3" w:rsidRDefault="006C47D3">
      <w:pPr>
        <w:spacing w:beforeLines="50" w:before="156" w:afterLines="50" w:after="156"/>
        <w:jc w:val="left"/>
        <w:rPr>
          <w:rFonts w:ascii="黑体" w:eastAsia="黑体"/>
          <w:bCs/>
          <w:sz w:val="28"/>
          <w:szCs w:val="28"/>
        </w:rPr>
      </w:pPr>
    </w:p>
    <w:p w:rsidR="006C47D3" w:rsidRDefault="006C47D3">
      <w:pPr>
        <w:ind w:left="1"/>
        <w:jc w:val="center"/>
        <w:rPr>
          <w:rFonts w:ascii="宋体" w:hAnsi="宋体" w:hint="eastAsia"/>
          <w:sz w:val="24"/>
          <w:szCs w:val="24"/>
        </w:rPr>
      </w:pPr>
      <w:r>
        <w:rPr>
          <w:rFonts w:ascii="宋体" w:hAnsi="宋体" w:hint="eastAsia"/>
          <w:sz w:val="24"/>
          <w:szCs w:val="24"/>
        </w:rPr>
        <w:t xml:space="preserve">                                                                           </w:t>
      </w:r>
    </w:p>
    <w:p w:rsidR="006C47D3" w:rsidRDefault="006C47D3">
      <w:pPr>
        <w:spacing w:line="360" w:lineRule="auto"/>
        <w:rPr>
          <w:rFonts w:ascii="宋体" w:hAnsi="宋体" w:hint="eastAsia"/>
          <w:bCs/>
          <w:sz w:val="24"/>
          <w:szCs w:val="24"/>
          <w:lang w:val="zh-CN"/>
        </w:rPr>
      </w:pPr>
      <w:r>
        <w:rPr>
          <w:rFonts w:ascii="宋体" w:hAnsi="宋体" w:hint="eastAsia"/>
          <w:bCs/>
          <w:sz w:val="24"/>
          <w:szCs w:val="24"/>
          <w:lang w:val="zh-CN"/>
        </w:rPr>
        <w:t xml:space="preserve">    三、质量标准：对照有关规范，达到合格标准：</w:t>
      </w:r>
    </w:p>
    <w:p w:rsidR="006C47D3" w:rsidRDefault="006C47D3">
      <w:pPr>
        <w:spacing w:line="360" w:lineRule="auto"/>
        <w:rPr>
          <w:rFonts w:ascii="宋体" w:hAnsi="宋体" w:hint="eastAsia"/>
          <w:bCs/>
          <w:sz w:val="24"/>
          <w:szCs w:val="24"/>
          <w:lang w:val="zh-CN"/>
        </w:rPr>
      </w:pPr>
      <w:r>
        <w:rPr>
          <w:rFonts w:ascii="宋体" w:hAnsi="宋体" w:hint="eastAsia"/>
          <w:bCs/>
          <w:sz w:val="24"/>
          <w:szCs w:val="24"/>
          <w:lang w:val="zh-CN"/>
        </w:rPr>
        <w:t xml:space="preserve">    1、横杆、立柱内衬为镀锌方钢，外为PVC材质，竖杆为PVC材质，门两侧增设立柱，具体规格尺寸见图纸。</w:t>
      </w:r>
    </w:p>
    <w:p w:rsidR="006C47D3" w:rsidRDefault="006C47D3">
      <w:pPr>
        <w:spacing w:line="360" w:lineRule="auto"/>
        <w:rPr>
          <w:rFonts w:ascii="宋体" w:hAnsi="宋体" w:hint="eastAsia"/>
          <w:bCs/>
          <w:sz w:val="24"/>
          <w:szCs w:val="24"/>
          <w:lang w:val="zh-CN"/>
        </w:rPr>
      </w:pPr>
      <w:r>
        <w:rPr>
          <w:rFonts w:ascii="宋体" w:hAnsi="宋体" w:hint="eastAsia"/>
          <w:bCs/>
          <w:sz w:val="24"/>
          <w:szCs w:val="24"/>
          <w:lang w:val="zh-CN"/>
        </w:rPr>
        <w:t xml:space="preserve">    2、改性聚乙烯型材：PVC主材使用SG-5型高强度聚氯乙烯（PVC）挤出原料；连接件使用聚氯乙烯（PVC）注塑原料，韧性好，强度能满足使用要求。</w:t>
      </w:r>
    </w:p>
    <w:p w:rsidR="006C47D3" w:rsidRDefault="006C47D3">
      <w:pPr>
        <w:spacing w:line="360" w:lineRule="auto"/>
        <w:rPr>
          <w:rFonts w:ascii="宋体" w:hAnsi="宋体" w:hint="eastAsia"/>
          <w:bCs/>
          <w:sz w:val="24"/>
          <w:szCs w:val="24"/>
          <w:lang w:val="zh-CN"/>
        </w:rPr>
      </w:pPr>
      <w:r>
        <w:rPr>
          <w:rFonts w:ascii="宋体" w:hAnsi="宋体" w:hint="eastAsia"/>
          <w:bCs/>
          <w:sz w:val="24"/>
          <w:szCs w:val="24"/>
          <w:lang w:val="zh-CN"/>
        </w:rPr>
        <w:t xml:space="preserve">    3、结构材料：结构材料为镀锌钢管，其性能应符合GB/T1397392《直缝电焊钢管》和GB/T6728-2002《结构用冷弯空心型钢尺寸、外形、重量及允许偏差》的要求。</w:t>
      </w:r>
    </w:p>
    <w:p w:rsidR="006C47D3" w:rsidRDefault="006C47D3">
      <w:pPr>
        <w:spacing w:line="360" w:lineRule="auto"/>
        <w:rPr>
          <w:rFonts w:ascii="宋体" w:hAnsi="宋体" w:hint="eastAsia"/>
          <w:bCs/>
          <w:sz w:val="24"/>
          <w:szCs w:val="24"/>
          <w:lang w:val="zh-CN"/>
        </w:rPr>
      </w:pPr>
      <w:r>
        <w:rPr>
          <w:rFonts w:ascii="宋体" w:hAnsi="宋体" w:hint="eastAsia"/>
          <w:bCs/>
          <w:sz w:val="24"/>
          <w:szCs w:val="24"/>
          <w:lang w:val="zh-CN"/>
        </w:rPr>
        <w:t xml:space="preserve">    4、连接材料：连接材料的制造，采用PVC注塑成型的方式，保证连接部分的结构强度，结构件的连接采用钻尾式自攻螺栓，产品符合GB/T309811-1995要求。</w:t>
      </w:r>
    </w:p>
    <w:p w:rsidR="006C47D3" w:rsidRDefault="006C47D3">
      <w:pPr>
        <w:spacing w:line="360" w:lineRule="auto"/>
        <w:rPr>
          <w:rFonts w:ascii="宋体" w:hAnsi="宋体" w:hint="eastAsia"/>
          <w:bCs/>
          <w:sz w:val="24"/>
          <w:szCs w:val="24"/>
          <w:lang w:val="zh-CN"/>
        </w:rPr>
      </w:pPr>
      <w:r>
        <w:rPr>
          <w:rFonts w:ascii="宋体" w:hAnsi="宋体" w:hint="eastAsia"/>
          <w:bCs/>
          <w:sz w:val="24"/>
          <w:szCs w:val="24"/>
          <w:lang w:val="zh-CN"/>
        </w:rPr>
        <w:t xml:space="preserve">    6、广告牌：全部采用304不锈钢，字体图案采用烤漆工艺印刷，用不锈钢螺丝固定于围栏立柱上。</w:t>
      </w:r>
    </w:p>
    <w:p w:rsidR="006C47D3" w:rsidRDefault="006C47D3">
      <w:pPr>
        <w:spacing w:line="360" w:lineRule="auto"/>
        <w:ind w:firstLine="480"/>
        <w:rPr>
          <w:rFonts w:ascii="宋体" w:hAnsi="宋体" w:hint="eastAsia"/>
          <w:b/>
          <w:sz w:val="24"/>
          <w:szCs w:val="24"/>
          <w:lang w:val="en-US" w:eastAsia="zh-CN"/>
        </w:rPr>
      </w:pPr>
      <w:r>
        <w:rPr>
          <w:rFonts w:ascii="宋体" w:hAnsi="宋体" w:hint="eastAsia"/>
          <w:b/>
          <w:sz w:val="24"/>
          <w:szCs w:val="24"/>
          <w:lang w:val="en-US" w:eastAsia="zh-CN"/>
        </w:rPr>
        <w:t>7、原材料进场后由各方现场签字确认后才能安装，否则不予验收，如发现有不合格材料进场，立即终止合同，扣除履约保证金。</w:t>
      </w:r>
    </w:p>
    <w:p w:rsidR="006C47D3" w:rsidRDefault="006C47D3">
      <w:pPr>
        <w:spacing w:line="360" w:lineRule="auto"/>
        <w:ind w:firstLineChars="200" w:firstLine="480"/>
        <w:rPr>
          <w:rFonts w:ascii="宋体" w:hAnsi="宋体"/>
          <w:bCs/>
          <w:sz w:val="24"/>
          <w:szCs w:val="24"/>
        </w:rPr>
      </w:pPr>
      <w:r>
        <w:rPr>
          <w:rFonts w:ascii="宋体" w:hAnsi="宋体" w:hint="eastAsia"/>
          <w:bCs/>
          <w:sz w:val="24"/>
          <w:szCs w:val="24"/>
        </w:rPr>
        <w:t>所供的货物必须符合采购方质量要求，货物交付时应提供产品合格证明等相关质量证明资料。供货过程中，采购人将会自行对采购产品制作材料随机抽样检测，匿名送省级以上质量监督检验机构按合同约定技术标准要求进行质量检测，以此作为判定合同货物质量是否合格的最终依据。采购产品一旦抽检不合格或不符合报价承诺要求，按违约处理，采购人有权终止合同，同时对供应商处以扣除履约保证金的违约处罚，并报相关网站公示。</w:t>
      </w:r>
    </w:p>
    <w:p w:rsidR="006C47D3" w:rsidRDefault="006C47D3">
      <w:pPr>
        <w:spacing w:line="360" w:lineRule="auto"/>
        <w:rPr>
          <w:rFonts w:ascii="宋体" w:hAnsi="宋体"/>
          <w:bCs/>
          <w:sz w:val="24"/>
          <w:szCs w:val="24"/>
          <w:lang w:val="zh-CN"/>
        </w:rPr>
      </w:pPr>
      <w:r>
        <w:rPr>
          <w:rFonts w:ascii="宋体" w:hAnsi="宋体" w:hint="eastAsia"/>
          <w:bCs/>
          <w:sz w:val="24"/>
          <w:szCs w:val="24"/>
          <w:lang w:val="zh-CN"/>
        </w:rPr>
        <w:t xml:space="preserve">    四、工期：</w:t>
      </w:r>
      <w:r>
        <w:rPr>
          <w:rFonts w:ascii="宋体" w:hAnsi="宋体" w:hint="eastAsia"/>
          <w:sz w:val="24"/>
          <w:szCs w:val="24"/>
        </w:rPr>
        <w:t>根据项目进度分批实施，单个泵坑土建完成后15天内完成。</w:t>
      </w:r>
    </w:p>
    <w:p w:rsidR="006C47D3" w:rsidRDefault="006C47D3">
      <w:pPr>
        <w:spacing w:line="360" w:lineRule="auto"/>
        <w:rPr>
          <w:rFonts w:ascii="宋体" w:hAnsi="宋体"/>
          <w:bCs/>
          <w:sz w:val="24"/>
          <w:szCs w:val="24"/>
          <w:lang w:val="zh-CN"/>
        </w:rPr>
      </w:pPr>
      <w:r>
        <w:rPr>
          <w:rFonts w:ascii="宋体" w:hAnsi="宋体" w:hint="eastAsia"/>
          <w:bCs/>
          <w:sz w:val="24"/>
          <w:szCs w:val="24"/>
          <w:lang w:val="zh-CN"/>
        </w:rPr>
        <w:t xml:space="preserve">    五、承包方式：双包</w:t>
      </w:r>
    </w:p>
    <w:p w:rsidR="006C47D3" w:rsidRDefault="006C47D3">
      <w:pPr>
        <w:spacing w:line="360" w:lineRule="auto"/>
        <w:rPr>
          <w:rFonts w:ascii="宋体" w:hAnsi="宋体"/>
          <w:bCs/>
          <w:sz w:val="24"/>
          <w:szCs w:val="24"/>
          <w:lang w:val="zh-CN"/>
        </w:rPr>
      </w:pPr>
      <w:r>
        <w:rPr>
          <w:rFonts w:ascii="宋体" w:hAnsi="宋体" w:hint="eastAsia"/>
          <w:bCs/>
          <w:sz w:val="24"/>
          <w:szCs w:val="24"/>
          <w:lang w:val="zh-CN"/>
        </w:rPr>
        <w:t xml:space="preserve">    六、成品保护至竣工验收交付前。质量保修期为竣工验收交付后一年。</w:t>
      </w:r>
    </w:p>
    <w:p w:rsidR="006C47D3" w:rsidRDefault="006C47D3">
      <w:pPr>
        <w:spacing w:line="360" w:lineRule="auto"/>
        <w:rPr>
          <w:rFonts w:ascii="宋体" w:hAnsi="宋体"/>
          <w:bCs/>
          <w:sz w:val="24"/>
          <w:szCs w:val="24"/>
          <w:lang w:val="zh-CN"/>
        </w:rPr>
      </w:pPr>
      <w:r>
        <w:rPr>
          <w:rFonts w:ascii="宋体" w:hAnsi="宋体" w:hint="eastAsia"/>
          <w:bCs/>
          <w:sz w:val="24"/>
          <w:szCs w:val="24"/>
          <w:lang w:val="zh-CN"/>
        </w:rPr>
        <w:t xml:space="preserve">    七、计价：</w:t>
      </w:r>
    </w:p>
    <w:p w:rsidR="006C47D3" w:rsidRDefault="006C47D3">
      <w:pPr>
        <w:spacing w:line="360" w:lineRule="auto"/>
        <w:rPr>
          <w:rFonts w:ascii="宋体" w:hAnsi="宋体"/>
          <w:bCs/>
          <w:sz w:val="24"/>
          <w:szCs w:val="24"/>
          <w:lang w:val="zh-CN"/>
        </w:rPr>
      </w:pPr>
      <w:r>
        <w:rPr>
          <w:rFonts w:ascii="宋体" w:hAnsi="宋体" w:hint="eastAsia"/>
          <w:bCs/>
          <w:sz w:val="24"/>
          <w:szCs w:val="24"/>
          <w:lang w:val="zh-CN"/>
        </w:rPr>
        <w:t xml:space="preserve">    1、单价指承包人所报工程量清单综合单价，应指完成该工程的所有各类费用，包</w:t>
      </w:r>
      <w:r>
        <w:rPr>
          <w:rFonts w:ascii="宋体" w:hAnsi="宋体" w:hint="eastAsia"/>
          <w:bCs/>
          <w:sz w:val="24"/>
          <w:szCs w:val="24"/>
          <w:lang w:val="zh-CN"/>
        </w:rPr>
        <w:lastRenderedPageBreak/>
        <w:t>括人工费、材料费、机械费、施工措施费、规费、利润、保险费、管理费、税金及可能的风险等。</w:t>
      </w:r>
    </w:p>
    <w:p w:rsidR="006C47D3" w:rsidRDefault="006C47D3">
      <w:pPr>
        <w:spacing w:line="360" w:lineRule="auto"/>
        <w:rPr>
          <w:rFonts w:ascii="宋体" w:hAnsi="宋体"/>
          <w:bCs/>
          <w:sz w:val="24"/>
          <w:szCs w:val="24"/>
          <w:lang w:val="zh-CN"/>
        </w:rPr>
      </w:pPr>
      <w:r>
        <w:rPr>
          <w:rFonts w:ascii="宋体" w:hAnsi="宋体" w:hint="eastAsia"/>
          <w:bCs/>
          <w:sz w:val="24"/>
          <w:szCs w:val="24"/>
          <w:lang w:val="zh-CN"/>
        </w:rPr>
        <w:t xml:space="preserve">    2、工程计量指经发包人审定的合格合同工程量，超出合同范围的工程量，承包人必须以书面工程联系单报告，经发包人审定、完工后签证方可计量。</w:t>
      </w:r>
    </w:p>
    <w:p w:rsidR="006C47D3" w:rsidRDefault="006C47D3">
      <w:pPr>
        <w:spacing w:line="360" w:lineRule="auto"/>
        <w:rPr>
          <w:rFonts w:ascii="宋体" w:hAnsi="宋体"/>
          <w:bCs/>
          <w:sz w:val="24"/>
          <w:szCs w:val="24"/>
          <w:lang w:val="zh-CN"/>
        </w:rPr>
      </w:pPr>
      <w:r>
        <w:rPr>
          <w:rFonts w:ascii="宋体" w:hAnsi="宋体" w:hint="eastAsia"/>
          <w:bCs/>
          <w:sz w:val="24"/>
          <w:szCs w:val="24"/>
          <w:lang w:val="zh-CN"/>
        </w:rPr>
        <w:t xml:space="preserve">    3、分部分项工程量清单内容的描述不管明确与否，都包括完成该项的所有工序，具体按技术交底为准。</w:t>
      </w:r>
    </w:p>
    <w:p w:rsidR="006C47D3" w:rsidRDefault="006C47D3">
      <w:pPr>
        <w:pStyle w:val="100"/>
        <w:widowControl/>
        <w:jc w:val="left"/>
        <w:rPr>
          <w:rFonts w:ascii="宋体" w:hAnsi="宋体" w:hint="eastAsia"/>
          <w:bCs/>
          <w:sz w:val="24"/>
          <w:szCs w:val="24"/>
          <w:lang w:val="zh-CN"/>
        </w:rPr>
      </w:pPr>
      <w:r>
        <w:rPr>
          <w:rFonts w:ascii="宋体" w:hAnsi="宋体" w:hint="eastAsia"/>
          <w:bCs/>
          <w:sz w:val="24"/>
          <w:szCs w:val="24"/>
          <w:lang w:val="zh-CN"/>
        </w:rPr>
        <w:t xml:space="preserve">    八、付款步骤：</w:t>
      </w:r>
    </w:p>
    <w:p w:rsidR="006C47D3" w:rsidRDefault="006C47D3">
      <w:pPr>
        <w:pStyle w:val="100"/>
        <w:widowControl/>
        <w:jc w:val="left"/>
        <w:rPr>
          <w:rFonts w:ascii="宋体" w:hAnsi="宋体" w:cs="宋体"/>
          <w:kern w:val="0"/>
          <w:sz w:val="24"/>
        </w:rPr>
      </w:pPr>
      <w:r>
        <w:rPr>
          <w:rFonts w:ascii="宋体" w:hAnsi="宋体" w:hint="eastAsia"/>
          <w:bCs/>
          <w:sz w:val="24"/>
          <w:szCs w:val="24"/>
          <w:lang w:val="zh-CN"/>
        </w:rPr>
        <w:t xml:space="preserve">   </w:t>
      </w:r>
      <w:r>
        <w:rPr>
          <w:rFonts w:ascii="宋体" w:hAnsi="宋体" w:hint="eastAsia"/>
          <w:bCs/>
          <w:sz w:val="24"/>
        </w:rPr>
        <w:t>（1）材料</w:t>
      </w:r>
      <w:r>
        <w:rPr>
          <w:rFonts w:ascii="宋体" w:hAnsi="宋体" w:cs="宋体"/>
          <w:kern w:val="0"/>
          <w:sz w:val="24"/>
        </w:rPr>
        <w:t>设备送抵</w:t>
      </w:r>
      <w:r>
        <w:rPr>
          <w:rFonts w:ascii="宋体" w:hAnsi="宋体" w:cs="宋体" w:hint="eastAsia"/>
          <w:kern w:val="0"/>
          <w:sz w:val="24"/>
        </w:rPr>
        <w:t>采购人</w:t>
      </w:r>
      <w:r>
        <w:rPr>
          <w:rFonts w:ascii="宋体" w:hAnsi="宋体" w:cs="宋体"/>
          <w:kern w:val="0"/>
          <w:sz w:val="24"/>
        </w:rPr>
        <w:t>指定的施工现场</w:t>
      </w:r>
      <w:r>
        <w:rPr>
          <w:rFonts w:ascii="宋体" w:hAnsi="宋体" w:cs="宋体" w:hint="eastAsia"/>
          <w:kern w:val="0"/>
          <w:sz w:val="24"/>
        </w:rPr>
        <w:t>并完成安装调试</w:t>
      </w:r>
      <w:r>
        <w:rPr>
          <w:rFonts w:ascii="宋体" w:hAnsi="宋体" w:cs="宋体"/>
          <w:kern w:val="0"/>
          <w:sz w:val="24"/>
        </w:rPr>
        <w:t>，并经供需双方检查合格后签署验收单，供方须于当月25日前开具所供货物的全额</w:t>
      </w:r>
      <w:r>
        <w:rPr>
          <w:rFonts w:ascii="宋体" w:hAnsi="宋体" w:cs="宋体" w:hint="eastAsia"/>
          <w:kern w:val="0"/>
          <w:sz w:val="24"/>
        </w:rPr>
        <w:t>增值税专用</w:t>
      </w:r>
      <w:r>
        <w:rPr>
          <w:rFonts w:ascii="宋体" w:hAnsi="宋体" w:cs="宋体"/>
          <w:kern w:val="0"/>
          <w:sz w:val="24"/>
        </w:rPr>
        <w:t>发票</w:t>
      </w:r>
      <w:r>
        <w:rPr>
          <w:rFonts w:ascii="宋体" w:hAnsi="宋体" w:hint="eastAsia"/>
          <w:b/>
          <w:bCs/>
          <w:sz w:val="24"/>
          <w:szCs w:val="24"/>
          <w:lang w:val="zh-CN"/>
        </w:rPr>
        <w:t>（品种、单价必须与中标清单一致，否则不予结算，责任由中标单位自行承担）</w:t>
      </w:r>
      <w:r>
        <w:rPr>
          <w:rFonts w:ascii="宋体" w:hAnsi="宋体" w:cs="宋体"/>
          <w:kern w:val="0"/>
          <w:sz w:val="24"/>
        </w:rPr>
        <w:t>，需方在30天内支付发票金额的</w:t>
      </w:r>
      <w:r>
        <w:rPr>
          <w:rFonts w:ascii="宋体" w:hAnsi="宋体" w:cs="宋体" w:hint="eastAsia"/>
          <w:kern w:val="0"/>
          <w:sz w:val="24"/>
        </w:rPr>
        <w:t>9</w:t>
      </w:r>
      <w:r>
        <w:rPr>
          <w:rFonts w:ascii="宋体" w:hAnsi="宋体" w:cs="宋体"/>
          <w:kern w:val="0"/>
          <w:sz w:val="24"/>
        </w:rPr>
        <w:t>0%货款；</w:t>
      </w:r>
    </w:p>
    <w:p w:rsidR="006C47D3" w:rsidRDefault="006C47D3">
      <w:pPr>
        <w:pStyle w:val="100"/>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（2）</w:t>
      </w:r>
      <w:r>
        <w:rPr>
          <w:rFonts w:ascii="宋体" w:hAnsi="宋体" w:cs="宋体" w:hint="eastAsia"/>
          <w:kern w:val="0"/>
          <w:sz w:val="24"/>
        </w:rPr>
        <w:t>材料</w:t>
      </w:r>
      <w:r>
        <w:rPr>
          <w:rFonts w:ascii="宋体" w:hAnsi="宋体" w:cs="宋体"/>
          <w:kern w:val="0"/>
          <w:sz w:val="24"/>
        </w:rPr>
        <w:t>设备正常运行验收合格，质保期满</w:t>
      </w:r>
      <w:r>
        <w:rPr>
          <w:rFonts w:ascii="宋体" w:hAnsi="宋体" w:cs="宋体" w:hint="eastAsia"/>
          <w:kern w:val="0"/>
          <w:sz w:val="24"/>
        </w:rPr>
        <w:t>一年满</w:t>
      </w:r>
      <w:r>
        <w:rPr>
          <w:rFonts w:ascii="宋体" w:hAnsi="宋体" w:cs="宋体"/>
          <w:kern w:val="0"/>
          <w:sz w:val="24"/>
        </w:rPr>
        <w:t>后30天内支付所供货物发票金额的</w:t>
      </w:r>
      <w:r>
        <w:rPr>
          <w:rFonts w:ascii="宋体" w:hAnsi="宋体" w:cs="宋体" w:hint="eastAsia"/>
          <w:kern w:val="0"/>
          <w:sz w:val="24"/>
        </w:rPr>
        <w:t>1</w:t>
      </w:r>
      <w:r>
        <w:rPr>
          <w:rFonts w:ascii="宋体" w:hAnsi="宋体" w:cs="宋体"/>
          <w:kern w:val="0"/>
          <w:sz w:val="24"/>
        </w:rPr>
        <w:t>0%（由于财政结算等流程设计问题，特殊情况结算会滞后）</w:t>
      </w:r>
      <w:r>
        <w:rPr>
          <w:rFonts w:ascii="宋体" w:hAnsi="宋体" w:cs="宋体" w:hint="eastAsia"/>
          <w:kern w:val="0"/>
          <w:sz w:val="24"/>
        </w:rPr>
        <w:t>。</w:t>
      </w:r>
    </w:p>
    <w:p w:rsidR="006C47D3" w:rsidRDefault="006C47D3">
      <w:pPr>
        <w:spacing w:line="360" w:lineRule="auto"/>
        <w:rPr>
          <w:rFonts w:ascii="宋体" w:hAnsi="宋体"/>
          <w:color w:val="000000"/>
          <w:kern w:val="0"/>
          <w:sz w:val="24"/>
          <w:szCs w:val="24"/>
          <w:u w:color="000000"/>
        </w:rPr>
      </w:pPr>
      <w:r>
        <w:rPr>
          <w:rFonts w:ascii="宋体" w:hAnsi="宋体" w:hint="eastAsia"/>
          <w:color w:val="000000"/>
          <w:kern w:val="0"/>
          <w:sz w:val="24"/>
          <w:szCs w:val="24"/>
          <w:u w:color="000000"/>
        </w:rPr>
        <w:t xml:space="preserve">   （3）</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w:t>
      </w:r>
      <w:r>
        <w:rPr>
          <w:rFonts w:ascii="宋体" w:hAnsi="宋体" w:hint="eastAsia"/>
          <w:bCs/>
          <w:sz w:val="24"/>
          <w:szCs w:val="24"/>
        </w:rPr>
        <w:t>验收合格之日起三十个工作日内无息退还</w:t>
      </w:r>
      <w:r>
        <w:rPr>
          <w:rFonts w:ascii="宋体" w:hAnsi="宋体" w:hint="eastAsia"/>
          <w:color w:val="000000"/>
          <w:kern w:val="0"/>
          <w:sz w:val="24"/>
          <w:szCs w:val="24"/>
          <w:u w:color="000000"/>
        </w:rPr>
        <w:t>。</w:t>
      </w:r>
    </w:p>
    <w:p w:rsidR="006C47D3" w:rsidRDefault="006C47D3">
      <w:pPr>
        <w:rPr>
          <w:rFonts w:ascii="宋体" w:hAnsi="宋体" w:hint="eastAsia"/>
          <w:bCs/>
          <w:sz w:val="24"/>
          <w:szCs w:val="24"/>
          <w:lang w:val="zh-CN"/>
        </w:rPr>
      </w:pPr>
      <w:r>
        <w:rPr>
          <w:rFonts w:ascii="宋体" w:hAnsi="宋体" w:hint="eastAsia"/>
          <w:bCs/>
          <w:sz w:val="24"/>
          <w:szCs w:val="24"/>
          <w:lang w:val="zh-CN"/>
        </w:rPr>
        <w:t xml:space="preserve">  </w:t>
      </w:r>
    </w:p>
    <w:p w:rsidR="006C47D3" w:rsidRDefault="006C47D3">
      <w:pPr>
        <w:rPr>
          <w:rFonts w:ascii="宋体" w:hAnsi="宋体" w:hint="eastAsia"/>
          <w:bCs/>
          <w:sz w:val="24"/>
          <w:szCs w:val="24"/>
          <w:lang w:val="zh-CN"/>
        </w:rPr>
      </w:pPr>
    </w:p>
    <w:p w:rsidR="006C47D3" w:rsidRDefault="006C47D3">
      <w:pPr>
        <w:rPr>
          <w:rFonts w:ascii="宋体" w:hAnsi="宋体" w:hint="eastAsia"/>
          <w:bCs/>
          <w:sz w:val="24"/>
          <w:szCs w:val="24"/>
          <w:lang w:val="zh-CN"/>
        </w:rPr>
      </w:pPr>
    </w:p>
    <w:p w:rsidR="006C47D3" w:rsidRDefault="006C47D3">
      <w:pPr>
        <w:rPr>
          <w:rFonts w:ascii="宋体" w:hAnsi="宋体" w:hint="eastAsia"/>
          <w:bCs/>
          <w:sz w:val="24"/>
          <w:szCs w:val="24"/>
          <w:lang w:val="zh-CN"/>
        </w:rPr>
      </w:pPr>
    </w:p>
    <w:p w:rsidR="006C47D3" w:rsidRDefault="006C47D3">
      <w:pPr>
        <w:rPr>
          <w:rFonts w:ascii="宋体" w:hAnsi="宋体" w:hint="eastAsia"/>
          <w:bCs/>
          <w:sz w:val="24"/>
          <w:szCs w:val="24"/>
          <w:lang w:val="zh-CN"/>
        </w:rPr>
      </w:pPr>
    </w:p>
    <w:p w:rsidR="006C47D3" w:rsidRDefault="006C47D3">
      <w:pPr>
        <w:rPr>
          <w:rFonts w:ascii="宋体" w:hAnsi="宋体" w:hint="eastAsia"/>
          <w:bCs/>
          <w:sz w:val="24"/>
          <w:szCs w:val="24"/>
          <w:lang w:val="zh-CN"/>
        </w:rPr>
      </w:pPr>
    </w:p>
    <w:p w:rsidR="006C47D3" w:rsidRDefault="006C47D3">
      <w:pPr>
        <w:rPr>
          <w:rFonts w:ascii="宋体" w:hAnsi="宋体" w:hint="eastAsia"/>
          <w:bCs/>
          <w:sz w:val="24"/>
          <w:szCs w:val="24"/>
          <w:lang w:val="zh-CN"/>
        </w:rPr>
      </w:pPr>
      <w:r>
        <w:rPr>
          <w:rFonts w:ascii="宋体" w:hAnsi="宋体" w:hint="eastAsia"/>
          <w:bCs/>
          <w:sz w:val="24"/>
          <w:szCs w:val="24"/>
          <w:lang w:val="zh-CN"/>
        </w:rPr>
        <w:t>九、施工图纸附后：</w:t>
      </w:r>
    </w:p>
    <w:p w:rsidR="006C47D3" w:rsidRDefault="006C47D3">
      <w:pPr>
        <w:jc w:val="center"/>
        <w:rPr>
          <w:rFonts w:ascii="宋体" w:hAnsi="宋体" w:hint="eastAsia"/>
          <w:sz w:val="24"/>
          <w:szCs w:val="24"/>
        </w:rPr>
      </w:pPr>
    </w:p>
    <w:p w:rsidR="006C47D3" w:rsidRDefault="006C47D3">
      <w:pPr>
        <w:jc w:val="center"/>
        <w:rPr>
          <w:rFonts w:ascii="宋体" w:hAnsi="宋体" w:hint="eastAsia"/>
          <w:bCs/>
          <w:sz w:val="24"/>
          <w:szCs w:val="24"/>
          <w:lang w:val="zh-CN"/>
        </w:rPr>
      </w:pPr>
    </w:p>
    <w:p w:rsidR="006C47D3" w:rsidRDefault="00407265">
      <w:pPr>
        <w:rPr>
          <w:rFonts w:ascii="宋体" w:hAnsi="宋体" w:hint="eastAsia"/>
          <w:bCs/>
          <w:sz w:val="24"/>
          <w:szCs w:val="24"/>
          <w:lang w:val="zh-CN"/>
        </w:rPr>
      </w:pPr>
      <w:r>
        <w:rPr>
          <w:rFonts w:ascii="宋体" w:hAnsi="宋体"/>
          <w:bCs/>
          <w:noProof/>
          <w:sz w:val="24"/>
          <w:szCs w:val="24"/>
        </w:rPr>
        <w:drawing>
          <wp:inline distT="0" distB="0" distL="0" distR="0">
            <wp:extent cx="6591935" cy="2859405"/>
            <wp:effectExtent l="0" t="0" r="0" b="0"/>
            <wp:docPr id="1" name="图片 1" descr="15875428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1587542829(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91935" cy="2859405"/>
                    </a:xfrm>
                    <a:prstGeom prst="rect">
                      <a:avLst/>
                    </a:prstGeom>
                    <a:noFill/>
                    <a:ln>
                      <a:noFill/>
                    </a:ln>
                  </pic:spPr>
                </pic:pic>
              </a:graphicData>
            </a:graphic>
          </wp:inline>
        </w:drawing>
      </w:r>
    </w:p>
    <w:p w:rsidR="006C47D3" w:rsidRDefault="006C47D3">
      <w:pPr>
        <w:jc w:val="center"/>
        <w:rPr>
          <w:rFonts w:ascii="黑体" w:eastAsia="黑体" w:hAnsi="黑体" w:hint="eastAsia"/>
          <w:sz w:val="36"/>
          <w:szCs w:val="36"/>
          <w:u w:val="single"/>
        </w:rPr>
      </w:pPr>
    </w:p>
    <w:p w:rsidR="006C47D3" w:rsidRDefault="006C47D3">
      <w:pPr>
        <w:jc w:val="center"/>
        <w:rPr>
          <w:rFonts w:ascii="黑体" w:eastAsia="黑体" w:hAnsi="黑体" w:hint="eastAsia"/>
          <w:sz w:val="36"/>
          <w:szCs w:val="36"/>
          <w:u w:val="single"/>
        </w:rPr>
      </w:pPr>
    </w:p>
    <w:p w:rsidR="006C47D3" w:rsidRDefault="006C47D3">
      <w:pPr>
        <w:jc w:val="center"/>
        <w:rPr>
          <w:rFonts w:ascii="黑体" w:eastAsia="黑体" w:hAnsi="黑体" w:hint="eastAsia"/>
          <w:sz w:val="36"/>
          <w:szCs w:val="36"/>
          <w:u w:val="single"/>
        </w:rPr>
      </w:pPr>
    </w:p>
    <w:p w:rsidR="006C47D3" w:rsidRDefault="006C47D3">
      <w:pPr>
        <w:jc w:val="center"/>
        <w:rPr>
          <w:rFonts w:ascii="黑体" w:eastAsia="黑体" w:hAnsi="黑体" w:hint="eastAsia"/>
          <w:sz w:val="36"/>
          <w:szCs w:val="36"/>
          <w:u w:val="single"/>
        </w:rPr>
      </w:pPr>
    </w:p>
    <w:p w:rsidR="006C47D3" w:rsidRDefault="006C47D3">
      <w:pPr>
        <w:jc w:val="center"/>
        <w:rPr>
          <w:rFonts w:ascii="黑体" w:eastAsia="黑体" w:hAnsi="黑体" w:hint="eastAsia"/>
          <w:sz w:val="36"/>
          <w:szCs w:val="36"/>
          <w:u w:val="single"/>
        </w:rPr>
      </w:pPr>
    </w:p>
    <w:p w:rsidR="006C47D3" w:rsidRDefault="006C47D3">
      <w:pPr>
        <w:jc w:val="center"/>
        <w:rPr>
          <w:rFonts w:ascii="黑体" w:eastAsia="黑体" w:hAnsi="黑体" w:hint="eastAsia"/>
          <w:sz w:val="36"/>
          <w:szCs w:val="36"/>
          <w:u w:val="single"/>
        </w:rPr>
      </w:pPr>
    </w:p>
    <w:p w:rsidR="006C47D3" w:rsidRDefault="006C47D3">
      <w:pPr>
        <w:jc w:val="center"/>
        <w:rPr>
          <w:rFonts w:ascii="黑体" w:eastAsia="黑体" w:hAnsi="黑体" w:hint="eastAsia"/>
          <w:sz w:val="36"/>
          <w:szCs w:val="36"/>
          <w:u w:val="single"/>
        </w:rPr>
      </w:pPr>
      <w:r>
        <w:rPr>
          <w:rFonts w:ascii="黑体" w:eastAsia="黑体" w:hAnsi="黑体" w:hint="eastAsia"/>
          <w:sz w:val="36"/>
          <w:szCs w:val="36"/>
          <w:u w:val="single"/>
        </w:rPr>
        <w:t>塑钢围栏图纸</w:t>
      </w:r>
    </w:p>
    <w:p w:rsidR="006C47D3" w:rsidRDefault="006C47D3">
      <w:pPr>
        <w:jc w:val="center"/>
        <w:rPr>
          <w:rFonts w:ascii="黑体" w:eastAsia="黑体" w:hAnsi="黑体" w:hint="eastAsia"/>
          <w:sz w:val="36"/>
          <w:szCs w:val="36"/>
          <w:u w:val="single"/>
        </w:rPr>
      </w:pPr>
    </w:p>
    <w:p w:rsidR="006C47D3" w:rsidRDefault="006C47D3">
      <w:pPr>
        <w:jc w:val="center"/>
        <w:rPr>
          <w:rFonts w:ascii="黑体" w:eastAsia="黑体" w:hAnsi="黑体" w:hint="eastAsia"/>
          <w:sz w:val="36"/>
          <w:szCs w:val="36"/>
          <w:u w:val="single"/>
        </w:rPr>
      </w:pPr>
    </w:p>
    <w:p w:rsidR="006C47D3" w:rsidRDefault="00407265">
      <w:pPr>
        <w:jc w:val="center"/>
        <w:rPr>
          <w:rFonts w:ascii="黑体" w:eastAsia="黑体" w:hAnsi="黑体" w:hint="eastAsia"/>
          <w:sz w:val="36"/>
          <w:szCs w:val="36"/>
        </w:rPr>
      </w:pPr>
      <w:r>
        <w:rPr>
          <w:rFonts w:ascii="黑体" w:eastAsia="黑体" w:hAnsi="黑体"/>
          <w:noProof/>
          <w:sz w:val="36"/>
          <w:szCs w:val="36"/>
        </w:rPr>
        <w:drawing>
          <wp:inline distT="0" distB="0" distL="0" distR="0">
            <wp:extent cx="5087620" cy="2535555"/>
            <wp:effectExtent l="0" t="0" r="0" b="0"/>
            <wp:docPr id="2" name="图片 2" descr="15875434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1587543453(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87620" cy="2535555"/>
                    </a:xfrm>
                    <a:prstGeom prst="rect">
                      <a:avLst/>
                    </a:prstGeom>
                    <a:noFill/>
                    <a:ln>
                      <a:noFill/>
                    </a:ln>
                  </pic:spPr>
                </pic:pic>
              </a:graphicData>
            </a:graphic>
          </wp:inline>
        </w:drawing>
      </w:r>
    </w:p>
    <w:p w:rsidR="006C47D3" w:rsidRDefault="006C47D3">
      <w:pPr>
        <w:jc w:val="center"/>
        <w:rPr>
          <w:rFonts w:ascii="黑体" w:eastAsia="黑体" w:hAnsi="黑体" w:hint="eastAsia"/>
          <w:sz w:val="36"/>
          <w:szCs w:val="36"/>
          <w:u w:val="single"/>
        </w:rPr>
      </w:pPr>
    </w:p>
    <w:p w:rsidR="006C47D3" w:rsidRDefault="006C47D3">
      <w:pPr>
        <w:rPr>
          <w:rFonts w:ascii="黑体" w:eastAsia="黑体" w:hAnsi="黑体" w:hint="eastAsia"/>
          <w:sz w:val="36"/>
          <w:szCs w:val="36"/>
          <w:u w:val="single"/>
        </w:rPr>
      </w:pPr>
    </w:p>
    <w:p w:rsidR="006C47D3" w:rsidRDefault="006C47D3">
      <w:pPr>
        <w:jc w:val="center"/>
        <w:rPr>
          <w:rFonts w:ascii="黑体" w:eastAsia="黑体" w:hAnsi="黑体" w:hint="eastAsia"/>
          <w:sz w:val="36"/>
          <w:szCs w:val="36"/>
          <w:u w:val="single"/>
        </w:rPr>
      </w:pPr>
      <w:r>
        <w:rPr>
          <w:rFonts w:ascii="黑体" w:eastAsia="黑体" w:hAnsi="黑体" w:hint="eastAsia"/>
          <w:sz w:val="36"/>
          <w:szCs w:val="36"/>
          <w:u w:val="single"/>
        </w:rPr>
        <w:t>告示牌安装图纸（安装在围栏上）</w:t>
      </w:r>
    </w:p>
    <w:p w:rsidR="006C47D3" w:rsidRDefault="006C47D3">
      <w:pPr>
        <w:jc w:val="center"/>
        <w:rPr>
          <w:rFonts w:ascii="黑体" w:eastAsia="黑体" w:hAnsi="黑体" w:hint="eastAsia"/>
          <w:sz w:val="36"/>
          <w:szCs w:val="36"/>
          <w:u w:val="single"/>
        </w:rPr>
      </w:pPr>
    </w:p>
    <w:p w:rsidR="006C47D3" w:rsidRDefault="006C47D3">
      <w:pPr>
        <w:rPr>
          <w:rFonts w:ascii="黑体" w:eastAsia="黑体" w:hAnsi="黑体" w:hint="eastAsia"/>
          <w:sz w:val="36"/>
          <w:szCs w:val="36"/>
          <w:u w:val="single"/>
        </w:rPr>
      </w:pPr>
    </w:p>
    <w:p w:rsidR="006C47D3" w:rsidRDefault="00407265">
      <w:pPr>
        <w:jc w:val="center"/>
        <w:rPr>
          <w:rFonts w:ascii="黑体" w:eastAsia="黑体" w:hAnsi="黑体" w:hint="eastAsia"/>
          <w:sz w:val="28"/>
        </w:rPr>
      </w:pPr>
      <w:r>
        <w:rPr>
          <w:rFonts w:ascii="黑体" w:eastAsia="黑体" w:hAnsi="黑体"/>
          <w:noProof/>
          <w:sz w:val="28"/>
        </w:rPr>
        <w:lastRenderedPageBreak/>
        <w:drawing>
          <wp:inline distT="0" distB="0" distL="0" distR="0">
            <wp:extent cx="4413885" cy="2352675"/>
            <wp:effectExtent l="0" t="0" r="5715" b="9525"/>
            <wp:docPr id="3" name="图片 3" descr="15875429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1587542914(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13885" cy="2352675"/>
                    </a:xfrm>
                    <a:prstGeom prst="rect">
                      <a:avLst/>
                    </a:prstGeom>
                    <a:noFill/>
                    <a:ln>
                      <a:noFill/>
                    </a:ln>
                  </pic:spPr>
                </pic:pic>
              </a:graphicData>
            </a:graphic>
          </wp:inline>
        </w:drawing>
      </w:r>
    </w:p>
    <w:p w:rsidR="006C47D3" w:rsidRDefault="006C47D3">
      <w:pPr>
        <w:jc w:val="center"/>
        <w:rPr>
          <w:rFonts w:ascii="黑体" w:eastAsia="黑体" w:hAnsi="黑体" w:hint="eastAsia"/>
          <w:sz w:val="28"/>
        </w:rPr>
      </w:pPr>
    </w:p>
    <w:p w:rsidR="006C47D3" w:rsidRDefault="006C47D3">
      <w:pPr>
        <w:jc w:val="center"/>
        <w:rPr>
          <w:rFonts w:ascii="黑体" w:eastAsia="黑体" w:hAnsi="黑体" w:hint="eastAsia"/>
          <w:sz w:val="36"/>
          <w:szCs w:val="36"/>
          <w:u w:val="single"/>
        </w:rPr>
      </w:pPr>
      <w:r>
        <w:rPr>
          <w:rFonts w:ascii="黑体" w:eastAsia="黑体" w:hAnsi="黑体" w:hint="eastAsia"/>
          <w:sz w:val="36"/>
          <w:szCs w:val="36"/>
          <w:u w:val="single"/>
        </w:rPr>
        <w:t>告示牌内容（暂定，制作前报甲方审定）</w:t>
      </w:r>
    </w:p>
    <w:p w:rsidR="006C47D3" w:rsidRDefault="006C47D3">
      <w:pPr>
        <w:outlineLvl w:val="0"/>
        <w:rPr>
          <w:rFonts w:ascii="黑体" w:eastAsia="黑体" w:hAnsi="黑体" w:hint="eastAsia"/>
          <w:sz w:val="32"/>
          <w:szCs w:val="32"/>
        </w:rPr>
      </w:pPr>
    </w:p>
    <w:bookmarkEnd w:id="70"/>
    <w:bookmarkEnd w:id="71"/>
    <w:bookmarkEnd w:id="72"/>
    <w:bookmarkEnd w:id="73"/>
    <w:bookmarkEnd w:id="74"/>
    <w:bookmarkEnd w:id="75"/>
    <w:bookmarkEnd w:id="76"/>
    <w:p w:rsidR="006C47D3" w:rsidRDefault="006C47D3">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t>四  合同书（格式文本）</w:t>
      </w:r>
    </w:p>
    <w:p w:rsidR="006C47D3" w:rsidRDefault="006C47D3">
      <w:pPr>
        <w:spacing w:line="360" w:lineRule="auto"/>
        <w:ind w:firstLineChars="200" w:firstLine="560"/>
        <w:jc w:val="center"/>
        <w:rPr>
          <w:rFonts w:ascii="黑体" w:eastAsia="黑体" w:hAnsi="黑体"/>
          <w:sz w:val="28"/>
        </w:rPr>
      </w:pPr>
    </w:p>
    <w:p w:rsidR="006C47D3" w:rsidRDefault="006C47D3">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宜兴市公用市政工程有限公司</w:t>
      </w:r>
    </w:p>
    <w:p w:rsidR="006C47D3" w:rsidRDefault="006C47D3">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6C47D3" w:rsidRDefault="006C47D3">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6C47D3" w:rsidRDefault="006C47D3">
      <w:pPr>
        <w:spacing w:line="360" w:lineRule="auto"/>
        <w:ind w:firstLineChars="200" w:firstLine="480"/>
        <w:rPr>
          <w:rFonts w:ascii="宋体"/>
          <w:bCs/>
          <w:sz w:val="24"/>
        </w:rPr>
      </w:pPr>
      <w:r>
        <w:rPr>
          <w:rFonts w:ascii="宋体" w:hAnsi="宋体" w:hint="eastAsia"/>
          <w:bCs/>
          <w:sz w:val="24"/>
        </w:rPr>
        <w:t>一、本合同供、需双方必须遵守《合同法》，并各自履行应负的全部责任。</w:t>
      </w:r>
    </w:p>
    <w:p w:rsidR="006C47D3" w:rsidRDefault="006C47D3">
      <w:pPr>
        <w:spacing w:line="360" w:lineRule="auto"/>
        <w:ind w:firstLineChars="200" w:firstLine="480"/>
        <w:rPr>
          <w:rFonts w:ascii="宋体"/>
          <w:bCs/>
          <w:sz w:val="24"/>
        </w:rPr>
      </w:pPr>
      <w:r>
        <w:rPr>
          <w:rFonts w:ascii="宋体" w:hAnsi="宋体" w:hint="eastAsia"/>
          <w:bCs/>
          <w:sz w:val="24"/>
        </w:rPr>
        <w:t>二、下列文件均为本合同不可分割部分：</w:t>
      </w:r>
    </w:p>
    <w:p w:rsidR="006C47D3" w:rsidRDefault="006C47D3">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 ）；（</w:t>
      </w:r>
      <w:r>
        <w:rPr>
          <w:rFonts w:ascii="宋体" w:hAnsi="宋体"/>
          <w:bCs/>
          <w:sz w:val="24"/>
        </w:rPr>
        <w:t>5</w:t>
      </w:r>
      <w:r>
        <w:rPr>
          <w:rFonts w:ascii="宋体" w:hAnsi="宋体" w:hint="eastAsia"/>
          <w:bCs/>
          <w:sz w:val="24"/>
        </w:rPr>
        <w:t>）乙方在投标过程中所作的其他有关承诺、声明、书面澄清等。</w:t>
      </w:r>
    </w:p>
    <w:p w:rsidR="006C47D3" w:rsidRDefault="006C47D3">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6C47D3" w:rsidRDefault="006C47D3">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6C47D3" w:rsidRDefault="006C47D3">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6C47D3" w:rsidRDefault="006C47D3">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6C47D3" w:rsidRDefault="006C47D3">
      <w:pPr>
        <w:spacing w:line="360" w:lineRule="auto"/>
        <w:jc w:val="center"/>
        <w:outlineLvl w:val="0"/>
        <w:rPr>
          <w:rFonts w:ascii="楷体_GB2312" w:eastAsia="楷体_GB2312"/>
          <w:b/>
          <w:sz w:val="32"/>
          <w:szCs w:val="32"/>
        </w:rPr>
      </w:pPr>
    </w:p>
    <w:p w:rsidR="006C47D3" w:rsidRDefault="006C47D3">
      <w:pPr>
        <w:spacing w:line="360" w:lineRule="auto"/>
        <w:jc w:val="center"/>
        <w:outlineLvl w:val="0"/>
        <w:rPr>
          <w:rFonts w:ascii="楷体_GB2312" w:eastAsia="楷体_GB2312"/>
          <w:b/>
          <w:sz w:val="32"/>
          <w:szCs w:val="32"/>
        </w:rPr>
      </w:pPr>
    </w:p>
    <w:tbl>
      <w:tblPr>
        <w:tblW w:w="9286" w:type="dxa"/>
        <w:jc w:val="center"/>
        <w:tblInd w:w="0" w:type="dxa"/>
        <w:tblLayout w:type="fixed"/>
        <w:tblCellMar>
          <w:left w:w="0" w:type="dxa"/>
          <w:right w:w="0" w:type="dxa"/>
        </w:tblCellMar>
        <w:tblLook w:val="0000" w:firstRow="0" w:lastRow="0" w:firstColumn="0" w:lastColumn="0" w:noHBand="0" w:noVBand="0"/>
      </w:tblPr>
      <w:tblGrid>
        <w:gridCol w:w="4643"/>
        <w:gridCol w:w="4643"/>
      </w:tblGrid>
      <w:tr w:rsidR="006C47D3">
        <w:trPr>
          <w:jc w:val="center"/>
        </w:trPr>
        <w:tc>
          <w:tcPr>
            <w:tcW w:w="4643" w:type="dxa"/>
          </w:tcPr>
          <w:p w:rsidR="006C47D3" w:rsidRDefault="006C47D3">
            <w:pPr>
              <w:widowControl/>
              <w:adjustRightInd w:val="0"/>
              <w:jc w:val="left"/>
              <w:rPr>
                <w:rFonts w:ascii="宋体" w:cs="宋体"/>
                <w:kern w:val="0"/>
                <w:sz w:val="24"/>
                <w:szCs w:val="24"/>
                <w:lang w:val="zh-CN"/>
              </w:rPr>
            </w:pPr>
            <w:bookmarkStart w:id="77" w:name="OLE_LINK46"/>
            <w:r>
              <w:rPr>
                <w:rFonts w:ascii="宋体" w:hAnsi="宋体" w:cs="宋体" w:hint="eastAsia"/>
                <w:kern w:val="0"/>
                <w:sz w:val="24"/>
                <w:szCs w:val="24"/>
                <w:lang w:val="zh-CN"/>
              </w:rPr>
              <w:t>甲方（采购人）：（盖章）</w:t>
            </w:r>
            <w:bookmarkEnd w:id="77"/>
          </w:p>
        </w:tc>
        <w:tc>
          <w:tcPr>
            <w:tcW w:w="4643" w:type="dxa"/>
          </w:tcPr>
          <w:p w:rsidR="006C47D3" w:rsidRDefault="006C47D3">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6C47D3">
        <w:trPr>
          <w:jc w:val="center"/>
        </w:trPr>
        <w:tc>
          <w:tcPr>
            <w:tcW w:w="4643" w:type="dxa"/>
          </w:tcPr>
          <w:p w:rsidR="006C47D3" w:rsidRDefault="006C47D3">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6C47D3" w:rsidRDefault="006C47D3">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6C47D3">
        <w:trPr>
          <w:jc w:val="center"/>
        </w:trPr>
        <w:tc>
          <w:tcPr>
            <w:tcW w:w="4643" w:type="dxa"/>
          </w:tcPr>
          <w:p w:rsidR="006C47D3" w:rsidRDefault="006C47D3">
            <w:pPr>
              <w:widowControl/>
              <w:adjustRightInd w:val="0"/>
              <w:jc w:val="left"/>
              <w:rPr>
                <w:rFonts w:ascii="宋体" w:cs="宋体"/>
                <w:kern w:val="0"/>
                <w:sz w:val="24"/>
                <w:szCs w:val="24"/>
              </w:rPr>
            </w:pPr>
            <w:bookmarkStart w:id="78" w:name="OLE_LINK47"/>
            <w:r>
              <w:rPr>
                <w:rFonts w:ascii="宋体" w:hAnsi="宋体" w:cs="宋体" w:hint="eastAsia"/>
                <w:kern w:val="0"/>
                <w:sz w:val="24"/>
                <w:szCs w:val="24"/>
                <w:lang w:val="zh-CN"/>
              </w:rPr>
              <w:t>电话：</w:t>
            </w:r>
            <w:bookmarkEnd w:id="78"/>
          </w:p>
        </w:tc>
        <w:tc>
          <w:tcPr>
            <w:tcW w:w="4643" w:type="dxa"/>
          </w:tcPr>
          <w:p w:rsidR="006C47D3" w:rsidRDefault="006C47D3">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6C47D3">
        <w:trPr>
          <w:jc w:val="center"/>
        </w:trPr>
        <w:tc>
          <w:tcPr>
            <w:tcW w:w="4643" w:type="dxa"/>
          </w:tcPr>
          <w:p w:rsidR="006C47D3" w:rsidRDefault="006C47D3">
            <w:pPr>
              <w:widowControl/>
              <w:adjustRightInd w:val="0"/>
              <w:jc w:val="left"/>
              <w:rPr>
                <w:rFonts w:ascii="宋体" w:cs="宋体"/>
                <w:kern w:val="0"/>
                <w:sz w:val="24"/>
                <w:szCs w:val="24"/>
              </w:rPr>
            </w:pPr>
            <w:bookmarkStart w:id="79" w:name="OLE_LINK50"/>
            <w:r>
              <w:rPr>
                <w:rFonts w:ascii="宋体" w:hAnsi="宋体" w:cs="宋体" w:hint="eastAsia"/>
                <w:kern w:val="0"/>
                <w:sz w:val="24"/>
                <w:szCs w:val="24"/>
                <w:lang w:val="zh-CN"/>
              </w:rPr>
              <w:t>开户银行：</w:t>
            </w:r>
            <w:bookmarkEnd w:id="79"/>
          </w:p>
        </w:tc>
        <w:tc>
          <w:tcPr>
            <w:tcW w:w="4643" w:type="dxa"/>
          </w:tcPr>
          <w:p w:rsidR="006C47D3" w:rsidRDefault="006C47D3">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6C47D3">
        <w:trPr>
          <w:jc w:val="center"/>
        </w:trPr>
        <w:tc>
          <w:tcPr>
            <w:tcW w:w="4643" w:type="dxa"/>
          </w:tcPr>
          <w:p w:rsidR="006C47D3" w:rsidRDefault="006C47D3">
            <w:pPr>
              <w:widowControl/>
              <w:adjustRightInd w:val="0"/>
              <w:jc w:val="left"/>
              <w:rPr>
                <w:rFonts w:ascii="宋体" w:cs="宋体"/>
                <w:kern w:val="0"/>
                <w:sz w:val="24"/>
                <w:szCs w:val="24"/>
              </w:rPr>
            </w:pPr>
            <w:bookmarkStart w:id="80" w:name="OLE_LINK52"/>
            <w:r>
              <w:rPr>
                <w:rFonts w:ascii="宋体" w:hAnsi="宋体" w:cs="宋体" w:hint="eastAsia"/>
                <w:kern w:val="0"/>
                <w:sz w:val="24"/>
                <w:szCs w:val="24"/>
                <w:lang w:val="zh-CN"/>
              </w:rPr>
              <w:t>账号：</w:t>
            </w:r>
            <w:bookmarkEnd w:id="80"/>
          </w:p>
        </w:tc>
        <w:tc>
          <w:tcPr>
            <w:tcW w:w="4643" w:type="dxa"/>
          </w:tcPr>
          <w:p w:rsidR="006C47D3" w:rsidRDefault="006C47D3">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6C47D3" w:rsidRDefault="006C47D3">
            <w:pPr>
              <w:widowControl/>
              <w:adjustRightInd w:val="0"/>
              <w:jc w:val="left"/>
              <w:rPr>
                <w:rFonts w:ascii="宋体" w:cs="宋体"/>
                <w:kern w:val="0"/>
                <w:sz w:val="24"/>
                <w:szCs w:val="24"/>
                <w:lang w:val="zh-CN"/>
              </w:rPr>
            </w:pPr>
          </w:p>
        </w:tc>
      </w:tr>
      <w:tr w:rsidR="006C47D3">
        <w:trPr>
          <w:jc w:val="center"/>
        </w:trPr>
        <w:tc>
          <w:tcPr>
            <w:tcW w:w="4643" w:type="dxa"/>
          </w:tcPr>
          <w:p w:rsidR="006C47D3" w:rsidRDefault="006C47D3">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6C47D3" w:rsidRDefault="006C47D3">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6C47D3">
        <w:trPr>
          <w:jc w:val="center"/>
        </w:trPr>
        <w:tc>
          <w:tcPr>
            <w:tcW w:w="4643" w:type="dxa"/>
          </w:tcPr>
          <w:p w:rsidR="006C47D3" w:rsidRDefault="006C47D3">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tcPr>
          <w:p w:rsidR="006C47D3" w:rsidRDefault="006C47D3">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6C47D3" w:rsidRDefault="006C47D3">
      <w:pPr>
        <w:spacing w:line="360" w:lineRule="auto"/>
        <w:jc w:val="center"/>
        <w:outlineLvl w:val="0"/>
        <w:rPr>
          <w:rFonts w:ascii="黑体" w:eastAsia="黑体" w:hAnsi="黑体"/>
          <w:sz w:val="28"/>
        </w:rPr>
      </w:pPr>
    </w:p>
    <w:p w:rsidR="006C47D3" w:rsidRDefault="006C47D3">
      <w:pPr>
        <w:spacing w:line="360" w:lineRule="auto"/>
        <w:jc w:val="center"/>
        <w:outlineLvl w:val="0"/>
        <w:rPr>
          <w:rFonts w:ascii="黑体" w:eastAsia="黑体" w:hAnsi="黑体"/>
          <w:sz w:val="28"/>
        </w:rPr>
      </w:pPr>
    </w:p>
    <w:p w:rsidR="006C47D3" w:rsidRDefault="006C47D3">
      <w:pPr>
        <w:spacing w:line="360" w:lineRule="auto"/>
        <w:jc w:val="center"/>
        <w:outlineLvl w:val="0"/>
        <w:rPr>
          <w:rFonts w:ascii="黑体" w:eastAsia="黑体" w:hAnsi="黑体"/>
          <w:sz w:val="28"/>
        </w:rPr>
      </w:pPr>
    </w:p>
    <w:p w:rsidR="006C47D3" w:rsidRDefault="006C47D3">
      <w:pPr>
        <w:spacing w:line="360" w:lineRule="auto"/>
        <w:jc w:val="center"/>
        <w:outlineLvl w:val="0"/>
        <w:rPr>
          <w:rFonts w:ascii="黑体" w:eastAsia="黑体" w:hAnsi="黑体"/>
          <w:sz w:val="32"/>
          <w:szCs w:val="32"/>
        </w:rPr>
      </w:pPr>
      <w:r>
        <w:rPr>
          <w:rFonts w:ascii="黑体" w:eastAsia="黑体" w:hAnsi="黑体" w:hint="eastAsia"/>
          <w:sz w:val="32"/>
          <w:szCs w:val="32"/>
        </w:rPr>
        <w:t>五  合同条款</w:t>
      </w:r>
    </w:p>
    <w:p w:rsidR="006C47D3" w:rsidRDefault="006C47D3">
      <w:pPr>
        <w:spacing w:line="360" w:lineRule="auto"/>
        <w:jc w:val="center"/>
        <w:outlineLvl w:val="0"/>
        <w:rPr>
          <w:rFonts w:ascii="黑体" w:eastAsia="黑体" w:hAnsi="黑体"/>
          <w:sz w:val="48"/>
          <w:szCs w:val="48"/>
        </w:rPr>
      </w:pPr>
    </w:p>
    <w:p w:rsidR="006C47D3" w:rsidRDefault="006C47D3">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Pr>
          <w:rFonts w:ascii="宋体" w:hAnsi="宋体" w:hint="eastAsia"/>
          <w:bCs/>
          <w:sz w:val="24"/>
        </w:rPr>
        <w:t xml:space="preserve"> </w:t>
      </w:r>
      <w:r>
        <w:rPr>
          <w:rFonts w:ascii="宋体" w:hAnsi="宋体" w:cs="宋体" w:hint="eastAsia"/>
          <w:bCs/>
          <w:sz w:val="24"/>
          <w:szCs w:val="24"/>
        </w:rPr>
        <w:t>招标文件和该项目的中标通知书及乙方投标文件，供需双方就此次中标的产品和相关问题，同意按下列条款规定执行。</w:t>
      </w:r>
    </w:p>
    <w:p w:rsidR="006C47D3" w:rsidRDefault="006C47D3">
      <w:pPr>
        <w:pStyle w:val="affa"/>
        <w:spacing w:line="360" w:lineRule="auto"/>
        <w:ind w:firstLine="480"/>
        <w:rPr>
          <w:rFonts w:ascii="宋体" w:hAnsi="宋体"/>
          <w:bCs/>
          <w:sz w:val="24"/>
        </w:rPr>
      </w:pPr>
      <w:r>
        <w:rPr>
          <w:rFonts w:ascii="宋体" w:hAnsi="宋体" w:hint="eastAsia"/>
          <w:bCs/>
          <w:sz w:val="24"/>
        </w:rPr>
        <w:t>一、合同内容：本次招标为</w:t>
      </w:r>
      <w:r>
        <w:rPr>
          <w:rFonts w:ascii="宋体" w:hAnsi="宋体" w:hint="eastAsia"/>
          <w:bCs/>
          <w:sz w:val="24"/>
          <w:u w:val="single"/>
          <w:lang w:val="zh-CN"/>
        </w:rPr>
        <w:t xml:space="preserve">          </w:t>
      </w:r>
      <w:r>
        <w:rPr>
          <w:rFonts w:ascii="宋体" w:hAnsi="宋体" w:hint="eastAsia"/>
          <w:bCs/>
          <w:sz w:val="24"/>
        </w:rPr>
        <w:t>。</w:t>
      </w:r>
    </w:p>
    <w:p w:rsidR="006C47D3" w:rsidRDefault="006C47D3">
      <w:pPr>
        <w:pStyle w:val="affa"/>
        <w:spacing w:line="360" w:lineRule="auto"/>
        <w:ind w:firstLine="480"/>
        <w:rPr>
          <w:rFonts w:ascii="宋体" w:hAnsi="宋体"/>
          <w:szCs w:val="21"/>
        </w:rPr>
      </w:pPr>
      <w:r>
        <w:rPr>
          <w:rFonts w:ascii="宋体" w:hAnsi="宋体" w:hint="eastAsia"/>
          <w:bCs/>
          <w:sz w:val="24"/>
        </w:rPr>
        <w:t>二、</w:t>
      </w:r>
      <w:r>
        <w:rPr>
          <w:rFonts w:ascii="宋体" w:hAnsi="宋体"/>
          <w:bCs/>
          <w:sz w:val="24"/>
        </w:rPr>
        <w:t>合同工期</w:t>
      </w:r>
      <w:r>
        <w:rPr>
          <w:rFonts w:ascii="宋体" w:hAnsi="宋体" w:hint="eastAsia"/>
          <w:bCs/>
          <w:sz w:val="24"/>
        </w:rPr>
        <w:t>：</w:t>
      </w:r>
      <w:r>
        <w:rPr>
          <w:rFonts w:ascii="宋体" w:hAnsi="宋体" w:hint="eastAsia"/>
          <w:sz w:val="24"/>
          <w:szCs w:val="24"/>
        </w:rPr>
        <w:t>根据项目进度分批实施，单个泵坑土建完成后15天内完成。</w:t>
      </w:r>
    </w:p>
    <w:p w:rsidR="006C47D3" w:rsidRDefault="006C47D3">
      <w:pPr>
        <w:pStyle w:val="110"/>
        <w:spacing w:line="360" w:lineRule="auto"/>
        <w:ind w:left="480" w:right="170"/>
        <w:rPr>
          <w:rFonts w:ascii="宋体" w:hAnsi="宋体"/>
          <w:bCs/>
          <w:sz w:val="24"/>
        </w:rPr>
      </w:pPr>
      <w:r>
        <w:rPr>
          <w:rFonts w:ascii="宋体" w:hAnsi="宋体" w:hint="eastAsia"/>
          <w:bCs/>
          <w:sz w:val="24"/>
        </w:rPr>
        <w:t>三、价格及支付</w:t>
      </w:r>
    </w:p>
    <w:p w:rsidR="006C47D3" w:rsidRDefault="006C47D3">
      <w:pPr>
        <w:spacing w:line="360" w:lineRule="auto"/>
        <w:ind w:left="480"/>
        <w:rPr>
          <w:rFonts w:ascii="宋体" w:hAnsi="宋体"/>
          <w:bCs/>
          <w:sz w:val="24"/>
        </w:rPr>
      </w:pPr>
      <w:r>
        <w:rPr>
          <w:rFonts w:ascii="宋体" w:hAnsi="宋体" w:hint="eastAsia"/>
          <w:bCs/>
          <w:sz w:val="24"/>
        </w:rPr>
        <w:t>1、此次中标价格执行，合同总标的额为</w:t>
      </w:r>
      <w:r>
        <w:rPr>
          <w:rFonts w:ascii="宋体" w:hAnsi="宋体" w:hint="eastAsia"/>
          <w:bCs/>
          <w:sz w:val="24"/>
          <w:u w:val="single"/>
        </w:rPr>
        <w:t xml:space="preserve">       </w:t>
      </w:r>
      <w:r>
        <w:rPr>
          <w:rFonts w:ascii="宋体" w:hAnsi="宋体" w:hint="eastAsia"/>
          <w:bCs/>
          <w:sz w:val="24"/>
        </w:rPr>
        <w:t>元。</w:t>
      </w:r>
    </w:p>
    <w:p w:rsidR="006C47D3" w:rsidRDefault="006C47D3">
      <w:pPr>
        <w:pStyle w:val="110"/>
        <w:spacing w:line="380" w:lineRule="exact"/>
        <w:ind w:firstLine="490"/>
        <w:rPr>
          <w:rFonts w:ascii="宋体" w:hAnsi="宋体"/>
          <w:color w:val="000000"/>
          <w:sz w:val="24"/>
        </w:rPr>
      </w:pPr>
      <w:r>
        <w:rPr>
          <w:rFonts w:ascii="宋体" w:hAnsi="宋体" w:hint="eastAsia"/>
          <w:color w:val="000000"/>
          <w:sz w:val="24"/>
        </w:rPr>
        <w:t>2、本合同为固定总价合同，投标总价</w:t>
      </w:r>
      <w:r>
        <w:rPr>
          <w:rFonts w:ascii="ˎ̥" w:hAnsi="ˎ̥" w:cs="宋体" w:hint="eastAsia"/>
          <w:color w:val="000000"/>
          <w:kern w:val="0"/>
          <w:sz w:val="24"/>
          <w:u w:val="single"/>
        </w:rPr>
        <w:t>已全部考虑了包括所有服务、人力、机械、运输、仓储、各种税费、劳保、专利技术、质保、政策性文件规定及合同包含的所有风险、责任等各项所有费用。</w:t>
      </w:r>
    </w:p>
    <w:p w:rsidR="006C47D3" w:rsidRDefault="006C47D3">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6C47D3" w:rsidRDefault="006C47D3">
      <w:pPr>
        <w:pStyle w:val="110"/>
        <w:spacing w:line="380" w:lineRule="exact"/>
        <w:ind w:firstLine="490"/>
        <w:rPr>
          <w:rFonts w:ascii="宋体" w:hAnsi="宋体"/>
          <w:color w:val="000000"/>
          <w:sz w:val="24"/>
        </w:rPr>
      </w:pPr>
      <w:r>
        <w:rPr>
          <w:rFonts w:ascii="宋体" w:hAnsi="宋体" w:hint="eastAsia"/>
          <w:color w:val="000000"/>
          <w:sz w:val="24"/>
        </w:rPr>
        <w:t>（1）材料</w:t>
      </w:r>
      <w:r>
        <w:rPr>
          <w:rFonts w:ascii="宋体" w:hAnsi="宋体"/>
          <w:color w:val="000000"/>
          <w:sz w:val="24"/>
        </w:rPr>
        <w:t>设备送抵</w:t>
      </w:r>
      <w:r>
        <w:rPr>
          <w:rFonts w:ascii="宋体" w:hAnsi="宋体" w:hint="eastAsia"/>
          <w:color w:val="000000"/>
          <w:sz w:val="24"/>
        </w:rPr>
        <w:t>采购人</w:t>
      </w:r>
      <w:r>
        <w:rPr>
          <w:rFonts w:ascii="宋体" w:hAnsi="宋体"/>
          <w:color w:val="000000"/>
          <w:sz w:val="24"/>
        </w:rPr>
        <w:t>指定的施工现场</w:t>
      </w:r>
      <w:r>
        <w:rPr>
          <w:rFonts w:ascii="宋体" w:hAnsi="宋体" w:hint="eastAsia"/>
          <w:color w:val="000000"/>
          <w:sz w:val="24"/>
        </w:rPr>
        <w:t>并完成安装调试</w:t>
      </w:r>
      <w:r>
        <w:rPr>
          <w:rFonts w:ascii="宋体" w:hAnsi="宋体"/>
          <w:color w:val="000000"/>
          <w:sz w:val="24"/>
        </w:rPr>
        <w:t>，并经供需双方检查合格后签署验收单，供方须于当月25日前开具所供货物的</w:t>
      </w:r>
      <w:r>
        <w:rPr>
          <w:rFonts w:ascii="宋体" w:hAnsi="宋体" w:cs="宋体" w:hint="eastAsia"/>
          <w:kern w:val="0"/>
          <w:sz w:val="24"/>
        </w:rPr>
        <w:t>增值税专用</w:t>
      </w:r>
      <w:r>
        <w:rPr>
          <w:rFonts w:ascii="宋体" w:hAnsi="宋体"/>
          <w:color w:val="000000"/>
          <w:sz w:val="24"/>
        </w:rPr>
        <w:t>发票</w:t>
      </w:r>
      <w:r>
        <w:rPr>
          <w:rFonts w:ascii="宋体" w:hAnsi="宋体" w:hint="eastAsia"/>
          <w:b/>
          <w:bCs/>
          <w:sz w:val="24"/>
          <w:szCs w:val="24"/>
          <w:lang w:val="zh-CN"/>
        </w:rPr>
        <w:t>（品种、单价必须与中标清单一致，否则不予结算，责任由中标单位自行承担）</w:t>
      </w:r>
      <w:r>
        <w:rPr>
          <w:rFonts w:ascii="宋体" w:hAnsi="宋体"/>
          <w:color w:val="000000"/>
          <w:sz w:val="24"/>
        </w:rPr>
        <w:t>，需方在30天内支付发票金额的</w:t>
      </w:r>
      <w:r>
        <w:rPr>
          <w:rFonts w:ascii="宋体" w:hAnsi="宋体" w:hint="eastAsia"/>
          <w:color w:val="000000"/>
          <w:sz w:val="24"/>
        </w:rPr>
        <w:t>9</w:t>
      </w:r>
      <w:r>
        <w:rPr>
          <w:rFonts w:ascii="宋体" w:hAnsi="宋体"/>
          <w:color w:val="000000"/>
          <w:sz w:val="24"/>
        </w:rPr>
        <w:t>0%货款；</w:t>
      </w:r>
    </w:p>
    <w:p w:rsidR="006C47D3" w:rsidRDefault="006C47D3">
      <w:pPr>
        <w:pStyle w:val="110"/>
        <w:spacing w:line="380" w:lineRule="exact"/>
        <w:ind w:firstLine="490"/>
        <w:rPr>
          <w:rFonts w:ascii="宋体" w:hAnsi="宋体"/>
          <w:color w:val="000000"/>
          <w:sz w:val="24"/>
        </w:rPr>
      </w:pPr>
      <w:r>
        <w:rPr>
          <w:rFonts w:ascii="宋体" w:hAnsi="宋体"/>
          <w:color w:val="000000"/>
          <w:sz w:val="24"/>
        </w:rPr>
        <w:t>（2）</w:t>
      </w:r>
      <w:r>
        <w:rPr>
          <w:rFonts w:ascii="宋体" w:hAnsi="宋体" w:hint="eastAsia"/>
          <w:color w:val="000000"/>
          <w:sz w:val="24"/>
        </w:rPr>
        <w:t>材料</w:t>
      </w:r>
      <w:r>
        <w:rPr>
          <w:rFonts w:ascii="宋体" w:hAnsi="宋体"/>
          <w:color w:val="000000"/>
          <w:sz w:val="24"/>
        </w:rPr>
        <w:t>设备正常运行验收合格，质保期满</w:t>
      </w:r>
      <w:r>
        <w:rPr>
          <w:rFonts w:ascii="宋体" w:hAnsi="宋体" w:hint="eastAsia"/>
          <w:color w:val="000000"/>
          <w:sz w:val="24"/>
        </w:rPr>
        <w:t>一年满</w:t>
      </w:r>
      <w:r>
        <w:rPr>
          <w:rFonts w:ascii="宋体" w:hAnsi="宋体"/>
          <w:color w:val="000000"/>
          <w:sz w:val="24"/>
        </w:rPr>
        <w:t>后30天内支付所供货物发票金额的</w:t>
      </w:r>
      <w:r>
        <w:rPr>
          <w:rFonts w:ascii="宋体" w:hAnsi="宋体" w:hint="eastAsia"/>
          <w:color w:val="000000"/>
          <w:sz w:val="24"/>
        </w:rPr>
        <w:t>1</w:t>
      </w:r>
      <w:r>
        <w:rPr>
          <w:rFonts w:ascii="宋体" w:hAnsi="宋体"/>
          <w:color w:val="000000"/>
          <w:sz w:val="24"/>
        </w:rPr>
        <w:t>0%（由于财政结算等流程设计问题，特殊情况结算会滞后）</w:t>
      </w:r>
      <w:r>
        <w:rPr>
          <w:rFonts w:ascii="宋体" w:hAnsi="宋体" w:hint="eastAsia"/>
          <w:color w:val="000000"/>
          <w:sz w:val="24"/>
        </w:rPr>
        <w:t>。</w:t>
      </w:r>
    </w:p>
    <w:p w:rsidR="006C47D3" w:rsidRDefault="006C47D3">
      <w:pPr>
        <w:spacing w:line="360" w:lineRule="auto"/>
        <w:rPr>
          <w:rFonts w:ascii="宋体" w:hAnsi="宋体"/>
          <w:color w:val="000000"/>
          <w:kern w:val="0"/>
          <w:sz w:val="24"/>
          <w:szCs w:val="24"/>
          <w:u w:color="000000"/>
        </w:rPr>
      </w:pPr>
      <w:r>
        <w:rPr>
          <w:rFonts w:ascii="宋体" w:hAnsi="宋体" w:hint="eastAsia"/>
          <w:color w:val="000000"/>
          <w:kern w:val="0"/>
          <w:sz w:val="24"/>
          <w:szCs w:val="24"/>
          <w:u w:color="000000"/>
        </w:rPr>
        <w:t xml:space="preserve">    （3）</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w:t>
      </w:r>
      <w:r>
        <w:rPr>
          <w:rFonts w:ascii="宋体" w:hAnsi="宋体" w:hint="eastAsia"/>
          <w:bCs/>
          <w:sz w:val="24"/>
          <w:szCs w:val="24"/>
        </w:rPr>
        <w:t>验收合格之日起三十个工作日内无息退还</w:t>
      </w:r>
      <w:r>
        <w:rPr>
          <w:rFonts w:ascii="宋体" w:hAnsi="宋体" w:hint="eastAsia"/>
          <w:color w:val="000000"/>
          <w:kern w:val="0"/>
          <w:sz w:val="24"/>
          <w:szCs w:val="24"/>
          <w:u w:color="000000"/>
        </w:rPr>
        <w:t>。</w:t>
      </w:r>
    </w:p>
    <w:p w:rsidR="006C47D3" w:rsidRDefault="006C47D3">
      <w:pPr>
        <w:pStyle w:val="100"/>
        <w:widowControl/>
        <w:ind w:left="2" w:firstLine="2"/>
        <w:jc w:val="left"/>
        <w:rPr>
          <w:rFonts w:ascii="宋体" w:hAnsi="宋体"/>
          <w:sz w:val="24"/>
          <w:szCs w:val="24"/>
        </w:rPr>
      </w:pPr>
      <w:r>
        <w:rPr>
          <w:rFonts w:ascii="宋体" w:hAnsi="宋体" w:hint="eastAsia"/>
          <w:bCs/>
          <w:sz w:val="24"/>
          <w:szCs w:val="24"/>
        </w:rPr>
        <w:t>四、知识</w:t>
      </w:r>
      <w:r>
        <w:rPr>
          <w:rFonts w:ascii="宋体" w:hAnsi="宋体" w:hint="eastAsia"/>
          <w:bCs/>
          <w:sz w:val="24"/>
        </w:rPr>
        <w:t>产权</w:t>
      </w:r>
    </w:p>
    <w:p w:rsidR="006C47D3" w:rsidRDefault="006C47D3">
      <w:pPr>
        <w:adjustRightInd w:val="0"/>
        <w:snapToGrid w:val="0"/>
        <w:spacing w:line="360" w:lineRule="auto"/>
        <w:ind w:firstLineChars="200" w:firstLine="480"/>
        <w:rPr>
          <w:rFonts w:ascii="宋体" w:hAnsi="宋体"/>
          <w:sz w:val="24"/>
          <w:szCs w:val="24"/>
        </w:rPr>
      </w:pPr>
      <w:r>
        <w:rPr>
          <w:rFonts w:ascii="宋体" w:hAnsi="宋体" w:hint="eastAsia"/>
          <w:bCs/>
          <w:sz w:val="24"/>
          <w:szCs w:val="24"/>
        </w:rPr>
        <w:lastRenderedPageBreak/>
        <w:t>乙方应保证甲方在使用其交付物、服务及其任何部分时不受到第三方关于侵犯专利权、商标权或软件著作权等知识产权的指控。任何第三方如果提出侵权指控，乙方应承担可能发生的一切法律责任和费用。</w:t>
      </w:r>
    </w:p>
    <w:p w:rsidR="006C47D3" w:rsidRDefault="006C47D3">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6C47D3" w:rsidRDefault="006C47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6C47D3" w:rsidRDefault="006C47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6C47D3" w:rsidRDefault="006C47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6C47D3" w:rsidRDefault="006C47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6C47D3" w:rsidRDefault="006C47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hint="eastAsia"/>
          <w:sz w:val="24"/>
          <w:szCs w:val="24"/>
        </w:rPr>
        <w:t>根据项目进度分批实施，单个泵坑土建完成后15内完成。</w:t>
      </w:r>
    </w:p>
    <w:p w:rsidR="006C47D3" w:rsidRDefault="006C47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6C47D3" w:rsidRDefault="006C47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6C47D3" w:rsidRDefault="006C47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6C47D3" w:rsidRDefault="006C47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6C47D3" w:rsidRDefault="006C47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6C47D3" w:rsidRDefault="006C47D3">
      <w:pPr>
        <w:spacing w:line="360" w:lineRule="auto"/>
        <w:ind w:firstLineChars="200" w:firstLine="480"/>
        <w:rPr>
          <w:rFonts w:ascii="宋体" w:hAnsi="宋体" w:hint="eastAsia"/>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w:t>
      </w:r>
      <w:r>
        <w:rPr>
          <w:rFonts w:ascii="宋体" w:hAnsi="宋体" w:hint="eastAsia"/>
          <w:color w:val="000000"/>
          <w:kern w:val="0"/>
          <w:sz w:val="24"/>
          <w:szCs w:val="24"/>
          <w:u w:color="000000"/>
        </w:rPr>
        <w:lastRenderedPageBreak/>
        <w:t>如因更换或重作导致乙方逾期交付货物的，乙方还应承担逾期交付的违约责任。本规定并不免除乙方在本合同项下的货物质量保证义务或其他义务。</w:t>
      </w:r>
    </w:p>
    <w:p w:rsidR="006C47D3" w:rsidRDefault="006C47D3">
      <w:pPr>
        <w:spacing w:line="360" w:lineRule="auto"/>
        <w:ind w:firstLineChars="200" w:firstLine="480"/>
        <w:rPr>
          <w:rFonts w:ascii="宋体" w:hAnsi="宋体"/>
          <w:bCs/>
          <w:sz w:val="24"/>
          <w:szCs w:val="24"/>
        </w:rPr>
      </w:pPr>
      <w:r>
        <w:rPr>
          <w:rFonts w:ascii="宋体" w:hAnsi="宋体" w:hint="eastAsia"/>
          <w:color w:val="000000"/>
          <w:kern w:val="0"/>
          <w:sz w:val="24"/>
          <w:szCs w:val="24"/>
          <w:u w:color="000000"/>
        </w:rPr>
        <w:t>8、</w:t>
      </w:r>
      <w:r>
        <w:rPr>
          <w:rFonts w:ascii="宋体" w:hAnsi="宋体" w:hint="eastAsia"/>
          <w:bCs/>
          <w:sz w:val="24"/>
          <w:szCs w:val="24"/>
        </w:rPr>
        <w:t>所供的货物必须符合采购方质量要求，货物交付时应提供产品合格证明等相关质量证明资料。供货过程中，采购人将会自行对采购产品制作材料随机抽样检测，匿名送省级以上质量监督检验机构按合同约定技术标准要求进行质量检测，以此作为判定合同货物质量是否合格的最终依据。采购产品一旦抽检不合格或不符合报价承诺要求，按违约处理，采购人有权终止合同，同时对供应商处以扣除履约保证金的违约处罚，并报相关网站公示。</w:t>
      </w:r>
    </w:p>
    <w:p w:rsidR="006C47D3" w:rsidRDefault="006C47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6C47D3" w:rsidRDefault="006C47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1．乙方负责本次设备的就位安装和调试，并照国家有关法律法规规章和“三包”规定以及按招标文件要求和乙方响应文件中的承诺提供服务。</w:t>
      </w:r>
    </w:p>
    <w:p w:rsidR="006C47D3" w:rsidRDefault="006C47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color w:val="000000"/>
          <w:kern w:val="0"/>
          <w:sz w:val="24"/>
          <w:szCs w:val="24"/>
          <w:u w:color="000000"/>
        </w:rPr>
        <w:t xml:space="preserve"> </w:t>
      </w:r>
      <w:r>
        <w:rPr>
          <w:rFonts w:ascii="宋体" w:hAnsi="宋体" w:hint="eastAsia"/>
          <w:color w:val="000000"/>
          <w:kern w:val="0"/>
          <w:sz w:val="24"/>
          <w:szCs w:val="24"/>
          <w:u w:color="000000"/>
        </w:rPr>
        <w:t>保修期内，乙方负责对其提供的货物整机进行维修和系统维护，不再收取任何费用，但不可抗力（如火灾、雷击等）造成的故障除外。</w:t>
      </w:r>
    </w:p>
    <w:p w:rsidR="006C47D3" w:rsidRDefault="006C47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6C47D3" w:rsidRDefault="006C47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6C47D3" w:rsidRDefault="006C47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6C47D3" w:rsidRDefault="006C47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6C47D3" w:rsidRDefault="006C47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6C47D3" w:rsidRDefault="006C47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6C47D3" w:rsidRDefault="006C47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6C47D3" w:rsidRDefault="006C47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6C47D3" w:rsidRDefault="006C47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6C47D3" w:rsidRDefault="006C47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6C47D3" w:rsidRDefault="006C47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6C47D3" w:rsidRDefault="006C47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6C47D3" w:rsidRDefault="006C47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6C47D3" w:rsidRDefault="006C47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6C47D3" w:rsidRDefault="006C47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6C47D3" w:rsidRDefault="006C47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6C47D3" w:rsidRDefault="006C47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6C47D3" w:rsidRDefault="006C47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6C47D3" w:rsidRDefault="006C47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6C47D3" w:rsidRDefault="006C47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6C47D3" w:rsidRDefault="006C47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2、合同签订后甲乙双方即直接产生权利与义务的关系，合同执行过程中出现的问题应按照《合同法》的规定办理。</w:t>
      </w:r>
    </w:p>
    <w:p w:rsidR="006C47D3" w:rsidRDefault="006C47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6C47D3" w:rsidRDefault="006C47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4、本合同应按照中华人民共和国的现行法律进行解释。</w:t>
      </w:r>
    </w:p>
    <w:p w:rsidR="006C47D3" w:rsidRDefault="006C47D3"/>
    <w:p w:rsidR="006C47D3" w:rsidRDefault="006C47D3"/>
    <w:p w:rsidR="006C47D3" w:rsidRDefault="006C47D3"/>
    <w:p w:rsidR="006C47D3" w:rsidRDefault="006C47D3">
      <w:pPr>
        <w:spacing w:line="360" w:lineRule="auto"/>
        <w:outlineLvl w:val="0"/>
        <w:rPr>
          <w:rFonts w:ascii="黑体" w:eastAsia="黑体" w:hAnsi="黑体"/>
          <w:sz w:val="32"/>
          <w:szCs w:val="32"/>
        </w:rPr>
      </w:pPr>
    </w:p>
    <w:p w:rsidR="006C47D3" w:rsidRDefault="006C47D3">
      <w:pPr>
        <w:spacing w:line="360" w:lineRule="auto"/>
        <w:jc w:val="center"/>
        <w:outlineLvl w:val="0"/>
        <w:rPr>
          <w:rFonts w:ascii="黑体" w:eastAsia="黑体" w:hAnsi="黑体"/>
          <w:sz w:val="28"/>
        </w:rPr>
      </w:pPr>
      <w:bookmarkStart w:id="81" w:name="OLE_LINK105"/>
      <w:r>
        <w:rPr>
          <w:rFonts w:ascii="黑体" w:eastAsia="黑体" w:hAnsi="黑体" w:hint="eastAsia"/>
          <w:sz w:val="28"/>
        </w:rPr>
        <w:t>第六章 附件（投标文件格式）</w:t>
      </w:r>
    </w:p>
    <w:p w:rsidR="006C47D3" w:rsidRDefault="006C47D3">
      <w:pPr>
        <w:spacing w:line="360" w:lineRule="auto"/>
        <w:jc w:val="center"/>
        <w:outlineLvl w:val="0"/>
        <w:rPr>
          <w:rFonts w:ascii="黑体" w:eastAsia="黑体" w:hAnsi="黑体"/>
          <w:sz w:val="28"/>
        </w:rPr>
      </w:pPr>
    </w:p>
    <w:p w:rsidR="006C47D3" w:rsidRDefault="006C47D3">
      <w:pPr>
        <w:spacing w:line="360" w:lineRule="auto"/>
        <w:jc w:val="center"/>
        <w:outlineLvl w:val="0"/>
        <w:rPr>
          <w:rFonts w:ascii="黑体" w:eastAsia="黑体" w:hAnsi="黑体"/>
          <w:sz w:val="28"/>
        </w:rPr>
      </w:pPr>
    </w:p>
    <w:p w:rsidR="006C47D3" w:rsidRDefault="006C47D3">
      <w:pPr>
        <w:rPr>
          <w:rFonts w:ascii="黑体" w:eastAsia="黑体"/>
          <w:b/>
          <w:sz w:val="120"/>
          <w:szCs w:val="120"/>
        </w:rPr>
      </w:pPr>
    </w:p>
    <w:p w:rsidR="006C47D3" w:rsidRDefault="006C47D3">
      <w:pPr>
        <w:jc w:val="center"/>
        <w:rPr>
          <w:rFonts w:ascii="宋体" w:hAnsi="宋体"/>
          <w:b/>
          <w:sz w:val="120"/>
          <w:szCs w:val="120"/>
        </w:rPr>
      </w:pPr>
      <w:bookmarkStart w:id="82" w:name="_Toc29240"/>
      <w:r>
        <w:rPr>
          <w:rFonts w:ascii="宋体" w:hAnsi="宋体" w:hint="eastAsia"/>
          <w:b/>
          <w:sz w:val="120"/>
          <w:szCs w:val="120"/>
        </w:rPr>
        <w:t>投标文件</w:t>
      </w:r>
      <w:bookmarkEnd w:id="82"/>
    </w:p>
    <w:p w:rsidR="006C47D3" w:rsidRDefault="006C47D3">
      <w:pPr>
        <w:jc w:val="center"/>
        <w:rPr>
          <w:rFonts w:ascii="宋体" w:hAnsi="宋体" w:hint="eastAsia"/>
          <w:b/>
          <w:sz w:val="32"/>
          <w:szCs w:val="32"/>
        </w:rPr>
      </w:pPr>
      <w:bookmarkStart w:id="83" w:name="_Toc2400"/>
      <w:r>
        <w:rPr>
          <w:rFonts w:ascii="宋体" w:hAnsi="宋体" w:hint="eastAsia"/>
          <w:b/>
          <w:sz w:val="32"/>
          <w:szCs w:val="32"/>
        </w:rPr>
        <w:t>项目编号：</w:t>
      </w:r>
      <w:bookmarkEnd w:id="83"/>
      <w:r>
        <w:rPr>
          <w:rFonts w:ascii="宋体" w:hAnsi="宋体" w:hint="eastAsia"/>
          <w:b/>
          <w:sz w:val="32"/>
          <w:szCs w:val="32"/>
        </w:rPr>
        <w:t xml:space="preserve"> </w:t>
      </w:r>
      <w:r w:rsidR="00CB2FF4" w:rsidRPr="00CB2FF4">
        <w:rPr>
          <w:rFonts w:ascii="宋体" w:hAnsi="宋体"/>
          <w:b/>
          <w:sz w:val="32"/>
          <w:szCs w:val="32"/>
        </w:rPr>
        <w:t>YXGYJT202112014</w:t>
      </w:r>
    </w:p>
    <w:p w:rsidR="006C47D3" w:rsidRDefault="006C47D3">
      <w:pPr>
        <w:rPr>
          <w:rFonts w:ascii="宋体" w:hAnsi="宋体"/>
          <w:b/>
          <w:sz w:val="32"/>
          <w:szCs w:val="32"/>
        </w:rPr>
      </w:pPr>
    </w:p>
    <w:p w:rsidR="006C47D3" w:rsidRDefault="006C47D3">
      <w:pPr>
        <w:rPr>
          <w:rFonts w:ascii="宋体" w:hAnsi="宋体"/>
          <w:b/>
          <w:sz w:val="32"/>
          <w:szCs w:val="32"/>
        </w:rPr>
      </w:pPr>
    </w:p>
    <w:p w:rsidR="006C47D3" w:rsidRDefault="006C47D3">
      <w:pPr>
        <w:ind w:left="1590" w:hangingChars="495" w:hanging="1590"/>
        <w:rPr>
          <w:rFonts w:ascii="宋体" w:hAnsi="宋体"/>
          <w:b/>
          <w:sz w:val="32"/>
          <w:szCs w:val="32"/>
          <w:u w:val="single"/>
        </w:rPr>
      </w:pPr>
      <w:bookmarkStart w:id="84" w:name="_Toc10010"/>
      <w:r>
        <w:rPr>
          <w:rFonts w:ascii="宋体" w:hAnsi="宋体" w:hint="eastAsia"/>
          <w:b/>
          <w:sz w:val="32"/>
          <w:szCs w:val="32"/>
        </w:rPr>
        <w:t>项目名称：</w:t>
      </w:r>
      <w:bookmarkStart w:id="85" w:name="_Toc8670"/>
      <w:bookmarkEnd w:id="84"/>
      <w:r>
        <w:rPr>
          <w:rFonts w:ascii="宋体" w:hAnsi="宋体" w:hint="eastAsia"/>
          <w:b/>
          <w:sz w:val="32"/>
          <w:szCs w:val="32"/>
          <w:u w:val="single"/>
        </w:rPr>
        <w:t>宜兴市公用市政工程有限公司农村污水泵坑塑钢围栏、展板采购</w:t>
      </w:r>
    </w:p>
    <w:p w:rsidR="006C47D3" w:rsidRDefault="006C47D3">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5"/>
    </w:p>
    <w:p w:rsidR="006C47D3" w:rsidRDefault="006C47D3">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6"/>
    </w:p>
    <w:p w:rsidR="006C47D3" w:rsidRDefault="006C47D3">
      <w:pPr>
        <w:rPr>
          <w:rFonts w:ascii="楷体_GB2312" w:eastAsia="楷体_GB2312"/>
          <w:b/>
          <w:sz w:val="32"/>
          <w:szCs w:val="32"/>
        </w:rPr>
      </w:pPr>
    </w:p>
    <w:p w:rsidR="006C47D3" w:rsidRDefault="006C47D3">
      <w:pPr>
        <w:rPr>
          <w:rFonts w:ascii="楷体_GB2312" w:eastAsia="楷体_GB2312"/>
          <w:b/>
          <w:sz w:val="32"/>
          <w:szCs w:val="32"/>
        </w:rPr>
      </w:pPr>
    </w:p>
    <w:p w:rsidR="006C47D3" w:rsidRDefault="006C47D3">
      <w:pPr>
        <w:rPr>
          <w:rFonts w:ascii="楷体_GB2312" w:eastAsia="楷体_GB2312"/>
          <w:b/>
          <w:sz w:val="32"/>
          <w:szCs w:val="32"/>
        </w:rPr>
      </w:pPr>
    </w:p>
    <w:p w:rsidR="006C47D3" w:rsidRDefault="006C47D3">
      <w:pPr>
        <w:rPr>
          <w:rFonts w:ascii="楷体_GB2312" w:eastAsia="楷体_GB2312"/>
          <w:b/>
          <w:sz w:val="32"/>
          <w:szCs w:val="32"/>
        </w:rPr>
      </w:pPr>
    </w:p>
    <w:p w:rsidR="006C47D3" w:rsidRDefault="006C47D3">
      <w:pPr>
        <w:jc w:val="center"/>
        <w:rPr>
          <w:rFonts w:ascii="宋体" w:hAnsi="宋体"/>
          <w:b/>
          <w:sz w:val="32"/>
          <w:szCs w:val="32"/>
        </w:rPr>
      </w:pPr>
      <w:bookmarkStart w:id="87" w:name="_Toc1179"/>
      <w:r>
        <w:rPr>
          <w:rFonts w:ascii="宋体" w:hAnsi="宋体" w:hint="eastAsia"/>
          <w:b/>
          <w:sz w:val="32"/>
          <w:szCs w:val="32"/>
        </w:rPr>
        <w:t>日期： 年 月 日</w:t>
      </w:r>
      <w:bookmarkEnd w:id="87"/>
    </w:p>
    <w:p w:rsidR="006C47D3" w:rsidRDefault="006C47D3">
      <w:pPr>
        <w:rPr>
          <w:rFonts w:ascii="宋体"/>
          <w:b/>
          <w:bCs/>
          <w:sz w:val="24"/>
          <w:szCs w:val="24"/>
        </w:rPr>
      </w:pPr>
      <w:bookmarkStart w:id="88" w:name="_Toc24602"/>
      <w:r>
        <w:rPr>
          <w:rFonts w:ascii="黑体" w:eastAsia="黑体" w:hAnsi="宋体" w:hint="eastAsia"/>
          <w:bCs/>
          <w:sz w:val="24"/>
          <w:szCs w:val="24"/>
        </w:rPr>
        <w:br w:type="page"/>
      </w:r>
      <w:bookmarkStart w:id="89" w:name="OLE_LINK24"/>
      <w:r>
        <w:rPr>
          <w:rFonts w:ascii="黑体" w:eastAsia="黑体" w:hAnsi="宋体" w:hint="eastAsia"/>
          <w:bCs/>
          <w:sz w:val="28"/>
          <w:szCs w:val="28"/>
        </w:rPr>
        <w:lastRenderedPageBreak/>
        <w:t>（一）投标函（格式）：</w:t>
      </w:r>
    </w:p>
    <w:bookmarkEnd w:id="89"/>
    <w:p w:rsidR="006C47D3" w:rsidRDefault="006C47D3">
      <w:pPr>
        <w:spacing w:beforeLines="50" w:before="156" w:afterLines="50" w:after="156"/>
        <w:jc w:val="center"/>
        <w:rPr>
          <w:rFonts w:ascii="黑体" w:eastAsia="黑体"/>
          <w:bCs/>
          <w:sz w:val="28"/>
          <w:szCs w:val="28"/>
        </w:rPr>
      </w:pPr>
      <w:r>
        <w:rPr>
          <w:rFonts w:ascii="黑体" w:eastAsia="黑体" w:hint="eastAsia"/>
          <w:bCs/>
          <w:sz w:val="28"/>
          <w:szCs w:val="28"/>
        </w:rPr>
        <w:t>投标函</w:t>
      </w:r>
    </w:p>
    <w:p w:rsidR="006C47D3" w:rsidRDefault="006C47D3">
      <w:pPr>
        <w:spacing w:line="276" w:lineRule="auto"/>
        <w:ind w:leftChars="-228" w:left="1" w:hangingChars="200" w:hanging="480"/>
        <w:rPr>
          <w:rFonts w:ascii="宋体" w:hAnsi="宋体"/>
          <w:bCs/>
          <w:sz w:val="24"/>
          <w:lang w:val="zh-CN"/>
        </w:rPr>
      </w:pPr>
      <w:bookmarkStart w:id="90" w:name="OLE_LINK185"/>
      <w:r>
        <w:rPr>
          <w:rFonts w:ascii="宋体" w:hAnsi="宋体" w:hint="eastAsia"/>
          <w:bCs/>
          <w:sz w:val="24"/>
          <w:lang w:val="zh-CN"/>
        </w:rPr>
        <w:t xml:space="preserve">    致</w:t>
      </w:r>
      <w:bookmarkEnd w:id="90"/>
      <w:r>
        <w:rPr>
          <w:rFonts w:ascii="宋体" w:hAnsi="宋体" w:hint="eastAsia"/>
          <w:bCs/>
          <w:sz w:val="24"/>
          <w:lang w:val="zh-CN"/>
        </w:rPr>
        <w:t>宜兴市公用市政工程有限公司：</w:t>
      </w:r>
    </w:p>
    <w:p w:rsidR="006C47D3" w:rsidRDefault="006C47D3">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宜兴市公用市政工程有限公司农村污水泵坑塑钢围栏、展板</w:t>
      </w:r>
      <w:r>
        <w:rPr>
          <w:rFonts w:ascii="宋体" w:hAnsi="宋体" w:hint="eastAsia"/>
          <w:bCs/>
          <w:sz w:val="24"/>
          <w:lang w:val="zh-CN"/>
        </w:rPr>
        <w:t>采购招标文件，经仔细阅读和研究，我方决定参加投标。</w:t>
      </w:r>
    </w:p>
    <w:p w:rsidR="006C47D3" w:rsidRDefault="006C47D3">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6C47D3" w:rsidRDefault="006C47D3">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6C47D3" w:rsidRDefault="006C47D3">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6C47D3" w:rsidRDefault="006C47D3">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6C47D3" w:rsidRDefault="006C47D3">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6C47D3" w:rsidRDefault="006C47D3">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6C47D3" w:rsidRDefault="006C47D3">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我方愿意按《合同法》和合同条款履行自己的全部责任。</w:t>
      </w:r>
    </w:p>
    <w:p w:rsidR="006C47D3" w:rsidRDefault="006C47D3">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6C47D3" w:rsidRDefault="006C47D3">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6C47D3" w:rsidRDefault="006C47D3">
      <w:pPr>
        <w:numPr>
          <w:ilvl w:val="0"/>
          <w:numId w:val="26"/>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6C47D3" w:rsidRDefault="006C47D3">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6C47D3" w:rsidRDefault="006C47D3">
      <w:pPr>
        <w:spacing w:line="276" w:lineRule="auto"/>
        <w:ind w:left="480"/>
        <w:rPr>
          <w:rFonts w:ascii="宋体" w:hAnsi="宋体"/>
          <w:bCs/>
          <w:sz w:val="24"/>
          <w:lang w:val="zh-CN"/>
        </w:rPr>
      </w:pPr>
    </w:p>
    <w:p w:rsidR="006C47D3" w:rsidRDefault="006C47D3">
      <w:pPr>
        <w:spacing w:line="276" w:lineRule="auto"/>
        <w:ind w:left="480"/>
        <w:rPr>
          <w:rFonts w:ascii="宋体" w:hAnsi="宋体"/>
          <w:bCs/>
          <w:sz w:val="24"/>
          <w:lang w:val="zh-CN"/>
        </w:rPr>
      </w:pPr>
    </w:p>
    <w:p w:rsidR="006C47D3" w:rsidRDefault="006C47D3">
      <w:pPr>
        <w:spacing w:line="276" w:lineRule="auto"/>
        <w:rPr>
          <w:rFonts w:ascii="宋体" w:hAnsi="宋体"/>
          <w:bCs/>
          <w:sz w:val="24"/>
          <w:lang w:val="zh-CN"/>
        </w:rPr>
      </w:pPr>
      <w:r>
        <w:rPr>
          <w:rFonts w:ascii="宋体" w:hAnsi="宋体" w:hint="eastAsia"/>
          <w:bCs/>
          <w:sz w:val="24"/>
          <w:lang w:val="zh-CN"/>
        </w:rPr>
        <w:t>单位：                              邮编：</w:t>
      </w:r>
    </w:p>
    <w:p w:rsidR="006C47D3" w:rsidRDefault="006C47D3">
      <w:pPr>
        <w:spacing w:line="276" w:lineRule="auto"/>
        <w:rPr>
          <w:rFonts w:ascii="宋体" w:hAnsi="宋体"/>
          <w:bCs/>
          <w:sz w:val="24"/>
          <w:lang w:val="zh-CN"/>
        </w:rPr>
      </w:pPr>
      <w:r>
        <w:rPr>
          <w:rFonts w:ascii="宋体" w:hAnsi="宋体" w:hint="eastAsia"/>
          <w:bCs/>
          <w:sz w:val="24"/>
          <w:lang w:val="zh-CN"/>
        </w:rPr>
        <w:t xml:space="preserve">      联系人：                            地址：</w:t>
      </w:r>
    </w:p>
    <w:p w:rsidR="006C47D3" w:rsidRDefault="006C47D3">
      <w:pPr>
        <w:spacing w:line="276" w:lineRule="auto"/>
        <w:rPr>
          <w:rFonts w:ascii="宋体" w:hAnsi="宋体"/>
          <w:bCs/>
          <w:sz w:val="24"/>
          <w:lang w:val="zh-CN"/>
        </w:rPr>
      </w:pPr>
      <w:r>
        <w:rPr>
          <w:rFonts w:ascii="宋体" w:hAnsi="宋体" w:hint="eastAsia"/>
          <w:bCs/>
          <w:sz w:val="24"/>
          <w:lang w:val="zh-CN"/>
        </w:rPr>
        <w:t xml:space="preserve">      开户名称：                          手机号码：</w:t>
      </w:r>
    </w:p>
    <w:p w:rsidR="006C47D3" w:rsidRDefault="006C47D3">
      <w:pPr>
        <w:spacing w:line="276" w:lineRule="auto"/>
        <w:rPr>
          <w:rFonts w:ascii="宋体" w:hAnsi="宋体"/>
          <w:bCs/>
          <w:sz w:val="24"/>
          <w:lang w:val="zh-CN"/>
        </w:rPr>
      </w:pPr>
      <w:r>
        <w:rPr>
          <w:rFonts w:ascii="宋体" w:hAnsi="宋体" w:hint="eastAsia"/>
          <w:bCs/>
          <w:sz w:val="24"/>
          <w:lang w:val="zh-CN"/>
        </w:rPr>
        <w:t xml:space="preserve">      开户银行：                          开户账号：</w:t>
      </w:r>
    </w:p>
    <w:p w:rsidR="006C47D3" w:rsidRDefault="006C47D3">
      <w:pPr>
        <w:spacing w:line="276" w:lineRule="auto"/>
        <w:rPr>
          <w:rFonts w:ascii="宋体" w:hAnsi="宋体"/>
          <w:bCs/>
          <w:sz w:val="24"/>
          <w:lang w:val="zh-CN"/>
        </w:rPr>
      </w:pPr>
    </w:p>
    <w:p w:rsidR="006C47D3" w:rsidRDefault="006C47D3">
      <w:pPr>
        <w:spacing w:line="276" w:lineRule="auto"/>
        <w:jc w:val="center"/>
        <w:rPr>
          <w:rFonts w:ascii="宋体" w:hAnsi="宋体"/>
          <w:bCs/>
          <w:sz w:val="24"/>
          <w:lang w:val="zh-CN"/>
        </w:rPr>
      </w:pPr>
      <w:bookmarkStart w:id="92" w:name="OLE_LINK34"/>
      <w:bookmarkStart w:id="93" w:name="OLE_LINK30"/>
      <w:r>
        <w:rPr>
          <w:rFonts w:ascii="宋体" w:hAnsi="宋体" w:hint="eastAsia"/>
          <w:bCs/>
          <w:sz w:val="24"/>
          <w:lang w:val="zh-CN"/>
        </w:rPr>
        <w:t>投标人签名：</w:t>
      </w:r>
    </w:p>
    <w:p w:rsidR="006C47D3" w:rsidRDefault="006C47D3">
      <w:pPr>
        <w:spacing w:line="276" w:lineRule="auto"/>
        <w:jc w:val="center"/>
        <w:rPr>
          <w:rFonts w:ascii="宋体" w:hAnsi="宋体"/>
          <w:bCs/>
          <w:sz w:val="24"/>
          <w:lang w:val="zh-CN"/>
        </w:rPr>
      </w:pP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6C47D3" w:rsidRDefault="006C47D3">
      <w:pPr>
        <w:spacing w:line="480" w:lineRule="exact"/>
        <w:rPr>
          <w:rFonts w:ascii="黑体" w:eastAsia="黑体" w:hAnsi="宋体"/>
          <w:bCs/>
          <w:sz w:val="28"/>
          <w:szCs w:val="28"/>
        </w:rPr>
      </w:pPr>
      <w:bookmarkStart w:id="95" w:name="OLE_LINK146"/>
      <w:bookmarkEnd w:id="92"/>
      <w:bookmarkEnd w:id="93"/>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6C47D3" w:rsidRDefault="006C47D3">
      <w:pPr>
        <w:spacing w:beforeLines="50" w:before="156" w:afterLines="50" w:after="156"/>
        <w:jc w:val="center"/>
        <w:rPr>
          <w:rFonts w:ascii="黑体" w:eastAsia="黑体" w:hint="eastAsia"/>
          <w:bCs/>
          <w:sz w:val="24"/>
          <w:szCs w:val="24"/>
        </w:rPr>
      </w:pPr>
      <w:bookmarkStart w:id="96" w:name="_Toc32423"/>
      <w:bookmarkStart w:id="97" w:name="OLE_LINK4"/>
      <w:bookmarkStart w:id="98" w:name="OLE_LINK32"/>
      <w:bookmarkEnd w:id="88"/>
      <w:r>
        <w:rPr>
          <w:rFonts w:ascii="黑体" w:eastAsia="黑体" w:hint="eastAsia"/>
          <w:bCs/>
          <w:sz w:val="24"/>
          <w:szCs w:val="24"/>
        </w:rPr>
        <w:t>开标一览表</w:t>
      </w:r>
      <w:bookmarkEnd w:id="96"/>
      <w:bookmarkEnd w:id="97"/>
    </w:p>
    <w:p w:rsidR="00CB2FF4" w:rsidRDefault="00CB2FF4" w:rsidP="00CB2FF4">
      <w:pPr>
        <w:spacing w:beforeLines="50" w:before="156" w:afterLines="50" w:after="156"/>
        <w:jc w:val="center"/>
        <w:rPr>
          <w:rFonts w:ascii="宋体" w:eastAsia="黑体" w:hAnsi="宋体"/>
          <w:bCs/>
          <w:sz w:val="24"/>
          <w:szCs w:val="24"/>
        </w:rPr>
      </w:pPr>
      <w:r>
        <w:rPr>
          <w:rFonts w:ascii="黑体" w:eastAsia="黑体" w:hint="eastAsia"/>
          <w:bCs/>
          <w:sz w:val="24"/>
          <w:szCs w:val="24"/>
        </w:rPr>
        <w:t>一标段</w:t>
      </w:r>
    </w:p>
    <w:tbl>
      <w:tblPr>
        <w:tblW w:w="9537" w:type="dxa"/>
        <w:jc w:val="center"/>
        <w:tblInd w:w="0" w:type="dxa"/>
        <w:tblLayout w:type="fixed"/>
        <w:tblCellMar>
          <w:left w:w="0" w:type="dxa"/>
          <w:right w:w="0" w:type="dxa"/>
        </w:tblCellMar>
        <w:tblLook w:val="0000" w:firstRow="0" w:lastRow="0" w:firstColumn="0" w:lastColumn="0" w:noHBand="0" w:noVBand="0"/>
      </w:tblPr>
      <w:tblGrid>
        <w:gridCol w:w="576"/>
        <w:gridCol w:w="2113"/>
        <w:gridCol w:w="574"/>
        <w:gridCol w:w="756"/>
        <w:gridCol w:w="1083"/>
        <w:gridCol w:w="887"/>
        <w:gridCol w:w="1109"/>
        <w:gridCol w:w="2439"/>
      </w:tblGrid>
      <w:tr w:rsidR="00CB2FF4" w:rsidTr="006C47D3">
        <w:trPr>
          <w:trHeight w:val="745"/>
          <w:jc w:val="center"/>
        </w:trPr>
        <w:tc>
          <w:tcPr>
            <w:tcW w:w="57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kern w:val="0"/>
                <w:szCs w:val="21"/>
              </w:rPr>
              <w:t>序号</w:t>
            </w:r>
          </w:p>
        </w:tc>
        <w:tc>
          <w:tcPr>
            <w:tcW w:w="211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kern w:val="0"/>
                <w:szCs w:val="21"/>
              </w:rPr>
              <w:t>项目名称</w:t>
            </w:r>
          </w:p>
        </w:tc>
        <w:tc>
          <w:tcPr>
            <w:tcW w:w="5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kern w:val="0"/>
                <w:szCs w:val="21"/>
              </w:rPr>
              <w:t>单位</w:t>
            </w:r>
          </w:p>
        </w:tc>
        <w:tc>
          <w:tcPr>
            <w:tcW w:w="75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kern w:val="0"/>
                <w:szCs w:val="21"/>
              </w:rPr>
              <w:t>数量</w:t>
            </w:r>
          </w:p>
        </w:tc>
        <w:tc>
          <w:tcPr>
            <w:tcW w:w="1083" w:type="dxa"/>
            <w:tcBorders>
              <w:top w:val="single" w:sz="4" w:space="0" w:color="auto"/>
              <w:left w:val="single" w:sz="4" w:space="0" w:color="auto"/>
              <w:bottom w:val="single" w:sz="4" w:space="0" w:color="auto"/>
              <w:right w:val="single" w:sz="4" w:space="0" w:color="000000"/>
            </w:tcBorders>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szCs w:val="21"/>
              </w:rPr>
              <w:t>单价</w:t>
            </w:r>
          </w:p>
        </w:tc>
        <w:tc>
          <w:tcPr>
            <w:tcW w:w="887" w:type="dxa"/>
            <w:tcBorders>
              <w:top w:val="single" w:sz="4" w:space="0" w:color="auto"/>
              <w:left w:val="single" w:sz="4" w:space="0" w:color="auto"/>
              <w:bottom w:val="single" w:sz="4" w:space="0" w:color="auto"/>
              <w:right w:val="single" w:sz="4" w:space="0" w:color="000000"/>
            </w:tcBorders>
            <w:vAlign w:val="center"/>
          </w:tcPr>
          <w:p w:rsidR="00CB2FF4" w:rsidRDefault="00CB2FF4" w:rsidP="006C47D3">
            <w:pPr>
              <w:widowControl/>
              <w:jc w:val="center"/>
              <w:textAlignment w:val="center"/>
              <w:rPr>
                <w:rFonts w:ascii="宋体" w:hAnsi="宋体" w:cs="宋体" w:hint="eastAsia"/>
                <w:color w:val="000000"/>
                <w:szCs w:val="21"/>
              </w:rPr>
            </w:pPr>
            <w:r>
              <w:rPr>
                <w:rFonts w:ascii="宋体" w:hAnsi="宋体" w:cs="宋体" w:hint="eastAsia"/>
                <w:color w:val="000000"/>
                <w:szCs w:val="21"/>
              </w:rPr>
              <w:t>合价</w:t>
            </w:r>
          </w:p>
        </w:tc>
        <w:tc>
          <w:tcPr>
            <w:tcW w:w="1109" w:type="dxa"/>
            <w:tcBorders>
              <w:top w:val="single" w:sz="4" w:space="0" w:color="auto"/>
              <w:left w:val="single" w:sz="4" w:space="0" w:color="auto"/>
              <w:bottom w:val="single" w:sz="4" w:space="0" w:color="auto"/>
              <w:right w:val="single" w:sz="4" w:space="0" w:color="auto"/>
            </w:tcBorders>
            <w:vAlign w:val="center"/>
          </w:tcPr>
          <w:p w:rsidR="00CB2FF4" w:rsidRDefault="00CB2FF4" w:rsidP="006C47D3">
            <w:pPr>
              <w:widowControl/>
              <w:jc w:val="center"/>
              <w:textAlignment w:val="center"/>
              <w:rPr>
                <w:rFonts w:ascii="宋体" w:hAnsi="宋体" w:cs="宋体" w:hint="eastAsia"/>
                <w:color w:val="000000"/>
                <w:kern w:val="0"/>
                <w:szCs w:val="21"/>
              </w:rPr>
            </w:pPr>
            <w:r>
              <w:rPr>
                <w:rFonts w:ascii="宋体" w:hAnsi="宋体" w:cs="宋体" w:hint="eastAsia"/>
                <w:color w:val="000000"/>
                <w:kern w:val="0"/>
                <w:szCs w:val="21"/>
              </w:rPr>
              <w:t>施工地点</w:t>
            </w:r>
          </w:p>
        </w:tc>
        <w:tc>
          <w:tcPr>
            <w:tcW w:w="2439" w:type="dxa"/>
            <w:tcBorders>
              <w:top w:val="single" w:sz="4" w:space="0" w:color="000000"/>
              <w:left w:val="single" w:sz="4" w:space="0" w:color="auto"/>
              <w:bottom w:val="single" w:sz="4" w:space="0" w:color="000000"/>
              <w:right w:val="single" w:sz="4" w:space="0" w:color="000000"/>
            </w:tcBorders>
            <w:vAlign w:val="center"/>
          </w:tcPr>
          <w:p w:rsidR="00CB2FF4" w:rsidRDefault="00CB2FF4" w:rsidP="006C47D3">
            <w:pPr>
              <w:widowControl/>
              <w:jc w:val="center"/>
              <w:textAlignment w:val="center"/>
              <w:rPr>
                <w:rFonts w:ascii="宋体" w:hAnsi="宋体" w:cs="宋体" w:hint="eastAsia"/>
                <w:color w:val="000000"/>
                <w:kern w:val="0"/>
                <w:szCs w:val="21"/>
              </w:rPr>
            </w:pPr>
            <w:r>
              <w:rPr>
                <w:rFonts w:ascii="宋体" w:hAnsi="宋体" w:cs="宋体" w:hint="eastAsia"/>
                <w:color w:val="000000"/>
                <w:kern w:val="0"/>
                <w:szCs w:val="21"/>
              </w:rPr>
              <w:t>备注</w:t>
            </w:r>
          </w:p>
        </w:tc>
      </w:tr>
      <w:tr w:rsidR="00CB2FF4" w:rsidTr="006C47D3">
        <w:trPr>
          <w:trHeight w:val="505"/>
          <w:jc w:val="center"/>
        </w:trPr>
        <w:tc>
          <w:tcPr>
            <w:tcW w:w="57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211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szCs w:val="21"/>
              </w:rPr>
              <w:t>长1.0m*宽0.8m不锈钢广告牌</w:t>
            </w:r>
          </w:p>
        </w:tc>
        <w:tc>
          <w:tcPr>
            <w:tcW w:w="5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szCs w:val="21"/>
              </w:rPr>
              <w:t>座</w:t>
            </w:r>
          </w:p>
        </w:tc>
        <w:tc>
          <w:tcPr>
            <w:tcW w:w="75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szCs w:val="21"/>
              </w:rPr>
              <w:t>20</w:t>
            </w:r>
          </w:p>
        </w:tc>
        <w:tc>
          <w:tcPr>
            <w:tcW w:w="1083" w:type="dxa"/>
            <w:tcBorders>
              <w:top w:val="single" w:sz="4" w:space="0" w:color="auto"/>
              <w:left w:val="single" w:sz="4" w:space="0" w:color="auto"/>
              <w:bottom w:val="single" w:sz="4" w:space="0" w:color="auto"/>
              <w:right w:val="single" w:sz="4" w:space="0" w:color="000000"/>
            </w:tcBorders>
            <w:vAlign w:val="center"/>
          </w:tcPr>
          <w:p w:rsidR="00CB2FF4" w:rsidRDefault="00CB2FF4" w:rsidP="006C47D3">
            <w:pPr>
              <w:widowControl/>
              <w:jc w:val="center"/>
              <w:textAlignment w:val="center"/>
              <w:rPr>
                <w:rFonts w:ascii="宋体" w:hAnsi="宋体" w:cs="宋体"/>
                <w:color w:val="000000"/>
                <w:kern w:val="0"/>
                <w:szCs w:val="21"/>
              </w:rPr>
            </w:pPr>
          </w:p>
        </w:tc>
        <w:tc>
          <w:tcPr>
            <w:tcW w:w="887" w:type="dxa"/>
            <w:tcBorders>
              <w:top w:val="single" w:sz="4" w:space="0" w:color="auto"/>
              <w:left w:val="single" w:sz="4" w:space="0" w:color="auto"/>
              <w:bottom w:val="single" w:sz="4" w:space="0" w:color="auto"/>
              <w:right w:val="single" w:sz="4" w:space="0" w:color="000000"/>
            </w:tcBorders>
            <w:vAlign w:val="center"/>
          </w:tcPr>
          <w:p w:rsidR="00CB2FF4" w:rsidRDefault="00CB2FF4" w:rsidP="006C47D3">
            <w:pPr>
              <w:widowControl/>
              <w:jc w:val="center"/>
              <w:textAlignment w:val="center"/>
              <w:rPr>
                <w:rFonts w:ascii="宋体" w:hAnsi="宋体" w:cs="宋体"/>
                <w:color w:val="000000"/>
                <w:kern w:val="0"/>
                <w:szCs w:val="21"/>
              </w:rPr>
            </w:pPr>
          </w:p>
        </w:tc>
        <w:tc>
          <w:tcPr>
            <w:tcW w:w="1109" w:type="dxa"/>
            <w:vMerge w:val="restart"/>
            <w:tcBorders>
              <w:top w:val="single" w:sz="4" w:space="0" w:color="auto"/>
              <w:left w:val="single" w:sz="4" w:space="0" w:color="auto"/>
              <w:right w:val="single" w:sz="4" w:space="0" w:color="auto"/>
            </w:tcBorders>
            <w:vAlign w:val="center"/>
          </w:tcPr>
          <w:p w:rsidR="00CB2FF4" w:rsidRDefault="00CB2FF4" w:rsidP="006C47D3">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宜兴全市（一级保护区)</w:t>
            </w:r>
          </w:p>
        </w:tc>
        <w:tc>
          <w:tcPr>
            <w:tcW w:w="2439" w:type="dxa"/>
            <w:tcBorders>
              <w:top w:val="single" w:sz="4" w:space="0" w:color="000000"/>
              <w:left w:val="single" w:sz="4" w:space="0" w:color="auto"/>
              <w:bottom w:val="single" w:sz="4" w:space="0" w:color="auto"/>
              <w:right w:val="single" w:sz="4" w:space="0" w:color="000000"/>
            </w:tcBorders>
            <w:vAlign w:val="center"/>
          </w:tcPr>
          <w:p w:rsidR="00CB2FF4" w:rsidRDefault="00CB2FF4" w:rsidP="006C47D3">
            <w:pPr>
              <w:widowControl/>
              <w:jc w:val="left"/>
              <w:textAlignment w:val="center"/>
              <w:rPr>
                <w:rFonts w:ascii="宋体" w:hAnsi="宋体" w:cs="宋体" w:hint="eastAsia"/>
                <w:color w:val="000000"/>
                <w:kern w:val="0"/>
                <w:szCs w:val="21"/>
              </w:rPr>
            </w:pPr>
            <w:r>
              <w:rPr>
                <w:rFonts w:ascii="宋体" w:hAnsi="宋体" w:cs="宋体" w:hint="eastAsia"/>
                <w:color w:val="000000"/>
                <w:kern w:val="0"/>
                <w:szCs w:val="21"/>
              </w:rPr>
              <w:t>固定在塑钢围栏立柱上，位置现场确认</w:t>
            </w:r>
          </w:p>
        </w:tc>
      </w:tr>
      <w:tr w:rsidR="00CB2FF4" w:rsidTr="006C47D3">
        <w:trPr>
          <w:trHeight w:val="553"/>
          <w:jc w:val="center"/>
        </w:trPr>
        <w:tc>
          <w:tcPr>
            <w:tcW w:w="57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kern w:val="0"/>
                <w:szCs w:val="21"/>
              </w:rPr>
              <w:t>2</w:t>
            </w:r>
          </w:p>
        </w:tc>
        <w:tc>
          <w:tcPr>
            <w:tcW w:w="211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szCs w:val="21"/>
              </w:rPr>
              <w:t>高1.0m间隔10cm塑钢格栅</w:t>
            </w:r>
          </w:p>
        </w:tc>
        <w:tc>
          <w:tcPr>
            <w:tcW w:w="5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szCs w:val="21"/>
              </w:rPr>
              <w:t>米</w:t>
            </w:r>
          </w:p>
        </w:tc>
        <w:tc>
          <w:tcPr>
            <w:tcW w:w="75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szCs w:val="21"/>
              </w:rPr>
              <w:t>350</w:t>
            </w:r>
          </w:p>
        </w:tc>
        <w:tc>
          <w:tcPr>
            <w:tcW w:w="1083" w:type="dxa"/>
            <w:tcBorders>
              <w:top w:val="single" w:sz="4" w:space="0" w:color="auto"/>
              <w:left w:val="single" w:sz="4" w:space="0" w:color="auto"/>
              <w:bottom w:val="single" w:sz="4" w:space="0" w:color="auto"/>
              <w:right w:val="single" w:sz="4" w:space="0" w:color="000000"/>
            </w:tcBorders>
            <w:vAlign w:val="center"/>
          </w:tcPr>
          <w:p w:rsidR="00CB2FF4" w:rsidRDefault="00CB2FF4" w:rsidP="006C47D3">
            <w:pPr>
              <w:widowControl/>
              <w:jc w:val="center"/>
              <w:textAlignment w:val="center"/>
              <w:rPr>
                <w:rFonts w:ascii="宋体" w:hAnsi="宋体" w:cs="宋体"/>
                <w:color w:val="000000"/>
                <w:kern w:val="0"/>
                <w:szCs w:val="21"/>
              </w:rPr>
            </w:pPr>
          </w:p>
        </w:tc>
        <w:tc>
          <w:tcPr>
            <w:tcW w:w="887" w:type="dxa"/>
            <w:tcBorders>
              <w:top w:val="single" w:sz="4" w:space="0" w:color="auto"/>
              <w:left w:val="single" w:sz="4" w:space="0" w:color="auto"/>
              <w:bottom w:val="single" w:sz="4" w:space="0" w:color="auto"/>
              <w:right w:val="single" w:sz="4" w:space="0" w:color="000000"/>
            </w:tcBorders>
            <w:vAlign w:val="center"/>
          </w:tcPr>
          <w:p w:rsidR="00CB2FF4" w:rsidRDefault="00CB2FF4" w:rsidP="006C47D3">
            <w:pPr>
              <w:widowControl/>
              <w:jc w:val="center"/>
              <w:textAlignment w:val="center"/>
              <w:rPr>
                <w:rFonts w:ascii="宋体" w:hAnsi="宋体" w:cs="宋体"/>
                <w:color w:val="000000"/>
                <w:kern w:val="0"/>
                <w:szCs w:val="21"/>
              </w:rPr>
            </w:pPr>
          </w:p>
        </w:tc>
        <w:tc>
          <w:tcPr>
            <w:tcW w:w="1109" w:type="dxa"/>
            <w:vMerge/>
            <w:tcBorders>
              <w:left w:val="single" w:sz="4" w:space="0" w:color="auto"/>
              <w:right w:val="single" w:sz="4" w:space="0" w:color="auto"/>
            </w:tcBorders>
            <w:vAlign w:val="center"/>
          </w:tcPr>
          <w:p w:rsidR="00CB2FF4" w:rsidRDefault="00CB2FF4" w:rsidP="006C47D3">
            <w:pPr>
              <w:widowControl/>
              <w:jc w:val="center"/>
              <w:textAlignment w:val="center"/>
              <w:rPr>
                <w:rFonts w:ascii="宋体" w:hAnsi="宋体" w:cs="宋体"/>
                <w:color w:val="000000"/>
                <w:kern w:val="0"/>
                <w:szCs w:val="21"/>
              </w:rPr>
            </w:pPr>
          </w:p>
        </w:tc>
        <w:tc>
          <w:tcPr>
            <w:tcW w:w="2439" w:type="dxa"/>
            <w:tcBorders>
              <w:top w:val="single" w:sz="4" w:space="0" w:color="auto"/>
              <w:left w:val="single" w:sz="4" w:space="0" w:color="auto"/>
              <w:bottom w:val="single" w:sz="4" w:space="0" w:color="auto"/>
              <w:right w:val="single" w:sz="4" w:space="0" w:color="000000"/>
            </w:tcBorders>
            <w:vAlign w:val="center"/>
          </w:tcPr>
          <w:p w:rsidR="00CB2FF4" w:rsidRDefault="00CB2FF4" w:rsidP="006C47D3">
            <w:pPr>
              <w:widowControl/>
              <w:jc w:val="left"/>
              <w:textAlignment w:val="center"/>
              <w:rPr>
                <w:rFonts w:ascii="宋体" w:hAnsi="宋体" w:cs="宋体" w:hint="eastAsia"/>
                <w:color w:val="000000"/>
                <w:kern w:val="0"/>
                <w:szCs w:val="21"/>
              </w:rPr>
            </w:pPr>
            <w:r>
              <w:rPr>
                <w:rFonts w:ascii="宋体" w:hAnsi="宋体" w:cs="宋体" w:hint="eastAsia"/>
                <w:color w:val="000000"/>
                <w:kern w:val="0"/>
                <w:szCs w:val="21"/>
              </w:rPr>
              <w:t>最终结算按现场收方数量为准。</w:t>
            </w:r>
          </w:p>
        </w:tc>
      </w:tr>
      <w:tr w:rsidR="00CB2FF4" w:rsidTr="006C47D3">
        <w:trPr>
          <w:trHeight w:val="809"/>
          <w:jc w:val="center"/>
        </w:trPr>
        <w:tc>
          <w:tcPr>
            <w:tcW w:w="57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hint="eastAsia"/>
                <w:color w:val="000000"/>
                <w:kern w:val="0"/>
                <w:szCs w:val="21"/>
              </w:rPr>
            </w:pPr>
            <w:r>
              <w:rPr>
                <w:rFonts w:ascii="宋体" w:hAnsi="宋体" w:cs="宋体" w:hint="eastAsia"/>
                <w:color w:val="000000"/>
                <w:kern w:val="0"/>
                <w:szCs w:val="21"/>
              </w:rPr>
              <w:t>3</w:t>
            </w:r>
          </w:p>
        </w:tc>
        <w:tc>
          <w:tcPr>
            <w:tcW w:w="2113"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hint="eastAsia"/>
                <w:color w:val="000000"/>
                <w:szCs w:val="21"/>
              </w:rPr>
            </w:pPr>
            <w:r>
              <w:rPr>
                <w:rFonts w:ascii="宋体" w:hAnsi="宋体" w:cs="宋体" w:hint="eastAsia"/>
                <w:color w:val="000000"/>
                <w:szCs w:val="21"/>
              </w:rPr>
              <w:t>高1.1米塑钢立柱</w:t>
            </w:r>
          </w:p>
        </w:tc>
        <w:tc>
          <w:tcPr>
            <w:tcW w:w="574"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hint="eastAsia"/>
                <w:color w:val="000000"/>
                <w:szCs w:val="21"/>
              </w:rPr>
            </w:pPr>
            <w:r>
              <w:rPr>
                <w:rFonts w:ascii="宋体" w:hAnsi="宋体" w:cs="宋体" w:hint="eastAsia"/>
                <w:color w:val="000000"/>
                <w:szCs w:val="21"/>
              </w:rPr>
              <w:t>支</w:t>
            </w:r>
          </w:p>
        </w:tc>
        <w:tc>
          <w:tcPr>
            <w:tcW w:w="756"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szCs w:val="21"/>
              </w:rPr>
              <w:t>150</w:t>
            </w:r>
          </w:p>
        </w:tc>
        <w:tc>
          <w:tcPr>
            <w:tcW w:w="1083" w:type="dxa"/>
            <w:tcBorders>
              <w:top w:val="single" w:sz="4" w:space="0" w:color="auto"/>
              <w:left w:val="single" w:sz="4" w:space="0" w:color="auto"/>
              <w:bottom w:val="single" w:sz="4" w:space="0" w:color="auto"/>
              <w:right w:val="single" w:sz="4" w:space="0" w:color="000000"/>
            </w:tcBorders>
            <w:vAlign w:val="center"/>
          </w:tcPr>
          <w:p w:rsidR="00CB2FF4" w:rsidRDefault="00CB2FF4" w:rsidP="006C47D3">
            <w:pPr>
              <w:widowControl/>
              <w:jc w:val="center"/>
              <w:textAlignment w:val="center"/>
              <w:rPr>
                <w:rFonts w:ascii="宋体" w:hAnsi="宋体" w:cs="宋体"/>
                <w:color w:val="000000"/>
                <w:kern w:val="0"/>
                <w:szCs w:val="21"/>
              </w:rPr>
            </w:pPr>
          </w:p>
        </w:tc>
        <w:tc>
          <w:tcPr>
            <w:tcW w:w="887" w:type="dxa"/>
            <w:tcBorders>
              <w:top w:val="single" w:sz="4" w:space="0" w:color="auto"/>
              <w:left w:val="single" w:sz="4" w:space="0" w:color="auto"/>
              <w:bottom w:val="single" w:sz="4" w:space="0" w:color="auto"/>
              <w:right w:val="single" w:sz="4" w:space="0" w:color="000000"/>
            </w:tcBorders>
            <w:vAlign w:val="center"/>
          </w:tcPr>
          <w:p w:rsidR="00CB2FF4" w:rsidRDefault="00CB2FF4" w:rsidP="006C47D3">
            <w:pPr>
              <w:widowControl/>
              <w:jc w:val="center"/>
              <w:textAlignment w:val="center"/>
              <w:rPr>
                <w:rFonts w:ascii="宋体" w:hAnsi="宋体" w:cs="宋体"/>
                <w:color w:val="000000"/>
                <w:kern w:val="0"/>
                <w:szCs w:val="21"/>
              </w:rPr>
            </w:pPr>
          </w:p>
        </w:tc>
        <w:tc>
          <w:tcPr>
            <w:tcW w:w="1109" w:type="dxa"/>
            <w:vMerge/>
            <w:tcBorders>
              <w:left w:val="single" w:sz="4" w:space="0" w:color="auto"/>
              <w:bottom w:val="single" w:sz="4" w:space="0" w:color="auto"/>
              <w:right w:val="single" w:sz="4" w:space="0" w:color="auto"/>
            </w:tcBorders>
            <w:vAlign w:val="center"/>
          </w:tcPr>
          <w:p w:rsidR="00CB2FF4" w:rsidRDefault="00CB2FF4" w:rsidP="006C47D3">
            <w:pPr>
              <w:widowControl/>
              <w:jc w:val="center"/>
              <w:textAlignment w:val="center"/>
              <w:rPr>
                <w:rFonts w:ascii="宋体" w:hAnsi="宋体" w:cs="宋体" w:hint="eastAsia"/>
                <w:color w:val="000000"/>
                <w:kern w:val="0"/>
                <w:szCs w:val="21"/>
              </w:rPr>
            </w:pPr>
          </w:p>
        </w:tc>
        <w:tc>
          <w:tcPr>
            <w:tcW w:w="2439" w:type="dxa"/>
            <w:tcBorders>
              <w:top w:val="single" w:sz="4" w:space="0" w:color="auto"/>
              <w:left w:val="single" w:sz="4" w:space="0" w:color="auto"/>
              <w:bottom w:val="single" w:sz="4" w:space="0" w:color="auto"/>
              <w:right w:val="single" w:sz="4" w:space="0" w:color="000000"/>
            </w:tcBorders>
            <w:vAlign w:val="center"/>
          </w:tcPr>
          <w:p w:rsidR="00CB2FF4" w:rsidRDefault="00CB2FF4" w:rsidP="006C47D3">
            <w:pPr>
              <w:widowControl/>
              <w:jc w:val="left"/>
              <w:textAlignment w:val="center"/>
              <w:rPr>
                <w:rFonts w:ascii="宋体" w:hAnsi="宋体" w:cs="宋体" w:hint="eastAsia"/>
                <w:color w:val="000000"/>
                <w:kern w:val="0"/>
                <w:szCs w:val="21"/>
              </w:rPr>
            </w:pPr>
            <w:r>
              <w:rPr>
                <w:rFonts w:ascii="宋体" w:hAnsi="宋体" w:cs="宋体" w:hint="eastAsia"/>
                <w:color w:val="000000"/>
                <w:kern w:val="0"/>
                <w:szCs w:val="21"/>
              </w:rPr>
              <w:t>主立柱间隔按1.5米考虑，局部根据现场调整，最终结算按现场收方数量为准。</w:t>
            </w:r>
          </w:p>
        </w:tc>
      </w:tr>
      <w:tr w:rsidR="00CB2FF4" w:rsidTr="006C47D3">
        <w:trPr>
          <w:trHeight w:val="90"/>
          <w:jc w:val="center"/>
        </w:trPr>
        <w:tc>
          <w:tcPr>
            <w:tcW w:w="576" w:type="dxa"/>
            <w:tcBorders>
              <w:top w:val="single" w:sz="4" w:space="0" w:color="000000"/>
              <w:left w:val="single" w:sz="4" w:space="0" w:color="000000"/>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kern w:val="0"/>
                <w:szCs w:val="21"/>
              </w:rPr>
              <w:t>4</w:t>
            </w:r>
          </w:p>
        </w:tc>
        <w:tc>
          <w:tcPr>
            <w:tcW w:w="211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szCs w:val="21"/>
              </w:rPr>
              <w:t>宽1.0m塑钢单开门</w:t>
            </w:r>
          </w:p>
        </w:tc>
        <w:tc>
          <w:tcPr>
            <w:tcW w:w="57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szCs w:val="21"/>
              </w:rPr>
              <w:t>座</w:t>
            </w:r>
          </w:p>
        </w:tc>
        <w:tc>
          <w:tcPr>
            <w:tcW w:w="75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szCs w:val="21"/>
              </w:rPr>
              <w:t>20</w:t>
            </w:r>
          </w:p>
        </w:tc>
        <w:tc>
          <w:tcPr>
            <w:tcW w:w="1083" w:type="dxa"/>
            <w:tcBorders>
              <w:top w:val="single" w:sz="4" w:space="0" w:color="auto"/>
              <w:left w:val="single" w:sz="4" w:space="0" w:color="auto"/>
              <w:bottom w:val="single" w:sz="4" w:space="0" w:color="auto"/>
              <w:right w:val="single" w:sz="4" w:space="0" w:color="auto"/>
            </w:tcBorders>
            <w:vAlign w:val="center"/>
          </w:tcPr>
          <w:p w:rsidR="00CB2FF4" w:rsidRDefault="00CB2FF4" w:rsidP="006C47D3">
            <w:pPr>
              <w:widowControl/>
              <w:jc w:val="center"/>
              <w:textAlignment w:val="center"/>
              <w:rPr>
                <w:rFonts w:ascii="宋体" w:hAnsi="宋体" w:cs="宋体"/>
                <w:color w:val="000000"/>
                <w:kern w:val="0"/>
                <w:szCs w:val="21"/>
              </w:rPr>
            </w:pPr>
          </w:p>
        </w:tc>
        <w:tc>
          <w:tcPr>
            <w:tcW w:w="887" w:type="dxa"/>
            <w:tcBorders>
              <w:top w:val="single" w:sz="4" w:space="0" w:color="auto"/>
              <w:left w:val="single" w:sz="4" w:space="0" w:color="auto"/>
              <w:bottom w:val="single" w:sz="4" w:space="0" w:color="auto"/>
              <w:right w:val="single" w:sz="4" w:space="0" w:color="auto"/>
            </w:tcBorders>
            <w:vAlign w:val="center"/>
          </w:tcPr>
          <w:p w:rsidR="00CB2FF4" w:rsidRDefault="00CB2FF4" w:rsidP="006C47D3">
            <w:pPr>
              <w:widowControl/>
              <w:jc w:val="center"/>
              <w:textAlignment w:val="center"/>
              <w:rPr>
                <w:rFonts w:ascii="宋体" w:hAnsi="宋体" w:cs="宋体"/>
                <w:color w:val="000000"/>
                <w:kern w:val="0"/>
                <w:szCs w:val="21"/>
              </w:rPr>
            </w:pPr>
          </w:p>
        </w:tc>
        <w:tc>
          <w:tcPr>
            <w:tcW w:w="1109" w:type="dxa"/>
            <w:vMerge/>
            <w:tcBorders>
              <w:top w:val="single" w:sz="4" w:space="0" w:color="auto"/>
              <w:left w:val="single" w:sz="4" w:space="0" w:color="auto"/>
              <w:bottom w:val="single" w:sz="4" w:space="0" w:color="auto"/>
              <w:right w:val="single" w:sz="4" w:space="0" w:color="auto"/>
            </w:tcBorders>
            <w:vAlign w:val="center"/>
          </w:tcPr>
          <w:p w:rsidR="00CB2FF4" w:rsidRDefault="00CB2FF4" w:rsidP="006C47D3">
            <w:pPr>
              <w:widowControl/>
              <w:jc w:val="center"/>
              <w:textAlignment w:val="center"/>
              <w:rPr>
                <w:rFonts w:ascii="宋体" w:hAnsi="宋体" w:cs="宋体"/>
                <w:color w:val="000000"/>
                <w:kern w:val="0"/>
                <w:szCs w:val="21"/>
              </w:rPr>
            </w:pPr>
          </w:p>
        </w:tc>
        <w:tc>
          <w:tcPr>
            <w:tcW w:w="2439" w:type="dxa"/>
            <w:tcBorders>
              <w:top w:val="single" w:sz="4" w:space="0" w:color="auto"/>
              <w:left w:val="single" w:sz="4" w:space="0" w:color="auto"/>
              <w:bottom w:val="single" w:sz="4" w:space="0" w:color="auto"/>
              <w:right w:val="single" w:sz="4" w:space="0" w:color="auto"/>
            </w:tcBorders>
            <w:vAlign w:val="center"/>
          </w:tcPr>
          <w:p w:rsidR="00CB2FF4" w:rsidRDefault="00CB2FF4" w:rsidP="006C47D3">
            <w:pPr>
              <w:widowControl/>
              <w:jc w:val="left"/>
              <w:textAlignment w:val="center"/>
              <w:rPr>
                <w:rFonts w:ascii="宋体" w:hAnsi="宋体" w:cs="宋体" w:hint="eastAsia"/>
                <w:color w:val="000000"/>
                <w:kern w:val="0"/>
                <w:szCs w:val="21"/>
              </w:rPr>
            </w:pPr>
            <w:r>
              <w:rPr>
                <w:rFonts w:ascii="宋体" w:hAnsi="宋体" w:cs="宋体" w:hint="eastAsia"/>
                <w:color w:val="000000"/>
                <w:kern w:val="0"/>
                <w:szCs w:val="21"/>
              </w:rPr>
              <w:t>安装于围栏上，包括304不锈钢铰链、插销、挂锁等附件</w:t>
            </w:r>
          </w:p>
        </w:tc>
      </w:tr>
      <w:tr w:rsidR="00CB2FF4" w:rsidTr="006C47D3">
        <w:trPr>
          <w:trHeight w:val="192"/>
          <w:jc w:val="center"/>
        </w:trPr>
        <w:tc>
          <w:tcPr>
            <w:tcW w:w="57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hint="eastAsia"/>
              </w:rPr>
            </w:pPr>
            <w:r>
              <w:rPr>
                <w:rFonts w:hint="eastAsia"/>
              </w:rPr>
              <w:t>5</w:t>
            </w:r>
          </w:p>
        </w:tc>
        <w:tc>
          <w:tcPr>
            <w:tcW w:w="211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hint="eastAsia"/>
                <w:color w:val="000000"/>
                <w:szCs w:val="21"/>
              </w:rPr>
            </w:pPr>
            <w:r>
              <w:rPr>
                <w:rFonts w:ascii="宋体" w:hAnsi="宋体" w:cs="宋体" w:hint="eastAsia"/>
                <w:color w:val="000000"/>
                <w:szCs w:val="21"/>
              </w:rPr>
              <w:t>长1.0m*宽0.8m不锈钢广告牌</w:t>
            </w:r>
          </w:p>
        </w:tc>
        <w:tc>
          <w:tcPr>
            <w:tcW w:w="57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hint="eastAsia"/>
                <w:color w:val="000000"/>
                <w:szCs w:val="21"/>
              </w:rPr>
            </w:pPr>
            <w:r>
              <w:rPr>
                <w:rFonts w:ascii="宋体" w:hAnsi="宋体" w:cs="宋体" w:hint="eastAsia"/>
                <w:color w:val="000000"/>
                <w:szCs w:val="21"/>
              </w:rPr>
              <w:t>座</w:t>
            </w:r>
          </w:p>
        </w:tc>
        <w:tc>
          <w:tcPr>
            <w:tcW w:w="75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szCs w:val="21"/>
              </w:rPr>
              <w:t>20</w:t>
            </w:r>
          </w:p>
        </w:tc>
        <w:tc>
          <w:tcPr>
            <w:tcW w:w="1083" w:type="dxa"/>
            <w:tcBorders>
              <w:top w:val="single" w:sz="4" w:space="0" w:color="auto"/>
              <w:left w:val="single" w:sz="4" w:space="0" w:color="auto"/>
              <w:bottom w:val="single" w:sz="4" w:space="0" w:color="auto"/>
              <w:right w:val="single" w:sz="4" w:space="0" w:color="auto"/>
            </w:tcBorders>
            <w:vAlign w:val="center"/>
          </w:tcPr>
          <w:p w:rsidR="00CB2FF4" w:rsidRDefault="00CB2FF4" w:rsidP="006C47D3">
            <w:pPr>
              <w:widowControl/>
              <w:jc w:val="center"/>
              <w:textAlignment w:val="center"/>
              <w:rPr>
                <w:rFonts w:ascii="宋体" w:hAnsi="宋体" w:cs="宋体" w:hint="eastAsia"/>
                <w:color w:val="000000"/>
                <w:szCs w:val="21"/>
              </w:rPr>
            </w:pPr>
          </w:p>
        </w:tc>
        <w:tc>
          <w:tcPr>
            <w:tcW w:w="887" w:type="dxa"/>
            <w:tcBorders>
              <w:top w:val="single" w:sz="4" w:space="0" w:color="auto"/>
              <w:left w:val="single" w:sz="4" w:space="0" w:color="auto"/>
              <w:bottom w:val="single" w:sz="4" w:space="0" w:color="auto"/>
              <w:right w:val="single" w:sz="4" w:space="0" w:color="auto"/>
            </w:tcBorders>
            <w:vAlign w:val="center"/>
          </w:tcPr>
          <w:p w:rsidR="00CB2FF4" w:rsidRDefault="00CB2FF4" w:rsidP="006C47D3">
            <w:pPr>
              <w:widowControl/>
              <w:jc w:val="center"/>
              <w:textAlignment w:val="center"/>
              <w:rPr>
                <w:rFonts w:ascii="宋体" w:hAnsi="宋体" w:cs="宋体" w:hint="eastAsia"/>
                <w:color w:val="000000"/>
                <w:szCs w:val="21"/>
              </w:rPr>
            </w:pPr>
          </w:p>
        </w:tc>
        <w:tc>
          <w:tcPr>
            <w:tcW w:w="1109" w:type="dxa"/>
            <w:vMerge w:val="restart"/>
            <w:tcBorders>
              <w:top w:val="single" w:sz="4" w:space="0" w:color="auto"/>
              <w:left w:val="single" w:sz="4" w:space="0" w:color="auto"/>
              <w:bottom w:val="single" w:sz="4" w:space="0" w:color="auto"/>
              <w:right w:val="single" w:sz="4" w:space="0" w:color="auto"/>
            </w:tcBorders>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szCs w:val="21"/>
              </w:rPr>
              <w:t>偏远山区供水工程</w:t>
            </w:r>
          </w:p>
        </w:tc>
        <w:tc>
          <w:tcPr>
            <w:tcW w:w="2439" w:type="dxa"/>
            <w:tcBorders>
              <w:top w:val="single" w:sz="4" w:space="0" w:color="auto"/>
              <w:left w:val="single" w:sz="4" w:space="0" w:color="auto"/>
              <w:bottom w:val="single" w:sz="4" w:space="0" w:color="auto"/>
              <w:right w:val="single" w:sz="4" w:space="0" w:color="auto"/>
            </w:tcBorders>
            <w:vAlign w:val="center"/>
          </w:tcPr>
          <w:p w:rsidR="00CB2FF4" w:rsidRDefault="00CB2FF4" w:rsidP="006C47D3">
            <w:pPr>
              <w:widowControl/>
              <w:jc w:val="left"/>
              <w:textAlignment w:val="center"/>
              <w:rPr>
                <w:rFonts w:ascii="宋体" w:hAnsi="宋体" w:cs="宋体" w:hint="eastAsia"/>
                <w:color w:val="000000"/>
                <w:kern w:val="0"/>
                <w:szCs w:val="21"/>
              </w:rPr>
            </w:pPr>
            <w:r>
              <w:rPr>
                <w:rFonts w:ascii="宋体" w:hAnsi="宋体" w:cs="宋体" w:hint="eastAsia"/>
                <w:color w:val="000000"/>
                <w:kern w:val="0"/>
                <w:szCs w:val="21"/>
              </w:rPr>
              <w:t>固定在塑钢围栏立柱上，位置现场确认</w:t>
            </w:r>
          </w:p>
        </w:tc>
      </w:tr>
      <w:tr w:rsidR="00CB2FF4" w:rsidTr="006C47D3">
        <w:trPr>
          <w:trHeight w:val="446"/>
          <w:jc w:val="center"/>
        </w:trPr>
        <w:tc>
          <w:tcPr>
            <w:tcW w:w="57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hint="eastAsia"/>
                <w:color w:val="000000"/>
                <w:szCs w:val="21"/>
              </w:rPr>
            </w:pPr>
            <w:r>
              <w:rPr>
                <w:rFonts w:ascii="宋体" w:hAnsi="宋体" w:cs="宋体" w:hint="eastAsia"/>
                <w:color w:val="000000"/>
                <w:szCs w:val="21"/>
              </w:rPr>
              <w:t>6</w:t>
            </w:r>
          </w:p>
        </w:tc>
        <w:tc>
          <w:tcPr>
            <w:tcW w:w="211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hint="eastAsia"/>
                <w:color w:val="000000"/>
                <w:szCs w:val="21"/>
              </w:rPr>
            </w:pPr>
            <w:r>
              <w:rPr>
                <w:rFonts w:ascii="宋体" w:hAnsi="宋体" w:cs="宋体" w:hint="eastAsia"/>
                <w:color w:val="000000"/>
                <w:szCs w:val="21"/>
              </w:rPr>
              <w:t>高1.0m间隔10cm塑钢格栅</w:t>
            </w:r>
          </w:p>
        </w:tc>
        <w:tc>
          <w:tcPr>
            <w:tcW w:w="57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hint="eastAsia"/>
                <w:color w:val="000000"/>
                <w:szCs w:val="21"/>
              </w:rPr>
            </w:pPr>
            <w:r>
              <w:rPr>
                <w:rFonts w:ascii="宋体" w:hAnsi="宋体" w:cs="宋体" w:hint="eastAsia"/>
                <w:color w:val="000000"/>
                <w:szCs w:val="21"/>
              </w:rPr>
              <w:t>米</w:t>
            </w:r>
          </w:p>
        </w:tc>
        <w:tc>
          <w:tcPr>
            <w:tcW w:w="75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szCs w:val="21"/>
              </w:rPr>
              <w:t>350</w:t>
            </w:r>
          </w:p>
        </w:tc>
        <w:tc>
          <w:tcPr>
            <w:tcW w:w="1083" w:type="dxa"/>
            <w:tcBorders>
              <w:top w:val="single" w:sz="4" w:space="0" w:color="auto"/>
              <w:left w:val="single" w:sz="4" w:space="0" w:color="auto"/>
              <w:bottom w:val="single" w:sz="4" w:space="0" w:color="auto"/>
              <w:right w:val="single" w:sz="4" w:space="0" w:color="auto"/>
            </w:tcBorders>
            <w:vAlign w:val="center"/>
          </w:tcPr>
          <w:p w:rsidR="00CB2FF4" w:rsidRDefault="00CB2FF4" w:rsidP="006C47D3">
            <w:pPr>
              <w:widowControl/>
              <w:jc w:val="center"/>
              <w:textAlignment w:val="center"/>
              <w:rPr>
                <w:rFonts w:ascii="宋体" w:hAnsi="宋体" w:cs="宋体" w:hint="eastAsia"/>
                <w:color w:val="000000"/>
                <w:szCs w:val="21"/>
              </w:rPr>
            </w:pPr>
          </w:p>
        </w:tc>
        <w:tc>
          <w:tcPr>
            <w:tcW w:w="887" w:type="dxa"/>
            <w:tcBorders>
              <w:top w:val="single" w:sz="4" w:space="0" w:color="auto"/>
              <w:left w:val="single" w:sz="4" w:space="0" w:color="auto"/>
              <w:bottom w:val="single" w:sz="4" w:space="0" w:color="auto"/>
              <w:right w:val="single" w:sz="4" w:space="0" w:color="auto"/>
            </w:tcBorders>
            <w:vAlign w:val="center"/>
          </w:tcPr>
          <w:p w:rsidR="00CB2FF4" w:rsidRDefault="00CB2FF4" w:rsidP="006C47D3">
            <w:pPr>
              <w:widowControl/>
              <w:jc w:val="center"/>
              <w:textAlignment w:val="center"/>
              <w:rPr>
                <w:rFonts w:ascii="宋体" w:hAnsi="宋体" w:cs="宋体" w:hint="eastAsia"/>
                <w:color w:val="000000"/>
                <w:szCs w:val="21"/>
              </w:rPr>
            </w:pPr>
          </w:p>
        </w:tc>
        <w:tc>
          <w:tcPr>
            <w:tcW w:w="1109" w:type="dxa"/>
            <w:vMerge/>
            <w:tcBorders>
              <w:top w:val="single" w:sz="4" w:space="0" w:color="auto"/>
              <w:left w:val="single" w:sz="4" w:space="0" w:color="auto"/>
              <w:bottom w:val="single" w:sz="4" w:space="0" w:color="auto"/>
              <w:right w:val="single" w:sz="4" w:space="0" w:color="auto"/>
            </w:tcBorders>
            <w:vAlign w:val="center"/>
          </w:tcPr>
          <w:p w:rsidR="00CB2FF4" w:rsidRDefault="00CB2FF4" w:rsidP="006C47D3">
            <w:pPr>
              <w:widowControl/>
              <w:jc w:val="center"/>
              <w:textAlignment w:val="center"/>
              <w:rPr>
                <w:rFonts w:ascii="宋体" w:hAnsi="宋体" w:cs="宋体" w:hint="eastAsia"/>
                <w:color w:val="000000"/>
                <w:szCs w:val="21"/>
              </w:rPr>
            </w:pPr>
          </w:p>
        </w:tc>
        <w:tc>
          <w:tcPr>
            <w:tcW w:w="2439" w:type="dxa"/>
            <w:tcBorders>
              <w:top w:val="single" w:sz="4" w:space="0" w:color="auto"/>
              <w:left w:val="single" w:sz="4" w:space="0" w:color="auto"/>
              <w:bottom w:val="single" w:sz="4" w:space="0" w:color="auto"/>
              <w:right w:val="single" w:sz="4" w:space="0" w:color="auto"/>
            </w:tcBorders>
            <w:vAlign w:val="center"/>
          </w:tcPr>
          <w:p w:rsidR="00CB2FF4" w:rsidRDefault="00CB2FF4" w:rsidP="006C47D3">
            <w:pPr>
              <w:widowControl/>
              <w:jc w:val="left"/>
              <w:textAlignment w:val="center"/>
              <w:rPr>
                <w:rFonts w:ascii="宋体" w:hAnsi="宋体" w:cs="宋体" w:hint="eastAsia"/>
                <w:color w:val="000000"/>
                <w:kern w:val="0"/>
                <w:szCs w:val="21"/>
              </w:rPr>
            </w:pPr>
            <w:r>
              <w:rPr>
                <w:rFonts w:ascii="宋体" w:hAnsi="宋体" w:cs="宋体" w:hint="eastAsia"/>
                <w:color w:val="000000"/>
                <w:kern w:val="0"/>
                <w:szCs w:val="21"/>
              </w:rPr>
              <w:t>最终结算按现场收方数量为准。</w:t>
            </w:r>
          </w:p>
        </w:tc>
      </w:tr>
      <w:tr w:rsidR="00CB2FF4" w:rsidTr="006C47D3">
        <w:trPr>
          <w:trHeight w:val="759"/>
          <w:jc w:val="center"/>
        </w:trPr>
        <w:tc>
          <w:tcPr>
            <w:tcW w:w="57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hint="eastAsia"/>
                <w:color w:val="000000"/>
                <w:szCs w:val="21"/>
              </w:rPr>
            </w:pPr>
            <w:r>
              <w:rPr>
                <w:rFonts w:ascii="宋体" w:hAnsi="宋体" w:cs="宋体" w:hint="eastAsia"/>
                <w:color w:val="000000"/>
                <w:szCs w:val="21"/>
              </w:rPr>
              <w:t>7</w:t>
            </w:r>
          </w:p>
        </w:tc>
        <w:tc>
          <w:tcPr>
            <w:tcW w:w="211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hint="eastAsia"/>
                <w:color w:val="000000"/>
                <w:szCs w:val="21"/>
              </w:rPr>
            </w:pPr>
            <w:r>
              <w:rPr>
                <w:rFonts w:ascii="宋体" w:hAnsi="宋体" w:cs="宋体" w:hint="eastAsia"/>
                <w:color w:val="000000"/>
                <w:szCs w:val="21"/>
              </w:rPr>
              <w:t>高1.1米塑钢立柱</w:t>
            </w:r>
          </w:p>
        </w:tc>
        <w:tc>
          <w:tcPr>
            <w:tcW w:w="57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hint="eastAsia"/>
                <w:color w:val="000000"/>
                <w:szCs w:val="21"/>
              </w:rPr>
            </w:pPr>
            <w:r>
              <w:rPr>
                <w:rFonts w:ascii="宋体" w:hAnsi="宋体" w:cs="宋体" w:hint="eastAsia"/>
                <w:color w:val="000000"/>
                <w:szCs w:val="21"/>
              </w:rPr>
              <w:t>支</w:t>
            </w:r>
          </w:p>
        </w:tc>
        <w:tc>
          <w:tcPr>
            <w:tcW w:w="75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szCs w:val="21"/>
              </w:rPr>
              <w:t>150</w:t>
            </w:r>
          </w:p>
        </w:tc>
        <w:tc>
          <w:tcPr>
            <w:tcW w:w="1083" w:type="dxa"/>
            <w:tcBorders>
              <w:top w:val="single" w:sz="4" w:space="0" w:color="auto"/>
              <w:left w:val="single" w:sz="4" w:space="0" w:color="auto"/>
              <w:bottom w:val="single" w:sz="4" w:space="0" w:color="auto"/>
              <w:right w:val="single" w:sz="4" w:space="0" w:color="auto"/>
            </w:tcBorders>
            <w:vAlign w:val="center"/>
          </w:tcPr>
          <w:p w:rsidR="00CB2FF4" w:rsidRDefault="00CB2FF4" w:rsidP="006C47D3">
            <w:pPr>
              <w:widowControl/>
              <w:jc w:val="center"/>
              <w:textAlignment w:val="center"/>
              <w:rPr>
                <w:rFonts w:ascii="宋体" w:hAnsi="宋体" w:cs="宋体" w:hint="eastAsia"/>
                <w:color w:val="000000"/>
                <w:szCs w:val="21"/>
              </w:rPr>
            </w:pPr>
          </w:p>
        </w:tc>
        <w:tc>
          <w:tcPr>
            <w:tcW w:w="887" w:type="dxa"/>
            <w:tcBorders>
              <w:top w:val="single" w:sz="4" w:space="0" w:color="auto"/>
              <w:left w:val="single" w:sz="4" w:space="0" w:color="auto"/>
              <w:bottom w:val="single" w:sz="4" w:space="0" w:color="auto"/>
              <w:right w:val="single" w:sz="4" w:space="0" w:color="auto"/>
            </w:tcBorders>
            <w:vAlign w:val="center"/>
          </w:tcPr>
          <w:p w:rsidR="00CB2FF4" w:rsidRDefault="00CB2FF4" w:rsidP="006C47D3">
            <w:pPr>
              <w:widowControl/>
              <w:jc w:val="center"/>
              <w:textAlignment w:val="center"/>
              <w:rPr>
                <w:rFonts w:ascii="宋体" w:hAnsi="宋体" w:cs="宋体" w:hint="eastAsia"/>
                <w:color w:val="000000"/>
                <w:szCs w:val="21"/>
              </w:rPr>
            </w:pPr>
          </w:p>
        </w:tc>
        <w:tc>
          <w:tcPr>
            <w:tcW w:w="1109" w:type="dxa"/>
            <w:vMerge/>
            <w:tcBorders>
              <w:top w:val="single" w:sz="4" w:space="0" w:color="auto"/>
              <w:left w:val="single" w:sz="4" w:space="0" w:color="auto"/>
              <w:bottom w:val="single" w:sz="4" w:space="0" w:color="auto"/>
              <w:right w:val="single" w:sz="4" w:space="0" w:color="auto"/>
            </w:tcBorders>
            <w:vAlign w:val="center"/>
          </w:tcPr>
          <w:p w:rsidR="00CB2FF4" w:rsidRDefault="00CB2FF4" w:rsidP="006C47D3">
            <w:pPr>
              <w:widowControl/>
              <w:jc w:val="center"/>
              <w:textAlignment w:val="center"/>
              <w:rPr>
                <w:rFonts w:ascii="宋体" w:hAnsi="宋体" w:cs="宋体" w:hint="eastAsia"/>
                <w:color w:val="000000"/>
                <w:szCs w:val="21"/>
              </w:rPr>
            </w:pPr>
          </w:p>
        </w:tc>
        <w:tc>
          <w:tcPr>
            <w:tcW w:w="2439" w:type="dxa"/>
            <w:tcBorders>
              <w:top w:val="single" w:sz="4" w:space="0" w:color="auto"/>
              <w:left w:val="single" w:sz="4" w:space="0" w:color="auto"/>
              <w:bottom w:val="single" w:sz="4" w:space="0" w:color="auto"/>
              <w:right w:val="single" w:sz="4" w:space="0" w:color="auto"/>
            </w:tcBorders>
            <w:vAlign w:val="center"/>
          </w:tcPr>
          <w:p w:rsidR="00CB2FF4" w:rsidRDefault="00CB2FF4" w:rsidP="006C47D3">
            <w:pPr>
              <w:widowControl/>
              <w:jc w:val="left"/>
              <w:textAlignment w:val="center"/>
              <w:rPr>
                <w:rFonts w:ascii="宋体" w:hAnsi="宋体" w:cs="宋体" w:hint="eastAsia"/>
                <w:color w:val="000000"/>
                <w:kern w:val="0"/>
                <w:szCs w:val="21"/>
              </w:rPr>
            </w:pPr>
            <w:r>
              <w:rPr>
                <w:rFonts w:ascii="宋体" w:hAnsi="宋体" w:cs="宋体" w:hint="eastAsia"/>
                <w:color w:val="000000"/>
                <w:kern w:val="0"/>
                <w:szCs w:val="21"/>
              </w:rPr>
              <w:t>主立柱间隔按1.5米考虑，局部根据现场调整，最终结算按现场收方数量为准。</w:t>
            </w:r>
          </w:p>
        </w:tc>
      </w:tr>
      <w:tr w:rsidR="00CB2FF4" w:rsidTr="00CB2FF4">
        <w:trPr>
          <w:trHeight w:val="890"/>
          <w:jc w:val="center"/>
        </w:trPr>
        <w:tc>
          <w:tcPr>
            <w:tcW w:w="57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hint="eastAsia"/>
                <w:color w:val="000000"/>
                <w:szCs w:val="21"/>
              </w:rPr>
            </w:pPr>
            <w:r>
              <w:rPr>
                <w:rFonts w:ascii="宋体" w:hAnsi="宋体" w:cs="宋体" w:hint="eastAsia"/>
                <w:color w:val="000000"/>
                <w:szCs w:val="21"/>
              </w:rPr>
              <w:t>8</w:t>
            </w:r>
          </w:p>
        </w:tc>
        <w:tc>
          <w:tcPr>
            <w:tcW w:w="211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hint="eastAsia"/>
                <w:color w:val="000000"/>
                <w:szCs w:val="21"/>
              </w:rPr>
            </w:pPr>
            <w:r>
              <w:rPr>
                <w:rFonts w:ascii="宋体" w:hAnsi="宋体" w:cs="宋体" w:hint="eastAsia"/>
                <w:color w:val="000000"/>
                <w:szCs w:val="21"/>
              </w:rPr>
              <w:t>宽1.0m塑钢单开门</w:t>
            </w:r>
          </w:p>
        </w:tc>
        <w:tc>
          <w:tcPr>
            <w:tcW w:w="57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hint="eastAsia"/>
                <w:color w:val="000000"/>
                <w:szCs w:val="21"/>
              </w:rPr>
            </w:pPr>
            <w:r>
              <w:rPr>
                <w:rFonts w:ascii="宋体" w:hAnsi="宋体" w:cs="宋体" w:hint="eastAsia"/>
                <w:color w:val="000000"/>
                <w:szCs w:val="21"/>
              </w:rPr>
              <w:t>座</w:t>
            </w:r>
          </w:p>
        </w:tc>
        <w:tc>
          <w:tcPr>
            <w:tcW w:w="75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szCs w:val="21"/>
              </w:rPr>
              <w:t>20</w:t>
            </w:r>
          </w:p>
        </w:tc>
        <w:tc>
          <w:tcPr>
            <w:tcW w:w="1083" w:type="dxa"/>
            <w:tcBorders>
              <w:top w:val="single" w:sz="4" w:space="0" w:color="auto"/>
              <w:left w:val="single" w:sz="4" w:space="0" w:color="auto"/>
              <w:bottom w:val="single" w:sz="4" w:space="0" w:color="auto"/>
              <w:right w:val="single" w:sz="4" w:space="0" w:color="auto"/>
            </w:tcBorders>
            <w:vAlign w:val="center"/>
          </w:tcPr>
          <w:p w:rsidR="00CB2FF4" w:rsidRDefault="00CB2FF4" w:rsidP="006C47D3">
            <w:pPr>
              <w:widowControl/>
              <w:jc w:val="center"/>
              <w:textAlignment w:val="center"/>
              <w:rPr>
                <w:rFonts w:ascii="宋体" w:hAnsi="宋体" w:cs="宋体" w:hint="eastAsia"/>
                <w:color w:val="000000"/>
                <w:szCs w:val="21"/>
              </w:rPr>
            </w:pPr>
          </w:p>
        </w:tc>
        <w:tc>
          <w:tcPr>
            <w:tcW w:w="887" w:type="dxa"/>
            <w:tcBorders>
              <w:top w:val="single" w:sz="4" w:space="0" w:color="auto"/>
              <w:left w:val="single" w:sz="4" w:space="0" w:color="auto"/>
              <w:bottom w:val="single" w:sz="4" w:space="0" w:color="auto"/>
              <w:right w:val="single" w:sz="4" w:space="0" w:color="auto"/>
            </w:tcBorders>
            <w:vAlign w:val="center"/>
          </w:tcPr>
          <w:p w:rsidR="00CB2FF4" w:rsidRDefault="00CB2FF4" w:rsidP="006C47D3">
            <w:pPr>
              <w:widowControl/>
              <w:jc w:val="center"/>
              <w:textAlignment w:val="center"/>
              <w:rPr>
                <w:rFonts w:ascii="宋体" w:hAnsi="宋体" w:cs="宋体" w:hint="eastAsia"/>
                <w:color w:val="000000"/>
                <w:szCs w:val="21"/>
              </w:rPr>
            </w:pPr>
          </w:p>
        </w:tc>
        <w:tc>
          <w:tcPr>
            <w:tcW w:w="1109" w:type="dxa"/>
            <w:vMerge/>
            <w:tcBorders>
              <w:top w:val="single" w:sz="4" w:space="0" w:color="auto"/>
              <w:left w:val="single" w:sz="4" w:space="0" w:color="auto"/>
              <w:bottom w:val="single" w:sz="4" w:space="0" w:color="auto"/>
              <w:right w:val="single" w:sz="4" w:space="0" w:color="auto"/>
            </w:tcBorders>
            <w:vAlign w:val="center"/>
          </w:tcPr>
          <w:p w:rsidR="00CB2FF4" w:rsidRDefault="00CB2FF4" w:rsidP="006C47D3">
            <w:pPr>
              <w:widowControl/>
              <w:jc w:val="center"/>
              <w:textAlignment w:val="center"/>
              <w:rPr>
                <w:rFonts w:ascii="宋体" w:hAnsi="宋体" w:cs="宋体" w:hint="eastAsia"/>
                <w:color w:val="000000"/>
                <w:szCs w:val="21"/>
              </w:rPr>
            </w:pPr>
          </w:p>
        </w:tc>
        <w:tc>
          <w:tcPr>
            <w:tcW w:w="2439" w:type="dxa"/>
            <w:tcBorders>
              <w:top w:val="single" w:sz="4" w:space="0" w:color="auto"/>
              <w:left w:val="single" w:sz="4" w:space="0" w:color="auto"/>
              <w:bottom w:val="single" w:sz="4" w:space="0" w:color="auto"/>
              <w:right w:val="single" w:sz="4" w:space="0" w:color="auto"/>
            </w:tcBorders>
            <w:vAlign w:val="center"/>
          </w:tcPr>
          <w:p w:rsidR="00CB2FF4" w:rsidRDefault="00CB2FF4" w:rsidP="006C47D3">
            <w:pPr>
              <w:widowControl/>
              <w:jc w:val="left"/>
              <w:textAlignment w:val="center"/>
              <w:rPr>
                <w:rFonts w:ascii="宋体" w:hAnsi="宋体" w:cs="宋体" w:hint="eastAsia"/>
                <w:color w:val="000000"/>
                <w:kern w:val="0"/>
                <w:szCs w:val="21"/>
              </w:rPr>
            </w:pPr>
            <w:r>
              <w:rPr>
                <w:rFonts w:ascii="宋体" w:hAnsi="宋体" w:cs="宋体" w:hint="eastAsia"/>
                <w:color w:val="000000"/>
                <w:kern w:val="0"/>
                <w:szCs w:val="21"/>
              </w:rPr>
              <w:t>安装于围栏上，包括304不锈钢铰链、插销、挂锁等附件</w:t>
            </w:r>
          </w:p>
        </w:tc>
      </w:tr>
      <w:tr w:rsidR="00CB2FF4" w:rsidTr="00CB2FF4">
        <w:trPr>
          <w:trHeight w:val="552"/>
          <w:jc w:val="center"/>
        </w:trPr>
        <w:tc>
          <w:tcPr>
            <w:tcW w:w="5102" w:type="dxa"/>
            <w:gridSpan w:val="5"/>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hint="eastAsia"/>
                <w:color w:val="000000"/>
                <w:szCs w:val="21"/>
              </w:rPr>
            </w:pPr>
            <w:r>
              <w:rPr>
                <w:rFonts w:ascii="宋体" w:hAnsi="宋体" w:cs="宋体" w:hint="eastAsia"/>
                <w:color w:val="000000"/>
                <w:szCs w:val="21"/>
              </w:rPr>
              <w:t>总计</w:t>
            </w:r>
          </w:p>
        </w:tc>
        <w:tc>
          <w:tcPr>
            <w:tcW w:w="4435" w:type="dxa"/>
            <w:gridSpan w:val="3"/>
            <w:tcBorders>
              <w:top w:val="single" w:sz="4" w:space="0" w:color="auto"/>
              <w:left w:val="single" w:sz="4" w:space="0" w:color="auto"/>
              <w:bottom w:val="single" w:sz="4" w:space="0" w:color="auto"/>
              <w:right w:val="single" w:sz="4" w:space="0" w:color="auto"/>
            </w:tcBorders>
            <w:vAlign w:val="center"/>
          </w:tcPr>
          <w:p w:rsidR="00CB2FF4" w:rsidRDefault="00CB2FF4" w:rsidP="006C47D3">
            <w:pPr>
              <w:jc w:val="left"/>
              <w:textAlignment w:val="center"/>
              <w:rPr>
                <w:rFonts w:ascii="宋体" w:hAnsi="宋体" w:cs="宋体" w:hint="eastAsia"/>
                <w:color w:val="000000"/>
                <w:kern w:val="0"/>
                <w:szCs w:val="21"/>
              </w:rPr>
            </w:pPr>
          </w:p>
        </w:tc>
      </w:tr>
    </w:tbl>
    <w:p w:rsidR="00CB2FF4" w:rsidRDefault="00CB2FF4" w:rsidP="00CB2FF4">
      <w:pPr>
        <w:spacing w:beforeLines="50" w:before="156" w:afterLines="50" w:after="156"/>
        <w:jc w:val="center"/>
        <w:rPr>
          <w:rFonts w:ascii="黑体" w:eastAsia="黑体"/>
          <w:bCs/>
          <w:sz w:val="24"/>
          <w:szCs w:val="24"/>
        </w:rPr>
      </w:pPr>
      <w:r>
        <w:rPr>
          <w:rFonts w:ascii="宋体" w:hAnsi="宋体" w:hint="eastAsia"/>
          <w:bCs/>
          <w:sz w:val="24"/>
          <w:szCs w:val="24"/>
          <w:lang w:val="zh-CN"/>
        </w:rPr>
        <w:t xml:space="preserve">    </w:t>
      </w:r>
      <w:r>
        <w:rPr>
          <w:rFonts w:ascii="黑体" w:eastAsia="黑体" w:hint="eastAsia"/>
          <w:bCs/>
          <w:sz w:val="24"/>
          <w:szCs w:val="24"/>
        </w:rPr>
        <w:t>二标段</w:t>
      </w:r>
    </w:p>
    <w:tbl>
      <w:tblPr>
        <w:tblW w:w="9423" w:type="dxa"/>
        <w:jc w:val="center"/>
        <w:tblInd w:w="0" w:type="dxa"/>
        <w:tblLayout w:type="fixed"/>
        <w:tblCellMar>
          <w:left w:w="0" w:type="dxa"/>
          <w:right w:w="0" w:type="dxa"/>
        </w:tblCellMar>
        <w:tblLook w:val="0000" w:firstRow="0" w:lastRow="0" w:firstColumn="0" w:lastColumn="0" w:noHBand="0" w:noVBand="0"/>
      </w:tblPr>
      <w:tblGrid>
        <w:gridCol w:w="635"/>
        <w:gridCol w:w="1559"/>
        <w:gridCol w:w="708"/>
        <w:gridCol w:w="709"/>
        <w:gridCol w:w="1082"/>
        <w:gridCol w:w="1056"/>
        <w:gridCol w:w="982"/>
        <w:gridCol w:w="2692"/>
      </w:tblGrid>
      <w:tr w:rsidR="00CB2FF4" w:rsidTr="006C47D3">
        <w:trPr>
          <w:trHeight w:val="745"/>
          <w:jc w:val="center"/>
        </w:trPr>
        <w:tc>
          <w:tcPr>
            <w:tcW w:w="635"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kern w:val="0"/>
                <w:szCs w:val="21"/>
              </w:rPr>
              <w:t>序号</w:t>
            </w:r>
          </w:p>
        </w:tc>
        <w:tc>
          <w:tcPr>
            <w:tcW w:w="1559"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kern w:val="0"/>
                <w:szCs w:val="21"/>
              </w:rPr>
              <w:t>项目名称</w:t>
            </w:r>
          </w:p>
        </w:tc>
        <w:tc>
          <w:tcPr>
            <w:tcW w:w="708"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kern w:val="0"/>
                <w:szCs w:val="21"/>
              </w:rPr>
              <w:t>单位</w:t>
            </w:r>
          </w:p>
        </w:tc>
        <w:tc>
          <w:tcPr>
            <w:tcW w:w="709" w:type="dxa"/>
            <w:tcBorders>
              <w:top w:val="single" w:sz="4" w:space="0" w:color="000000"/>
              <w:left w:val="single" w:sz="4" w:space="0" w:color="000000"/>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kern w:val="0"/>
                <w:szCs w:val="21"/>
              </w:rPr>
              <w:t>数量</w:t>
            </w:r>
          </w:p>
        </w:tc>
        <w:tc>
          <w:tcPr>
            <w:tcW w:w="1082" w:type="dxa"/>
            <w:tcBorders>
              <w:top w:val="single" w:sz="4" w:space="0" w:color="000000"/>
              <w:left w:val="single" w:sz="4" w:space="0" w:color="000000"/>
              <w:bottom w:val="single" w:sz="4" w:space="0" w:color="auto"/>
              <w:right w:val="single" w:sz="4" w:space="0" w:color="auto"/>
            </w:tcBorders>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szCs w:val="21"/>
              </w:rPr>
              <w:t>单价</w:t>
            </w:r>
          </w:p>
        </w:tc>
        <w:tc>
          <w:tcPr>
            <w:tcW w:w="1056" w:type="dxa"/>
            <w:tcBorders>
              <w:top w:val="single" w:sz="4" w:space="0" w:color="000000"/>
              <w:left w:val="single" w:sz="4" w:space="0" w:color="auto"/>
              <w:bottom w:val="single" w:sz="4" w:space="0" w:color="auto"/>
              <w:right w:val="single" w:sz="4" w:space="0" w:color="000000"/>
            </w:tcBorders>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szCs w:val="21"/>
              </w:rPr>
              <w:t>合价</w:t>
            </w:r>
          </w:p>
        </w:tc>
        <w:tc>
          <w:tcPr>
            <w:tcW w:w="982" w:type="dxa"/>
            <w:tcBorders>
              <w:top w:val="single" w:sz="4" w:space="0" w:color="000000"/>
              <w:left w:val="single" w:sz="4" w:space="0" w:color="auto"/>
              <w:bottom w:val="single" w:sz="4" w:space="0" w:color="auto"/>
              <w:right w:val="single" w:sz="4" w:space="0" w:color="000000"/>
            </w:tcBorders>
            <w:vAlign w:val="center"/>
          </w:tcPr>
          <w:p w:rsidR="00CB2FF4" w:rsidRDefault="00CB2FF4" w:rsidP="006C47D3">
            <w:pPr>
              <w:widowControl/>
              <w:jc w:val="center"/>
              <w:textAlignment w:val="center"/>
              <w:rPr>
                <w:rFonts w:ascii="宋体" w:hAnsi="宋体" w:cs="宋体"/>
                <w:color w:val="000000"/>
                <w:kern w:val="0"/>
                <w:szCs w:val="21"/>
              </w:rPr>
            </w:pPr>
            <w:r>
              <w:rPr>
                <w:rFonts w:ascii="宋体" w:hAnsi="宋体" w:cs="宋体" w:hint="eastAsia"/>
                <w:color w:val="000000"/>
                <w:kern w:val="0"/>
                <w:szCs w:val="21"/>
              </w:rPr>
              <w:t>施工地点</w:t>
            </w:r>
          </w:p>
        </w:tc>
        <w:tc>
          <w:tcPr>
            <w:tcW w:w="2692" w:type="dxa"/>
            <w:tcBorders>
              <w:top w:val="single" w:sz="4" w:space="0" w:color="000000"/>
              <w:left w:val="single" w:sz="4" w:space="0" w:color="auto"/>
              <w:bottom w:val="single" w:sz="4" w:space="0" w:color="auto"/>
              <w:right w:val="single" w:sz="4" w:space="0" w:color="000000"/>
            </w:tcBorders>
            <w:vAlign w:val="center"/>
          </w:tcPr>
          <w:p w:rsidR="00CB2FF4" w:rsidRDefault="00CB2FF4" w:rsidP="006C47D3">
            <w:pPr>
              <w:widowControl/>
              <w:jc w:val="center"/>
              <w:textAlignment w:val="center"/>
              <w:rPr>
                <w:rFonts w:ascii="宋体" w:hAnsi="宋体" w:cs="宋体" w:hint="eastAsia"/>
                <w:color w:val="000000"/>
                <w:kern w:val="0"/>
                <w:szCs w:val="21"/>
              </w:rPr>
            </w:pPr>
            <w:r>
              <w:rPr>
                <w:rFonts w:ascii="宋体" w:hAnsi="宋体" w:cs="宋体" w:hint="eastAsia"/>
                <w:color w:val="000000"/>
                <w:kern w:val="0"/>
                <w:szCs w:val="21"/>
              </w:rPr>
              <w:t>备注</w:t>
            </w:r>
          </w:p>
        </w:tc>
      </w:tr>
      <w:tr w:rsidR="00CB2FF4" w:rsidTr="006C47D3">
        <w:trPr>
          <w:trHeight w:val="505"/>
          <w:jc w:val="center"/>
        </w:trPr>
        <w:tc>
          <w:tcPr>
            <w:tcW w:w="63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55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szCs w:val="21"/>
              </w:rPr>
              <w:t>长1.0m*宽0.8m不锈钢广告牌</w:t>
            </w:r>
          </w:p>
        </w:tc>
        <w:tc>
          <w:tcPr>
            <w:tcW w:w="708"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szCs w:val="21"/>
              </w:rPr>
              <w:t>座</w:t>
            </w:r>
          </w:p>
        </w:tc>
        <w:tc>
          <w:tcPr>
            <w:tcW w:w="70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szCs w:val="21"/>
              </w:rPr>
              <w:t>35</w:t>
            </w:r>
          </w:p>
        </w:tc>
        <w:tc>
          <w:tcPr>
            <w:tcW w:w="1082" w:type="dxa"/>
            <w:tcBorders>
              <w:top w:val="single" w:sz="4" w:space="0" w:color="auto"/>
              <w:left w:val="single" w:sz="4" w:space="0" w:color="auto"/>
              <w:bottom w:val="single" w:sz="4" w:space="0" w:color="auto"/>
              <w:right w:val="single" w:sz="4" w:space="0" w:color="auto"/>
            </w:tcBorders>
            <w:vAlign w:val="center"/>
          </w:tcPr>
          <w:p w:rsidR="00CB2FF4" w:rsidRDefault="00CB2FF4" w:rsidP="006C47D3">
            <w:pPr>
              <w:widowControl/>
              <w:jc w:val="center"/>
              <w:textAlignment w:val="center"/>
              <w:rPr>
                <w:rFonts w:ascii="宋体" w:hAnsi="宋体" w:cs="宋体"/>
                <w:color w:val="000000"/>
                <w:szCs w:val="21"/>
              </w:rPr>
            </w:pPr>
          </w:p>
        </w:tc>
        <w:tc>
          <w:tcPr>
            <w:tcW w:w="1056" w:type="dxa"/>
            <w:tcBorders>
              <w:top w:val="single" w:sz="4" w:space="0" w:color="auto"/>
              <w:left w:val="single" w:sz="4" w:space="0" w:color="auto"/>
              <w:bottom w:val="single" w:sz="4" w:space="0" w:color="auto"/>
              <w:right w:val="single" w:sz="4" w:space="0" w:color="auto"/>
            </w:tcBorders>
            <w:vAlign w:val="center"/>
          </w:tcPr>
          <w:p w:rsidR="00CB2FF4" w:rsidRDefault="00CB2FF4" w:rsidP="006C47D3">
            <w:pPr>
              <w:widowControl/>
              <w:jc w:val="center"/>
              <w:textAlignment w:val="center"/>
              <w:rPr>
                <w:rFonts w:ascii="宋体" w:hAnsi="宋体" w:cs="宋体"/>
                <w:color w:val="000000"/>
                <w:szCs w:val="21"/>
              </w:rPr>
            </w:pPr>
          </w:p>
        </w:tc>
        <w:tc>
          <w:tcPr>
            <w:tcW w:w="982" w:type="dxa"/>
            <w:vMerge w:val="restart"/>
            <w:tcBorders>
              <w:top w:val="single" w:sz="4" w:space="0" w:color="auto"/>
              <w:left w:val="single" w:sz="4" w:space="0" w:color="auto"/>
              <w:bottom w:val="single" w:sz="4" w:space="0" w:color="auto"/>
              <w:right w:val="single" w:sz="4" w:space="0" w:color="auto"/>
            </w:tcBorders>
            <w:vAlign w:val="center"/>
          </w:tcPr>
          <w:p w:rsidR="00CB2FF4" w:rsidRDefault="00CB2FF4" w:rsidP="006C47D3">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宜兴全市（二级保护区，城区纳管)</w:t>
            </w:r>
          </w:p>
        </w:tc>
        <w:tc>
          <w:tcPr>
            <w:tcW w:w="2692" w:type="dxa"/>
            <w:tcBorders>
              <w:top w:val="single" w:sz="4" w:space="0" w:color="auto"/>
              <w:left w:val="single" w:sz="4" w:space="0" w:color="auto"/>
              <w:bottom w:val="single" w:sz="4" w:space="0" w:color="auto"/>
              <w:right w:val="single" w:sz="4" w:space="0" w:color="auto"/>
            </w:tcBorders>
            <w:vAlign w:val="center"/>
          </w:tcPr>
          <w:p w:rsidR="00CB2FF4" w:rsidRDefault="00CB2FF4" w:rsidP="006C47D3">
            <w:pPr>
              <w:widowControl/>
              <w:jc w:val="left"/>
              <w:textAlignment w:val="center"/>
              <w:rPr>
                <w:rFonts w:ascii="宋体" w:hAnsi="宋体" w:cs="宋体" w:hint="eastAsia"/>
                <w:color w:val="000000"/>
                <w:kern w:val="0"/>
                <w:szCs w:val="21"/>
              </w:rPr>
            </w:pPr>
            <w:r>
              <w:rPr>
                <w:rFonts w:ascii="宋体" w:hAnsi="宋体" w:cs="宋体" w:hint="eastAsia"/>
                <w:color w:val="000000"/>
                <w:kern w:val="0"/>
                <w:szCs w:val="21"/>
              </w:rPr>
              <w:t>固定在塑钢围栏立柱上，位置现场确认</w:t>
            </w:r>
          </w:p>
        </w:tc>
      </w:tr>
      <w:tr w:rsidR="00CB2FF4" w:rsidTr="006C47D3">
        <w:trPr>
          <w:trHeight w:val="553"/>
          <w:jc w:val="center"/>
        </w:trPr>
        <w:tc>
          <w:tcPr>
            <w:tcW w:w="63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kern w:val="0"/>
                <w:szCs w:val="21"/>
              </w:rPr>
              <w:t>2</w:t>
            </w:r>
          </w:p>
        </w:tc>
        <w:tc>
          <w:tcPr>
            <w:tcW w:w="155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szCs w:val="21"/>
              </w:rPr>
              <w:t>高1.0m间隔10cm塑钢格栅</w:t>
            </w:r>
          </w:p>
        </w:tc>
        <w:tc>
          <w:tcPr>
            <w:tcW w:w="708"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szCs w:val="21"/>
              </w:rPr>
              <w:t>米</w:t>
            </w:r>
          </w:p>
        </w:tc>
        <w:tc>
          <w:tcPr>
            <w:tcW w:w="70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szCs w:val="21"/>
              </w:rPr>
              <w:t>600</w:t>
            </w:r>
          </w:p>
        </w:tc>
        <w:tc>
          <w:tcPr>
            <w:tcW w:w="1082" w:type="dxa"/>
            <w:tcBorders>
              <w:top w:val="single" w:sz="4" w:space="0" w:color="auto"/>
              <w:left w:val="single" w:sz="4" w:space="0" w:color="auto"/>
              <w:bottom w:val="single" w:sz="4" w:space="0" w:color="auto"/>
              <w:right w:val="single" w:sz="4" w:space="0" w:color="auto"/>
            </w:tcBorders>
            <w:vAlign w:val="center"/>
          </w:tcPr>
          <w:p w:rsidR="00CB2FF4" w:rsidRDefault="00CB2FF4" w:rsidP="006C47D3">
            <w:pPr>
              <w:widowControl/>
              <w:jc w:val="center"/>
              <w:textAlignment w:val="center"/>
              <w:rPr>
                <w:rFonts w:ascii="宋体" w:hAnsi="宋体" w:cs="宋体"/>
                <w:color w:val="000000"/>
                <w:szCs w:val="21"/>
              </w:rPr>
            </w:pPr>
          </w:p>
        </w:tc>
        <w:tc>
          <w:tcPr>
            <w:tcW w:w="1056" w:type="dxa"/>
            <w:tcBorders>
              <w:top w:val="single" w:sz="4" w:space="0" w:color="auto"/>
              <w:left w:val="single" w:sz="4" w:space="0" w:color="auto"/>
              <w:bottom w:val="single" w:sz="4" w:space="0" w:color="auto"/>
              <w:right w:val="single" w:sz="4" w:space="0" w:color="auto"/>
            </w:tcBorders>
            <w:vAlign w:val="center"/>
          </w:tcPr>
          <w:p w:rsidR="00CB2FF4" w:rsidRDefault="00CB2FF4" w:rsidP="006C47D3">
            <w:pPr>
              <w:widowControl/>
              <w:jc w:val="center"/>
              <w:textAlignment w:val="center"/>
              <w:rPr>
                <w:rFonts w:ascii="宋体" w:hAnsi="宋体" w:cs="宋体"/>
                <w:color w:val="000000"/>
                <w:szCs w:val="21"/>
              </w:rPr>
            </w:pPr>
          </w:p>
        </w:tc>
        <w:tc>
          <w:tcPr>
            <w:tcW w:w="982" w:type="dxa"/>
            <w:vMerge/>
            <w:tcBorders>
              <w:top w:val="single" w:sz="4" w:space="0" w:color="auto"/>
              <w:left w:val="single" w:sz="4" w:space="0" w:color="auto"/>
              <w:bottom w:val="single" w:sz="4" w:space="0" w:color="auto"/>
              <w:right w:val="single" w:sz="4" w:space="0" w:color="auto"/>
            </w:tcBorders>
            <w:vAlign w:val="center"/>
          </w:tcPr>
          <w:p w:rsidR="00CB2FF4" w:rsidRDefault="00CB2FF4" w:rsidP="006C47D3">
            <w:pPr>
              <w:widowControl/>
              <w:jc w:val="center"/>
              <w:textAlignment w:val="center"/>
              <w:rPr>
                <w:rFonts w:ascii="宋体" w:hAnsi="宋体" w:cs="宋体"/>
                <w:color w:val="000000"/>
                <w:kern w:val="0"/>
                <w:szCs w:val="21"/>
              </w:rPr>
            </w:pPr>
          </w:p>
        </w:tc>
        <w:tc>
          <w:tcPr>
            <w:tcW w:w="2692" w:type="dxa"/>
            <w:tcBorders>
              <w:top w:val="single" w:sz="4" w:space="0" w:color="auto"/>
              <w:left w:val="single" w:sz="4" w:space="0" w:color="auto"/>
              <w:bottom w:val="single" w:sz="4" w:space="0" w:color="auto"/>
              <w:right w:val="single" w:sz="4" w:space="0" w:color="auto"/>
            </w:tcBorders>
            <w:vAlign w:val="center"/>
          </w:tcPr>
          <w:p w:rsidR="00CB2FF4" w:rsidRDefault="00CB2FF4" w:rsidP="006C47D3">
            <w:pPr>
              <w:widowControl/>
              <w:jc w:val="left"/>
              <w:textAlignment w:val="center"/>
              <w:rPr>
                <w:rFonts w:ascii="宋体" w:hAnsi="宋体" w:cs="宋体" w:hint="eastAsia"/>
                <w:color w:val="000000"/>
                <w:kern w:val="0"/>
                <w:szCs w:val="21"/>
              </w:rPr>
            </w:pPr>
            <w:r>
              <w:rPr>
                <w:rFonts w:ascii="宋体" w:hAnsi="宋体" w:cs="宋体" w:hint="eastAsia"/>
                <w:color w:val="000000"/>
                <w:kern w:val="0"/>
                <w:szCs w:val="21"/>
              </w:rPr>
              <w:t>最终结算按现场收方数量为准。</w:t>
            </w:r>
          </w:p>
        </w:tc>
      </w:tr>
      <w:tr w:rsidR="00CB2FF4" w:rsidTr="006C47D3">
        <w:trPr>
          <w:trHeight w:val="809"/>
          <w:jc w:val="center"/>
        </w:trPr>
        <w:tc>
          <w:tcPr>
            <w:tcW w:w="63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hint="eastAsia"/>
                <w:color w:val="000000"/>
                <w:kern w:val="0"/>
                <w:szCs w:val="21"/>
              </w:rPr>
            </w:pPr>
            <w:r>
              <w:rPr>
                <w:rFonts w:ascii="宋体" w:hAnsi="宋体" w:cs="宋体" w:hint="eastAsia"/>
                <w:color w:val="000000"/>
                <w:kern w:val="0"/>
                <w:szCs w:val="21"/>
              </w:rPr>
              <w:t>3</w:t>
            </w:r>
          </w:p>
        </w:tc>
        <w:tc>
          <w:tcPr>
            <w:tcW w:w="155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hint="eastAsia"/>
                <w:color w:val="000000"/>
                <w:szCs w:val="21"/>
              </w:rPr>
            </w:pPr>
            <w:r>
              <w:rPr>
                <w:rFonts w:ascii="宋体" w:hAnsi="宋体" w:cs="宋体" w:hint="eastAsia"/>
                <w:color w:val="000000"/>
                <w:szCs w:val="21"/>
              </w:rPr>
              <w:t>高1.1米塑钢立柱</w:t>
            </w:r>
          </w:p>
        </w:tc>
        <w:tc>
          <w:tcPr>
            <w:tcW w:w="708"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hint="eastAsia"/>
                <w:color w:val="000000"/>
                <w:szCs w:val="21"/>
              </w:rPr>
            </w:pPr>
            <w:r>
              <w:rPr>
                <w:rFonts w:ascii="宋体" w:hAnsi="宋体" w:cs="宋体" w:hint="eastAsia"/>
                <w:color w:val="000000"/>
                <w:szCs w:val="21"/>
              </w:rPr>
              <w:t>支</w:t>
            </w:r>
          </w:p>
        </w:tc>
        <w:tc>
          <w:tcPr>
            <w:tcW w:w="70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szCs w:val="21"/>
              </w:rPr>
              <w:t>270</w:t>
            </w:r>
          </w:p>
        </w:tc>
        <w:tc>
          <w:tcPr>
            <w:tcW w:w="1082" w:type="dxa"/>
            <w:tcBorders>
              <w:top w:val="single" w:sz="4" w:space="0" w:color="auto"/>
              <w:left w:val="single" w:sz="4" w:space="0" w:color="auto"/>
              <w:bottom w:val="single" w:sz="4" w:space="0" w:color="auto"/>
              <w:right w:val="single" w:sz="4" w:space="0" w:color="auto"/>
            </w:tcBorders>
            <w:vAlign w:val="center"/>
          </w:tcPr>
          <w:p w:rsidR="00CB2FF4" w:rsidRDefault="00CB2FF4" w:rsidP="006C47D3">
            <w:pPr>
              <w:widowControl/>
              <w:jc w:val="center"/>
              <w:textAlignment w:val="center"/>
              <w:rPr>
                <w:rFonts w:ascii="宋体" w:hAnsi="宋体" w:cs="宋体"/>
                <w:color w:val="000000"/>
                <w:szCs w:val="21"/>
              </w:rPr>
            </w:pPr>
          </w:p>
        </w:tc>
        <w:tc>
          <w:tcPr>
            <w:tcW w:w="1056" w:type="dxa"/>
            <w:tcBorders>
              <w:top w:val="single" w:sz="4" w:space="0" w:color="auto"/>
              <w:left w:val="single" w:sz="4" w:space="0" w:color="auto"/>
              <w:bottom w:val="single" w:sz="4" w:space="0" w:color="auto"/>
              <w:right w:val="single" w:sz="4" w:space="0" w:color="auto"/>
            </w:tcBorders>
            <w:vAlign w:val="center"/>
          </w:tcPr>
          <w:p w:rsidR="00CB2FF4" w:rsidRDefault="00CB2FF4" w:rsidP="006C47D3">
            <w:pPr>
              <w:widowControl/>
              <w:jc w:val="center"/>
              <w:textAlignment w:val="center"/>
              <w:rPr>
                <w:rFonts w:ascii="宋体" w:hAnsi="宋体" w:cs="宋体"/>
                <w:color w:val="000000"/>
                <w:szCs w:val="21"/>
              </w:rPr>
            </w:pPr>
          </w:p>
        </w:tc>
        <w:tc>
          <w:tcPr>
            <w:tcW w:w="982" w:type="dxa"/>
            <w:vMerge/>
            <w:tcBorders>
              <w:top w:val="single" w:sz="4" w:space="0" w:color="auto"/>
              <w:left w:val="single" w:sz="4" w:space="0" w:color="auto"/>
              <w:bottom w:val="single" w:sz="4" w:space="0" w:color="auto"/>
              <w:right w:val="single" w:sz="4" w:space="0" w:color="auto"/>
            </w:tcBorders>
            <w:vAlign w:val="center"/>
          </w:tcPr>
          <w:p w:rsidR="00CB2FF4" w:rsidRDefault="00CB2FF4" w:rsidP="006C47D3">
            <w:pPr>
              <w:widowControl/>
              <w:jc w:val="center"/>
              <w:textAlignment w:val="center"/>
              <w:rPr>
                <w:rFonts w:ascii="宋体" w:hAnsi="宋体" w:cs="宋体" w:hint="eastAsia"/>
                <w:color w:val="000000"/>
                <w:kern w:val="0"/>
                <w:szCs w:val="21"/>
              </w:rPr>
            </w:pPr>
          </w:p>
        </w:tc>
        <w:tc>
          <w:tcPr>
            <w:tcW w:w="2692" w:type="dxa"/>
            <w:tcBorders>
              <w:top w:val="single" w:sz="4" w:space="0" w:color="auto"/>
              <w:left w:val="single" w:sz="4" w:space="0" w:color="auto"/>
              <w:bottom w:val="single" w:sz="4" w:space="0" w:color="auto"/>
              <w:right w:val="single" w:sz="4" w:space="0" w:color="auto"/>
            </w:tcBorders>
            <w:vAlign w:val="center"/>
          </w:tcPr>
          <w:p w:rsidR="00CB2FF4" w:rsidRDefault="00CB2FF4" w:rsidP="006C47D3">
            <w:pPr>
              <w:widowControl/>
              <w:jc w:val="left"/>
              <w:textAlignment w:val="center"/>
              <w:rPr>
                <w:rFonts w:ascii="宋体" w:hAnsi="宋体" w:cs="宋体" w:hint="eastAsia"/>
                <w:color w:val="000000"/>
                <w:kern w:val="0"/>
                <w:szCs w:val="21"/>
              </w:rPr>
            </w:pPr>
            <w:r>
              <w:rPr>
                <w:rFonts w:ascii="宋体" w:hAnsi="宋体" w:cs="宋体" w:hint="eastAsia"/>
                <w:color w:val="000000"/>
                <w:kern w:val="0"/>
                <w:szCs w:val="21"/>
              </w:rPr>
              <w:t>主立柱间隔按1.5米考虑，局部根据现场调整，最终结算按现场收方数量为准。</w:t>
            </w:r>
          </w:p>
        </w:tc>
      </w:tr>
      <w:tr w:rsidR="00CB2FF4" w:rsidTr="00CB2FF4">
        <w:trPr>
          <w:trHeight w:val="445"/>
          <w:jc w:val="center"/>
        </w:trPr>
        <w:tc>
          <w:tcPr>
            <w:tcW w:w="63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kern w:val="0"/>
                <w:szCs w:val="21"/>
              </w:rPr>
              <w:t>4</w:t>
            </w:r>
          </w:p>
        </w:tc>
        <w:tc>
          <w:tcPr>
            <w:tcW w:w="155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szCs w:val="21"/>
              </w:rPr>
              <w:t>宽1.0m塑钢单开门</w:t>
            </w:r>
          </w:p>
        </w:tc>
        <w:tc>
          <w:tcPr>
            <w:tcW w:w="708"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szCs w:val="21"/>
              </w:rPr>
              <w:t>座</w:t>
            </w:r>
          </w:p>
        </w:tc>
        <w:tc>
          <w:tcPr>
            <w:tcW w:w="70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hint="eastAsia"/>
                <w:color w:val="000000"/>
                <w:szCs w:val="21"/>
              </w:rPr>
              <w:t>35</w:t>
            </w:r>
          </w:p>
        </w:tc>
        <w:tc>
          <w:tcPr>
            <w:tcW w:w="1082" w:type="dxa"/>
            <w:tcBorders>
              <w:top w:val="single" w:sz="4" w:space="0" w:color="auto"/>
              <w:left w:val="single" w:sz="4" w:space="0" w:color="auto"/>
              <w:bottom w:val="single" w:sz="4" w:space="0" w:color="auto"/>
              <w:right w:val="single" w:sz="4" w:space="0" w:color="auto"/>
            </w:tcBorders>
            <w:vAlign w:val="center"/>
          </w:tcPr>
          <w:p w:rsidR="00CB2FF4" w:rsidRDefault="00CB2FF4" w:rsidP="006C47D3">
            <w:pPr>
              <w:widowControl/>
              <w:jc w:val="center"/>
              <w:textAlignment w:val="center"/>
              <w:rPr>
                <w:rFonts w:ascii="宋体" w:hAnsi="宋体" w:cs="宋体"/>
                <w:color w:val="000000"/>
                <w:szCs w:val="21"/>
              </w:rPr>
            </w:pPr>
          </w:p>
        </w:tc>
        <w:tc>
          <w:tcPr>
            <w:tcW w:w="1056" w:type="dxa"/>
            <w:tcBorders>
              <w:top w:val="single" w:sz="4" w:space="0" w:color="auto"/>
              <w:left w:val="single" w:sz="4" w:space="0" w:color="auto"/>
              <w:bottom w:val="single" w:sz="4" w:space="0" w:color="auto"/>
              <w:right w:val="single" w:sz="4" w:space="0" w:color="auto"/>
            </w:tcBorders>
            <w:vAlign w:val="center"/>
          </w:tcPr>
          <w:p w:rsidR="00CB2FF4" w:rsidRDefault="00CB2FF4" w:rsidP="006C47D3">
            <w:pPr>
              <w:widowControl/>
              <w:jc w:val="center"/>
              <w:textAlignment w:val="center"/>
              <w:rPr>
                <w:rFonts w:ascii="宋体" w:hAnsi="宋体" w:cs="宋体"/>
                <w:color w:val="000000"/>
                <w:szCs w:val="21"/>
              </w:rPr>
            </w:pPr>
          </w:p>
        </w:tc>
        <w:tc>
          <w:tcPr>
            <w:tcW w:w="982" w:type="dxa"/>
            <w:vMerge/>
            <w:tcBorders>
              <w:top w:val="single" w:sz="4" w:space="0" w:color="auto"/>
              <w:left w:val="single" w:sz="4" w:space="0" w:color="auto"/>
              <w:bottom w:val="single" w:sz="4" w:space="0" w:color="auto"/>
              <w:right w:val="single" w:sz="4" w:space="0" w:color="auto"/>
            </w:tcBorders>
            <w:vAlign w:val="center"/>
          </w:tcPr>
          <w:p w:rsidR="00CB2FF4" w:rsidRDefault="00CB2FF4" w:rsidP="006C47D3">
            <w:pPr>
              <w:widowControl/>
              <w:jc w:val="center"/>
              <w:textAlignment w:val="center"/>
              <w:rPr>
                <w:rFonts w:ascii="宋体" w:hAnsi="宋体" w:cs="宋体"/>
                <w:color w:val="000000"/>
                <w:kern w:val="0"/>
                <w:szCs w:val="21"/>
              </w:rPr>
            </w:pPr>
          </w:p>
        </w:tc>
        <w:tc>
          <w:tcPr>
            <w:tcW w:w="2692" w:type="dxa"/>
            <w:tcBorders>
              <w:top w:val="single" w:sz="4" w:space="0" w:color="auto"/>
              <w:left w:val="single" w:sz="4" w:space="0" w:color="auto"/>
              <w:bottom w:val="single" w:sz="4" w:space="0" w:color="auto"/>
              <w:right w:val="single" w:sz="4" w:space="0" w:color="auto"/>
            </w:tcBorders>
            <w:vAlign w:val="center"/>
          </w:tcPr>
          <w:p w:rsidR="00CB2FF4" w:rsidRDefault="00CB2FF4" w:rsidP="006C47D3">
            <w:pPr>
              <w:widowControl/>
              <w:jc w:val="left"/>
              <w:textAlignment w:val="center"/>
              <w:rPr>
                <w:rFonts w:ascii="宋体" w:hAnsi="宋体" w:cs="宋体" w:hint="eastAsia"/>
                <w:color w:val="000000"/>
                <w:kern w:val="0"/>
                <w:szCs w:val="21"/>
              </w:rPr>
            </w:pPr>
            <w:r>
              <w:rPr>
                <w:rFonts w:ascii="宋体" w:hAnsi="宋体" w:cs="宋体" w:hint="eastAsia"/>
                <w:color w:val="000000"/>
                <w:kern w:val="0"/>
                <w:szCs w:val="21"/>
              </w:rPr>
              <w:t>安装于围栏上，包括304不锈钢铰链、插销、挂锁等附件</w:t>
            </w:r>
          </w:p>
        </w:tc>
      </w:tr>
      <w:tr w:rsidR="00CB2FF4" w:rsidTr="00CB2FF4">
        <w:trPr>
          <w:trHeight w:val="622"/>
          <w:jc w:val="center"/>
        </w:trPr>
        <w:tc>
          <w:tcPr>
            <w:tcW w:w="4693" w:type="dxa"/>
            <w:gridSpan w:val="5"/>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B2FF4" w:rsidRDefault="00CB2FF4" w:rsidP="006C47D3">
            <w:pPr>
              <w:widowControl/>
              <w:jc w:val="center"/>
              <w:textAlignment w:val="center"/>
              <w:rPr>
                <w:rFonts w:ascii="宋体" w:hAnsi="宋体" w:cs="宋体"/>
                <w:color w:val="000000"/>
                <w:szCs w:val="21"/>
              </w:rPr>
            </w:pPr>
            <w:r>
              <w:rPr>
                <w:rFonts w:ascii="宋体" w:hAnsi="宋体" w:cs="宋体"/>
                <w:color w:val="000000"/>
                <w:szCs w:val="21"/>
              </w:rPr>
              <w:lastRenderedPageBreak/>
              <w:t>总计</w:t>
            </w:r>
          </w:p>
        </w:tc>
        <w:tc>
          <w:tcPr>
            <w:tcW w:w="4730" w:type="dxa"/>
            <w:gridSpan w:val="3"/>
            <w:tcBorders>
              <w:top w:val="single" w:sz="4" w:space="0" w:color="auto"/>
              <w:left w:val="single" w:sz="4" w:space="0" w:color="auto"/>
              <w:bottom w:val="single" w:sz="4" w:space="0" w:color="auto"/>
              <w:right w:val="single" w:sz="4" w:space="0" w:color="auto"/>
            </w:tcBorders>
            <w:vAlign w:val="center"/>
          </w:tcPr>
          <w:p w:rsidR="00CB2FF4" w:rsidRDefault="00CB2FF4" w:rsidP="006C47D3">
            <w:pPr>
              <w:jc w:val="left"/>
              <w:textAlignment w:val="center"/>
              <w:rPr>
                <w:rFonts w:ascii="宋体" w:hAnsi="宋体" w:cs="宋体" w:hint="eastAsia"/>
                <w:color w:val="000000"/>
                <w:kern w:val="0"/>
                <w:szCs w:val="21"/>
              </w:rPr>
            </w:pPr>
          </w:p>
        </w:tc>
      </w:tr>
    </w:tbl>
    <w:p w:rsidR="006C47D3" w:rsidRPr="00CB2FF4" w:rsidRDefault="006C47D3">
      <w:pPr>
        <w:rPr>
          <w:rFonts w:ascii="宋体" w:hAnsi="宋体" w:hint="eastAsia"/>
          <w:bCs/>
          <w:sz w:val="24"/>
          <w:szCs w:val="24"/>
        </w:rPr>
      </w:pPr>
    </w:p>
    <w:p w:rsidR="006C47D3" w:rsidRDefault="006C47D3">
      <w:pPr>
        <w:rPr>
          <w:rFonts w:ascii="宋体" w:hAnsi="宋体"/>
          <w:bCs/>
          <w:sz w:val="24"/>
          <w:lang w:val="zh-CN"/>
        </w:rPr>
      </w:pPr>
    </w:p>
    <w:p w:rsidR="006C47D3" w:rsidRDefault="006C47D3">
      <w:pPr>
        <w:ind w:left="1"/>
        <w:jc w:val="center"/>
        <w:rPr>
          <w:rFonts w:ascii="宋体" w:hAnsi="宋体"/>
          <w:bCs/>
          <w:sz w:val="24"/>
        </w:rPr>
      </w:pPr>
      <w:r>
        <w:rPr>
          <w:rFonts w:ascii="宋体" w:hAnsi="宋体" w:hint="eastAsia"/>
          <w:bCs/>
          <w:sz w:val="24"/>
          <w:lang w:val="zh-CN"/>
        </w:rPr>
        <w:t xml:space="preserve">投标人签名：                                       </w:t>
      </w:r>
      <w:r>
        <w:rPr>
          <w:rFonts w:ascii="宋体" w:hAnsi="宋体" w:hint="eastAsia"/>
          <w:sz w:val="24"/>
          <w:szCs w:val="24"/>
        </w:rPr>
        <w:t>日期：</w:t>
      </w:r>
      <w:bookmarkStart w:id="99" w:name="OLE_LINK147"/>
      <w:bookmarkEnd w:id="98"/>
    </w:p>
    <w:bookmarkEnd w:id="99"/>
    <w:p w:rsidR="006C47D3" w:rsidRDefault="006C47D3">
      <w:pPr>
        <w:ind w:left="1" w:firstLineChars="200" w:firstLine="420"/>
        <w:jc w:val="left"/>
        <w:rPr>
          <w:rFonts w:ascii="宋体" w:hAnsi="宋体" w:hint="eastAsia"/>
          <w:szCs w:val="21"/>
          <w:lang w:val="zh-CN"/>
        </w:rPr>
      </w:pPr>
      <w:r>
        <w:rPr>
          <w:rFonts w:ascii="宋体" w:hAnsi="宋体" w:hint="eastAsia"/>
          <w:szCs w:val="21"/>
          <w:lang w:val="zh-CN"/>
        </w:rPr>
        <w:t>注：</w:t>
      </w:r>
    </w:p>
    <w:p w:rsidR="006C47D3" w:rsidRDefault="006C47D3">
      <w:pPr>
        <w:numPr>
          <w:ilvl w:val="0"/>
          <w:numId w:val="27"/>
        </w:numPr>
        <w:ind w:firstLineChars="200" w:firstLine="420"/>
        <w:jc w:val="left"/>
        <w:rPr>
          <w:rFonts w:ascii="宋体" w:hAnsi="宋体" w:hint="eastAsia"/>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6C47D3" w:rsidRDefault="006C47D3">
      <w:pPr>
        <w:numPr>
          <w:ilvl w:val="0"/>
          <w:numId w:val="27"/>
        </w:numPr>
        <w:ind w:firstLineChars="200" w:firstLine="420"/>
        <w:jc w:val="left"/>
        <w:rPr>
          <w:rFonts w:ascii="宋体" w:hAnsi="宋体" w:hint="eastAsia"/>
          <w:szCs w:val="21"/>
          <w:lang w:val="zh-CN"/>
        </w:rPr>
      </w:pPr>
      <w:r>
        <w:rPr>
          <w:rFonts w:ascii="宋体" w:hAnsi="宋体" w:hint="eastAsia"/>
          <w:szCs w:val="21"/>
          <w:lang w:val="zh-CN"/>
        </w:rPr>
        <w:t>每一项货物或服务仅接受一个价格，投标文件应对《</w:t>
      </w:r>
      <w:bookmarkStart w:id="100" w:name="OLE_LINK15"/>
      <w:r>
        <w:rPr>
          <w:rFonts w:ascii="宋体" w:hAnsi="宋体" w:hint="eastAsia"/>
          <w:szCs w:val="21"/>
          <w:lang w:val="zh-CN"/>
        </w:rPr>
        <w:t>开标一览表</w:t>
      </w:r>
      <w:bookmarkEnd w:id="100"/>
      <w:r>
        <w:rPr>
          <w:rFonts w:ascii="宋体" w:hAnsi="宋体" w:hint="eastAsia"/>
          <w:szCs w:val="21"/>
          <w:lang w:val="zh-CN"/>
        </w:rPr>
        <w:t>》中的全部货物或服务进行投标，只投其中部分货物或服务者，投标无效；</w:t>
      </w:r>
    </w:p>
    <w:p w:rsidR="006C47D3" w:rsidRDefault="006C47D3">
      <w:pPr>
        <w:numPr>
          <w:ilvl w:val="0"/>
          <w:numId w:val="27"/>
        </w:numPr>
        <w:ind w:firstLineChars="200" w:firstLine="420"/>
        <w:jc w:val="left"/>
        <w:rPr>
          <w:rFonts w:ascii="宋体" w:hAnsi="宋体" w:hint="eastAsia"/>
          <w:szCs w:val="21"/>
          <w:lang w:val="zh-CN"/>
        </w:rPr>
      </w:pPr>
      <w:r>
        <w:rPr>
          <w:rFonts w:ascii="宋体" w:hAnsi="宋体" w:hint="eastAsia"/>
          <w:szCs w:val="21"/>
          <w:lang w:val="zh-CN"/>
        </w:rPr>
        <w:t>投标人一旦中标后，如因市场变化、政策性调整等因素导致投标成本的变化，投标报价将不会得到调整。</w:t>
      </w:r>
    </w:p>
    <w:p w:rsidR="006C47D3" w:rsidRDefault="006C47D3">
      <w:pPr>
        <w:numPr>
          <w:ilvl w:val="0"/>
          <w:numId w:val="27"/>
        </w:numPr>
        <w:ind w:firstLineChars="200" w:firstLine="420"/>
        <w:jc w:val="left"/>
        <w:rPr>
          <w:rFonts w:ascii="宋体" w:hAnsi="宋体" w:hint="eastAsia"/>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6C47D3" w:rsidRDefault="006C47D3">
      <w:pPr>
        <w:numPr>
          <w:ilvl w:val="0"/>
          <w:numId w:val="27"/>
        </w:numPr>
        <w:ind w:firstLineChars="200" w:firstLine="422"/>
        <w:jc w:val="left"/>
        <w:rPr>
          <w:rFonts w:ascii="宋体" w:hAnsi="宋体" w:hint="eastAsia"/>
          <w:b/>
          <w:szCs w:val="21"/>
          <w:lang w:val="zh-CN"/>
        </w:rPr>
      </w:pPr>
      <w:r>
        <w:rPr>
          <w:rFonts w:ascii="宋体" w:hAnsi="宋体" w:hint="eastAsia"/>
          <w:b/>
          <w:szCs w:val="21"/>
          <w:lang w:val="zh-CN"/>
        </w:rPr>
        <w:t>该工程建设地点比较分散，请各投标单位充分考虑各项建设增加成本。</w:t>
      </w:r>
      <w:bookmarkStart w:id="101" w:name="_Toc4946"/>
    </w:p>
    <w:p w:rsidR="006C47D3" w:rsidRDefault="006C47D3">
      <w:pPr>
        <w:jc w:val="left"/>
        <w:rPr>
          <w:rFonts w:ascii="宋体" w:hAnsi="宋体" w:hint="eastAsia"/>
          <w:b/>
          <w:szCs w:val="21"/>
          <w:lang w:val="zh-CN"/>
        </w:rPr>
      </w:pPr>
    </w:p>
    <w:p w:rsidR="006C47D3" w:rsidRDefault="006C47D3">
      <w:pPr>
        <w:jc w:val="left"/>
        <w:rPr>
          <w:rFonts w:ascii="宋体" w:hAnsi="宋体" w:hint="eastAsia"/>
          <w:b/>
          <w:szCs w:val="21"/>
          <w:lang w:val="zh-CN"/>
        </w:rPr>
      </w:pPr>
    </w:p>
    <w:p w:rsidR="006C47D3" w:rsidRDefault="006C47D3">
      <w:pPr>
        <w:jc w:val="left"/>
        <w:rPr>
          <w:rFonts w:ascii="宋体" w:hAnsi="宋体" w:hint="eastAsia"/>
          <w:b/>
          <w:szCs w:val="21"/>
          <w:lang w:val="zh-CN"/>
        </w:rPr>
      </w:pPr>
    </w:p>
    <w:p w:rsidR="006C47D3" w:rsidRDefault="006C47D3">
      <w:pPr>
        <w:jc w:val="left"/>
        <w:rPr>
          <w:rFonts w:ascii="宋体" w:hAnsi="宋体" w:hint="eastAsia"/>
          <w:b/>
          <w:szCs w:val="21"/>
          <w:lang w:val="zh-CN"/>
        </w:rPr>
      </w:pPr>
    </w:p>
    <w:p w:rsidR="006C47D3" w:rsidRDefault="006C47D3">
      <w:pPr>
        <w:jc w:val="left"/>
        <w:rPr>
          <w:rFonts w:ascii="宋体" w:hAnsi="宋体" w:hint="eastAsia"/>
          <w:b/>
          <w:szCs w:val="21"/>
          <w:lang w:val="zh-CN"/>
        </w:rPr>
      </w:pPr>
    </w:p>
    <w:p w:rsidR="006C47D3" w:rsidRDefault="006C47D3">
      <w:pPr>
        <w:jc w:val="left"/>
        <w:rPr>
          <w:rFonts w:ascii="宋体" w:hAnsi="宋体" w:hint="eastAsia"/>
          <w:b/>
          <w:szCs w:val="21"/>
          <w:lang w:val="zh-CN"/>
        </w:rPr>
      </w:pPr>
    </w:p>
    <w:p w:rsidR="006C47D3" w:rsidRDefault="006C47D3">
      <w:pPr>
        <w:jc w:val="left"/>
        <w:rPr>
          <w:rFonts w:ascii="宋体" w:hAnsi="宋体" w:hint="eastAsia"/>
          <w:b/>
          <w:szCs w:val="21"/>
          <w:lang w:val="zh-CN"/>
        </w:rPr>
      </w:pPr>
    </w:p>
    <w:p w:rsidR="006C47D3" w:rsidRDefault="006C47D3">
      <w:pPr>
        <w:jc w:val="left"/>
        <w:rPr>
          <w:rFonts w:ascii="宋体" w:hAnsi="宋体" w:hint="eastAsia"/>
          <w:b/>
          <w:szCs w:val="21"/>
          <w:lang w:val="zh-CN"/>
        </w:rPr>
      </w:pPr>
    </w:p>
    <w:p w:rsidR="006C47D3" w:rsidRDefault="006C47D3">
      <w:pPr>
        <w:jc w:val="left"/>
        <w:rPr>
          <w:rFonts w:ascii="宋体" w:hAnsi="宋体" w:hint="eastAsia"/>
          <w:b/>
          <w:szCs w:val="21"/>
          <w:lang w:val="zh-CN"/>
        </w:rPr>
      </w:pPr>
    </w:p>
    <w:p w:rsidR="006C47D3" w:rsidRDefault="006C47D3">
      <w:pPr>
        <w:jc w:val="left"/>
        <w:rPr>
          <w:rFonts w:ascii="宋体" w:hAnsi="宋体" w:hint="eastAsia"/>
          <w:b/>
          <w:szCs w:val="21"/>
          <w:lang w:val="zh-CN"/>
        </w:rPr>
      </w:pPr>
    </w:p>
    <w:p w:rsidR="006C47D3" w:rsidRDefault="006C47D3">
      <w:pPr>
        <w:jc w:val="left"/>
        <w:rPr>
          <w:rFonts w:ascii="宋体" w:hAnsi="宋体" w:hint="eastAsia"/>
          <w:b/>
          <w:szCs w:val="21"/>
          <w:lang w:val="zh-CN"/>
        </w:rPr>
      </w:pPr>
    </w:p>
    <w:p w:rsidR="006C47D3" w:rsidRDefault="006C47D3">
      <w:pPr>
        <w:rPr>
          <w:rFonts w:ascii="黑体" w:eastAsia="黑体" w:hAnsi="宋体" w:hint="eastAsia"/>
          <w:bCs/>
          <w:sz w:val="28"/>
          <w:szCs w:val="28"/>
        </w:rPr>
      </w:pPr>
      <w:bookmarkStart w:id="102" w:name="OLE_LINK151"/>
      <w:bookmarkStart w:id="103" w:name="_Toc8000"/>
      <w:bookmarkEnd w:id="101"/>
    </w:p>
    <w:p w:rsidR="006C47D3" w:rsidRDefault="006C47D3">
      <w:pPr>
        <w:rPr>
          <w:rFonts w:ascii="黑体" w:eastAsia="黑体" w:hAnsi="宋体" w:hint="eastAsia"/>
          <w:bCs/>
          <w:sz w:val="28"/>
          <w:szCs w:val="28"/>
        </w:rPr>
      </w:pPr>
    </w:p>
    <w:p w:rsidR="006C47D3" w:rsidRDefault="006C47D3">
      <w:pPr>
        <w:rPr>
          <w:rFonts w:ascii="黑体" w:eastAsia="黑体" w:hAnsi="宋体" w:hint="eastAsia"/>
          <w:bCs/>
          <w:sz w:val="28"/>
          <w:szCs w:val="28"/>
        </w:rPr>
      </w:pPr>
    </w:p>
    <w:p w:rsidR="006C47D3" w:rsidRDefault="006C47D3">
      <w:pPr>
        <w:rPr>
          <w:rFonts w:ascii="黑体" w:eastAsia="黑体" w:hAnsi="宋体" w:hint="eastAsia"/>
          <w:bCs/>
          <w:sz w:val="28"/>
          <w:szCs w:val="28"/>
        </w:rPr>
      </w:pPr>
    </w:p>
    <w:p w:rsidR="006C47D3" w:rsidRDefault="006C47D3">
      <w:pPr>
        <w:rPr>
          <w:rFonts w:ascii="黑体" w:eastAsia="黑体" w:hAnsi="宋体" w:hint="eastAsia"/>
          <w:bCs/>
          <w:sz w:val="28"/>
          <w:szCs w:val="28"/>
        </w:rPr>
      </w:pPr>
    </w:p>
    <w:p w:rsidR="006C47D3" w:rsidRDefault="006C47D3">
      <w:pPr>
        <w:rPr>
          <w:rFonts w:ascii="黑体" w:eastAsia="黑体" w:hAnsi="宋体" w:hint="eastAsia"/>
          <w:bCs/>
          <w:sz w:val="28"/>
          <w:szCs w:val="28"/>
        </w:rPr>
      </w:pPr>
    </w:p>
    <w:p w:rsidR="006C47D3" w:rsidRDefault="006C47D3">
      <w:pPr>
        <w:rPr>
          <w:rFonts w:ascii="黑体" w:eastAsia="黑体" w:hAnsi="宋体" w:hint="eastAsia"/>
          <w:bCs/>
          <w:sz w:val="28"/>
          <w:szCs w:val="28"/>
        </w:rPr>
      </w:pPr>
    </w:p>
    <w:p w:rsidR="006C47D3" w:rsidRDefault="006C47D3">
      <w:pPr>
        <w:rPr>
          <w:rFonts w:ascii="黑体" w:eastAsia="黑体" w:hAnsi="宋体" w:hint="eastAsia"/>
          <w:bCs/>
          <w:sz w:val="28"/>
          <w:szCs w:val="28"/>
        </w:rPr>
      </w:pPr>
    </w:p>
    <w:p w:rsidR="006C47D3" w:rsidRDefault="006C47D3">
      <w:pPr>
        <w:rPr>
          <w:rFonts w:ascii="黑体" w:eastAsia="黑体" w:hAnsi="宋体"/>
          <w:bCs/>
          <w:sz w:val="28"/>
          <w:szCs w:val="28"/>
        </w:rPr>
      </w:pPr>
      <w:r>
        <w:rPr>
          <w:rFonts w:ascii="黑体" w:eastAsia="黑体" w:hAnsi="宋体" w:hint="eastAsia"/>
          <w:bCs/>
          <w:sz w:val="28"/>
          <w:szCs w:val="28"/>
        </w:rPr>
        <w:lastRenderedPageBreak/>
        <w:t>（三）资格证明文件</w:t>
      </w:r>
      <w:bookmarkEnd w:id="102"/>
    </w:p>
    <w:p w:rsidR="006C47D3" w:rsidRDefault="006C47D3">
      <w:pPr>
        <w:ind w:firstLineChars="200" w:firstLine="480"/>
        <w:rPr>
          <w:rFonts w:ascii="黑体" w:eastAsia="黑体"/>
          <w:bCs/>
          <w:sz w:val="36"/>
        </w:rPr>
      </w:pPr>
      <w:r>
        <w:rPr>
          <w:rFonts w:ascii="黑体" w:eastAsia="黑体" w:hAnsi="宋体" w:hint="eastAsia"/>
          <w:bCs/>
          <w:sz w:val="24"/>
          <w:szCs w:val="24"/>
        </w:rPr>
        <w:t>1、关于资格的声明函（格式）：</w:t>
      </w:r>
      <w:bookmarkEnd w:id="103"/>
    </w:p>
    <w:p w:rsidR="006C47D3" w:rsidRDefault="006C47D3">
      <w:pPr>
        <w:spacing w:beforeLines="50" w:before="156" w:afterLines="50" w:after="156"/>
        <w:jc w:val="center"/>
        <w:rPr>
          <w:rFonts w:ascii="黑体" w:eastAsia="黑体"/>
          <w:bCs/>
          <w:sz w:val="28"/>
          <w:szCs w:val="28"/>
        </w:rPr>
      </w:pPr>
      <w:r>
        <w:rPr>
          <w:rFonts w:ascii="黑体" w:eastAsia="黑体" w:hint="eastAsia"/>
          <w:bCs/>
          <w:sz w:val="28"/>
          <w:szCs w:val="28"/>
        </w:rPr>
        <w:t>关于资格的声明函</w:t>
      </w:r>
    </w:p>
    <w:p w:rsidR="006C47D3" w:rsidRDefault="006C47D3">
      <w:pPr>
        <w:spacing w:beforeLines="50" w:before="156" w:afterLines="50" w:after="156"/>
        <w:jc w:val="center"/>
        <w:rPr>
          <w:rFonts w:ascii="黑体" w:eastAsia="黑体"/>
          <w:bCs/>
          <w:sz w:val="32"/>
        </w:rPr>
      </w:pPr>
    </w:p>
    <w:p w:rsidR="006C47D3" w:rsidRDefault="006C47D3">
      <w:pPr>
        <w:spacing w:line="480" w:lineRule="auto"/>
        <w:jc w:val="left"/>
        <w:rPr>
          <w:rFonts w:ascii="宋体"/>
          <w:bCs/>
          <w:sz w:val="24"/>
          <w:szCs w:val="24"/>
        </w:rPr>
      </w:pPr>
      <w:r>
        <w:rPr>
          <w:rFonts w:ascii="宋体" w:hAnsi="宋体" w:hint="eastAsia"/>
          <w:bCs/>
          <w:sz w:val="24"/>
          <w:szCs w:val="24"/>
        </w:rPr>
        <w:t xml:space="preserve">    项目编号：</w:t>
      </w:r>
      <w:r w:rsidR="00CB2FF4" w:rsidRPr="00CB2FF4">
        <w:rPr>
          <w:rFonts w:ascii="宋体" w:hAnsi="宋体"/>
          <w:bCs/>
          <w:sz w:val="24"/>
          <w:szCs w:val="24"/>
        </w:rPr>
        <w:t>YXGYJT202112014</w:t>
      </w:r>
      <w:r>
        <w:rPr>
          <w:rFonts w:ascii="宋体" w:hAnsi="宋体" w:hint="eastAsia"/>
          <w:bCs/>
          <w:sz w:val="24"/>
          <w:szCs w:val="24"/>
        </w:rPr>
        <w:t xml:space="preserve">                          日期：</w:t>
      </w:r>
    </w:p>
    <w:p w:rsidR="006C47D3" w:rsidRDefault="006C47D3">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6C47D3" w:rsidRDefault="006C47D3">
      <w:pPr>
        <w:spacing w:line="480" w:lineRule="auto"/>
        <w:ind w:firstLineChars="200" w:firstLine="480"/>
        <w:rPr>
          <w:rFonts w:ascii="宋体"/>
          <w:bCs/>
          <w:sz w:val="24"/>
          <w:szCs w:val="24"/>
        </w:rPr>
      </w:pPr>
      <w:r>
        <w:rPr>
          <w:rFonts w:ascii="宋体" w:hAnsi="宋体" w:hint="eastAsia"/>
          <w:bCs/>
          <w:sz w:val="24"/>
          <w:szCs w:val="24"/>
        </w:rPr>
        <w:t>我公司（单位）参加本次项目（ ）采购活动前三年内，在经营活动中没有重大违法记录，且具备履行合同所必需的设备和专业技术能力。我公司（单位）愿针对本次项目进行投标，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6C47D3" w:rsidRDefault="006C47D3">
      <w:pPr>
        <w:spacing w:line="480" w:lineRule="auto"/>
        <w:rPr>
          <w:rFonts w:ascii="宋体"/>
          <w:bCs/>
          <w:sz w:val="24"/>
          <w:szCs w:val="24"/>
        </w:rPr>
      </w:pPr>
    </w:p>
    <w:p w:rsidR="006C47D3" w:rsidRDefault="006C47D3">
      <w:pPr>
        <w:rPr>
          <w:rFonts w:ascii="宋体" w:hAnsi="宋体"/>
          <w:sz w:val="24"/>
          <w:szCs w:val="28"/>
        </w:rPr>
      </w:pPr>
    </w:p>
    <w:p w:rsidR="006C47D3" w:rsidRDefault="006C47D3">
      <w:pPr>
        <w:jc w:val="center"/>
        <w:rPr>
          <w:rFonts w:ascii="宋体" w:hAnsi="宋体"/>
          <w:bCs/>
          <w:sz w:val="24"/>
          <w:lang w:val="zh-CN"/>
        </w:rPr>
      </w:pPr>
      <w:r>
        <w:rPr>
          <w:rFonts w:ascii="宋体" w:hAnsi="宋体" w:hint="eastAsia"/>
          <w:bCs/>
          <w:sz w:val="24"/>
          <w:lang w:val="zh-CN"/>
        </w:rPr>
        <w:t>投标人签名：</w:t>
      </w:r>
    </w:p>
    <w:p w:rsidR="006C47D3" w:rsidRDefault="006C47D3">
      <w:pPr>
        <w:spacing w:line="360" w:lineRule="auto"/>
        <w:jc w:val="center"/>
        <w:rPr>
          <w:rFonts w:ascii="宋体" w:hAnsi="宋体"/>
          <w:bCs/>
          <w:sz w:val="24"/>
          <w:lang w:val="zh-CN"/>
        </w:rPr>
      </w:pPr>
      <w:r>
        <w:rPr>
          <w:rFonts w:ascii="宋体" w:hAnsi="宋体" w:hint="eastAsia"/>
          <w:bCs/>
          <w:sz w:val="24"/>
          <w:lang w:val="zh-CN"/>
        </w:rPr>
        <w:t>投标人公章：</w:t>
      </w:r>
    </w:p>
    <w:p w:rsidR="006C47D3" w:rsidRDefault="006C47D3">
      <w:pPr>
        <w:spacing w:line="360" w:lineRule="auto"/>
        <w:jc w:val="center"/>
        <w:rPr>
          <w:rFonts w:ascii="黑体" w:eastAsia="黑体"/>
          <w:bCs/>
          <w:sz w:val="28"/>
          <w:szCs w:val="28"/>
        </w:rPr>
      </w:pPr>
    </w:p>
    <w:p w:rsidR="006C47D3" w:rsidRDefault="00407265">
      <w:pPr>
        <w:spacing w:line="360" w:lineRule="auto"/>
        <w:rPr>
          <w:rFonts w:ascii="黑体" w:eastAsia="黑体"/>
          <w:bCs/>
          <w:sz w:val="28"/>
          <w:szCs w:val="28"/>
        </w:rPr>
      </w:pPr>
      <w:r>
        <w:rPr>
          <w:rFonts w:ascii="楷体_GB2312" w:eastAsia="楷体_GB2312" w:hAnsi="宋体"/>
          <w:bCs/>
          <w:noProof/>
          <w:sz w:val="24"/>
        </w:rPr>
        <mc:AlternateContent>
          <mc:Choice Requires="wps">
            <w:drawing>
              <wp:anchor distT="0" distB="0" distL="114300" distR="114300" simplePos="0" relativeHeight="251657216" behindDoc="0" locked="0" layoutInCell="1" allowOverlap="1">
                <wp:simplePos x="0" y="0"/>
                <wp:positionH relativeFrom="column">
                  <wp:posOffset>3122930</wp:posOffset>
                </wp:positionH>
                <wp:positionV relativeFrom="paragraph">
                  <wp:posOffset>26035</wp:posOffset>
                </wp:positionV>
                <wp:extent cx="3065145" cy="2070100"/>
                <wp:effectExtent l="0" t="0" r="20955" b="2540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6C47D3" w:rsidRDefault="006C47D3">
                            <w:pPr>
                              <w:jc w:val="left"/>
                              <w:rPr>
                                <w:rFonts w:ascii="黑体" w:eastAsia="黑体"/>
                                <w:sz w:val="32"/>
                                <w:szCs w:val="32"/>
                              </w:rPr>
                            </w:pPr>
                          </w:p>
                          <w:p w:rsidR="006C47D3" w:rsidRDefault="006C47D3">
                            <w:pPr>
                              <w:jc w:val="center"/>
                              <w:rPr>
                                <w:rFonts w:ascii="楷体_GB2312" w:eastAsia="楷体_GB2312"/>
                                <w:sz w:val="28"/>
                                <w:szCs w:val="28"/>
                              </w:rPr>
                            </w:pPr>
                            <w:r>
                              <w:rPr>
                                <w:rFonts w:ascii="楷体_GB2312" w:eastAsia="楷体_GB2312" w:hint="eastAsia"/>
                                <w:sz w:val="28"/>
                                <w:szCs w:val="28"/>
                              </w:rPr>
                              <w:t>法定代表人身份证复印件</w:t>
                            </w:r>
                          </w:p>
                          <w:p w:rsidR="006C47D3" w:rsidRDefault="006C47D3">
                            <w:pPr>
                              <w:jc w:val="center"/>
                              <w:rPr>
                                <w:rFonts w:ascii="楷体_GB2312" w:eastAsia="楷体_GB2312"/>
                                <w:sz w:val="28"/>
                                <w:szCs w:val="28"/>
                              </w:rPr>
                            </w:pPr>
                            <w:r>
                              <w:rPr>
                                <w:rFonts w:ascii="楷体_GB2312" w:eastAsia="楷体_GB2312" w:hint="eastAsia"/>
                                <w:sz w:val="28"/>
                                <w:szCs w:val="28"/>
                              </w:rPr>
                              <w:t>反面</w:t>
                            </w:r>
                          </w:p>
                        </w:txbxContent>
                      </wps:txbx>
                      <wps:bodyPr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6" o:spid="_x0000_s1026" type="#_x0000_t202" style="position:absolute;left:0;text-align:left;margin-left:245.9pt;margin-top:2.05pt;width:241.35pt;height:16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">
                <v:path arrowok="t"/>
                <v:textbox>
                  <w:txbxContent>
                    <w:p w:rsidR="006C47D3" w:rsidRDefault="006C47D3">
                      <w:pPr>
                        <w:jc w:val="left"/>
                        <w:rPr>
                          <w:rFonts w:ascii="黑体" w:eastAsia="黑体"/>
                          <w:sz w:val="32"/>
                          <w:szCs w:val="32"/>
                        </w:rPr>
                      </w:pPr>
                    </w:p>
                    <w:p w:rsidR="006C47D3" w:rsidRDefault="006C47D3">
                      <w:pPr>
                        <w:jc w:val="center"/>
                        <w:rPr>
                          <w:rFonts w:ascii="楷体_GB2312" w:eastAsia="楷体_GB2312"/>
                          <w:sz w:val="28"/>
                          <w:szCs w:val="28"/>
                        </w:rPr>
                      </w:pPr>
                      <w:r>
                        <w:rPr>
                          <w:rFonts w:ascii="楷体_GB2312" w:eastAsia="楷体_GB2312" w:hint="eastAsia"/>
                          <w:sz w:val="28"/>
                          <w:szCs w:val="28"/>
                        </w:rPr>
                        <w:t>法定代表人身份证复印件</w:t>
                      </w:r>
                    </w:p>
                    <w:p w:rsidR="006C47D3" w:rsidRDefault="006C47D3">
                      <w:pPr>
                        <w:jc w:val="center"/>
                        <w:rPr>
                          <w:rFonts w:ascii="楷体_GB2312" w:eastAsia="楷体_GB2312"/>
                          <w:sz w:val="28"/>
                          <w:szCs w:val="28"/>
                        </w:rPr>
                      </w:pPr>
                      <w:r>
                        <w:rPr>
                          <w:rFonts w:ascii="楷体_GB2312" w:eastAsia="楷体_GB2312" w:hint="eastAsia"/>
                          <w:sz w:val="28"/>
                          <w:szCs w:val="28"/>
                        </w:rPr>
                        <w:t>反面</w:t>
                      </w:r>
                    </w:p>
                  </w:txbxContent>
                </v:textbox>
              </v:shape>
            </w:pict>
          </mc:Fallback>
        </mc:AlternateContent>
      </w:r>
      <w:r>
        <w:rPr>
          <w:rFonts w:ascii="楷体_GB2312" w:eastAsia="楷体_GB2312" w:hAnsi="宋体"/>
          <w:bCs/>
          <w:noProof/>
          <w:sz w:val="24"/>
        </w:rPr>
        <mc:AlternateContent>
          <mc:Choice Requires="wps">
            <w:drawing>
              <wp:anchor distT="0" distB="0" distL="114300" distR="114300" simplePos="0" relativeHeight="251656192" behindDoc="0" locked="0" layoutInCell="1" allowOverlap="1">
                <wp:simplePos x="0" y="0"/>
                <wp:positionH relativeFrom="column">
                  <wp:posOffset>-39370</wp:posOffset>
                </wp:positionH>
                <wp:positionV relativeFrom="paragraph">
                  <wp:posOffset>29210</wp:posOffset>
                </wp:positionV>
                <wp:extent cx="2999105" cy="2070735"/>
                <wp:effectExtent l="0" t="0" r="10795" b="24765"/>
                <wp:wrapNone/>
                <wp:docPr id="7"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6C47D3" w:rsidRDefault="006C47D3">
                            <w:pPr>
                              <w:jc w:val="left"/>
                              <w:rPr>
                                <w:rFonts w:ascii="黑体" w:eastAsia="黑体"/>
                                <w:sz w:val="32"/>
                                <w:szCs w:val="32"/>
                              </w:rPr>
                            </w:pPr>
                          </w:p>
                          <w:p w:rsidR="006C47D3" w:rsidRDefault="006C47D3">
                            <w:pPr>
                              <w:jc w:val="center"/>
                              <w:rPr>
                                <w:rFonts w:ascii="楷体_GB2312" w:eastAsia="楷体_GB2312"/>
                                <w:sz w:val="28"/>
                                <w:szCs w:val="28"/>
                              </w:rPr>
                            </w:pPr>
                            <w:r>
                              <w:rPr>
                                <w:rFonts w:ascii="楷体_GB2312" w:eastAsia="楷体_GB2312" w:hint="eastAsia"/>
                                <w:sz w:val="28"/>
                                <w:szCs w:val="28"/>
                              </w:rPr>
                              <w:t>法定代表人身份证复印件</w:t>
                            </w:r>
                          </w:p>
                          <w:p w:rsidR="006C47D3" w:rsidRDefault="006C47D3">
                            <w:pPr>
                              <w:jc w:val="center"/>
                              <w:rPr>
                                <w:rFonts w:ascii="楷体_GB2312" w:eastAsia="楷体_GB2312"/>
                                <w:sz w:val="28"/>
                                <w:szCs w:val="28"/>
                              </w:rPr>
                            </w:pPr>
                            <w:r>
                              <w:rPr>
                                <w:rFonts w:ascii="楷体_GB2312" w:eastAsia="楷体_GB2312" w:hint="eastAsia"/>
                                <w:sz w:val="28"/>
                                <w:szCs w:val="28"/>
                              </w:rPr>
                              <w:t>正面</w:t>
                            </w:r>
                          </w:p>
                        </w:txbxContent>
                      </wps:txbx>
                      <wps:bodyPr upright="1"/>
                    </wps:wsp>
                  </a:graphicData>
                </a:graphic>
                <wp14:sizeRelH relativeFrom="page">
                  <wp14:pctWidth>0</wp14:pctWidth>
                </wp14:sizeRelH>
                <wp14:sizeRelV relativeFrom="page">
                  <wp14:pctHeight>0</wp14:pctHeight>
                </wp14:sizeRelV>
              </wp:anchor>
            </w:drawing>
          </mc:Choice>
          <mc:Fallback>
            <w:pict>
              <v:shape id="文本框 7" o:spid="_x0000_s1027" type="#_x0000_t202" style="position:absolute;left:0;text-align:left;margin-left:-3.1pt;margin-top:2.3pt;width:236.15pt;height:163.0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">
                <v:path arrowok="t"/>
                <v:textbox>
                  <w:txbxContent>
                    <w:p w:rsidR="006C47D3" w:rsidRDefault="006C47D3">
                      <w:pPr>
                        <w:jc w:val="left"/>
                        <w:rPr>
                          <w:rFonts w:ascii="黑体" w:eastAsia="黑体"/>
                          <w:sz w:val="32"/>
                          <w:szCs w:val="32"/>
                        </w:rPr>
                      </w:pPr>
                    </w:p>
                    <w:p w:rsidR="006C47D3" w:rsidRDefault="006C47D3">
                      <w:pPr>
                        <w:jc w:val="center"/>
                        <w:rPr>
                          <w:rFonts w:ascii="楷体_GB2312" w:eastAsia="楷体_GB2312"/>
                          <w:sz w:val="28"/>
                          <w:szCs w:val="28"/>
                        </w:rPr>
                      </w:pPr>
                      <w:r>
                        <w:rPr>
                          <w:rFonts w:ascii="楷体_GB2312" w:eastAsia="楷体_GB2312" w:hint="eastAsia"/>
                          <w:sz w:val="28"/>
                          <w:szCs w:val="28"/>
                        </w:rPr>
                        <w:t>法定代表人身份证复印件</w:t>
                      </w:r>
                    </w:p>
                    <w:p w:rsidR="006C47D3" w:rsidRDefault="006C47D3">
                      <w:pPr>
                        <w:jc w:val="center"/>
                        <w:rPr>
                          <w:rFonts w:ascii="楷体_GB2312" w:eastAsia="楷体_GB2312"/>
                          <w:sz w:val="28"/>
                          <w:szCs w:val="28"/>
                        </w:rPr>
                      </w:pPr>
                      <w:r>
                        <w:rPr>
                          <w:rFonts w:ascii="楷体_GB2312" w:eastAsia="楷体_GB2312" w:hint="eastAsia"/>
                          <w:sz w:val="28"/>
                          <w:szCs w:val="28"/>
                        </w:rPr>
                        <w:t>正面</w:t>
                      </w:r>
                    </w:p>
                  </w:txbxContent>
                </v:textbox>
              </v:shape>
            </w:pict>
          </mc:Fallback>
        </mc:AlternateContent>
      </w:r>
    </w:p>
    <w:p w:rsidR="006C47D3" w:rsidRDefault="006C47D3">
      <w:pPr>
        <w:spacing w:line="360" w:lineRule="auto"/>
        <w:rPr>
          <w:rFonts w:ascii="黑体" w:eastAsia="黑体"/>
          <w:bCs/>
          <w:sz w:val="28"/>
          <w:szCs w:val="28"/>
        </w:rPr>
      </w:pPr>
    </w:p>
    <w:p w:rsidR="006C47D3" w:rsidRDefault="006C47D3">
      <w:pPr>
        <w:spacing w:line="360" w:lineRule="auto"/>
        <w:jc w:val="center"/>
        <w:rPr>
          <w:rFonts w:ascii="黑体" w:eastAsia="黑体"/>
          <w:bCs/>
          <w:sz w:val="28"/>
          <w:szCs w:val="28"/>
        </w:rPr>
      </w:pPr>
    </w:p>
    <w:p w:rsidR="006C47D3" w:rsidRDefault="006C47D3">
      <w:pPr>
        <w:spacing w:line="360" w:lineRule="auto"/>
        <w:jc w:val="center"/>
        <w:rPr>
          <w:rFonts w:ascii="黑体" w:eastAsia="黑体"/>
          <w:bCs/>
          <w:sz w:val="28"/>
          <w:szCs w:val="28"/>
        </w:rPr>
      </w:pPr>
    </w:p>
    <w:p w:rsidR="006C47D3" w:rsidRDefault="006C47D3">
      <w:pPr>
        <w:spacing w:line="360" w:lineRule="auto"/>
        <w:jc w:val="center"/>
        <w:rPr>
          <w:rFonts w:ascii="黑体" w:eastAsia="黑体"/>
          <w:bCs/>
          <w:sz w:val="28"/>
          <w:szCs w:val="28"/>
        </w:rPr>
      </w:pPr>
    </w:p>
    <w:p w:rsidR="006C47D3" w:rsidRDefault="006C47D3">
      <w:pPr>
        <w:spacing w:line="360" w:lineRule="auto"/>
        <w:jc w:val="center"/>
        <w:rPr>
          <w:rFonts w:ascii="黑体" w:eastAsia="黑体"/>
          <w:bCs/>
          <w:sz w:val="28"/>
          <w:szCs w:val="28"/>
        </w:rPr>
      </w:pPr>
    </w:p>
    <w:p w:rsidR="006C47D3" w:rsidRDefault="006C47D3">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6C47D3" w:rsidRDefault="006C47D3">
      <w:pPr>
        <w:spacing w:beforeLines="50" w:before="156" w:afterLines="50" w:after="156"/>
        <w:jc w:val="center"/>
        <w:rPr>
          <w:rFonts w:ascii="黑体" w:eastAsia="黑体" w:hAnsi="黑体"/>
          <w:sz w:val="28"/>
          <w:szCs w:val="28"/>
        </w:rPr>
      </w:pPr>
      <w:r>
        <w:rPr>
          <w:rFonts w:ascii="黑体" w:eastAsia="黑体" w:hAnsi="黑体" w:hint="eastAsia"/>
          <w:sz w:val="28"/>
          <w:szCs w:val="28"/>
        </w:rPr>
        <w:t>法定代表人授权书</w:t>
      </w:r>
    </w:p>
    <w:p w:rsidR="006C47D3" w:rsidRDefault="006C47D3">
      <w:pPr>
        <w:rPr>
          <w:rFonts w:ascii="宋体" w:hAnsi="宋体"/>
          <w:sz w:val="24"/>
          <w:szCs w:val="28"/>
        </w:rPr>
      </w:pPr>
    </w:p>
    <w:p w:rsidR="006C47D3" w:rsidRDefault="006C47D3">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CB2FF4" w:rsidRPr="00CB2FF4">
        <w:rPr>
          <w:rFonts w:ascii="宋体" w:hAnsi="宋体"/>
          <w:sz w:val="24"/>
          <w:szCs w:val="21"/>
          <w:lang w:val="zh-CN"/>
        </w:rPr>
        <w:t>YXGYJT202112014</w:t>
      </w:r>
      <w:r>
        <w:rPr>
          <w:rFonts w:ascii="宋体" w:hAnsi="宋体" w:hint="eastAsia"/>
          <w:bCs/>
          <w:sz w:val="24"/>
          <w:szCs w:val="24"/>
        </w:rPr>
        <w:t xml:space="preserve"> </w:t>
      </w:r>
      <w:r>
        <w:rPr>
          <w:rFonts w:ascii="宋体" w:hAnsi="宋体" w:hint="eastAsia"/>
          <w:sz w:val="24"/>
          <w:szCs w:val="21"/>
        </w:rPr>
        <w:t xml:space="preserve">                    </w:t>
      </w:r>
      <w:r>
        <w:rPr>
          <w:rFonts w:ascii="宋体" w:hAnsi="宋体" w:hint="eastAsia"/>
          <w:sz w:val="24"/>
          <w:szCs w:val="21"/>
          <w:lang w:val="zh-CN"/>
        </w:rPr>
        <w:t>日期：</w:t>
      </w:r>
    </w:p>
    <w:p w:rsidR="006C47D3" w:rsidRDefault="006C47D3">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6C47D3" w:rsidRDefault="006C47D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u w:val="single"/>
          <w:lang w:val="zh-CN"/>
        </w:rPr>
        <w:t xml:space="preserve">             </w:t>
      </w:r>
      <w:r>
        <w:rPr>
          <w:rFonts w:ascii="宋体" w:hAnsi="宋体" w:hint="eastAsia"/>
          <w:sz w:val="24"/>
          <w:szCs w:val="21"/>
          <w:lang w:val="zh-CN"/>
        </w:rPr>
        <w:t>系中华人民共和国合法企业。法定地址：</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特授权</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代表我公司（单位）全权办理针对上述项目的投标、参与开标、谈判、签约等具体工作，并签署全部有关的文件、协议及合同。</w:t>
      </w:r>
    </w:p>
    <w:p w:rsidR="006C47D3" w:rsidRDefault="006C47D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6C47D3" w:rsidRDefault="006C47D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6C47D3" w:rsidRDefault="006C47D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6C47D3" w:rsidRDefault="006C47D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6C47D3" w:rsidRDefault="006C47D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6C47D3" w:rsidRDefault="006C47D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6C47D3" w:rsidRDefault="006C47D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6C47D3" w:rsidRDefault="006C47D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6C47D3" w:rsidRDefault="006C47D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6C47D3" w:rsidRDefault="006C47D3">
      <w:pPr>
        <w:spacing w:line="360" w:lineRule="auto"/>
        <w:rPr>
          <w:rFonts w:ascii="黑体" w:eastAsia="黑体"/>
          <w:bCs/>
          <w:sz w:val="28"/>
          <w:szCs w:val="28"/>
        </w:rPr>
      </w:pPr>
    </w:p>
    <w:p w:rsidR="006C47D3" w:rsidRDefault="00407265">
      <w:pPr>
        <w:spacing w:line="360" w:lineRule="auto"/>
        <w:rPr>
          <w:rFonts w:ascii="黑体" w:eastAsia="黑体"/>
          <w:bCs/>
          <w:sz w:val="28"/>
          <w:szCs w:val="28"/>
        </w:rPr>
      </w:pPr>
      <w:r>
        <w:rPr>
          <w:rFonts w:ascii="楷体_GB2312" w:eastAsia="楷体_GB2312" w:hAnsi="宋体"/>
          <w:bCs/>
          <w:noProof/>
          <w:sz w:val="24"/>
        </w:rPr>
        <mc:AlternateContent>
          <mc:Choice Requires="wps">
            <w:drawing>
              <wp:anchor distT="0" distB="0" distL="114300" distR="114300" simplePos="0" relativeHeight="251659264" behindDoc="0" locked="0" layoutInCell="1" allowOverlap="1">
                <wp:simplePos x="0" y="0"/>
                <wp:positionH relativeFrom="column">
                  <wp:posOffset>3122930</wp:posOffset>
                </wp:positionH>
                <wp:positionV relativeFrom="paragraph">
                  <wp:posOffset>26035</wp:posOffset>
                </wp:positionV>
                <wp:extent cx="3065145" cy="2070100"/>
                <wp:effectExtent l="0" t="0" r="20955" b="25400"/>
                <wp:wrapNone/>
                <wp:docPr id="8"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6C47D3" w:rsidRDefault="006C47D3">
                            <w:pPr>
                              <w:jc w:val="left"/>
                              <w:rPr>
                                <w:rFonts w:ascii="黑体" w:eastAsia="黑体"/>
                                <w:sz w:val="32"/>
                                <w:szCs w:val="32"/>
                              </w:rPr>
                            </w:pPr>
                          </w:p>
                          <w:p w:rsidR="006C47D3" w:rsidRDefault="006C47D3">
                            <w:pPr>
                              <w:jc w:val="center"/>
                              <w:rPr>
                                <w:rFonts w:ascii="楷体_GB2312" w:eastAsia="楷体_GB2312"/>
                                <w:sz w:val="28"/>
                                <w:szCs w:val="28"/>
                              </w:rPr>
                            </w:pPr>
                            <w:r>
                              <w:rPr>
                                <w:rFonts w:ascii="楷体_GB2312" w:eastAsia="楷体_GB2312" w:hint="eastAsia"/>
                                <w:sz w:val="28"/>
                                <w:szCs w:val="28"/>
                              </w:rPr>
                              <w:t>被授权代表身份证复印件</w:t>
                            </w:r>
                          </w:p>
                          <w:p w:rsidR="006C47D3" w:rsidRDefault="006C47D3">
                            <w:pPr>
                              <w:jc w:val="center"/>
                              <w:rPr>
                                <w:rFonts w:ascii="楷体_GB2312" w:eastAsia="楷体_GB2312"/>
                                <w:sz w:val="28"/>
                                <w:szCs w:val="28"/>
                              </w:rPr>
                            </w:pPr>
                            <w:r>
                              <w:rPr>
                                <w:rFonts w:ascii="楷体_GB2312" w:eastAsia="楷体_GB2312" w:hint="eastAsia"/>
                                <w:sz w:val="28"/>
                                <w:szCs w:val="28"/>
                              </w:rPr>
                              <w:t>反面</w:t>
                            </w:r>
                          </w:p>
                          <w:p w:rsidR="006C47D3" w:rsidRDefault="006C47D3">
                            <w:pPr>
                              <w:jc w:val="center"/>
                              <w:rPr>
                                <w:rFonts w:ascii="楷体_GB2312" w:eastAsia="楷体_GB2312"/>
                                <w:sz w:val="28"/>
                                <w:szCs w:val="28"/>
                              </w:rPr>
                            </w:pPr>
                          </w:p>
                        </w:txbxContent>
                      </wps:txbx>
                      <wps:bodyPr upright="1"/>
                    </wps:wsp>
                  </a:graphicData>
                </a:graphic>
                <wp14:sizeRelH relativeFrom="page">
                  <wp14:pctWidth>0</wp14:pctWidth>
                </wp14:sizeRelH>
                <wp14:sizeRelV relativeFrom="page">
                  <wp14:pctHeight>0</wp14:pctHeight>
                </wp14:sizeRelV>
              </wp:anchor>
            </w:drawing>
          </mc:Choice>
          <mc:Fallback>
            <w:pict>
              <v:shape id="文本框 8" o:spid="_x0000_s1028" type="#_x0000_t202" style="position:absolute;left:0;text-align:left;margin-left:245.9pt;margin-top:2.05pt;width:241.35pt;height:1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">
                <v:path arrowok="t"/>
                <v:textbox>
                  <w:txbxContent>
                    <w:p w:rsidR="006C47D3" w:rsidRDefault="006C47D3">
                      <w:pPr>
                        <w:jc w:val="left"/>
                        <w:rPr>
                          <w:rFonts w:ascii="黑体" w:eastAsia="黑体"/>
                          <w:sz w:val="32"/>
                          <w:szCs w:val="32"/>
                        </w:rPr>
                      </w:pPr>
                    </w:p>
                    <w:p w:rsidR="006C47D3" w:rsidRDefault="006C47D3">
                      <w:pPr>
                        <w:jc w:val="center"/>
                        <w:rPr>
                          <w:rFonts w:ascii="楷体_GB2312" w:eastAsia="楷体_GB2312"/>
                          <w:sz w:val="28"/>
                          <w:szCs w:val="28"/>
                        </w:rPr>
                      </w:pPr>
                      <w:r>
                        <w:rPr>
                          <w:rFonts w:ascii="楷体_GB2312" w:eastAsia="楷体_GB2312" w:hint="eastAsia"/>
                          <w:sz w:val="28"/>
                          <w:szCs w:val="28"/>
                        </w:rPr>
                        <w:t>被授权代表身份证复印件</w:t>
                      </w:r>
                    </w:p>
                    <w:p w:rsidR="006C47D3" w:rsidRDefault="006C47D3">
                      <w:pPr>
                        <w:jc w:val="center"/>
                        <w:rPr>
                          <w:rFonts w:ascii="楷体_GB2312" w:eastAsia="楷体_GB2312"/>
                          <w:sz w:val="28"/>
                          <w:szCs w:val="28"/>
                        </w:rPr>
                      </w:pPr>
                      <w:r>
                        <w:rPr>
                          <w:rFonts w:ascii="楷体_GB2312" w:eastAsia="楷体_GB2312" w:hint="eastAsia"/>
                          <w:sz w:val="28"/>
                          <w:szCs w:val="28"/>
                        </w:rPr>
                        <w:t>反面</w:t>
                      </w:r>
                    </w:p>
                    <w:p w:rsidR="006C47D3" w:rsidRDefault="006C47D3">
                      <w:pPr>
                        <w:jc w:val="center"/>
                        <w:rPr>
                          <w:rFonts w:ascii="楷体_GB2312" w:eastAsia="楷体_GB2312"/>
                          <w:sz w:val="28"/>
                          <w:szCs w:val="28"/>
                        </w:rPr>
                      </w:pPr>
                    </w:p>
                  </w:txbxContent>
                </v:textbox>
              </v:shape>
            </w:pict>
          </mc:Fallback>
        </mc:AlternateContent>
      </w:r>
      <w:r>
        <w:rPr>
          <w:rFonts w:ascii="楷体_GB2312" w:eastAsia="楷体_GB2312" w:hAnsi="宋体"/>
          <w:bCs/>
          <w:noProof/>
          <w:sz w:val="24"/>
        </w:rPr>
        <mc:AlternateContent>
          <mc:Choice Requires="wps">
            <w:drawing>
              <wp:anchor distT="0" distB="0" distL="114300" distR="114300" simplePos="0" relativeHeight="251658240" behindDoc="0" locked="0" layoutInCell="1" allowOverlap="1">
                <wp:simplePos x="0" y="0"/>
                <wp:positionH relativeFrom="column">
                  <wp:posOffset>-39370</wp:posOffset>
                </wp:positionH>
                <wp:positionV relativeFrom="paragraph">
                  <wp:posOffset>29210</wp:posOffset>
                </wp:positionV>
                <wp:extent cx="2999105" cy="2070735"/>
                <wp:effectExtent l="0" t="0" r="10795" b="24765"/>
                <wp:wrapNone/>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6C47D3" w:rsidRDefault="006C47D3">
                            <w:pPr>
                              <w:jc w:val="left"/>
                              <w:rPr>
                                <w:rFonts w:ascii="黑体" w:eastAsia="黑体"/>
                                <w:sz w:val="32"/>
                                <w:szCs w:val="32"/>
                              </w:rPr>
                            </w:pPr>
                          </w:p>
                          <w:p w:rsidR="006C47D3" w:rsidRDefault="006C47D3">
                            <w:pPr>
                              <w:jc w:val="center"/>
                              <w:rPr>
                                <w:rFonts w:ascii="楷体_GB2312" w:eastAsia="楷体_GB2312"/>
                                <w:sz w:val="28"/>
                                <w:szCs w:val="28"/>
                              </w:rPr>
                            </w:pPr>
                            <w:r>
                              <w:rPr>
                                <w:rFonts w:ascii="楷体_GB2312" w:eastAsia="楷体_GB2312" w:hint="eastAsia"/>
                                <w:sz w:val="28"/>
                                <w:szCs w:val="28"/>
                              </w:rPr>
                              <w:t>被授权代表身份证复印件</w:t>
                            </w:r>
                          </w:p>
                          <w:p w:rsidR="006C47D3" w:rsidRDefault="006C47D3">
                            <w:pPr>
                              <w:jc w:val="center"/>
                              <w:rPr>
                                <w:rFonts w:ascii="楷体_GB2312" w:eastAsia="楷体_GB2312"/>
                                <w:sz w:val="28"/>
                                <w:szCs w:val="28"/>
                              </w:rPr>
                            </w:pPr>
                            <w:r>
                              <w:rPr>
                                <w:rFonts w:ascii="楷体_GB2312" w:eastAsia="楷体_GB2312" w:hint="eastAsia"/>
                                <w:sz w:val="28"/>
                                <w:szCs w:val="28"/>
                              </w:rPr>
                              <w:t>正面</w:t>
                            </w:r>
                          </w:p>
                          <w:p w:rsidR="006C47D3" w:rsidRDefault="006C47D3">
                            <w:pPr>
                              <w:jc w:val="center"/>
                              <w:rPr>
                                <w:rFonts w:ascii="楷体_GB2312" w:eastAsia="楷体_GB2312"/>
                                <w:sz w:val="28"/>
                                <w:szCs w:val="28"/>
                              </w:rPr>
                            </w:pPr>
                          </w:p>
                        </w:txbxContent>
                      </wps:txbx>
                      <wps:bodyPr upright="1"/>
                    </wps:wsp>
                  </a:graphicData>
                </a:graphic>
                <wp14:sizeRelH relativeFrom="page">
                  <wp14:pctWidth>0</wp14:pctWidth>
                </wp14:sizeRelH>
                <wp14:sizeRelV relativeFrom="page">
                  <wp14:pctHeight>0</wp14:pctHeight>
                </wp14:sizeRelV>
              </wp:anchor>
            </w:drawing>
          </mc:Choice>
          <mc:Fallback>
            <w:pict>
              <v:shape id="文本框 5" o:spid="_x0000_s1029" type="#_x0000_t202" style="position:absolute;left:0;text-align:left;margin-left:-3.1pt;margin-top:2.3pt;width:236.15pt;height:163.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">
                <v:path arrowok="t"/>
                <v:textbox>
                  <w:txbxContent>
                    <w:p w:rsidR="006C47D3" w:rsidRDefault="006C47D3">
                      <w:pPr>
                        <w:jc w:val="left"/>
                        <w:rPr>
                          <w:rFonts w:ascii="黑体" w:eastAsia="黑体"/>
                          <w:sz w:val="32"/>
                          <w:szCs w:val="32"/>
                        </w:rPr>
                      </w:pPr>
                    </w:p>
                    <w:p w:rsidR="006C47D3" w:rsidRDefault="006C47D3">
                      <w:pPr>
                        <w:jc w:val="center"/>
                        <w:rPr>
                          <w:rFonts w:ascii="楷体_GB2312" w:eastAsia="楷体_GB2312"/>
                          <w:sz w:val="28"/>
                          <w:szCs w:val="28"/>
                        </w:rPr>
                      </w:pPr>
                      <w:r>
                        <w:rPr>
                          <w:rFonts w:ascii="楷体_GB2312" w:eastAsia="楷体_GB2312" w:hint="eastAsia"/>
                          <w:sz w:val="28"/>
                          <w:szCs w:val="28"/>
                        </w:rPr>
                        <w:t>被授权代表身份证复印件</w:t>
                      </w:r>
                    </w:p>
                    <w:p w:rsidR="006C47D3" w:rsidRDefault="006C47D3">
                      <w:pPr>
                        <w:jc w:val="center"/>
                        <w:rPr>
                          <w:rFonts w:ascii="楷体_GB2312" w:eastAsia="楷体_GB2312"/>
                          <w:sz w:val="28"/>
                          <w:szCs w:val="28"/>
                        </w:rPr>
                      </w:pPr>
                      <w:r>
                        <w:rPr>
                          <w:rFonts w:ascii="楷体_GB2312" w:eastAsia="楷体_GB2312" w:hint="eastAsia"/>
                          <w:sz w:val="28"/>
                          <w:szCs w:val="28"/>
                        </w:rPr>
                        <w:t>正面</w:t>
                      </w:r>
                    </w:p>
                    <w:p w:rsidR="006C47D3" w:rsidRDefault="006C47D3">
                      <w:pPr>
                        <w:jc w:val="center"/>
                        <w:rPr>
                          <w:rFonts w:ascii="楷体_GB2312" w:eastAsia="楷体_GB2312"/>
                          <w:sz w:val="28"/>
                          <w:szCs w:val="28"/>
                        </w:rPr>
                      </w:pPr>
                    </w:p>
                  </w:txbxContent>
                </v:textbox>
              </v:shape>
            </w:pict>
          </mc:Fallback>
        </mc:AlternateContent>
      </w:r>
    </w:p>
    <w:p w:rsidR="006C47D3" w:rsidRDefault="006C47D3">
      <w:pPr>
        <w:spacing w:line="360" w:lineRule="auto"/>
        <w:rPr>
          <w:rFonts w:ascii="黑体" w:eastAsia="黑体"/>
          <w:bCs/>
          <w:sz w:val="28"/>
          <w:szCs w:val="28"/>
        </w:rPr>
      </w:pPr>
    </w:p>
    <w:p w:rsidR="006C47D3" w:rsidRDefault="006C47D3">
      <w:pPr>
        <w:spacing w:line="360" w:lineRule="auto"/>
        <w:jc w:val="center"/>
        <w:rPr>
          <w:rFonts w:ascii="黑体" w:eastAsia="黑体"/>
          <w:bCs/>
          <w:sz w:val="28"/>
          <w:szCs w:val="28"/>
        </w:rPr>
      </w:pPr>
    </w:p>
    <w:p w:rsidR="006C47D3" w:rsidRDefault="006C47D3">
      <w:pPr>
        <w:spacing w:line="360" w:lineRule="auto"/>
        <w:jc w:val="center"/>
        <w:rPr>
          <w:rFonts w:ascii="黑体" w:eastAsia="黑体"/>
          <w:bCs/>
          <w:sz w:val="28"/>
          <w:szCs w:val="28"/>
        </w:rPr>
      </w:pPr>
    </w:p>
    <w:p w:rsidR="006C47D3" w:rsidRDefault="006C47D3">
      <w:pPr>
        <w:spacing w:line="360" w:lineRule="auto"/>
        <w:ind w:firstLineChars="200" w:firstLine="480"/>
        <w:rPr>
          <w:rFonts w:ascii="黑体" w:eastAsia="黑体" w:hAnsi="宋体"/>
          <w:bCs/>
          <w:sz w:val="24"/>
          <w:szCs w:val="24"/>
        </w:rPr>
      </w:pPr>
    </w:p>
    <w:p w:rsidR="006C47D3" w:rsidRDefault="006C47D3">
      <w:pPr>
        <w:rPr>
          <w:rFonts w:ascii="黑体" w:eastAsia="黑体" w:hAnsi="宋体"/>
          <w:bCs/>
          <w:sz w:val="24"/>
          <w:szCs w:val="24"/>
        </w:rPr>
      </w:pPr>
    </w:p>
    <w:bookmarkEnd w:id="81"/>
    <w:p w:rsidR="006C47D3" w:rsidRDefault="006C47D3">
      <w:pPr>
        <w:tabs>
          <w:tab w:val="left" w:pos="255"/>
        </w:tabs>
        <w:spacing w:line="360" w:lineRule="auto"/>
        <w:jc w:val="left"/>
        <w:rPr>
          <w:rFonts w:ascii="宋体" w:hAnsi="宋体"/>
          <w:sz w:val="24"/>
          <w:szCs w:val="21"/>
          <w:lang w:val="zh-CN"/>
        </w:rPr>
      </w:pPr>
    </w:p>
    <w:p w:rsidR="006C47D3" w:rsidRDefault="006C47D3">
      <w:pPr>
        <w:tabs>
          <w:tab w:val="left" w:pos="255"/>
        </w:tabs>
        <w:spacing w:line="360" w:lineRule="auto"/>
        <w:jc w:val="left"/>
        <w:rPr>
          <w:rFonts w:ascii="宋体" w:hAnsi="宋体"/>
          <w:sz w:val="24"/>
          <w:szCs w:val="21"/>
          <w:lang w:val="zh-CN"/>
        </w:rPr>
      </w:pPr>
    </w:p>
    <w:p w:rsidR="006C47D3" w:rsidRDefault="006C47D3">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6C47D3" w:rsidRDefault="006C47D3">
      <w:pPr>
        <w:spacing w:beforeLines="50" w:before="156" w:afterLines="50" w:after="156" w:line="480" w:lineRule="auto"/>
        <w:jc w:val="center"/>
        <w:rPr>
          <w:rFonts w:ascii="宋体" w:hAnsi="宋体"/>
          <w:bCs/>
          <w:sz w:val="24"/>
          <w:szCs w:val="24"/>
        </w:rPr>
      </w:pPr>
      <w:r>
        <w:rPr>
          <w:rFonts w:ascii="黑体" w:eastAsia="黑体" w:hAnsi="黑体" w:hint="eastAsia"/>
          <w:bCs/>
          <w:sz w:val="28"/>
          <w:szCs w:val="24"/>
        </w:rPr>
        <w:t>资格性证明材料</w:t>
      </w:r>
    </w:p>
    <w:p w:rsidR="006C47D3" w:rsidRDefault="006C47D3">
      <w:pPr>
        <w:spacing w:line="480" w:lineRule="auto"/>
        <w:jc w:val="left"/>
        <w:rPr>
          <w:rFonts w:ascii="宋体"/>
          <w:bCs/>
          <w:color w:val="FF0000"/>
          <w:sz w:val="24"/>
          <w:szCs w:val="24"/>
        </w:rPr>
      </w:pPr>
      <w:r>
        <w:rPr>
          <w:rFonts w:ascii="宋体" w:hAnsi="宋体" w:hint="eastAsia"/>
          <w:bCs/>
          <w:sz w:val="24"/>
          <w:szCs w:val="24"/>
        </w:rPr>
        <w:t xml:space="preserve">        项目编号：</w:t>
      </w:r>
      <w:r w:rsidR="00CB2FF4" w:rsidRPr="00CB2FF4">
        <w:rPr>
          <w:rFonts w:ascii="宋体" w:hAnsi="宋体"/>
          <w:bCs/>
          <w:sz w:val="24"/>
          <w:szCs w:val="24"/>
        </w:rPr>
        <w:t>YXGYJT202112014</w:t>
      </w:r>
      <w:r>
        <w:rPr>
          <w:rFonts w:ascii="宋体" w:hAnsi="宋体" w:hint="eastAsia"/>
          <w:bCs/>
          <w:sz w:val="24"/>
          <w:szCs w:val="24"/>
        </w:rPr>
        <w:t xml:space="preserve"> </w:t>
      </w:r>
      <w:r>
        <w:rPr>
          <w:rFonts w:ascii="宋体" w:hint="eastAsia"/>
          <w:bCs/>
          <w:color w:val="FF0000"/>
          <w:sz w:val="24"/>
          <w:szCs w:val="24"/>
        </w:rPr>
        <w:t xml:space="preserve">                             </w:t>
      </w:r>
      <w:r>
        <w:rPr>
          <w:rFonts w:ascii="宋体" w:hAnsi="宋体" w:hint="eastAsia"/>
          <w:bCs/>
          <w:sz w:val="24"/>
          <w:szCs w:val="24"/>
        </w:rPr>
        <w:t>日期：</w:t>
      </w:r>
    </w:p>
    <w:p w:rsidR="006C47D3" w:rsidRDefault="006C47D3">
      <w:pPr>
        <w:spacing w:line="480" w:lineRule="auto"/>
        <w:rPr>
          <w:rFonts w:ascii="宋体" w:hAnsi="宋体"/>
          <w:bCs/>
          <w:sz w:val="24"/>
          <w:szCs w:val="24"/>
        </w:rPr>
      </w:pPr>
      <w:r>
        <w:rPr>
          <w:rFonts w:ascii="宋体" w:hAnsi="宋体" w:hint="eastAsia"/>
          <w:bCs/>
          <w:sz w:val="24"/>
          <w:szCs w:val="24"/>
        </w:rPr>
        <w:t>投标人应按以下顺序提供相关材料：</w:t>
      </w:r>
    </w:p>
    <w:p w:rsidR="006C47D3" w:rsidRDefault="006C47D3">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6C47D3" w:rsidRDefault="006C47D3">
      <w:pPr>
        <w:tabs>
          <w:tab w:val="left" w:pos="0"/>
          <w:tab w:val="left" w:pos="255"/>
        </w:tabs>
        <w:spacing w:line="360" w:lineRule="auto"/>
        <w:ind w:firstLineChars="210" w:firstLine="504"/>
        <w:rPr>
          <w:rFonts w:ascii="宋体" w:hAnsi="宋体" w:hint="eastAsia"/>
          <w:bCs/>
          <w:sz w:val="24"/>
          <w:szCs w:val="24"/>
          <w:lang w:val="zh-CN"/>
        </w:rPr>
      </w:pPr>
      <w:r>
        <w:rPr>
          <w:rFonts w:ascii="宋体" w:hAnsi="宋体" w:hint="eastAsia"/>
          <w:bCs/>
          <w:sz w:val="24"/>
          <w:szCs w:val="24"/>
        </w:rPr>
        <w:t>1、投标人法定代表人授权委托书原件及被授权代表的身份证复印件（法定代表人亲自参加的除外）；</w:t>
      </w:r>
    </w:p>
    <w:p w:rsidR="006C47D3" w:rsidRDefault="006C47D3">
      <w:pPr>
        <w:tabs>
          <w:tab w:val="left" w:pos="0"/>
          <w:tab w:val="left" w:pos="255"/>
        </w:tabs>
        <w:spacing w:line="360" w:lineRule="auto"/>
        <w:ind w:left="426"/>
        <w:rPr>
          <w:rFonts w:ascii="宋体" w:hAnsi="宋体"/>
          <w:bCs/>
          <w:sz w:val="24"/>
          <w:szCs w:val="24"/>
          <w:lang w:val="zh-CN"/>
        </w:rPr>
      </w:pPr>
      <w:r>
        <w:rPr>
          <w:rFonts w:ascii="宋体" w:hAnsi="宋体" w:hint="eastAsia"/>
          <w:b/>
          <w:bCs/>
          <w:sz w:val="24"/>
          <w:szCs w:val="24"/>
          <w:lang w:val="zh-CN"/>
        </w:rPr>
        <w:t>2、参加投标人员身份证原件；</w:t>
      </w:r>
    </w:p>
    <w:p w:rsidR="006C47D3" w:rsidRDefault="006C47D3">
      <w:p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 xml:space="preserve">    3、投标人具有独立承担民事责任能力的供应商营业执照或法人（登记）证书复印件</w:t>
      </w:r>
      <w:r>
        <w:rPr>
          <w:rFonts w:ascii="宋体" w:hAnsi="宋体" w:hint="eastAsia"/>
          <w:b/>
          <w:bCs/>
          <w:sz w:val="24"/>
          <w:szCs w:val="24"/>
          <w:lang w:val="zh-CN"/>
        </w:rPr>
        <w:t>（报价时必须提交相应原件或公证件）</w:t>
      </w:r>
      <w:r>
        <w:rPr>
          <w:rFonts w:ascii="宋体" w:hAnsi="宋体" w:hint="eastAsia"/>
          <w:bCs/>
          <w:sz w:val="24"/>
          <w:szCs w:val="24"/>
          <w:lang w:val="zh-CN"/>
        </w:rPr>
        <w:t>；</w:t>
      </w:r>
    </w:p>
    <w:p w:rsidR="006C47D3" w:rsidRDefault="006C47D3" w:rsidP="00CB2FF4">
      <w:pPr>
        <w:tabs>
          <w:tab w:val="left" w:pos="0"/>
          <w:tab w:val="left" w:pos="945"/>
          <w:tab w:val="left" w:pos="1155"/>
        </w:tabs>
        <w:spacing w:line="360" w:lineRule="auto"/>
        <w:ind w:firstLineChars="177" w:firstLine="425"/>
        <w:rPr>
          <w:rFonts w:ascii="宋体" w:hAnsi="宋体" w:cs="宋体" w:hint="eastAsia"/>
          <w:sz w:val="24"/>
          <w:szCs w:val="24"/>
        </w:rPr>
      </w:pPr>
      <w:r>
        <w:rPr>
          <w:rFonts w:ascii="宋体" w:hAnsi="宋体" w:hint="eastAsia"/>
          <w:sz w:val="24"/>
          <w:szCs w:val="24"/>
        </w:rPr>
        <w:t>4、</w:t>
      </w:r>
      <w:r>
        <w:rPr>
          <w:rFonts w:ascii="宋体" w:hAnsi="宋体" w:hint="eastAsia"/>
          <w:sz w:val="24"/>
          <w:szCs w:val="21"/>
        </w:rPr>
        <w:t>投标保证金交纳证明复印件；</w:t>
      </w:r>
    </w:p>
    <w:p w:rsidR="006C47D3" w:rsidRDefault="006C47D3" w:rsidP="00CB2FF4">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1"/>
        </w:rPr>
        <w:t>5、样品。</w:t>
      </w:r>
    </w:p>
    <w:p w:rsidR="006C47D3" w:rsidRDefault="006C47D3">
      <w:pPr>
        <w:widowControl/>
        <w:jc w:val="left"/>
        <w:rPr>
          <w:rFonts w:ascii="宋体" w:hAnsi="宋体"/>
          <w:sz w:val="24"/>
          <w:szCs w:val="22"/>
          <w:lang w:val="zh-CN"/>
        </w:rPr>
      </w:pPr>
    </w:p>
    <w:p w:rsidR="006C47D3" w:rsidRDefault="006C47D3">
      <w:pPr>
        <w:widowControl/>
        <w:jc w:val="left"/>
        <w:rPr>
          <w:rFonts w:ascii="宋体" w:hAnsi="宋体"/>
          <w:sz w:val="24"/>
          <w:szCs w:val="22"/>
          <w:lang w:val="zh-CN"/>
        </w:rPr>
      </w:pPr>
    </w:p>
    <w:p w:rsidR="006C47D3" w:rsidRDefault="006C47D3">
      <w:pPr>
        <w:widowControl/>
        <w:jc w:val="left"/>
        <w:rPr>
          <w:rFonts w:ascii="宋体" w:hAnsi="宋体"/>
          <w:sz w:val="24"/>
          <w:szCs w:val="22"/>
          <w:lang w:val="zh-CN"/>
        </w:rPr>
      </w:pPr>
    </w:p>
    <w:p w:rsidR="006C47D3" w:rsidRDefault="006C47D3">
      <w:pPr>
        <w:widowControl/>
        <w:jc w:val="left"/>
        <w:rPr>
          <w:rFonts w:ascii="宋体" w:hAnsi="宋体"/>
          <w:sz w:val="24"/>
          <w:szCs w:val="22"/>
          <w:lang w:val="zh-CN"/>
        </w:rPr>
      </w:pPr>
    </w:p>
    <w:p w:rsidR="006C47D3" w:rsidRDefault="006C47D3">
      <w:pPr>
        <w:widowControl/>
        <w:jc w:val="left"/>
        <w:rPr>
          <w:rFonts w:ascii="宋体" w:hAnsi="宋体" w:hint="eastAsia"/>
          <w:sz w:val="24"/>
          <w:szCs w:val="22"/>
          <w:lang w:val="zh-CN"/>
        </w:rPr>
      </w:pPr>
    </w:p>
    <w:p w:rsidR="006C47D3" w:rsidRDefault="006C47D3">
      <w:pPr>
        <w:widowControl/>
        <w:jc w:val="left"/>
        <w:rPr>
          <w:rFonts w:ascii="宋体" w:hAnsi="宋体" w:hint="eastAsia"/>
          <w:sz w:val="24"/>
          <w:szCs w:val="22"/>
          <w:lang w:val="zh-CN"/>
        </w:rPr>
      </w:pPr>
    </w:p>
    <w:p w:rsidR="006C47D3" w:rsidRDefault="006C47D3">
      <w:pPr>
        <w:widowControl/>
        <w:jc w:val="left"/>
        <w:rPr>
          <w:rFonts w:ascii="宋体" w:hAnsi="宋体" w:hint="eastAsia"/>
          <w:sz w:val="24"/>
          <w:szCs w:val="22"/>
          <w:lang w:val="zh-CN"/>
        </w:rPr>
      </w:pPr>
    </w:p>
    <w:p w:rsidR="006C47D3" w:rsidRDefault="006C47D3">
      <w:pPr>
        <w:widowControl/>
        <w:jc w:val="left"/>
        <w:rPr>
          <w:rFonts w:ascii="宋体" w:hAnsi="宋体" w:hint="eastAsia"/>
          <w:sz w:val="24"/>
          <w:szCs w:val="22"/>
          <w:lang w:val="zh-CN"/>
        </w:rPr>
      </w:pPr>
    </w:p>
    <w:p w:rsidR="006C47D3" w:rsidRDefault="006C47D3">
      <w:pPr>
        <w:widowControl/>
        <w:jc w:val="left"/>
        <w:rPr>
          <w:rFonts w:ascii="宋体" w:hAnsi="宋体" w:hint="eastAsia"/>
          <w:sz w:val="24"/>
          <w:szCs w:val="22"/>
          <w:lang w:val="zh-CN"/>
        </w:rPr>
      </w:pPr>
    </w:p>
    <w:p w:rsidR="006C47D3" w:rsidRDefault="006C47D3">
      <w:pPr>
        <w:widowControl/>
        <w:jc w:val="left"/>
        <w:rPr>
          <w:rFonts w:ascii="宋体" w:hAnsi="宋体" w:hint="eastAsia"/>
          <w:sz w:val="24"/>
          <w:szCs w:val="22"/>
          <w:lang w:val="zh-CN"/>
        </w:rPr>
      </w:pPr>
    </w:p>
    <w:p w:rsidR="006C47D3" w:rsidRDefault="006C47D3">
      <w:pPr>
        <w:widowControl/>
        <w:jc w:val="left"/>
        <w:rPr>
          <w:rFonts w:ascii="宋体" w:hAnsi="宋体" w:hint="eastAsia"/>
          <w:sz w:val="24"/>
          <w:szCs w:val="22"/>
          <w:lang w:val="zh-CN"/>
        </w:rPr>
      </w:pPr>
    </w:p>
    <w:p w:rsidR="006C47D3" w:rsidRDefault="006C47D3">
      <w:pPr>
        <w:widowControl/>
        <w:jc w:val="left"/>
        <w:rPr>
          <w:rFonts w:ascii="宋体" w:hAnsi="宋体" w:hint="eastAsia"/>
          <w:sz w:val="24"/>
          <w:szCs w:val="22"/>
          <w:lang w:val="zh-CN"/>
        </w:rPr>
      </w:pPr>
    </w:p>
    <w:p w:rsidR="006C47D3" w:rsidRDefault="006C47D3">
      <w:pPr>
        <w:widowControl/>
        <w:jc w:val="left"/>
        <w:rPr>
          <w:rFonts w:ascii="宋体" w:hAnsi="宋体" w:hint="eastAsia"/>
          <w:sz w:val="24"/>
          <w:szCs w:val="22"/>
          <w:lang w:val="zh-CN"/>
        </w:rPr>
      </w:pPr>
    </w:p>
    <w:p w:rsidR="006C47D3" w:rsidRDefault="006C47D3">
      <w:pPr>
        <w:widowControl/>
        <w:jc w:val="left"/>
        <w:rPr>
          <w:rFonts w:ascii="宋体" w:hAnsi="宋体" w:hint="eastAsia"/>
          <w:sz w:val="24"/>
          <w:szCs w:val="22"/>
          <w:lang w:val="zh-CN"/>
        </w:rPr>
      </w:pPr>
    </w:p>
    <w:p w:rsidR="006C47D3" w:rsidRDefault="006C47D3">
      <w:pPr>
        <w:widowControl/>
        <w:jc w:val="left"/>
        <w:rPr>
          <w:rFonts w:ascii="宋体" w:hAnsi="宋体" w:hint="eastAsia"/>
          <w:sz w:val="24"/>
          <w:szCs w:val="22"/>
          <w:lang w:val="zh-CN"/>
        </w:rPr>
      </w:pPr>
    </w:p>
    <w:p w:rsidR="006C47D3" w:rsidRDefault="006C47D3">
      <w:pPr>
        <w:widowControl/>
        <w:jc w:val="left"/>
        <w:rPr>
          <w:rFonts w:ascii="宋体" w:hAnsi="宋体" w:hint="eastAsia"/>
          <w:sz w:val="24"/>
          <w:szCs w:val="22"/>
          <w:lang w:val="zh-CN"/>
        </w:rPr>
      </w:pPr>
    </w:p>
    <w:p w:rsidR="006C47D3" w:rsidRDefault="006C47D3">
      <w:pPr>
        <w:widowControl/>
        <w:jc w:val="left"/>
        <w:rPr>
          <w:rFonts w:ascii="宋体" w:hAnsi="宋体" w:hint="eastAsia"/>
          <w:sz w:val="24"/>
          <w:szCs w:val="22"/>
          <w:lang w:val="zh-CN"/>
        </w:rPr>
      </w:pPr>
    </w:p>
    <w:p w:rsidR="006C47D3" w:rsidRDefault="006C47D3">
      <w:pPr>
        <w:widowControl/>
        <w:jc w:val="left"/>
        <w:rPr>
          <w:rFonts w:ascii="宋体" w:hAnsi="宋体" w:hint="eastAsia"/>
          <w:sz w:val="24"/>
          <w:szCs w:val="22"/>
          <w:lang w:val="zh-CN"/>
        </w:rPr>
      </w:pPr>
    </w:p>
    <w:p w:rsidR="006C47D3" w:rsidRDefault="006C47D3">
      <w:pPr>
        <w:widowControl/>
        <w:jc w:val="left"/>
        <w:rPr>
          <w:rFonts w:ascii="宋体" w:hAnsi="宋体" w:hint="eastAsia"/>
          <w:sz w:val="24"/>
          <w:szCs w:val="22"/>
          <w:lang w:val="zh-CN"/>
        </w:rPr>
      </w:pPr>
    </w:p>
    <w:p w:rsidR="006C47D3" w:rsidRDefault="006C47D3">
      <w:pPr>
        <w:widowControl/>
        <w:jc w:val="left"/>
        <w:rPr>
          <w:rFonts w:ascii="宋体" w:hAnsi="宋体" w:hint="eastAsia"/>
          <w:sz w:val="24"/>
          <w:szCs w:val="22"/>
          <w:lang w:val="zh-CN"/>
        </w:rPr>
      </w:pPr>
    </w:p>
    <w:p w:rsidR="006C47D3" w:rsidRDefault="006C47D3">
      <w:pPr>
        <w:widowControl/>
        <w:jc w:val="left"/>
        <w:rPr>
          <w:rFonts w:ascii="宋体" w:hAnsi="宋体" w:hint="eastAsia"/>
          <w:sz w:val="24"/>
          <w:szCs w:val="22"/>
          <w:lang w:val="zh-CN"/>
        </w:rPr>
      </w:pPr>
    </w:p>
    <w:p w:rsidR="006C47D3" w:rsidRDefault="006C47D3">
      <w:pPr>
        <w:widowControl/>
        <w:jc w:val="left"/>
        <w:rPr>
          <w:rFonts w:ascii="宋体" w:hAnsi="宋体" w:hint="eastAsia"/>
          <w:sz w:val="24"/>
          <w:szCs w:val="22"/>
          <w:lang w:val="zh-CN"/>
        </w:rPr>
      </w:pPr>
    </w:p>
    <w:p w:rsidR="006C47D3" w:rsidRDefault="006C47D3">
      <w:pPr>
        <w:widowControl/>
        <w:jc w:val="left"/>
        <w:rPr>
          <w:rFonts w:ascii="宋体" w:hAnsi="宋体" w:hint="eastAsia"/>
          <w:sz w:val="24"/>
          <w:szCs w:val="22"/>
          <w:lang w:val="zh-CN"/>
        </w:rPr>
      </w:pPr>
    </w:p>
    <w:p w:rsidR="006C47D3" w:rsidRDefault="006C47D3">
      <w:pPr>
        <w:widowControl/>
        <w:jc w:val="left"/>
        <w:rPr>
          <w:rFonts w:ascii="宋体" w:hAnsi="宋体" w:hint="eastAsia"/>
          <w:sz w:val="24"/>
          <w:szCs w:val="22"/>
          <w:lang w:val="zh-CN"/>
        </w:rPr>
      </w:pPr>
    </w:p>
    <w:p w:rsidR="006C47D3" w:rsidRDefault="006C47D3">
      <w:pPr>
        <w:widowControl/>
        <w:jc w:val="left"/>
        <w:rPr>
          <w:rFonts w:ascii="宋体" w:hAnsi="宋体"/>
          <w:sz w:val="24"/>
          <w:szCs w:val="22"/>
          <w:lang w:val="zh-CN"/>
        </w:rPr>
      </w:pPr>
    </w:p>
    <w:p w:rsidR="006C47D3" w:rsidRDefault="006C47D3">
      <w:pPr>
        <w:rPr>
          <w:rFonts w:ascii="黑体" w:eastAsia="黑体" w:hAnsi="宋体"/>
          <w:bCs/>
          <w:sz w:val="28"/>
          <w:szCs w:val="28"/>
        </w:rPr>
      </w:pPr>
      <w:bookmarkStart w:id="104" w:name="OLE_LINK11"/>
      <w:r>
        <w:rPr>
          <w:rFonts w:ascii="黑体" w:eastAsia="黑体" w:hAnsi="宋体" w:hint="eastAsia"/>
          <w:bCs/>
          <w:sz w:val="28"/>
          <w:szCs w:val="28"/>
        </w:rPr>
        <w:lastRenderedPageBreak/>
        <w:t>（四）技术参数及相关要求偏离表（格式）：</w:t>
      </w:r>
    </w:p>
    <w:p w:rsidR="006C47D3" w:rsidRDefault="006C47D3">
      <w:pPr>
        <w:tabs>
          <w:tab w:val="left" w:pos="255"/>
        </w:tabs>
        <w:spacing w:beforeLines="50" w:before="156" w:afterLines="50" w:after="156"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6C47D3" w:rsidRDefault="006C47D3">
      <w:pPr>
        <w:tabs>
          <w:tab w:val="left" w:pos="255"/>
        </w:tabs>
        <w:spacing w:beforeLines="50" w:before="156" w:afterLines="50" w:after="156" w:line="360" w:lineRule="auto"/>
        <w:ind w:leftChars="200" w:left="420" w:firstLineChars="200" w:firstLine="480"/>
        <w:rPr>
          <w:rFonts w:ascii="宋体" w:hAnsi="宋体" w:hint="eastAsia"/>
          <w:sz w:val="24"/>
          <w:szCs w:val="21"/>
        </w:rPr>
      </w:pPr>
      <w:r>
        <w:rPr>
          <w:rFonts w:ascii="宋体" w:hAnsi="宋体" w:hint="eastAsia"/>
          <w:sz w:val="24"/>
          <w:szCs w:val="21"/>
          <w:lang w:val="zh-CN"/>
        </w:rPr>
        <w:t>投标人名称（盖章）：               项目编号：</w:t>
      </w:r>
      <w:r>
        <w:rPr>
          <w:rFonts w:ascii="宋体" w:hAnsi="宋体" w:hint="eastAsia"/>
          <w:bCs/>
          <w:sz w:val="24"/>
          <w:szCs w:val="24"/>
        </w:rPr>
        <w:t xml:space="preserve"> </w:t>
      </w:r>
      <w:r w:rsidR="00CB2FF4" w:rsidRPr="00CB2FF4">
        <w:rPr>
          <w:rFonts w:ascii="宋体" w:hAnsi="宋体"/>
          <w:bCs/>
          <w:sz w:val="24"/>
          <w:szCs w:val="24"/>
        </w:rPr>
        <w:t>YXGYJT202112014</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
        <w:gridCol w:w="1973"/>
        <w:gridCol w:w="2315"/>
        <w:gridCol w:w="2327"/>
        <w:gridCol w:w="1969"/>
      </w:tblGrid>
      <w:tr w:rsidR="006C47D3">
        <w:trPr>
          <w:trHeight w:val="930"/>
          <w:jc w:val="center"/>
        </w:trPr>
        <w:tc>
          <w:tcPr>
            <w:tcW w:w="828" w:type="dxa"/>
            <w:vAlign w:val="center"/>
          </w:tcPr>
          <w:p w:rsidR="006C47D3" w:rsidRDefault="006C47D3">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6C47D3" w:rsidRDefault="006C47D3">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6C47D3" w:rsidRDefault="006C47D3">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6C47D3" w:rsidRDefault="006C47D3">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6C47D3" w:rsidRDefault="006C47D3">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6C47D3">
        <w:trPr>
          <w:trHeight w:val="930"/>
          <w:jc w:val="center"/>
        </w:trPr>
        <w:tc>
          <w:tcPr>
            <w:tcW w:w="828" w:type="dxa"/>
            <w:vAlign w:val="center"/>
          </w:tcPr>
          <w:p w:rsidR="006C47D3" w:rsidRDefault="006C47D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C47D3" w:rsidRDefault="006C47D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C47D3" w:rsidRDefault="006C47D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C47D3" w:rsidRDefault="006C47D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C47D3" w:rsidRDefault="006C47D3">
            <w:pPr>
              <w:tabs>
                <w:tab w:val="left" w:pos="255"/>
              </w:tabs>
              <w:spacing w:line="360" w:lineRule="auto"/>
              <w:ind w:leftChars="200" w:left="420" w:firstLineChars="200" w:firstLine="480"/>
              <w:rPr>
                <w:rFonts w:ascii="宋体" w:hAnsi="宋体"/>
                <w:sz w:val="24"/>
                <w:szCs w:val="21"/>
                <w:lang w:val="zh-CN"/>
              </w:rPr>
            </w:pPr>
          </w:p>
        </w:tc>
      </w:tr>
      <w:tr w:rsidR="006C47D3">
        <w:trPr>
          <w:trHeight w:val="930"/>
          <w:jc w:val="center"/>
        </w:trPr>
        <w:tc>
          <w:tcPr>
            <w:tcW w:w="828" w:type="dxa"/>
            <w:vAlign w:val="center"/>
          </w:tcPr>
          <w:p w:rsidR="006C47D3" w:rsidRDefault="006C47D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C47D3" w:rsidRDefault="006C47D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C47D3" w:rsidRDefault="006C47D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C47D3" w:rsidRDefault="006C47D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C47D3" w:rsidRDefault="006C47D3">
            <w:pPr>
              <w:tabs>
                <w:tab w:val="left" w:pos="255"/>
              </w:tabs>
              <w:spacing w:line="360" w:lineRule="auto"/>
              <w:ind w:leftChars="200" w:left="420" w:firstLineChars="200" w:firstLine="480"/>
              <w:rPr>
                <w:rFonts w:ascii="宋体" w:hAnsi="宋体"/>
                <w:sz w:val="24"/>
                <w:szCs w:val="21"/>
                <w:lang w:val="zh-CN"/>
              </w:rPr>
            </w:pPr>
          </w:p>
        </w:tc>
      </w:tr>
      <w:tr w:rsidR="006C47D3">
        <w:trPr>
          <w:trHeight w:val="930"/>
          <w:jc w:val="center"/>
        </w:trPr>
        <w:tc>
          <w:tcPr>
            <w:tcW w:w="828" w:type="dxa"/>
            <w:vAlign w:val="center"/>
          </w:tcPr>
          <w:p w:rsidR="006C47D3" w:rsidRDefault="006C47D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C47D3" w:rsidRDefault="006C47D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C47D3" w:rsidRDefault="006C47D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C47D3" w:rsidRDefault="006C47D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C47D3" w:rsidRDefault="006C47D3">
            <w:pPr>
              <w:tabs>
                <w:tab w:val="left" w:pos="255"/>
              </w:tabs>
              <w:spacing w:line="360" w:lineRule="auto"/>
              <w:ind w:leftChars="200" w:left="420" w:firstLineChars="200" w:firstLine="480"/>
              <w:rPr>
                <w:rFonts w:ascii="宋体" w:hAnsi="宋体"/>
                <w:sz w:val="24"/>
                <w:szCs w:val="21"/>
                <w:lang w:val="zh-CN"/>
              </w:rPr>
            </w:pPr>
          </w:p>
        </w:tc>
      </w:tr>
      <w:tr w:rsidR="006C47D3">
        <w:trPr>
          <w:trHeight w:val="930"/>
          <w:jc w:val="center"/>
        </w:trPr>
        <w:tc>
          <w:tcPr>
            <w:tcW w:w="828" w:type="dxa"/>
            <w:vAlign w:val="center"/>
          </w:tcPr>
          <w:p w:rsidR="006C47D3" w:rsidRDefault="006C47D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C47D3" w:rsidRDefault="006C47D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C47D3" w:rsidRDefault="006C47D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C47D3" w:rsidRDefault="006C47D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C47D3" w:rsidRDefault="006C47D3">
            <w:pPr>
              <w:tabs>
                <w:tab w:val="left" w:pos="255"/>
              </w:tabs>
              <w:spacing w:line="360" w:lineRule="auto"/>
              <w:ind w:leftChars="200" w:left="420" w:firstLineChars="200" w:firstLine="480"/>
              <w:rPr>
                <w:rFonts w:ascii="宋体" w:hAnsi="宋体"/>
                <w:sz w:val="24"/>
                <w:szCs w:val="21"/>
                <w:lang w:val="zh-CN"/>
              </w:rPr>
            </w:pPr>
          </w:p>
        </w:tc>
      </w:tr>
      <w:tr w:rsidR="006C47D3">
        <w:trPr>
          <w:trHeight w:val="930"/>
          <w:jc w:val="center"/>
        </w:trPr>
        <w:tc>
          <w:tcPr>
            <w:tcW w:w="828" w:type="dxa"/>
            <w:vAlign w:val="center"/>
          </w:tcPr>
          <w:p w:rsidR="006C47D3" w:rsidRDefault="006C47D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C47D3" w:rsidRDefault="006C47D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C47D3" w:rsidRDefault="006C47D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C47D3" w:rsidRDefault="006C47D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C47D3" w:rsidRDefault="006C47D3">
            <w:pPr>
              <w:tabs>
                <w:tab w:val="left" w:pos="255"/>
              </w:tabs>
              <w:spacing w:line="360" w:lineRule="auto"/>
              <w:ind w:leftChars="200" w:left="420" w:firstLineChars="200" w:firstLine="480"/>
              <w:rPr>
                <w:rFonts w:ascii="宋体" w:hAnsi="宋体"/>
                <w:sz w:val="24"/>
                <w:szCs w:val="21"/>
                <w:lang w:val="zh-CN"/>
              </w:rPr>
            </w:pPr>
          </w:p>
        </w:tc>
      </w:tr>
      <w:tr w:rsidR="006C47D3">
        <w:trPr>
          <w:trHeight w:val="930"/>
          <w:jc w:val="center"/>
        </w:trPr>
        <w:tc>
          <w:tcPr>
            <w:tcW w:w="828" w:type="dxa"/>
            <w:vAlign w:val="center"/>
          </w:tcPr>
          <w:p w:rsidR="006C47D3" w:rsidRDefault="006C47D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C47D3" w:rsidRDefault="006C47D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C47D3" w:rsidRDefault="006C47D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C47D3" w:rsidRDefault="006C47D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C47D3" w:rsidRDefault="006C47D3">
            <w:pPr>
              <w:tabs>
                <w:tab w:val="left" w:pos="255"/>
              </w:tabs>
              <w:spacing w:line="360" w:lineRule="auto"/>
              <w:ind w:leftChars="200" w:left="420" w:firstLineChars="200" w:firstLine="480"/>
              <w:rPr>
                <w:rFonts w:ascii="宋体" w:hAnsi="宋体"/>
                <w:sz w:val="24"/>
                <w:szCs w:val="21"/>
                <w:lang w:val="zh-CN"/>
              </w:rPr>
            </w:pPr>
          </w:p>
        </w:tc>
      </w:tr>
      <w:tr w:rsidR="006C47D3">
        <w:trPr>
          <w:trHeight w:val="930"/>
          <w:jc w:val="center"/>
        </w:trPr>
        <w:tc>
          <w:tcPr>
            <w:tcW w:w="828" w:type="dxa"/>
            <w:vAlign w:val="center"/>
          </w:tcPr>
          <w:p w:rsidR="006C47D3" w:rsidRDefault="006C47D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C47D3" w:rsidRDefault="006C47D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C47D3" w:rsidRDefault="006C47D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C47D3" w:rsidRDefault="006C47D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C47D3" w:rsidRDefault="006C47D3">
            <w:pPr>
              <w:tabs>
                <w:tab w:val="left" w:pos="255"/>
              </w:tabs>
              <w:spacing w:line="360" w:lineRule="auto"/>
              <w:ind w:leftChars="200" w:left="420" w:firstLineChars="200" w:firstLine="480"/>
              <w:rPr>
                <w:rFonts w:ascii="宋体" w:hAnsi="宋体"/>
                <w:sz w:val="24"/>
                <w:szCs w:val="21"/>
                <w:lang w:val="zh-CN"/>
              </w:rPr>
            </w:pPr>
          </w:p>
        </w:tc>
      </w:tr>
    </w:tbl>
    <w:p w:rsidR="006C47D3" w:rsidRDefault="006C47D3">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6C47D3" w:rsidRDefault="006C47D3">
      <w:pPr>
        <w:tabs>
          <w:tab w:val="left" w:pos="255"/>
        </w:tabs>
        <w:spacing w:line="360" w:lineRule="auto"/>
        <w:ind w:leftChars="200" w:left="420" w:firstLineChars="200" w:firstLine="480"/>
        <w:rPr>
          <w:rFonts w:ascii="宋体" w:hAnsi="宋体"/>
          <w:sz w:val="24"/>
          <w:szCs w:val="21"/>
          <w:lang w:val="zh-CN"/>
        </w:rPr>
      </w:pPr>
    </w:p>
    <w:p w:rsidR="006C47D3" w:rsidRDefault="006C47D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4"/>
    </w:p>
    <w:p w:rsidR="006C47D3" w:rsidRDefault="006C47D3">
      <w:pPr>
        <w:tabs>
          <w:tab w:val="left" w:pos="255"/>
        </w:tabs>
        <w:spacing w:line="360" w:lineRule="auto"/>
        <w:jc w:val="left"/>
        <w:rPr>
          <w:rFonts w:ascii="宋体" w:hAnsi="宋体"/>
          <w:sz w:val="24"/>
          <w:szCs w:val="21"/>
        </w:rPr>
      </w:pPr>
    </w:p>
    <w:p w:rsidR="006C47D3" w:rsidRDefault="006C47D3">
      <w:pPr>
        <w:rPr>
          <w:rFonts w:ascii="宋体" w:hAnsi="宋体" w:hint="eastAsia"/>
          <w:b/>
          <w:bCs/>
          <w:sz w:val="36"/>
          <w:szCs w:val="36"/>
        </w:rPr>
      </w:pPr>
    </w:p>
    <w:p w:rsidR="006C47D3" w:rsidRDefault="006C47D3">
      <w:pPr>
        <w:rPr>
          <w:rFonts w:ascii="宋体" w:hAnsi="宋体"/>
          <w:b/>
          <w:bCs/>
          <w:sz w:val="36"/>
          <w:szCs w:val="36"/>
        </w:rPr>
      </w:pPr>
    </w:p>
    <w:p w:rsidR="006C47D3" w:rsidRDefault="006C47D3">
      <w:pPr>
        <w:jc w:val="center"/>
        <w:rPr>
          <w:rFonts w:ascii="宋体" w:hAnsi="宋体"/>
          <w:b/>
          <w:bCs/>
          <w:sz w:val="44"/>
          <w:szCs w:val="44"/>
        </w:rPr>
      </w:pPr>
      <w:r>
        <w:rPr>
          <w:rFonts w:ascii="宋体" w:hAnsi="宋体" w:hint="eastAsia"/>
          <w:b/>
          <w:bCs/>
          <w:sz w:val="44"/>
          <w:szCs w:val="44"/>
        </w:rPr>
        <w:t>宜兴市公用市政工程有限公司</w:t>
      </w:r>
    </w:p>
    <w:p w:rsidR="006C47D3" w:rsidRDefault="006C47D3">
      <w:pPr>
        <w:jc w:val="center"/>
        <w:rPr>
          <w:rFonts w:ascii="宋体" w:hAnsi="宋体" w:hint="eastAsia"/>
          <w:b/>
          <w:bCs/>
          <w:sz w:val="44"/>
          <w:szCs w:val="44"/>
        </w:rPr>
      </w:pPr>
      <w:r>
        <w:rPr>
          <w:rFonts w:ascii="宋体" w:hAnsi="宋体" w:hint="eastAsia"/>
          <w:b/>
          <w:bCs/>
          <w:sz w:val="44"/>
          <w:szCs w:val="44"/>
        </w:rPr>
        <w:t>农村污水泵坑塑钢围栏、展板采购</w:t>
      </w:r>
    </w:p>
    <w:p w:rsidR="006C47D3" w:rsidRDefault="006C47D3">
      <w:pPr>
        <w:jc w:val="center"/>
        <w:rPr>
          <w:rFonts w:ascii="宋体" w:hAnsi="宋体" w:hint="eastAsia"/>
          <w:b/>
          <w:bCs/>
          <w:sz w:val="44"/>
          <w:szCs w:val="44"/>
        </w:rPr>
      </w:pPr>
      <w:r>
        <w:rPr>
          <w:rFonts w:ascii="宋体" w:hAnsi="宋体" w:hint="eastAsia"/>
          <w:b/>
          <w:bCs/>
          <w:sz w:val="44"/>
          <w:szCs w:val="44"/>
        </w:rPr>
        <w:t>招标公告</w:t>
      </w:r>
    </w:p>
    <w:p w:rsidR="006C47D3" w:rsidRDefault="006C47D3">
      <w:pPr>
        <w:jc w:val="center"/>
        <w:rPr>
          <w:rFonts w:ascii="Helvetica" w:hAnsi="Helvetica" w:cs="Arial" w:hint="eastAsia"/>
          <w:color w:val="000000"/>
          <w:kern w:val="0"/>
          <w:sz w:val="24"/>
          <w:szCs w:val="24"/>
        </w:rPr>
      </w:pPr>
    </w:p>
    <w:p w:rsidR="006C47D3" w:rsidRDefault="006C47D3">
      <w:pPr>
        <w:jc w:val="center"/>
        <w:rPr>
          <w:rFonts w:ascii="Helvetica" w:hAnsi="Helvetica" w:cs="Arial" w:hint="eastAsia"/>
          <w:color w:val="000000"/>
          <w:kern w:val="0"/>
          <w:sz w:val="24"/>
          <w:szCs w:val="24"/>
        </w:rPr>
      </w:pPr>
    </w:p>
    <w:p w:rsidR="006C47D3" w:rsidRDefault="006C47D3">
      <w:pPr>
        <w:jc w:val="center"/>
        <w:rPr>
          <w:rFonts w:ascii="宋体" w:hAnsi="宋体"/>
          <w:b/>
          <w:bCs/>
          <w:sz w:val="44"/>
          <w:szCs w:val="44"/>
        </w:rPr>
      </w:pPr>
      <w:r>
        <w:rPr>
          <w:rFonts w:ascii="仿宋" w:eastAsia="仿宋" w:hAnsi="仿宋" w:cs="仿宋" w:hint="eastAsia"/>
          <w:sz w:val="28"/>
          <w:szCs w:val="28"/>
        </w:rPr>
        <w:t xml:space="preserve">    因工作需要，现组织宜兴市公用市政工程有限公司对农村污水泵坑塑钢围栏、展板进行招标。现欢迎符合相关条件的供应商参加投标。</w:t>
      </w:r>
    </w:p>
    <w:p w:rsidR="006C47D3" w:rsidRDefault="006C47D3">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6C47D3" w:rsidRDefault="006C47D3">
      <w:pPr>
        <w:spacing w:line="560" w:lineRule="exact"/>
        <w:ind w:firstLineChars="200" w:firstLine="560"/>
        <w:rPr>
          <w:rFonts w:ascii="仿宋_GB2312" w:eastAsia="仿宋_GB2312" w:hint="eastAsia"/>
          <w:sz w:val="28"/>
          <w:szCs w:val="28"/>
        </w:rPr>
      </w:pPr>
      <w:r>
        <w:rPr>
          <w:rFonts w:ascii="仿宋_GB2312" w:eastAsia="仿宋_GB2312" w:hint="eastAsia"/>
          <w:sz w:val="28"/>
          <w:szCs w:val="28"/>
        </w:rPr>
        <w:t>①项目编号：</w:t>
      </w:r>
      <w:r w:rsidR="00CB2FF4" w:rsidRPr="00CB2FF4">
        <w:rPr>
          <w:rFonts w:ascii="仿宋_GB2312" w:eastAsia="仿宋_GB2312"/>
          <w:sz w:val="28"/>
          <w:szCs w:val="28"/>
        </w:rPr>
        <w:t>YXGYJT202112014</w:t>
      </w:r>
    </w:p>
    <w:p w:rsidR="006C47D3" w:rsidRDefault="006C47D3">
      <w:pPr>
        <w:jc w:val="left"/>
        <w:rPr>
          <w:rFonts w:ascii="宋体" w:hAnsi="宋体"/>
          <w:b/>
          <w:bCs/>
          <w:sz w:val="44"/>
          <w:szCs w:val="44"/>
        </w:rPr>
      </w:pPr>
      <w:r>
        <w:rPr>
          <w:rFonts w:ascii="仿宋_GB2312" w:eastAsia="仿宋_GB2312" w:hint="eastAsia"/>
          <w:sz w:val="28"/>
          <w:szCs w:val="28"/>
        </w:rPr>
        <w:t xml:space="preserve">    ②项目名称：农村污水泵坑塑钢围栏、展板采购</w:t>
      </w:r>
    </w:p>
    <w:p w:rsidR="006C47D3" w:rsidRDefault="006C47D3">
      <w:pPr>
        <w:spacing w:line="560" w:lineRule="exact"/>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6C47D3" w:rsidRDefault="006C47D3">
      <w:pPr>
        <w:pStyle w:val="aff9"/>
        <w:rPr>
          <w:rFonts w:hint="eastAsia"/>
        </w:rPr>
      </w:pPr>
      <w:r>
        <w:rPr>
          <w:rFonts w:ascii="仿宋_GB2312" w:eastAsia="仿宋_GB2312" w:hint="eastAsia"/>
          <w:sz w:val="28"/>
          <w:szCs w:val="28"/>
        </w:rPr>
        <w:t xml:space="preserve">    ④本项目预算为：21.8</w:t>
      </w:r>
      <w:r>
        <w:rPr>
          <w:rFonts w:ascii="仿宋_GB2312" w:eastAsia="仿宋_GB2312" w:hint="eastAsia"/>
          <w:kern w:val="2"/>
          <w:sz w:val="28"/>
          <w:szCs w:val="28"/>
        </w:rPr>
        <w:t>万最低价中标</w:t>
      </w:r>
      <w:r>
        <w:rPr>
          <w:rFonts w:ascii="仿宋_GB2312" w:eastAsia="仿宋_GB2312" w:hint="eastAsia"/>
          <w:kern w:val="2"/>
          <w:sz w:val="28"/>
          <w:szCs w:val="28"/>
        </w:rPr>
        <w:t> </w:t>
      </w:r>
      <w:r>
        <w:rPr>
          <w:rFonts w:ascii="仿宋_GB2312" w:eastAsia="仿宋_GB2312" w:hint="eastAsia"/>
          <w:kern w:val="2"/>
          <w:sz w:val="28"/>
          <w:szCs w:val="28"/>
        </w:rPr>
        <w:t>。</w:t>
      </w:r>
    </w:p>
    <w:p w:rsidR="006C47D3" w:rsidRDefault="006C47D3">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6C47D3" w:rsidRDefault="006C47D3">
      <w:pPr>
        <w:spacing w:line="560" w:lineRule="exact"/>
        <w:ind w:firstLineChars="200" w:firstLine="560"/>
        <w:rPr>
          <w:rFonts w:ascii="仿宋_GB2312" w:eastAsia="仿宋_GB2312"/>
          <w:sz w:val="28"/>
          <w:szCs w:val="28"/>
        </w:rPr>
      </w:pPr>
      <w:r>
        <w:rPr>
          <w:rFonts w:ascii="仿宋_GB2312" w:eastAsia="仿宋_GB2312" w:hint="eastAsia"/>
          <w:sz w:val="28"/>
          <w:szCs w:val="28"/>
        </w:rPr>
        <w:t>2.1投标人参加本次投标活动应具备下列资格条件：</w:t>
      </w:r>
    </w:p>
    <w:p w:rsidR="006C47D3" w:rsidRDefault="006C47D3">
      <w:pPr>
        <w:spacing w:line="560" w:lineRule="exact"/>
        <w:ind w:firstLineChars="200" w:firstLine="560"/>
        <w:rPr>
          <w:rFonts w:ascii="仿宋_GB2312" w:eastAsia="仿宋_GB2312"/>
          <w:sz w:val="28"/>
          <w:szCs w:val="28"/>
        </w:rPr>
      </w:pPr>
      <w:r>
        <w:rPr>
          <w:rFonts w:ascii="仿宋_GB2312" w:eastAsia="仿宋_GB2312" w:hint="eastAsia"/>
          <w:sz w:val="28"/>
          <w:szCs w:val="28"/>
        </w:rPr>
        <w:t>①具有独立承担民事责任的能力；</w:t>
      </w:r>
    </w:p>
    <w:p w:rsidR="006C47D3" w:rsidRDefault="006C47D3">
      <w:pPr>
        <w:spacing w:line="560" w:lineRule="exact"/>
        <w:ind w:firstLineChars="200" w:firstLine="560"/>
        <w:rPr>
          <w:rFonts w:ascii="仿宋_GB2312" w:eastAsia="仿宋_GB2312"/>
          <w:sz w:val="28"/>
          <w:szCs w:val="28"/>
        </w:rPr>
      </w:pPr>
      <w:r>
        <w:rPr>
          <w:rFonts w:ascii="仿宋_GB2312" w:eastAsia="仿宋_GB2312" w:hint="eastAsia"/>
          <w:sz w:val="28"/>
          <w:szCs w:val="28"/>
        </w:rPr>
        <w:t>②具有履行合同所必需的设备和专业技术能力；</w:t>
      </w:r>
    </w:p>
    <w:p w:rsidR="006C47D3" w:rsidRDefault="006C47D3">
      <w:pPr>
        <w:spacing w:line="560" w:lineRule="exact"/>
        <w:ind w:firstLineChars="200" w:firstLine="560"/>
        <w:rPr>
          <w:rFonts w:ascii="仿宋_GB2312" w:eastAsia="仿宋_GB2312"/>
          <w:sz w:val="28"/>
          <w:szCs w:val="28"/>
        </w:rPr>
      </w:pPr>
      <w:r>
        <w:rPr>
          <w:rFonts w:ascii="仿宋_GB2312" w:eastAsia="仿宋_GB2312" w:hint="eastAsia"/>
          <w:sz w:val="28"/>
          <w:szCs w:val="28"/>
        </w:rPr>
        <w:t>③不接受联合体，不接受成交后分包；</w:t>
      </w:r>
    </w:p>
    <w:p w:rsidR="006C47D3" w:rsidRDefault="006C47D3">
      <w:pPr>
        <w:spacing w:line="560" w:lineRule="exact"/>
        <w:ind w:firstLineChars="200" w:firstLine="560"/>
        <w:rPr>
          <w:rFonts w:ascii="仿宋_GB2312" w:eastAsia="仿宋_GB2312" w:hint="eastAsia"/>
          <w:sz w:val="28"/>
          <w:szCs w:val="28"/>
        </w:rPr>
      </w:pPr>
      <w:r>
        <w:rPr>
          <w:rFonts w:ascii="仿宋_GB2312" w:eastAsia="仿宋_GB2312" w:hint="eastAsia"/>
          <w:sz w:val="28"/>
          <w:szCs w:val="28"/>
        </w:rPr>
        <w:t>④无不良信用记录。</w:t>
      </w:r>
    </w:p>
    <w:p w:rsidR="006C47D3" w:rsidRDefault="006C47D3">
      <w:pPr>
        <w:spacing w:line="560" w:lineRule="exact"/>
        <w:ind w:firstLineChars="200" w:firstLine="562"/>
        <w:rPr>
          <w:rFonts w:ascii="仿宋_GB2312" w:eastAsia="仿宋_GB2312"/>
          <w:b/>
          <w:sz w:val="28"/>
          <w:szCs w:val="28"/>
        </w:rPr>
      </w:pPr>
      <w:r>
        <w:rPr>
          <w:rFonts w:ascii="仿宋_GB2312" w:eastAsia="仿宋_GB2312" w:hint="eastAsia"/>
          <w:b/>
          <w:sz w:val="28"/>
          <w:szCs w:val="28"/>
        </w:rPr>
        <w:t>三、投标及开标有关信息：</w:t>
      </w:r>
    </w:p>
    <w:p w:rsidR="00CB2FF4" w:rsidRDefault="006C47D3">
      <w:pPr>
        <w:spacing w:line="560" w:lineRule="exact"/>
        <w:ind w:firstLineChars="200" w:firstLine="560"/>
        <w:rPr>
          <w:rFonts w:ascii="仿宋_GB2312" w:eastAsia="仿宋_GB2312" w:hint="eastAsia"/>
          <w:sz w:val="28"/>
          <w:szCs w:val="28"/>
        </w:rPr>
      </w:pPr>
      <w:r>
        <w:rPr>
          <w:rFonts w:ascii="仿宋_GB2312" w:eastAsia="仿宋_GB2312" w:hint="eastAsia"/>
          <w:sz w:val="28"/>
          <w:szCs w:val="28"/>
        </w:rPr>
        <w:t>1、提交投标文件截止及开标时间：</w:t>
      </w:r>
      <w:r w:rsidR="00CB2FF4">
        <w:rPr>
          <w:rFonts w:ascii="宋体" w:hAnsi="宋体" w:hint="eastAsia"/>
          <w:bCs/>
          <w:sz w:val="24"/>
          <w:szCs w:val="21"/>
        </w:rPr>
        <w:t>2022年1月7日9：30</w:t>
      </w:r>
    </w:p>
    <w:p w:rsidR="006C47D3" w:rsidRDefault="006C47D3" w:rsidP="00CB2FF4">
      <w:pPr>
        <w:spacing w:line="560" w:lineRule="exact"/>
        <w:ind w:firstLineChars="150" w:firstLine="420"/>
        <w:rPr>
          <w:rFonts w:ascii="仿宋_GB2312" w:eastAsia="仿宋_GB2312"/>
          <w:sz w:val="28"/>
          <w:szCs w:val="28"/>
        </w:rPr>
      </w:pPr>
      <w:r>
        <w:rPr>
          <w:rFonts w:ascii="仿宋_GB2312" w:eastAsia="仿宋_GB2312" w:hint="eastAsia"/>
          <w:sz w:val="28"/>
          <w:szCs w:val="28"/>
        </w:rPr>
        <w:t xml:space="preserve"> 2、确定采购结果时间：评审结束后</w:t>
      </w:r>
    </w:p>
    <w:p w:rsidR="006C47D3" w:rsidRDefault="006C47D3">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3、地点：宜兴市公用产业集团有限公司二楼开标室</w:t>
      </w:r>
    </w:p>
    <w:p w:rsidR="006C47D3" w:rsidRDefault="006C47D3">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6C47D3" w:rsidRDefault="006C47D3">
      <w:pPr>
        <w:spacing w:line="560" w:lineRule="exact"/>
        <w:rPr>
          <w:rFonts w:ascii="仿宋_GB2312" w:eastAsia="仿宋_GB2312" w:hint="eastAsia"/>
          <w:sz w:val="28"/>
          <w:szCs w:val="28"/>
        </w:rPr>
      </w:pPr>
      <w:r>
        <w:rPr>
          <w:rFonts w:ascii="仿宋_GB2312" w:eastAsia="仿宋_GB2312" w:hint="eastAsia"/>
          <w:b/>
          <w:sz w:val="28"/>
          <w:szCs w:val="28"/>
        </w:rPr>
        <w:t xml:space="preserve">    四、公告期限：</w:t>
      </w:r>
      <w:r>
        <w:rPr>
          <w:rFonts w:ascii="仿宋_GB2312" w:eastAsia="仿宋_GB2312" w:hint="eastAsia"/>
          <w:sz w:val="28"/>
          <w:szCs w:val="28"/>
        </w:rPr>
        <w:t xml:space="preserve"> </w:t>
      </w:r>
      <w:r w:rsidR="00CB2FF4">
        <w:rPr>
          <w:rFonts w:ascii="宋体" w:hAnsi="宋体" w:hint="eastAsia"/>
          <w:bCs/>
          <w:sz w:val="24"/>
          <w:szCs w:val="21"/>
        </w:rPr>
        <w:t>：2021年12月29日-2021年12月31日</w:t>
      </w:r>
    </w:p>
    <w:p w:rsidR="006C47D3" w:rsidRDefault="006C47D3">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Ind w:w="0" w:type="dxa"/>
        <w:tblLayout w:type="fixed"/>
        <w:tblCellMar>
          <w:left w:w="0" w:type="dxa"/>
          <w:right w:w="0" w:type="dxa"/>
        </w:tblCellMar>
        <w:tblLook w:val="0000" w:firstRow="0" w:lastRow="0" w:firstColumn="0" w:lastColumn="0" w:noHBand="0" w:noVBand="0"/>
      </w:tblPr>
      <w:tblGrid>
        <w:gridCol w:w="8490"/>
      </w:tblGrid>
      <w:tr w:rsidR="006C47D3">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6C47D3" w:rsidRDefault="006C47D3">
            <w:pPr>
              <w:spacing w:line="560" w:lineRule="exact"/>
              <w:rPr>
                <w:rFonts w:ascii="仿宋_GB2312" w:eastAsia="仿宋_GB2312"/>
                <w:sz w:val="28"/>
                <w:szCs w:val="28"/>
              </w:rPr>
            </w:pPr>
            <w:bookmarkStart w:id="105" w:name="OLE_LINK29"/>
            <w:bookmarkEnd w:id="105"/>
            <w:r>
              <w:rPr>
                <w:rFonts w:ascii="仿宋_GB2312" w:eastAsia="仿宋_GB2312" w:hint="eastAsia"/>
                <w:sz w:val="28"/>
                <w:szCs w:val="28"/>
              </w:rPr>
              <w:t>采购人：宜兴市公用市政工程有限公司</w:t>
            </w:r>
          </w:p>
          <w:p w:rsidR="006C47D3" w:rsidRDefault="006C47D3">
            <w:pPr>
              <w:spacing w:line="560" w:lineRule="exact"/>
              <w:rPr>
                <w:rFonts w:ascii="仿宋_GB2312" w:eastAsia="仿宋_GB2312"/>
                <w:sz w:val="28"/>
                <w:szCs w:val="28"/>
              </w:rPr>
            </w:pPr>
            <w:r>
              <w:rPr>
                <w:rFonts w:ascii="仿宋_GB2312" w:eastAsia="仿宋_GB2312" w:hint="eastAsia"/>
                <w:sz w:val="28"/>
                <w:szCs w:val="28"/>
              </w:rPr>
              <w:t>联系人：潘先生、刘先生</w:t>
            </w:r>
          </w:p>
          <w:p w:rsidR="006C47D3" w:rsidRDefault="006C47D3">
            <w:pPr>
              <w:spacing w:line="560" w:lineRule="exact"/>
              <w:rPr>
                <w:rFonts w:ascii="仿宋_GB2312" w:eastAsia="仿宋_GB2312"/>
                <w:sz w:val="28"/>
                <w:szCs w:val="28"/>
              </w:rPr>
            </w:pPr>
            <w:r>
              <w:rPr>
                <w:rFonts w:ascii="仿宋_GB2312" w:eastAsia="仿宋_GB2312" w:hint="eastAsia"/>
                <w:sz w:val="28"/>
                <w:szCs w:val="28"/>
              </w:rPr>
              <w:t>联系电话：0510-80718885</w:t>
            </w:r>
          </w:p>
          <w:p w:rsidR="006C47D3" w:rsidRDefault="006C47D3">
            <w:pPr>
              <w:spacing w:line="560" w:lineRule="exact"/>
              <w:rPr>
                <w:rFonts w:ascii="仿宋_GB2312" w:eastAsia="仿宋_GB2312"/>
                <w:sz w:val="28"/>
                <w:szCs w:val="28"/>
              </w:rPr>
            </w:pPr>
            <w:r>
              <w:rPr>
                <w:rFonts w:ascii="仿宋_GB2312" w:eastAsia="仿宋_GB2312" w:hint="eastAsia"/>
                <w:sz w:val="28"/>
                <w:szCs w:val="28"/>
              </w:rPr>
              <w:t>传真电话：</w:t>
            </w:r>
          </w:p>
          <w:p w:rsidR="006C47D3" w:rsidRDefault="006C47D3">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6C47D3" w:rsidRDefault="006C47D3">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6C47D3" w:rsidRDefault="006C47D3">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6C47D3" w:rsidRDefault="006C47D3">
      <w:pPr>
        <w:spacing w:line="560" w:lineRule="exact"/>
        <w:rPr>
          <w:rFonts w:eastAsia="仿宋_GB2312"/>
          <w:sz w:val="28"/>
          <w:szCs w:val="28"/>
        </w:rPr>
      </w:pPr>
      <w:r>
        <w:rPr>
          <w:rFonts w:eastAsia="仿宋_GB2312" w:hint="eastAsia"/>
          <w:sz w:val="28"/>
          <w:szCs w:val="28"/>
        </w:rPr>
        <w:t> </w:t>
      </w:r>
    </w:p>
    <w:p w:rsidR="006C47D3" w:rsidRDefault="006C47D3">
      <w:pPr>
        <w:spacing w:line="560" w:lineRule="exact"/>
        <w:rPr>
          <w:rFonts w:eastAsia="仿宋_GB2312"/>
          <w:sz w:val="28"/>
          <w:szCs w:val="28"/>
        </w:rPr>
      </w:pPr>
    </w:p>
    <w:p w:rsidR="006C47D3" w:rsidRDefault="006C47D3">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6C47D3" w:rsidRDefault="006C47D3" w:rsidP="00CB2FF4">
      <w:pPr>
        <w:spacing w:line="560" w:lineRule="exact"/>
        <w:jc w:val="center"/>
        <w:rPr>
          <w:rFonts w:ascii="仿宋_GB2312" w:eastAsia="仿宋_GB2312"/>
          <w:sz w:val="28"/>
          <w:szCs w:val="28"/>
        </w:rPr>
      </w:pPr>
      <w:r>
        <w:rPr>
          <w:rFonts w:ascii="仿宋_GB2312" w:eastAsia="仿宋_GB2312" w:hint="eastAsia"/>
          <w:sz w:val="28"/>
          <w:szCs w:val="28"/>
        </w:rPr>
        <w:t xml:space="preserve">                                  2021</w:t>
      </w:r>
      <w:r w:rsidRPr="00CB2FF4">
        <w:rPr>
          <w:rFonts w:ascii="仿宋_GB2312" w:eastAsia="仿宋_GB2312" w:hint="eastAsia"/>
          <w:sz w:val="28"/>
          <w:szCs w:val="28"/>
        </w:rPr>
        <w:t>年12月</w:t>
      </w:r>
      <w:r w:rsidR="00CB2FF4" w:rsidRPr="00CB2FF4">
        <w:rPr>
          <w:rFonts w:ascii="仿宋_GB2312" w:eastAsia="仿宋_GB2312" w:hint="eastAsia"/>
          <w:sz w:val="28"/>
          <w:szCs w:val="28"/>
        </w:rPr>
        <w:t>29</w:t>
      </w:r>
      <w:r w:rsidRPr="00CB2FF4">
        <w:rPr>
          <w:rFonts w:ascii="仿宋_GB2312" w:eastAsia="仿宋_GB2312" w:hint="eastAsia"/>
          <w:sz w:val="28"/>
          <w:szCs w:val="28"/>
        </w:rPr>
        <w:t>日</w:t>
      </w:r>
    </w:p>
    <w:sectPr w:rsidR="006C47D3">
      <w:footerReference w:type="default" r:id="rId11"/>
      <w:pgSz w:w="11906" w:h="16838"/>
      <w:pgMar w:top="1134" w:right="1418" w:bottom="1134" w:left="141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53A6" w:rsidRDefault="00E853A6">
      <w:r>
        <w:separator/>
      </w:r>
    </w:p>
  </w:endnote>
  <w:endnote w:type="continuationSeparator" w:id="0">
    <w:p w:rsidR="00E853A6" w:rsidRDefault="00E853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F1">
    <w:altName w:val="Calibri"/>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 w:name="E-FZ">
    <w:altName w:val="Calibri"/>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80E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pitch w:val="variable"/>
    <w:sig w:usb0="E0002AFF" w:usb1="C0007843" w:usb2="00000009" w:usb3="00000000" w:csb0="000001FF" w:csb1="00000000"/>
  </w:font>
  <w:font w:name="仿宋_GB2312">
    <w:altName w:val="仿宋"/>
    <w:charset w:val="86"/>
    <w:family w:val="modern"/>
    <w:pitch w:val="default"/>
    <w:sig w:usb0="00000000"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47D3" w:rsidRDefault="006C47D3">
    <w:pPr>
      <w:pStyle w:val="af6"/>
      <w:jc w:val="center"/>
    </w:pPr>
    <w:r>
      <w:fldChar w:fldCharType="begin"/>
    </w:r>
    <w:r>
      <w:instrText xml:space="preserve"> PAGE   \* MERGEFORMAT </w:instrText>
    </w:r>
    <w:r>
      <w:fldChar w:fldCharType="separate"/>
    </w:r>
    <w:r w:rsidR="00407265" w:rsidRPr="00407265">
      <w:rPr>
        <w:noProof/>
        <w:lang w:val="zh-CN" w:eastAsia="zh-CN"/>
      </w:rPr>
      <w:t>1</w:t>
    </w:r>
    <w:r>
      <w:rPr>
        <w:lang w:val="zh-CN"/>
      </w:rPr>
      <w:fldChar w:fldCharType="end"/>
    </w:r>
  </w:p>
  <w:p w:rsidR="006C47D3" w:rsidRDefault="006C47D3">
    <w:pPr>
      <w:pStyle w:val="af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53A6" w:rsidRDefault="00E853A6">
      <w:r>
        <w:separator/>
      </w:r>
    </w:p>
  </w:footnote>
  <w:footnote w:type="continuationSeparator" w:id="0">
    <w:p w:rsidR="00E853A6" w:rsidRDefault="00E853A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FFFFFF7C"/>
    <w:lvl w:ilvl="0">
      <w:start w:val="1"/>
      <w:numFmt w:val="decimal"/>
      <w:lvlText w:val="%1."/>
      <w:lvlJc w:val="left"/>
      <w:pPr>
        <w:tabs>
          <w:tab w:val="num" w:pos="2040"/>
        </w:tabs>
        <w:ind w:left="2040" w:hanging="360"/>
      </w:pPr>
    </w:lvl>
  </w:abstractNum>
  <w:abstractNum w:abstractNumId="1">
    <w:nsid w:val="FFFFFF7E"/>
    <w:multiLevelType w:val="singleLevel"/>
    <w:tmpl w:val="FFFFFF7E"/>
    <w:lvl w:ilvl="0">
      <w:start w:val="1"/>
      <w:numFmt w:val="decimal"/>
      <w:lvlText w:val="%1."/>
      <w:lvlJc w:val="left"/>
      <w:pPr>
        <w:tabs>
          <w:tab w:val="num" w:pos="1200"/>
        </w:tabs>
        <w:ind w:left="1200" w:hanging="360"/>
      </w:pPr>
    </w:lvl>
  </w:abstractNum>
  <w:abstractNum w:abstractNumId="2">
    <w:nsid w:val="FFFFFF7F"/>
    <w:multiLevelType w:val="singleLevel"/>
    <w:tmpl w:val="FFFFFF7F"/>
    <w:lvl w:ilvl="0">
      <w:start w:val="1"/>
      <w:numFmt w:val="decimal"/>
      <w:lvlText w:val="%1."/>
      <w:lvlJc w:val="left"/>
      <w:pPr>
        <w:tabs>
          <w:tab w:val="num" w:pos="780"/>
        </w:tabs>
        <w:ind w:left="780" w:hanging="360"/>
      </w:pPr>
    </w:lvl>
  </w:abstractNum>
  <w:abstractNum w:abstractNumId="3">
    <w:nsid w:val="FFFFFF80"/>
    <w:multiLevelType w:val="singleLevel"/>
    <w:tmpl w:val="FFFFFF80"/>
    <w:lvl w:ilvl="0">
      <w:start w:val="1"/>
      <w:numFmt w:val="bullet"/>
      <w:lvlText w:val=""/>
      <w:lvlJc w:val="left"/>
      <w:pPr>
        <w:tabs>
          <w:tab w:val="num" w:pos="2040"/>
        </w:tabs>
        <w:ind w:left="2040" w:hanging="360"/>
      </w:pPr>
      <w:rPr>
        <w:rFonts w:ascii="Wingdings" w:hAnsi="Wingdings" w:hint="default"/>
      </w:rPr>
    </w:lvl>
  </w:abstractNum>
  <w:abstractNum w:abstractNumId="4">
    <w:nsid w:val="FFFFFF81"/>
    <w:multiLevelType w:val="singleLevel"/>
    <w:tmpl w:val="FFFFFF81"/>
    <w:lvl w:ilvl="0">
      <w:start w:val="1"/>
      <w:numFmt w:val="bullet"/>
      <w:lvlText w:val=""/>
      <w:lvlJc w:val="left"/>
      <w:pPr>
        <w:tabs>
          <w:tab w:val="num" w:pos="1620"/>
        </w:tabs>
        <w:ind w:left="1620" w:hanging="360"/>
      </w:pPr>
      <w:rPr>
        <w:rFonts w:ascii="Wingdings" w:hAnsi="Wingdings" w:hint="default"/>
      </w:rPr>
    </w:lvl>
  </w:abstractNum>
  <w:abstractNum w:abstractNumId="5">
    <w:nsid w:val="FFFFFF82"/>
    <w:multiLevelType w:val="singleLevel"/>
    <w:tmpl w:val="FFFFFF82"/>
    <w:lvl w:ilvl="0">
      <w:start w:val="1"/>
      <w:numFmt w:val="bullet"/>
      <w:lvlText w:val=""/>
      <w:lvlJc w:val="left"/>
      <w:pPr>
        <w:tabs>
          <w:tab w:val="num" w:pos="1200"/>
        </w:tabs>
        <w:ind w:left="1200" w:hanging="360"/>
      </w:pPr>
      <w:rPr>
        <w:rFonts w:ascii="Wingdings" w:hAnsi="Wingdings" w:hint="default"/>
      </w:rPr>
    </w:lvl>
  </w:abstractNum>
  <w:abstractNum w:abstractNumId="6">
    <w:nsid w:val="FFFFFF88"/>
    <w:multiLevelType w:val="singleLevel"/>
    <w:tmpl w:val="FFFFFF88"/>
    <w:lvl w:ilvl="0">
      <w:start w:val="1"/>
      <w:numFmt w:val="decimal"/>
      <w:lvlText w:val="%1."/>
      <w:lvlJc w:val="left"/>
      <w:pPr>
        <w:tabs>
          <w:tab w:val="num"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num" w:pos="1080"/>
        </w:tabs>
        <w:ind w:left="780" w:hanging="420"/>
      </w:pPr>
      <w:rPr>
        <w:rFonts w:hint="eastAsia"/>
      </w:rPr>
    </w:lvl>
    <w:lvl w:ilvl="1">
      <w:start w:val="1"/>
      <w:numFmt w:val="decimal"/>
      <w:lvlText w:val="%2"/>
      <w:lvlJc w:val="left"/>
      <w:pPr>
        <w:tabs>
          <w:tab w:val="num" w:pos="-1560"/>
        </w:tabs>
        <w:ind w:left="-1560" w:hanging="360"/>
      </w:pPr>
      <w:rPr>
        <w:rFonts w:hint="eastAsia"/>
      </w:rPr>
    </w:lvl>
    <w:lvl w:ilvl="2">
      <w:start w:val="1"/>
      <w:numFmt w:val="lowerRoman"/>
      <w:lvlText w:val="%3."/>
      <w:lvlJc w:val="right"/>
      <w:pPr>
        <w:tabs>
          <w:tab w:val="num" w:pos="-1080"/>
        </w:tabs>
        <w:ind w:left="-1080" w:hanging="420"/>
      </w:pPr>
    </w:lvl>
    <w:lvl w:ilvl="3">
      <w:start w:val="1"/>
      <w:numFmt w:val="decimal"/>
      <w:lvlText w:val="%4."/>
      <w:lvlJc w:val="left"/>
      <w:pPr>
        <w:tabs>
          <w:tab w:val="num" w:pos="-660"/>
        </w:tabs>
        <w:ind w:left="-660" w:hanging="420"/>
      </w:pPr>
    </w:lvl>
    <w:lvl w:ilvl="4">
      <w:start w:val="4"/>
      <w:numFmt w:val="decimal"/>
      <w:lvlText w:val="%5．"/>
      <w:lvlJc w:val="left"/>
      <w:pPr>
        <w:tabs>
          <w:tab w:val="num" w:pos="360"/>
        </w:tabs>
        <w:ind w:left="360" w:hanging="360"/>
      </w:pPr>
      <w:rPr>
        <w:rFonts w:hint="default"/>
      </w:rPr>
    </w:lvl>
    <w:lvl w:ilvl="5">
      <w:start w:val="5"/>
      <w:numFmt w:val="decimal"/>
      <w:lvlText w:val="%6．"/>
      <w:lvlJc w:val="left"/>
      <w:pPr>
        <w:tabs>
          <w:tab w:val="num" w:pos="120"/>
        </w:tabs>
        <w:ind w:left="120" w:hanging="360"/>
      </w:pPr>
      <w:rPr>
        <w:rFonts w:hint="default"/>
      </w:rPr>
    </w:lvl>
    <w:lvl w:ilvl="6">
      <w:start w:val="1"/>
      <w:numFmt w:val="decimal"/>
      <w:lvlText w:val="%7."/>
      <w:lvlJc w:val="left"/>
      <w:pPr>
        <w:tabs>
          <w:tab w:val="num" w:pos="600"/>
        </w:tabs>
        <w:ind w:left="600" w:hanging="420"/>
      </w:pPr>
    </w:lvl>
    <w:lvl w:ilvl="7">
      <w:start w:val="1"/>
      <w:numFmt w:val="lowerLetter"/>
      <w:lvlText w:val="%8)"/>
      <w:lvlJc w:val="left"/>
      <w:pPr>
        <w:tabs>
          <w:tab w:val="num" w:pos="1020"/>
        </w:tabs>
        <w:ind w:left="1020" w:hanging="420"/>
      </w:pPr>
    </w:lvl>
    <w:lvl w:ilvl="8">
      <w:start w:val="1"/>
      <w:numFmt w:val="lowerRoman"/>
      <w:lvlText w:val="%9."/>
      <w:lvlJc w:val="right"/>
      <w:pPr>
        <w:tabs>
          <w:tab w:val="num"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19"/>
    <w:multiLevelType w:val="singleLevel"/>
    <w:tmpl w:val="00000019"/>
    <w:lvl w:ilvl="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lvlText w:val="%1"/>
      <w:lvlJc w:val="left"/>
      <w:pPr>
        <w:tabs>
          <w:tab w:val="num" w:pos="1260"/>
        </w:tabs>
        <w:ind w:left="126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
    <w:nsid w:val="39565771"/>
    <w:multiLevelType w:val="multilevel"/>
    <w:tmpl w:val="39565771"/>
    <w:lvl w:ilvl="0">
      <w:start w:val="2"/>
      <w:numFmt w:val="lowerLetter"/>
      <w:lvlText w:val="%1"/>
      <w:lvlJc w:val="left"/>
      <w:pPr>
        <w:tabs>
          <w:tab w:val="num" w:pos="840"/>
        </w:tabs>
        <w:ind w:left="84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
    <w:nsid w:val="3C387A20"/>
    <w:multiLevelType w:val="multilevel"/>
    <w:tmpl w:val="3C387A20"/>
    <w:lvl w:ilvl="0">
      <w:start w:val="1"/>
      <w:numFmt w:val="decimal"/>
      <w:lvlText w:val="%1）"/>
      <w:lvlJc w:val="left"/>
      <w:pPr>
        <w:tabs>
          <w:tab w:val="num" w:pos="990"/>
        </w:tabs>
        <w:ind w:left="990" w:hanging="360"/>
      </w:pPr>
      <w:rPr>
        <w:rFonts w:hint="eastAsia"/>
      </w:rPr>
    </w:lvl>
    <w:lvl w:ilvl="1">
      <w:start w:val="1"/>
      <w:numFmt w:val="lowerLetter"/>
      <w:lvlText w:val="%2)"/>
      <w:lvlJc w:val="left"/>
      <w:pPr>
        <w:tabs>
          <w:tab w:val="num" w:pos="1470"/>
        </w:tabs>
        <w:ind w:left="1470" w:hanging="420"/>
      </w:pPr>
    </w:lvl>
    <w:lvl w:ilvl="2">
      <w:start w:val="1"/>
      <w:numFmt w:val="lowerRoman"/>
      <w:lvlText w:val="%3."/>
      <w:lvlJc w:val="right"/>
      <w:pPr>
        <w:tabs>
          <w:tab w:val="num" w:pos="1890"/>
        </w:tabs>
        <w:ind w:left="1890" w:hanging="420"/>
      </w:pPr>
    </w:lvl>
    <w:lvl w:ilvl="3">
      <w:start w:val="1"/>
      <w:numFmt w:val="decimal"/>
      <w:lvlText w:val="%4."/>
      <w:lvlJc w:val="left"/>
      <w:pPr>
        <w:tabs>
          <w:tab w:val="num" w:pos="2310"/>
        </w:tabs>
        <w:ind w:left="2310" w:hanging="420"/>
      </w:pPr>
    </w:lvl>
    <w:lvl w:ilvl="4">
      <w:start w:val="1"/>
      <w:numFmt w:val="lowerLetter"/>
      <w:lvlText w:val="%5)"/>
      <w:lvlJc w:val="left"/>
      <w:pPr>
        <w:tabs>
          <w:tab w:val="num" w:pos="2730"/>
        </w:tabs>
        <w:ind w:left="2730" w:hanging="420"/>
      </w:pPr>
    </w:lvl>
    <w:lvl w:ilvl="5">
      <w:start w:val="1"/>
      <w:numFmt w:val="lowerRoman"/>
      <w:lvlText w:val="%6."/>
      <w:lvlJc w:val="right"/>
      <w:pPr>
        <w:tabs>
          <w:tab w:val="num" w:pos="3150"/>
        </w:tabs>
        <w:ind w:left="3150" w:hanging="420"/>
      </w:pPr>
    </w:lvl>
    <w:lvl w:ilvl="6">
      <w:start w:val="1"/>
      <w:numFmt w:val="decimal"/>
      <w:lvlText w:val="%7."/>
      <w:lvlJc w:val="left"/>
      <w:pPr>
        <w:tabs>
          <w:tab w:val="num" w:pos="3570"/>
        </w:tabs>
        <w:ind w:left="3570" w:hanging="420"/>
      </w:pPr>
    </w:lvl>
    <w:lvl w:ilvl="7">
      <w:start w:val="1"/>
      <w:numFmt w:val="lowerLetter"/>
      <w:lvlText w:val="%8)"/>
      <w:lvlJc w:val="left"/>
      <w:pPr>
        <w:tabs>
          <w:tab w:val="num" w:pos="3990"/>
        </w:tabs>
        <w:ind w:left="3990" w:hanging="420"/>
      </w:pPr>
    </w:lvl>
    <w:lvl w:ilvl="8">
      <w:start w:val="1"/>
      <w:numFmt w:val="lowerRoman"/>
      <w:lvlText w:val="%9."/>
      <w:lvlJc w:val="right"/>
      <w:pPr>
        <w:tabs>
          <w:tab w:val="num" w:pos="4410"/>
        </w:tabs>
        <w:ind w:left="4410" w:hanging="420"/>
      </w:pPr>
    </w:lvl>
  </w:abstractNum>
  <w:abstractNum w:abstractNumId="18">
    <w:nsid w:val="44E82D6F"/>
    <w:multiLevelType w:val="multilevel"/>
    <w:tmpl w:val="44E82D6F"/>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780"/>
        </w:tabs>
        <w:ind w:left="780" w:hanging="36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6">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num w:numId="1">
    <w:abstractNumId w:val="26"/>
  </w:num>
  <w:num w:numId="2">
    <w:abstractNumId w:val="10"/>
  </w:num>
  <w:num w:numId="3">
    <w:abstractNumId w:val="18"/>
  </w:num>
  <w:num w:numId="4">
    <w:abstractNumId w:val="17"/>
  </w:num>
  <w:num w:numId="5">
    <w:abstractNumId w:val="15"/>
  </w:num>
  <w:num w:numId="6">
    <w:abstractNumId w:val="16"/>
  </w:num>
  <w:num w:numId="7">
    <w:abstractNumId w:val="6"/>
  </w:num>
  <w:num w:numId="8">
    <w:abstractNumId w:val="2"/>
  </w:num>
  <w:num w:numId="9">
    <w:abstractNumId w:val="1"/>
  </w:num>
  <w:num w:numId="10">
    <w:abstractNumId w:val="0"/>
  </w:num>
  <w:num w:numId="11">
    <w:abstractNumId w:val="5"/>
  </w:num>
  <w:num w:numId="12">
    <w:abstractNumId w:val="4"/>
  </w:num>
  <w:num w:numId="13">
    <w:abstractNumId w:val="3"/>
  </w:num>
  <w:num w:numId="14">
    <w:abstractNumId w:val="25"/>
  </w:num>
  <w:num w:numId="15">
    <w:abstractNumId w:val="24"/>
  </w:num>
  <w:num w:numId="16">
    <w:abstractNumId w:val="19"/>
  </w:num>
  <w:num w:numId="17">
    <w:abstractNumId w:val="9"/>
  </w:num>
  <w:num w:numId="18">
    <w:abstractNumId w:val="23"/>
  </w:num>
  <w:num w:numId="19">
    <w:abstractNumId w:val="11"/>
  </w:num>
  <w:num w:numId="20">
    <w:abstractNumId w:val="12"/>
  </w:num>
  <w:num w:numId="21">
    <w:abstractNumId w:val="20"/>
  </w:num>
  <w:num w:numId="22">
    <w:abstractNumId w:val="21"/>
  </w:num>
  <w:num w:numId="23">
    <w:abstractNumId w:val="7"/>
  </w:num>
  <w:num w:numId="24">
    <w:abstractNumId w:val="13"/>
  </w:num>
  <w:num w:numId="25">
    <w:abstractNumId w:val="14"/>
  </w:num>
  <w:num w:numId="26">
    <w:abstractNumId w:val="8"/>
  </w:num>
  <w:num w:numId="2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28C"/>
    <w:rsid w:val="00004FD4"/>
    <w:rsid w:val="00016618"/>
    <w:rsid w:val="00027A8A"/>
    <w:rsid w:val="00042CC3"/>
    <w:rsid w:val="00047392"/>
    <w:rsid w:val="00053A88"/>
    <w:rsid w:val="0006001B"/>
    <w:rsid w:val="00063081"/>
    <w:rsid w:val="00063887"/>
    <w:rsid w:val="0007007A"/>
    <w:rsid w:val="000770C1"/>
    <w:rsid w:val="00077B4D"/>
    <w:rsid w:val="000874F5"/>
    <w:rsid w:val="00094306"/>
    <w:rsid w:val="000B34F3"/>
    <w:rsid w:val="000D028C"/>
    <w:rsid w:val="000D0A31"/>
    <w:rsid w:val="000D3E27"/>
    <w:rsid w:val="000D45B7"/>
    <w:rsid w:val="000D4D3F"/>
    <w:rsid w:val="000E1BC8"/>
    <w:rsid w:val="000E2D0A"/>
    <w:rsid w:val="00107521"/>
    <w:rsid w:val="00110153"/>
    <w:rsid w:val="00115C57"/>
    <w:rsid w:val="00145CF6"/>
    <w:rsid w:val="00156D11"/>
    <w:rsid w:val="00162D73"/>
    <w:rsid w:val="00163B02"/>
    <w:rsid w:val="00164198"/>
    <w:rsid w:val="00173360"/>
    <w:rsid w:val="00173521"/>
    <w:rsid w:val="00194751"/>
    <w:rsid w:val="001B3697"/>
    <w:rsid w:val="001B387B"/>
    <w:rsid w:val="001C7B7D"/>
    <w:rsid w:val="001D475E"/>
    <w:rsid w:val="001E527B"/>
    <w:rsid w:val="0020510D"/>
    <w:rsid w:val="00205424"/>
    <w:rsid w:val="00211160"/>
    <w:rsid w:val="00216917"/>
    <w:rsid w:val="00223458"/>
    <w:rsid w:val="00225291"/>
    <w:rsid w:val="002375AF"/>
    <w:rsid w:val="002404C7"/>
    <w:rsid w:val="00243C15"/>
    <w:rsid w:val="00251986"/>
    <w:rsid w:val="00253543"/>
    <w:rsid w:val="002674E8"/>
    <w:rsid w:val="00280EDD"/>
    <w:rsid w:val="0028335F"/>
    <w:rsid w:val="00284CC6"/>
    <w:rsid w:val="00291997"/>
    <w:rsid w:val="00296193"/>
    <w:rsid w:val="002A1E2E"/>
    <w:rsid w:val="002A24D8"/>
    <w:rsid w:val="002B39BB"/>
    <w:rsid w:val="002C70BA"/>
    <w:rsid w:val="002D5406"/>
    <w:rsid w:val="0030271C"/>
    <w:rsid w:val="00325CA3"/>
    <w:rsid w:val="00342F5B"/>
    <w:rsid w:val="0034450C"/>
    <w:rsid w:val="003451BB"/>
    <w:rsid w:val="00362009"/>
    <w:rsid w:val="00367385"/>
    <w:rsid w:val="003713B7"/>
    <w:rsid w:val="0037783C"/>
    <w:rsid w:val="00377A1A"/>
    <w:rsid w:val="0038324F"/>
    <w:rsid w:val="003937B6"/>
    <w:rsid w:val="00393A5E"/>
    <w:rsid w:val="00393C62"/>
    <w:rsid w:val="00394046"/>
    <w:rsid w:val="00396495"/>
    <w:rsid w:val="003E1D25"/>
    <w:rsid w:val="003F7B1A"/>
    <w:rsid w:val="00407265"/>
    <w:rsid w:val="00443203"/>
    <w:rsid w:val="004610B5"/>
    <w:rsid w:val="004643B8"/>
    <w:rsid w:val="00465523"/>
    <w:rsid w:val="004874D8"/>
    <w:rsid w:val="00490924"/>
    <w:rsid w:val="004A01D1"/>
    <w:rsid w:val="004A16AA"/>
    <w:rsid w:val="004B012F"/>
    <w:rsid w:val="004B2387"/>
    <w:rsid w:val="004B3B04"/>
    <w:rsid w:val="004C3FC7"/>
    <w:rsid w:val="004D4322"/>
    <w:rsid w:val="004D65D3"/>
    <w:rsid w:val="004E1819"/>
    <w:rsid w:val="004E4701"/>
    <w:rsid w:val="004E5E09"/>
    <w:rsid w:val="004F1D66"/>
    <w:rsid w:val="00500AD9"/>
    <w:rsid w:val="00510E70"/>
    <w:rsid w:val="00511196"/>
    <w:rsid w:val="00517E1D"/>
    <w:rsid w:val="0053192E"/>
    <w:rsid w:val="00533CEB"/>
    <w:rsid w:val="00543359"/>
    <w:rsid w:val="00550EE6"/>
    <w:rsid w:val="00554A82"/>
    <w:rsid w:val="0056381F"/>
    <w:rsid w:val="00563CCD"/>
    <w:rsid w:val="00572186"/>
    <w:rsid w:val="00575902"/>
    <w:rsid w:val="005A435A"/>
    <w:rsid w:val="005B3469"/>
    <w:rsid w:val="005B4FA7"/>
    <w:rsid w:val="005C2860"/>
    <w:rsid w:val="005C6322"/>
    <w:rsid w:val="005F73AF"/>
    <w:rsid w:val="00611F53"/>
    <w:rsid w:val="00612EEF"/>
    <w:rsid w:val="00617E31"/>
    <w:rsid w:val="00624DB0"/>
    <w:rsid w:val="00636A45"/>
    <w:rsid w:val="00657F7E"/>
    <w:rsid w:val="00667851"/>
    <w:rsid w:val="0067075C"/>
    <w:rsid w:val="00671512"/>
    <w:rsid w:val="00674CAD"/>
    <w:rsid w:val="0068693F"/>
    <w:rsid w:val="00697679"/>
    <w:rsid w:val="006B4EAD"/>
    <w:rsid w:val="006B4F29"/>
    <w:rsid w:val="006C2FFD"/>
    <w:rsid w:val="006C47D3"/>
    <w:rsid w:val="006C5913"/>
    <w:rsid w:val="006D196A"/>
    <w:rsid w:val="006D3DCB"/>
    <w:rsid w:val="006E72CE"/>
    <w:rsid w:val="006F087B"/>
    <w:rsid w:val="007026D5"/>
    <w:rsid w:val="00710B2E"/>
    <w:rsid w:val="00714C03"/>
    <w:rsid w:val="007241D7"/>
    <w:rsid w:val="00731C9A"/>
    <w:rsid w:val="0073294A"/>
    <w:rsid w:val="0073295A"/>
    <w:rsid w:val="00751B1C"/>
    <w:rsid w:val="00760775"/>
    <w:rsid w:val="00771C01"/>
    <w:rsid w:val="00773E58"/>
    <w:rsid w:val="00776638"/>
    <w:rsid w:val="007803B9"/>
    <w:rsid w:val="0078335A"/>
    <w:rsid w:val="00794980"/>
    <w:rsid w:val="00795C42"/>
    <w:rsid w:val="007A376A"/>
    <w:rsid w:val="007C3291"/>
    <w:rsid w:val="007C5599"/>
    <w:rsid w:val="007D20CA"/>
    <w:rsid w:val="007D6775"/>
    <w:rsid w:val="007E62F1"/>
    <w:rsid w:val="007F188A"/>
    <w:rsid w:val="00801052"/>
    <w:rsid w:val="00801CB7"/>
    <w:rsid w:val="00803E7C"/>
    <w:rsid w:val="00806B1F"/>
    <w:rsid w:val="00810F54"/>
    <w:rsid w:val="00836091"/>
    <w:rsid w:val="00836D8E"/>
    <w:rsid w:val="00840EA7"/>
    <w:rsid w:val="00841471"/>
    <w:rsid w:val="00845FF7"/>
    <w:rsid w:val="008521FA"/>
    <w:rsid w:val="008648EB"/>
    <w:rsid w:val="00891430"/>
    <w:rsid w:val="0089150E"/>
    <w:rsid w:val="008B4989"/>
    <w:rsid w:val="008D2564"/>
    <w:rsid w:val="008D74F7"/>
    <w:rsid w:val="008E637F"/>
    <w:rsid w:val="008F5CE2"/>
    <w:rsid w:val="0090199D"/>
    <w:rsid w:val="00901CE3"/>
    <w:rsid w:val="00904D0F"/>
    <w:rsid w:val="00905D4E"/>
    <w:rsid w:val="00916FFD"/>
    <w:rsid w:val="00926719"/>
    <w:rsid w:val="0092743B"/>
    <w:rsid w:val="00932F13"/>
    <w:rsid w:val="00933662"/>
    <w:rsid w:val="009432E3"/>
    <w:rsid w:val="00961492"/>
    <w:rsid w:val="0096255D"/>
    <w:rsid w:val="009639E0"/>
    <w:rsid w:val="00963F99"/>
    <w:rsid w:val="00965A95"/>
    <w:rsid w:val="009856C4"/>
    <w:rsid w:val="00991592"/>
    <w:rsid w:val="00992377"/>
    <w:rsid w:val="00993DA8"/>
    <w:rsid w:val="00996823"/>
    <w:rsid w:val="00996891"/>
    <w:rsid w:val="00996FC8"/>
    <w:rsid w:val="009A0FB8"/>
    <w:rsid w:val="009B033D"/>
    <w:rsid w:val="009B3CF3"/>
    <w:rsid w:val="009C298E"/>
    <w:rsid w:val="009C5527"/>
    <w:rsid w:val="009C7C3F"/>
    <w:rsid w:val="00A24A80"/>
    <w:rsid w:val="00A40B73"/>
    <w:rsid w:val="00A52BEF"/>
    <w:rsid w:val="00A5785A"/>
    <w:rsid w:val="00A678FA"/>
    <w:rsid w:val="00A72C5E"/>
    <w:rsid w:val="00A76493"/>
    <w:rsid w:val="00A85472"/>
    <w:rsid w:val="00A85D73"/>
    <w:rsid w:val="00A91BD7"/>
    <w:rsid w:val="00A927BE"/>
    <w:rsid w:val="00A94C69"/>
    <w:rsid w:val="00AA30CA"/>
    <w:rsid w:val="00AB07C0"/>
    <w:rsid w:val="00AC2325"/>
    <w:rsid w:val="00AC4069"/>
    <w:rsid w:val="00AD04E4"/>
    <w:rsid w:val="00AD0AA0"/>
    <w:rsid w:val="00AD499B"/>
    <w:rsid w:val="00B02D95"/>
    <w:rsid w:val="00B17D9D"/>
    <w:rsid w:val="00B24081"/>
    <w:rsid w:val="00B254B9"/>
    <w:rsid w:val="00B30897"/>
    <w:rsid w:val="00B3107D"/>
    <w:rsid w:val="00B36F53"/>
    <w:rsid w:val="00B56260"/>
    <w:rsid w:val="00B64171"/>
    <w:rsid w:val="00B70A8E"/>
    <w:rsid w:val="00B767C3"/>
    <w:rsid w:val="00B805B3"/>
    <w:rsid w:val="00BA5309"/>
    <w:rsid w:val="00BA7DAB"/>
    <w:rsid w:val="00BF1F2A"/>
    <w:rsid w:val="00BF2413"/>
    <w:rsid w:val="00BF7E55"/>
    <w:rsid w:val="00C032FB"/>
    <w:rsid w:val="00C1057C"/>
    <w:rsid w:val="00C20209"/>
    <w:rsid w:val="00C33F56"/>
    <w:rsid w:val="00C43230"/>
    <w:rsid w:val="00C61B60"/>
    <w:rsid w:val="00C77C14"/>
    <w:rsid w:val="00C930F2"/>
    <w:rsid w:val="00C939B8"/>
    <w:rsid w:val="00C9493F"/>
    <w:rsid w:val="00C97C1C"/>
    <w:rsid w:val="00CA0016"/>
    <w:rsid w:val="00CA0680"/>
    <w:rsid w:val="00CA38FB"/>
    <w:rsid w:val="00CA6480"/>
    <w:rsid w:val="00CB2FF4"/>
    <w:rsid w:val="00CD5E41"/>
    <w:rsid w:val="00CE088D"/>
    <w:rsid w:val="00D05CBF"/>
    <w:rsid w:val="00D12B95"/>
    <w:rsid w:val="00D23C42"/>
    <w:rsid w:val="00D26052"/>
    <w:rsid w:val="00D3393D"/>
    <w:rsid w:val="00D344D2"/>
    <w:rsid w:val="00D3536F"/>
    <w:rsid w:val="00D375AE"/>
    <w:rsid w:val="00D416F0"/>
    <w:rsid w:val="00D46709"/>
    <w:rsid w:val="00D55F92"/>
    <w:rsid w:val="00D57E88"/>
    <w:rsid w:val="00D66B2E"/>
    <w:rsid w:val="00D67AD7"/>
    <w:rsid w:val="00D67BC6"/>
    <w:rsid w:val="00D756C5"/>
    <w:rsid w:val="00DC7154"/>
    <w:rsid w:val="00DC7F06"/>
    <w:rsid w:val="00DD0194"/>
    <w:rsid w:val="00DD7C73"/>
    <w:rsid w:val="00DF662D"/>
    <w:rsid w:val="00E05E02"/>
    <w:rsid w:val="00E21119"/>
    <w:rsid w:val="00E23D1E"/>
    <w:rsid w:val="00E26EED"/>
    <w:rsid w:val="00E36E09"/>
    <w:rsid w:val="00E3773E"/>
    <w:rsid w:val="00E45A95"/>
    <w:rsid w:val="00E56CB4"/>
    <w:rsid w:val="00E57313"/>
    <w:rsid w:val="00E57464"/>
    <w:rsid w:val="00E7084A"/>
    <w:rsid w:val="00E8219F"/>
    <w:rsid w:val="00E83D8E"/>
    <w:rsid w:val="00E853A6"/>
    <w:rsid w:val="00E87948"/>
    <w:rsid w:val="00E96F4C"/>
    <w:rsid w:val="00E97F57"/>
    <w:rsid w:val="00EA0AFE"/>
    <w:rsid w:val="00EA2906"/>
    <w:rsid w:val="00EA2F1D"/>
    <w:rsid w:val="00EB2A2B"/>
    <w:rsid w:val="00EB48F2"/>
    <w:rsid w:val="00EB54B0"/>
    <w:rsid w:val="00EE2EEC"/>
    <w:rsid w:val="00EE5F8B"/>
    <w:rsid w:val="00EF1D49"/>
    <w:rsid w:val="00F03A85"/>
    <w:rsid w:val="00F05F98"/>
    <w:rsid w:val="00F06ECE"/>
    <w:rsid w:val="00F13507"/>
    <w:rsid w:val="00F16BF2"/>
    <w:rsid w:val="00F20AD4"/>
    <w:rsid w:val="00F26171"/>
    <w:rsid w:val="00F373AB"/>
    <w:rsid w:val="00F4434A"/>
    <w:rsid w:val="00F507DE"/>
    <w:rsid w:val="00F51989"/>
    <w:rsid w:val="00F51DCC"/>
    <w:rsid w:val="00F55979"/>
    <w:rsid w:val="00F57D25"/>
    <w:rsid w:val="00F63BB0"/>
    <w:rsid w:val="00F70ABE"/>
    <w:rsid w:val="00F73FDD"/>
    <w:rsid w:val="00F751C5"/>
    <w:rsid w:val="00F81AF0"/>
    <w:rsid w:val="00F822F0"/>
    <w:rsid w:val="00FA1DD3"/>
    <w:rsid w:val="00FA6C2F"/>
    <w:rsid w:val="00FB0C38"/>
    <w:rsid w:val="00FB136F"/>
    <w:rsid w:val="00FB49F8"/>
    <w:rsid w:val="00FC20AC"/>
    <w:rsid w:val="00FC298F"/>
    <w:rsid w:val="00FD33BD"/>
    <w:rsid w:val="00FE1913"/>
    <w:rsid w:val="00FE43DF"/>
    <w:rsid w:val="00FE73C8"/>
    <w:rsid w:val="01BC5A23"/>
    <w:rsid w:val="02966E66"/>
    <w:rsid w:val="088C2CFA"/>
    <w:rsid w:val="0A3B412B"/>
    <w:rsid w:val="0E6024DC"/>
    <w:rsid w:val="1009308B"/>
    <w:rsid w:val="168A3D2C"/>
    <w:rsid w:val="1908229C"/>
    <w:rsid w:val="1A7B546E"/>
    <w:rsid w:val="215A19BE"/>
    <w:rsid w:val="2179628E"/>
    <w:rsid w:val="23EC2F12"/>
    <w:rsid w:val="2AED2CDD"/>
    <w:rsid w:val="2BC11C46"/>
    <w:rsid w:val="2BF93CA9"/>
    <w:rsid w:val="2C5455EC"/>
    <w:rsid w:val="2D161B30"/>
    <w:rsid w:val="30D41037"/>
    <w:rsid w:val="312E356C"/>
    <w:rsid w:val="31497D8B"/>
    <w:rsid w:val="319E5533"/>
    <w:rsid w:val="33060EBA"/>
    <w:rsid w:val="38D91051"/>
    <w:rsid w:val="3CEA44D4"/>
    <w:rsid w:val="3E9876E2"/>
    <w:rsid w:val="3E987883"/>
    <w:rsid w:val="3EE424B4"/>
    <w:rsid w:val="40574364"/>
    <w:rsid w:val="41025E28"/>
    <w:rsid w:val="41780450"/>
    <w:rsid w:val="420B6FB7"/>
    <w:rsid w:val="42EC32E2"/>
    <w:rsid w:val="43443D9B"/>
    <w:rsid w:val="437171AF"/>
    <w:rsid w:val="45156357"/>
    <w:rsid w:val="45ED31E3"/>
    <w:rsid w:val="46D51EE4"/>
    <w:rsid w:val="4CB542FF"/>
    <w:rsid w:val="4D1F4BD0"/>
    <w:rsid w:val="4E62234D"/>
    <w:rsid w:val="50D431BD"/>
    <w:rsid w:val="513076F1"/>
    <w:rsid w:val="51AC646F"/>
    <w:rsid w:val="52FD606D"/>
    <w:rsid w:val="54335A4F"/>
    <w:rsid w:val="543C0555"/>
    <w:rsid w:val="55F3018B"/>
    <w:rsid w:val="57BE02DE"/>
    <w:rsid w:val="58F97241"/>
    <w:rsid w:val="594819C3"/>
    <w:rsid w:val="5AB00494"/>
    <w:rsid w:val="5B0A3711"/>
    <w:rsid w:val="5D0A6B25"/>
    <w:rsid w:val="5D532B88"/>
    <w:rsid w:val="61F92827"/>
    <w:rsid w:val="63A8209E"/>
    <w:rsid w:val="646140D3"/>
    <w:rsid w:val="64776A5C"/>
    <w:rsid w:val="64E20A6D"/>
    <w:rsid w:val="651B74EF"/>
    <w:rsid w:val="67156804"/>
    <w:rsid w:val="69E82E1F"/>
    <w:rsid w:val="6D601BDC"/>
    <w:rsid w:val="70285A41"/>
    <w:rsid w:val="72007BC7"/>
    <w:rsid w:val="72430013"/>
    <w:rsid w:val="754A1135"/>
    <w:rsid w:val="76961D80"/>
    <w:rsid w:val="787539A8"/>
    <w:rsid w:val="7E0056FB"/>
    <w:rsid w:val="7EAF3F8C"/>
    <w:rsid w:val="7F416A44"/>
    <w:rsid w:val="7F5651DD"/>
    <w:rsid w:val="7F915A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lsdException w:name="toc 1" w:locked="1" w:uiPriority="39"/>
    <w:lsdException w:name="toc 2" w:locked="1" w:uiPriority="39"/>
    <w:lsdException w:name="toc 3" w:locked="1" w:uiPriority="39"/>
    <w:lsdException w:name="toc 4" w:locked="1"/>
    <w:lsdException w:name="toc 5" w:locked="1"/>
    <w:lsdException w:name="toc 6" w:locked="1"/>
    <w:lsdException w:name="toc 7" w:locked="1"/>
    <w:lsdException w:name="toc 8" w:locked="1"/>
    <w:lsdException w:name="toc 9" w:locked="1"/>
    <w:lsdException w:name="annotation text" w:unhideWhenUsed="1" w:qFormat="1"/>
    <w:lsdException w:name="header" w:qFormat="1"/>
    <w:lsdException w:name="footer" w:qFormat="1"/>
    <w:lsdException w:name="caption" w:locked="1" w:qFormat="1"/>
    <w:lsdException w:name="envelope address" w:semiHidden="1" w:uiPriority="99" w:unhideWhenUsed="1"/>
    <w:lsdException w:name="envelope return" w:semiHidden="1" w:uiPriority="99" w:unhideWhenUsed="1"/>
    <w:lsdException w:name="annotation reference" w:unhideWhenUsed="1" w:qFormat="1"/>
    <w:lsdException w:name="line number" w:semiHidden="1" w:uiPriority="99" w:unhideWhenUsed="1"/>
    <w:lsdException w:name="page number" w:qFormat="1"/>
    <w:lsdException w:name="toa heading" w:semiHidden="1" w:uiPriority="99" w:unhideWhenUsed="1"/>
    <w:lsdException w:name="List 4" w:semiHidden="1" w:uiPriority="99" w:unhideWhenUsed="1"/>
    <w:lsdException w:name="List 5" w:semiHidden="1" w:uiPriority="99" w:unhideWhenUsed="1"/>
    <w:lsdException w:name="List Bullet 5" w:semiHidden="1" w:uiPriority="99" w:unhideWhenUsed="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lsdException w:name="Body Text" w:qFormat="1"/>
    <w:lsdException w:name="Body Text Indent"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Body Text 2" w:unhideWhenUsed="1" w:qFormat="1"/>
    <w:lsdException w:name="Hyperlink" w:uiPriority="99" w:unhideWhenUsed="1" w:qFormat="1"/>
    <w:lsdException w:name="Strong" w:locked="1" w:qFormat="1"/>
    <w:lsdException w:name="Emphasis" w:locked="1" w:uiPriority="20"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qFormat/>
    <w:pPr>
      <w:widowControl w:val="0"/>
      <w:jc w:val="both"/>
    </w:pPr>
    <w:rPr>
      <w:rFonts w:ascii="Times New Roman" w:hAnsi="Times New Roman"/>
      <w:kern w:val="2"/>
      <w:sz w:val="21"/>
    </w:rPr>
  </w:style>
  <w:style w:type="paragraph" w:styleId="1">
    <w:name w:val="heading 1"/>
    <w:basedOn w:val="a"/>
    <w:next w:val="a"/>
    <w:link w:val="1Char"/>
    <w:qFormat/>
    <w:locked/>
    <w:pPr>
      <w:keepNext/>
      <w:spacing w:before="227" w:line="240" w:lineRule="exact"/>
      <w:ind w:firstLine="420"/>
      <w:outlineLvl w:val="0"/>
    </w:pPr>
    <w:rPr>
      <w:color w:val="000000"/>
      <w:sz w:val="24"/>
    </w:rPr>
  </w:style>
  <w:style w:type="paragraph" w:styleId="2">
    <w:name w:val="heading 2"/>
    <w:basedOn w:val="a"/>
    <w:next w:val="a"/>
    <w:link w:val="2Char"/>
    <w:qFormat/>
    <w:locked/>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
    <w:next w:val="a"/>
    <w:link w:val="3Char"/>
    <w:qFormat/>
    <w:locked/>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
    <w:next w:val="a"/>
    <w:link w:val="4Char"/>
    <w:qFormat/>
    <w:locked/>
    <w:pPr>
      <w:keepNext/>
      <w:snapToGrid w:val="0"/>
      <w:spacing w:beforeLines="20" w:afterLines="20"/>
      <w:jc w:val="center"/>
      <w:outlineLvl w:val="3"/>
    </w:pPr>
    <w:rPr>
      <w:sz w:val="18"/>
      <w:szCs w:val="18"/>
    </w:rPr>
  </w:style>
  <w:style w:type="paragraph" w:styleId="5">
    <w:name w:val="heading 5"/>
    <w:basedOn w:val="a"/>
    <w:next w:val="a"/>
    <w:link w:val="5Char"/>
    <w:qFormat/>
    <w:locked/>
    <w:pPr>
      <w:keepNext/>
      <w:keepLines/>
      <w:topLinePunct/>
      <w:adjustRightInd w:val="0"/>
      <w:spacing w:before="280" w:after="290" w:line="372" w:lineRule="auto"/>
      <w:outlineLvl w:val="4"/>
    </w:pPr>
    <w:rPr>
      <w:b/>
      <w:sz w:val="28"/>
    </w:rPr>
  </w:style>
  <w:style w:type="paragraph" w:styleId="6">
    <w:name w:val="heading 6"/>
    <w:basedOn w:val="a"/>
    <w:next w:val="a"/>
    <w:link w:val="6Char"/>
    <w:qFormat/>
    <w:locked/>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
    <w:next w:val="a"/>
    <w:link w:val="7Char"/>
    <w:qFormat/>
    <w:locked/>
    <w:pPr>
      <w:keepNext/>
      <w:keepLines/>
      <w:topLinePunct/>
      <w:adjustRightInd w:val="0"/>
      <w:spacing w:before="240" w:after="64" w:line="317" w:lineRule="auto"/>
      <w:outlineLvl w:val="6"/>
    </w:pPr>
    <w:rPr>
      <w:b/>
      <w:sz w:val="24"/>
    </w:rPr>
  </w:style>
  <w:style w:type="paragraph" w:styleId="8">
    <w:name w:val="heading 8"/>
    <w:basedOn w:val="a"/>
    <w:next w:val="a0"/>
    <w:link w:val="8Char"/>
    <w:qFormat/>
    <w:locked/>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
    <w:next w:val="a"/>
    <w:link w:val="9Char"/>
    <w:qFormat/>
    <w:locked/>
    <w:pPr>
      <w:keepNext/>
      <w:keepLines/>
      <w:topLinePunct/>
      <w:adjustRightInd w:val="0"/>
      <w:spacing w:before="240" w:after="64" w:line="317" w:lineRule="auto"/>
      <w:outlineLvl w:val="8"/>
    </w:pPr>
    <w:rPr>
      <w:rFonts w:ascii="Arial" w:eastAsia="黑体" w:hAnsi="Arial"/>
    </w:rPr>
  </w:style>
  <w:style w:type="character" w:default="1" w:styleId="a1">
    <w:name w:val="Default Paragraph Font"/>
    <w:uiPriority w:val="1"/>
    <w:unhideWhenUsed/>
  </w:style>
  <w:style w:type="table" w:default="1" w:styleId="a2">
    <w:name w:val="Normal Table"/>
    <w:uiPriority w:val="99"/>
    <w:unhideWhenUsed/>
    <w:qFormat/>
    <w:tblPr>
      <w:tblCellMar>
        <w:top w:w="0" w:type="dxa"/>
        <w:left w:w="108" w:type="dxa"/>
        <w:bottom w:w="0" w:type="dxa"/>
        <w:right w:w="108" w:type="dxa"/>
      </w:tblCellMar>
    </w:tblPr>
  </w:style>
  <w:style w:type="numbering" w:default="1" w:styleId="a3">
    <w:name w:val="No List"/>
    <w:uiPriority w:val="99"/>
    <w:semiHidden/>
    <w:unhideWhenUsed/>
  </w:style>
  <w:style w:type="paragraph" w:styleId="a4">
    <w:name w:val="macro"/>
    <w:basedOn w:val="a"/>
    <w:link w:val="Char"/>
    <w:pPr>
      <w:widowControl/>
      <w:spacing w:line="300" w:lineRule="auto"/>
      <w:jc w:val="left"/>
    </w:pPr>
    <w:rPr>
      <w:rFonts w:ascii="Courier New" w:hAnsi="Courier New"/>
      <w:kern w:val="0"/>
    </w:rPr>
  </w:style>
  <w:style w:type="character" w:customStyle="1" w:styleId="Char">
    <w:name w:val="宏文本 Char"/>
    <w:basedOn w:val="a1"/>
    <w:link w:val="a4"/>
    <w:rPr>
      <w:rFonts w:ascii="Courier New" w:hAnsi="Courier New"/>
      <w:sz w:val="21"/>
    </w:rPr>
  </w:style>
  <w:style w:type="character" w:customStyle="1" w:styleId="1Char">
    <w:name w:val="标题 1 Char"/>
    <w:basedOn w:val="a1"/>
    <w:link w:val="1"/>
    <w:rPr>
      <w:rFonts w:ascii="Times New Roman" w:hAnsi="Times New Roman"/>
      <w:color w:val="000000"/>
      <w:kern w:val="2"/>
      <w:sz w:val="24"/>
    </w:rPr>
  </w:style>
  <w:style w:type="character" w:customStyle="1" w:styleId="2Char">
    <w:name w:val="标题 2 Char"/>
    <w:basedOn w:val="a1"/>
    <w:link w:val="2"/>
    <w:rPr>
      <w:rFonts w:ascii="Arial" w:eastAsia="黑体" w:hAnsi="Arial"/>
      <w:sz w:val="32"/>
    </w:rPr>
  </w:style>
  <w:style w:type="character" w:customStyle="1" w:styleId="3Char">
    <w:name w:val="标题 3 Char"/>
    <w:basedOn w:val="a1"/>
    <w:link w:val="3"/>
    <w:qFormat/>
    <w:rPr>
      <w:rFonts w:ascii="宋体" w:hAnsi="宋体" w:cs="宋体"/>
      <w:b/>
      <w:bCs/>
      <w:sz w:val="27"/>
      <w:szCs w:val="27"/>
    </w:rPr>
  </w:style>
  <w:style w:type="character" w:customStyle="1" w:styleId="4Char">
    <w:name w:val="标题 4 Char"/>
    <w:basedOn w:val="a1"/>
    <w:link w:val="4"/>
    <w:rPr>
      <w:rFonts w:ascii="Times New Roman" w:hAnsi="Times New Roman"/>
      <w:kern w:val="2"/>
      <w:sz w:val="18"/>
      <w:szCs w:val="18"/>
    </w:rPr>
  </w:style>
  <w:style w:type="character" w:customStyle="1" w:styleId="5Char">
    <w:name w:val="标题 5 Char"/>
    <w:basedOn w:val="a1"/>
    <w:link w:val="5"/>
    <w:rPr>
      <w:rFonts w:ascii="Times New Roman" w:hAnsi="Times New Roman"/>
      <w:b/>
      <w:kern w:val="2"/>
      <w:sz w:val="28"/>
    </w:rPr>
  </w:style>
  <w:style w:type="character" w:customStyle="1" w:styleId="6Char">
    <w:name w:val="标题 6 Char"/>
    <w:basedOn w:val="a1"/>
    <w:link w:val="6"/>
    <w:rPr>
      <w:rFonts w:ascii="Arial" w:eastAsia="黑体" w:hAnsi="Arial"/>
      <w:b/>
      <w:kern w:val="2"/>
      <w:sz w:val="24"/>
    </w:rPr>
  </w:style>
  <w:style w:type="character" w:customStyle="1" w:styleId="7Char">
    <w:name w:val="标题 7 Char"/>
    <w:basedOn w:val="a1"/>
    <w:link w:val="7"/>
    <w:rPr>
      <w:rFonts w:ascii="Times New Roman" w:hAnsi="Times New Roman"/>
      <w:b/>
      <w:kern w:val="2"/>
      <w:sz w:val="24"/>
    </w:rPr>
  </w:style>
  <w:style w:type="character" w:customStyle="1" w:styleId="8Char">
    <w:name w:val="标题 8 Char"/>
    <w:basedOn w:val="a1"/>
    <w:link w:val="8"/>
    <w:rPr>
      <w:rFonts w:ascii="宋体" w:hAnsi="Times New Roman"/>
      <w:b/>
      <w:sz w:val="21"/>
    </w:rPr>
  </w:style>
  <w:style w:type="paragraph" w:styleId="a0">
    <w:name w:val="Normal Indent"/>
    <w:basedOn w:val="a"/>
    <w:pPr>
      <w:spacing w:line="500" w:lineRule="exact"/>
      <w:ind w:firstLine="420"/>
    </w:pPr>
    <w:rPr>
      <w:sz w:val="28"/>
    </w:rPr>
  </w:style>
  <w:style w:type="character" w:customStyle="1" w:styleId="9Char">
    <w:name w:val="标题 9 Char"/>
    <w:basedOn w:val="a1"/>
    <w:link w:val="9"/>
    <w:rPr>
      <w:rFonts w:ascii="Arial" w:eastAsia="黑体" w:hAnsi="Arial"/>
      <w:kern w:val="2"/>
      <w:sz w:val="21"/>
    </w:rPr>
  </w:style>
  <w:style w:type="paragraph" w:styleId="30">
    <w:name w:val="List 3"/>
    <w:basedOn w:val="a"/>
    <w:pPr>
      <w:spacing w:line="300" w:lineRule="auto"/>
      <w:ind w:leftChars="400" w:left="100" w:hangingChars="200" w:hanging="200"/>
    </w:pPr>
    <w:rPr>
      <w:rFonts w:ascii="Arial" w:hAnsi="Arial"/>
    </w:rPr>
  </w:style>
  <w:style w:type="paragraph" w:styleId="70">
    <w:name w:val="toc 7"/>
    <w:basedOn w:val="a"/>
    <w:next w:val="a"/>
    <w:locked/>
    <w:pPr>
      <w:ind w:left="1260"/>
      <w:jc w:val="left"/>
    </w:pPr>
    <w:rPr>
      <w:sz w:val="18"/>
      <w:szCs w:val="18"/>
    </w:rPr>
  </w:style>
  <w:style w:type="paragraph" w:styleId="20">
    <w:name w:val="List Number 2"/>
    <w:basedOn w:val="a"/>
    <w:pPr>
      <w:tabs>
        <w:tab w:val="left" w:pos="1133"/>
      </w:tabs>
      <w:spacing w:beforeLines="10" w:line="312" w:lineRule="auto"/>
      <w:ind w:left="1133" w:hanging="334"/>
    </w:pPr>
    <w:rPr>
      <w:rFonts w:ascii="Arial" w:hAnsi="Arial"/>
      <w:kern w:val="0"/>
    </w:rPr>
  </w:style>
  <w:style w:type="paragraph" w:styleId="a5">
    <w:name w:val="table of authorities"/>
    <w:basedOn w:val="a"/>
    <w:next w:val="a"/>
    <w:pPr>
      <w:spacing w:line="300" w:lineRule="auto"/>
      <w:ind w:left="420"/>
    </w:pPr>
    <w:rPr>
      <w:rFonts w:ascii="Arial" w:hAnsi="Arial"/>
    </w:rPr>
  </w:style>
  <w:style w:type="paragraph" w:styleId="a6">
    <w:name w:val="Note Heading"/>
    <w:basedOn w:val="a"/>
    <w:next w:val="a"/>
    <w:link w:val="Char0"/>
    <w:pPr>
      <w:spacing w:beforeLines="25" w:afterLines="25"/>
      <w:jc w:val="center"/>
    </w:pPr>
    <w:rPr>
      <w:rFonts w:ascii="Arial" w:eastAsia="黑体" w:hAnsi="Arial"/>
    </w:rPr>
  </w:style>
  <w:style w:type="character" w:customStyle="1" w:styleId="Char0">
    <w:name w:val="注释标题 Char"/>
    <w:basedOn w:val="a1"/>
    <w:link w:val="a6"/>
    <w:rPr>
      <w:rFonts w:ascii="Arial" w:eastAsia="黑体" w:hAnsi="Arial"/>
      <w:kern w:val="2"/>
      <w:sz w:val="21"/>
    </w:rPr>
  </w:style>
  <w:style w:type="paragraph" w:styleId="40">
    <w:name w:val="List Bullet 4"/>
    <w:basedOn w:val="a"/>
    <w:pPr>
      <w:tabs>
        <w:tab w:val="left" w:pos="1758"/>
      </w:tabs>
      <w:spacing w:line="300" w:lineRule="auto"/>
      <w:ind w:left="1758" w:hanging="397"/>
    </w:pPr>
    <w:rPr>
      <w:rFonts w:ascii="Arial" w:hAnsi="Arial"/>
      <w:sz w:val="24"/>
    </w:rPr>
  </w:style>
  <w:style w:type="paragraph" w:styleId="80">
    <w:name w:val="index 8"/>
    <w:basedOn w:val="a"/>
    <w:next w:val="a"/>
    <w:pPr>
      <w:spacing w:line="300" w:lineRule="auto"/>
      <w:ind w:left="2940"/>
    </w:pPr>
    <w:rPr>
      <w:rFonts w:ascii="Arial" w:hAnsi="Arial"/>
    </w:rPr>
  </w:style>
  <w:style w:type="paragraph" w:styleId="a7">
    <w:name w:val="List Number"/>
    <w:basedOn w:val="a8"/>
    <w:pPr>
      <w:widowControl/>
      <w:spacing w:beforeLines="10" w:line="312" w:lineRule="auto"/>
      <w:ind w:left="0" w:firstLineChars="0" w:firstLine="0"/>
    </w:pPr>
    <w:rPr>
      <w:rFonts w:ascii="Arial" w:hAnsi="Arial"/>
      <w:kern w:val="0"/>
    </w:rPr>
  </w:style>
  <w:style w:type="paragraph" w:styleId="a8">
    <w:name w:val="List"/>
    <w:basedOn w:val="a"/>
    <w:pPr>
      <w:spacing w:line="360" w:lineRule="auto"/>
      <w:ind w:left="200" w:hangingChars="200" w:hanging="200"/>
    </w:pPr>
  </w:style>
  <w:style w:type="paragraph" w:styleId="a9">
    <w:name w:val="caption"/>
    <w:basedOn w:val="a"/>
    <w:next w:val="a"/>
    <w:qFormat/>
    <w:locked/>
    <w:pPr>
      <w:spacing w:before="152" w:after="160"/>
    </w:pPr>
    <w:rPr>
      <w:rFonts w:ascii="Arial" w:eastAsia="黑体" w:hAnsi="Arial"/>
      <w:sz w:val="20"/>
    </w:rPr>
  </w:style>
  <w:style w:type="paragraph" w:styleId="50">
    <w:name w:val="index 5"/>
    <w:basedOn w:val="a"/>
    <w:next w:val="a"/>
    <w:pPr>
      <w:spacing w:line="300" w:lineRule="auto"/>
      <w:ind w:left="1680"/>
    </w:pPr>
    <w:rPr>
      <w:rFonts w:ascii="Arial" w:hAnsi="Arial"/>
    </w:rPr>
  </w:style>
  <w:style w:type="paragraph" w:styleId="aa">
    <w:name w:val="List Bullet"/>
    <w:basedOn w:val="a"/>
    <w:pPr>
      <w:spacing w:line="300" w:lineRule="auto"/>
    </w:pPr>
    <w:rPr>
      <w:rFonts w:ascii="Arial" w:hAnsi="Arial"/>
    </w:rPr>
  </w:style>
  <w:style w:type="paragraph" w:styleId="ab">
    <w:name w:val="Document Map"/>
    <w:basedOn w:val="a"/>
    <w:link w:val="Char1"/>
    <w:pPr>
      <w:shd w:val="clear" w:color="auto" w:fill="000080"/>
    </w:pPr>
  </w:style>
  <w:style w:type="character" w:customStyle="1" w:styleId="Char1">
    <w:name w:val="文档结构图 Char"/>
    <w:basedOn w:val="a1"/>
    <w:link w:val="ab"/>
    <w:rPr>
      <w:rFonts w:ascii="Times New Roman" w:hAnsi="Times New Roman"/>
      <w:kern w:val="2"/>
      <w:sz w:val="21"/>
      <w:shd w:val="clear" w:color="auto" w:fill="000080"/>
    </w:rPr>
  </w:style>
  <w:style w:type="paragraph" w:styleId="ac">
    <w:name w:val="annotation text"/>
    <w:basedOn w:val="a"/>
    <w:link w:val="Char2"/>
    <w:unhideWhenUsed/>
    <w:qFormat/>
    <w:pPr>
      <w:jc w:val="left"/>
    </w:pPr>
  </w:style>
  <w:style w:type="character" w:customStyle="1" w:styleId="Char2">
    <w:name w:val="批注文字 Char"/>
    <w:basedOn w:val="a1"/>
    <w:link w:val="ac"/>
    <w:qFormat/>
    <w:rPr>
      <w:kern w:val="2"/>
      <w:sz w:val="21"/>
    </w:rPr>
  </w:style>
  <w:style w:type="paragraph" w:styleId="60">
    <w:name w:val="index 6"/>
    <w:basedOn w:val="a"/>
    <w:next w:val="a"/>
    <w:pPr>
      <w:spacing w:line="300" w:lineRule="auto"/>
      <w:ind w:left="2100"/>
    </w:pPr>
    <w:rPr>
      <w:rFonts w:ascii="Arial" w:hAnsi="Arial"/>
    </w:rPr>
  </w:style>
  <w:style w:type="paragraph" w:styleId="31">
    <w:name w:val="Body Text 3"/>
    <w:basedOn w:val="a"/>
    <w:link w:val="3Char0"/>
    <w:pPr>
      <w:spacing w:after="120"/>
    </w:pPr>
    <w:rPr>
      <w:rFonts w:ascii="Calibri" w:hAnsi="Calibri"/>
      <w:sz w:val="16"/>
      <w:szCs w:val="16"/>
    </w:rPr>
  </w:style>
  <w:style w:type="character" w:customStyle="1" w:styleId="3Char0">
    <w:name w:val="正文文本 3 Char"/>
    <w:basedOn w:val="a1"/>
    <w:link w:val="31"/>
    <w:rPr>
      <w:kern w:val="2"/>
      <w:sz w:val="16"/>
      <w:szCs w:val="16"/>
    </w:rPr>
  </w:style>
  <w:style w:type="paragraph" w:styleId="32">
    <w:name w:val="List Bullet 3"/>
    <w:basedOn w:val="a"/>
    <w:pPr>
      <w:tabs>
        <w:tab w:val="left" w:pos="1152"/>
      </w:tabs>
      <w:spacing w:line="300" w:lineRule="auto"/>
      <w:ind w:left="1152" w:hanging="360"/>
    </w:pPr>
    <w:rPr>
      <w:rFonts w:ascii="Arial" w:hAnsi="Arial"/>
    </w:rPr>
  </w:style>
  <w:style w:type="paragraph" w:styleId="ad">
    <w:name w:val="Body Text"/>
    <w:basedOn w:val="a"/>
    <w:link w:val="Char3"/>
    <w:qFormat/>
    <w:rPr>
      <w:sz w:val="20"/>
    </w:rPr>
  </w:style>
  <w:style w:type="character" w:customStyle="1" w:styleId="Char3">
    <w:name w:val="正文文本 Char"/>
    <w:basedOn w:val="a1"/>
    <w:link w:val="ad"/>
    <w:rPr>
      <w:rFonts w:ascii="Times New Roman" w:hAnsi="Times New Roman"/>
      <w:kern w:val="2"/>
    </w:rPr>
  </w:style>
  <w:style w:type="paragraph" w:styleId="ae">
    <w:name w:val="Body Text Indent"/>
    <w:basedOn w:val="a"/>
    <w:link w:val="Char4"/>
    <w:qFormat/>
    <w:pPr>
      <w:ind w:firstLine="576"/>
    </w:pPr>
    <w:rPr>
      <w:rFonts w:ascii="Calibri" w:hAnsi="Calibri"/>
      <w:b/>
      <w:sz w:val="30"/>
    </w:rPr>
  </w:style>
  <w:style w:type="character" w:customStyle="1" w:styleId="Char4">
    <w:name w:val="正文文本缩进 Char"/>
    <w:basedOn w:val="a1"/>
    <w:link w:val="ae"/>
    <w:rPr>
      <w:b/>
      <w:kern w:val="2"/>
      <w:sz w:val="30"/>
    </w:rPr>
  </w:style>
  <w:style w:type="paragraph" w:styleId="33">
    <w:name w:val="List Number 3"/>
    <w:basedOn w:val="a"/>
    <w:pPr>
      <w:tabs>
        <w:tab w:val="left" w:pos="1200"/>
      </w:tabs>
      <w:spacing w:beforeLines="25" w:line="300" w:lineRule="auto"/>
      <w:ind w:left="1200" w:hanging="360"/>
    </w:pPr>
    <w:rPr>
      <w:rFonts w:ascii="Arial" w:hAnsi="Arial"/>
    </w:rPr>
  </w:style>
  <w:style w:type="paragraph" w:styleId="21">
    <w:name w:val="List 2"/>
    <w:basedOn w:val="a"/>
    <w:pPr>
      <w:spacing w:line="360" w:lineRule="auto"/>
      <w:ind w:leftChars="200" w:left="100" w:hangingChars="200" w:hanging="200"/>
    </w:pPr>
  </w:style>
  <w:style w:type="paragraph" w:styleId="af">
    <w:name w:val="List Continue"/>
    <w:basedOn w:val="a"/>
    <w:pPr>
      <w:spacing w:after="120" w:line="300" w:lineRule="auto"/>
      <w:ind w:leftChars="200" w:left="420"/>
    </w:pPr>
  </w:style>
  <w:style w:type="paragraph" w:styleId="af0">
    <w:name w:val="Block Text"/>
    <w:basedOn w:val="a"/>
    <w:pPr>
      <w:topLinePunct/>
      <w:adjustRightInd w:val="0"/>
      <w:spacing w:after="120"/>
      <w:ind w:leftChars="700" w:left="1440" w:rightChars="700" w:right="700"/>
    </w:pPr>
  </w:style>
  <w:style w:type="paragraph" w:styleId="22">
    <w:name w:val="List Bullet 2"/>
    <w:basedOn w:val="a"/>
    <w:pPr>
      <w:tabs>
        <w:tab w:val="left" w:pos="780"/>
      </w:tabs>
      <w:spacing w:line="300" w:lineRule="auto"/>
      <w:ind w:left="780" w:hanging="360"/>
    </w:pPr>
    <w:rPr>
      <w:rFonts w:ascii="Arial" w:hAnsi="Arial"/>
    </w:rPr>
  </w:style>
  <w:style w:type="paragraph" w:styleId="HTML">
    <w:name w:val="HTML Address"/>
    <w:basedOn w:val="a"/>
    <w:link w:val="HTMLChar"/>
    <w:pPr>
      <w:topLinePunct/>
      <w:adjustRightInd w:val="0"/>
    </w:pPr>
    <w:rPr>
      <w:i/>
    </w:rPr>
  </w:style>
  <w:style w:type="character" w:customStyle="1" w:styleId="HTMLChar">
    <w:name w:val="HTML 地址 Char"/>
    <w:basedOn w:val="a1"/>
    <w:link w:val="HTML"/>
    <w:rPr>
      <w:rFonts w:ascii="Times New Roman" w:hAnsi="Times New Roman"/>
      <w:i/>
      <w:kern w:val="2"/>
      <w:sz w:val="21"/>
    </w:rPr>
  </w:style>
  <w:style w:type="paragraph" w:styleId="41">
    <w:name w:val="index 4"/>
    <w:basedOn w:val="a"/>
    <w:next w:val="a"/>
    <w:pPr>
      <w:spacing w:line="300" w:lineRule="auto"/>
      <w:ind w:left="1260"/>
    </w:pPr>
    <w:rPr>
      <w:rFonts w:ascii="Arial" w:hAnsi="Arial"/>
    </w:rPr>
  </w:style>
  <w:style w:type="paragraph" w:styleId="51">
    <w:name w:val="toc 5"/>
    <w:basedOn w:val="a"/>
    <w:next w:val="a"/>
    <w:locked/>
    <w:pPr>
      <w:ind w:left="840"/>
      <w:jc w:val="left"/>
    </w:pPr>
    <w:rPr>
      <w:sz w:val="18"/>
      <w:szCs w:val="18"/>
    </w:rPr>
  </w:style>
  <w:style w:type="paragraph" w:styleId="34">
    <w:name w:val="toc 3"/>
    <w:basedOn w:val="a"/>
    <w:next w:val="a"/>
    <w:uiPriority w:val="39"/>
    <w:locked/>
    <w:pPr>
      <w:ind w:left="420"/>
      <w:jc w:val="left"/>
    </w:pPr>
    <w:rPr>
      <w:i/>
      <w:iCs/>
      <w:sz w:val="20"/>
    </w:rPr>
  </w:style>
  <w:style w:type="paragraph" w:styleId="af1">
    <w:name w:val="Plain Text"/>
    <w:basedOn w:val="a"/>
    <w:link w:val="Char5"/>
    <w:rPr>
      <w:rFonts w:ascii="宋体" w:hAnsi="Courier New"/>
    </w:rPr>
  </w:style>
  <w:style w:type="character" w:customStyle="1" w:styleId="Char5">
    <w:name w:val="纯文本 Char"/>
    <w:basedOn w:val="a1"/>
    <w:link w:val="af1"/>
    <w:rPr>
      <w:rFonts w:ascii="宋体" w:hAnsi="Courier New"/>
      <w:kern w:val="2"/>
      <w:sz w:val="21"/>
    </w:rPr>
  </w:style>
  <w:style w:type="paragraph" w:styleId="81">
    <w:name w:val="toc 8"/>
    <w:basedOn w:val="a"/>
    <w:next w:val="a"/>
    <w:locked/>
    <w:pPr>
      <w:ind w:left="1470"/>
      <w:jc w:val="left"/>
    </w:pPr>
    <w:rPr>
      <w:sz w:val="18"/>
      <w:szCs w:val="18"/>
    </w:rPr>
  </w:style>
  <w:style w:type="paragraph" w:styleId="35">
    <w:name w:val="index 3"/>
    <w:basedOn w:val="a"/>
    <w:next w:val="a"/>
    <w:pPr>
      <w:spacing w:line="300" w:lineRule="auto"/>
      <w:ind w:left="840"/>
    </w:pPr>
    <w:rPr>
      <w:rFonts w:ascii="Arial" w:hAnsi="Arial"/>
    </w:rPr>
  </w:style>
  <w:style w:type="paragraph" w:styleId="af2">
    <w:name w:val="Date"/>
    <w:basedOn w:val="a"/>
    <w:next w:val="a"/>
    <w:link w:val="Char6"/>
    <w:pPr>
      <w:autoSpaceDE w:val="0"/>
      <w:autoSpaceDN w:val="0"/>
      <w:adjustRightInd w:val="0"/>
      <w:textAlignment w:val="baseline"/>
    </w:pPr>
    <w:rPr>
      <w:rFonts w:ascii="Arial" w:hAnsi="Arial"/>
    </w:rPr>
  </w:style>
  <w:style w:type="character" w:customStyle="1" w:styleId="Char6">
    <w:name w:val="日期 Char"/>
    <w:basedOn w:val="a1"/>
    <w:link w:val="af2"/>
    <w:rPr>
      <w:rFonts w:ascii="Arial" w:hAnsi="Arial"/>
      <w:kern w:val="2"/>
      <w:sz w:val="21"/>
    </w:rPr>
  </w:style>
  <w:style w:type="paragraph" w:styleId="23">
    <w:name w:val="Body Text Indent 2"/>
    <w:basedOn w:val="a"/>
    <w:link w:val="2Char0"/>
    <w:pPr>
      <w:autoSpaceDE w:val="0"/>
      <w:autoSpaceDN w:val="0"/>
      <w:adjustRightInd w:val="0"/>
      <w:spacing w:line="360" w:lineRule="auto"/>
      <w:ind w:left="1080"/>
      <w:textAlignment w:val="baseline"/>
    </w:pPr>
  </w:style>
  <w:style w:type="character" w:customStyle="1" w:styleId="2Char0">
    <w:name w:val="正文文本缩进 2 Char"/>
    <w:basedOn w:val="a1"/>
    <w:link w:val="23"/>
    <w:rPr>
      <w:rFonts w:ascii="Times New Roman" w:hAnsi="Times New Roman"/>
      <w:kern w:val="2"/>
      <w:sz w:val="21"/>
    </w:rPr>
  </w:style>
  <w:style w:type="paragraph" w:styleId="af3">
    <w:name w:val="endnote text"/>
    <w:basedOn w:val="af4"/>
    <w:link w:val="Char7"/>
  </w:style>
  <w:style w:type="paragraph" w:customStyle="1" w:styleId="af4">
    <w:name w:val="基准页脚样式"/>
    <w:basedOn w:val="a"/>
    <w:pPr>
      <w:keepLines/>
      <w:widowControl/>
      <w:spacing w:line="220" w:lineRule="atLeast"/>
      <w:jc w:val="left"/>
    </w:pPr>
    <w:rPr>
      <w:rFonts w:ascii="Arial" w:hAnsi="Arial"/>
      <w:kern w:val="0"/>
      <w:sz w:val="18"/>
    </w:rPr>
  </w:style>
  <w:style w:type="character" w:customStyle="1" w:styleId="Char7">
    <w:name w:val="尾注文本 Char"/>
    <w:basedOn w:val="a1"/>
    <w:link w:val="af3"/>
    <w:rPr>
      <w:rFonts w:ascii="Arial" w:hAnsi="Arial"/>
      <w:sz w:val="18"/>
    </w:rPr>
  </w:style>
  <w:style w:type="paragraph" w:styleId="af5">
    <w:name w:val="Balloon Text"/>
    <w:basedOn w:val="a"/>
    <w:link w:val="Char8"/>
    <w:unhideWhenUsed/>
    <w:qFormat/>
    <w:rPr>
      <w:sz w:val="18"/>
      <w:szCs w:val="18"/>
    </w:rPr>
  </w:style>
  <w:style w:type="character" w:customStyle="1" w:styleId="Char8">
    <w:name w:val="批注框文本 Char"/>
    <w:basedOn w:val="a1"/>
    <w:link w:val="af5"/>
    <w:qFormat/>
    <w:rPr>
      <w:kern w:val="2"/>
      <w:sz w:val="18"/>
      <w:szCs w:val="18"/>
    </w:rPr>
  </w:style>
  <w:style w:type="paragraph" w:styleId="af6">
    <w:name w:val="footer"/>
    <w:basedOn w:val="a"/>
    <w:link w:val="Char9"/>
    <w:qFormat/>
    <w:pPr>
      <w:tabs>
        <w:tab w:val="center" w:pos="4153"/>
        <w:tab w:val="right" w:pos="8306"/>
      </w:tabs>
      <w:snapToGrid w:val="0"/>
      <w:jc w:val="left"/>
    </w:pPr>
    <w:rPr>
      <w:sz w:val="18"/>
      <w:szCs w:val="18"/>
    </w:rPr>
  </w:style>
  <w:style w:type="character" w:customStyle="1" w:styleId="Char9">
    <w:name w:val="页脚 Char"/>
    <w:basedOn w:val="a1"/>
    <w:link w:val="af6"/>
    <w:qFormat/>
    <w:locked/>
    <w:rPr>
      <w:rFonts w:ascii="Times New Roman" w:eastAsia="宋体" w:hAnsi="Times New Roman" w:cs="Times New Roman"/>
      <w:sz w:val="18"/>
      <w:szCs w:val="18"/>
    </w:rPr>
  </w:style>
  <w:style w:type="paragraph" w:styleId="af7">
    <w:name w:val="header"/>
    <w:basedOn w:val="a"/>
    <w:link w:val="Chara"/>
    <w:qFormat/>
    <w:pPr>
      <w:pBdr>
        <w:bottom w:val="single" w:sz="6" w:space="1" w:color="auto"/>
      </w:pBdr>
      <w:tabs>
        <w:tab w:val="center" w:pos="4153"/>
        <w:tab w:val="right" w:pos="8306"/>
      </w:tabs>
      <w:snapToGrid w:val="0"/>
      <w:jc w:val="center"/>
    </w:pPr>
    <w:rPr>
      <w:sz w:val="18"/>
      <w:szCs w:val="18"/>
    </w:rPr>
  </w:style>
  <w:style w:type="character" w:customStyle="1" w:styleId="Chara">
    <w:name w:val="页眉 Char"/>
    <w:basedOn w:val="a1"/>
    <w:link w:val="af7"/>
    <w:uiPriority w:val="99"/>
    <w:semiHidden/>
    <w:qFormat/>
    <w:locked/>
    <w:rPr>
      <w:rFonts w:ascii="Times New Roman" w:eastAsia="宋体" w:hAnsi="Times New Roman" w:cs="Times New Roman"/>
      <w:sz w:val="18"/>
      <w:szCs w:val="18"/>
    </w:rPr>
  </w:style>
  <w:style w:type="paragraph" w:styleId="10">
    <w:name w:val="toc 1"/>
    <w:basedOn w:val="a"/>
    <w:next w:val="a"/>
    <w:uiPriority w:val="39"/>
    <w:locked/>
    <w:pPr>
      <w:spacing w:before="120" w:after="120"/>
      <w:jc w:val="left"/>
    </w:pPr>
    <w:rPr>
      <w:b/>
      <w:bCs/>
      <w:caps/>
      <w:sz w:val="20"/>
    </w:rPr>
  </w:style>
  <w:style w:type="paragraph" w:styleId="42">
    <w:name w:val="List Continue 4"/>
    <w:basedOn w:val="a"/>
    <w:pPr>
      <w:spacing w:after="120" w:line="300" w:lineRule="auto"/>
      <w:ind w:leftChars="800" w:left="1680"/>
    </w:pPr>
    <w:rPr>
      <w:rFonts w:ascii="Arial" w:hAnsi="Arial"/>
    </w:rPr>
  </w:style>
  <w:style w:type="paragraph" w:styleId="43">
    <w:name w:val="toc 4"/>
    <w:basedOn w:val="a"/>
    <w:next w:val="a"/>
    <w:locked/>
    <w:pPr>
      <w:ind w:left="630"/>
      <w:jc w:val="left"/>
    </w:pPr>
    <w:rPr>
      <w:sz w:val="18"/>
      <w:szCs w:val="18"/>
    </w:rPr>
  </w:style>
  <w:style w:type="paragraph" w:styleId="af8">
    <w:name w:val="index heading"/>
    <w:basedOn w:val="a"/>
    <w:next w:val="11"/>
    <w:pPr>
      <w:spacing w:line="300" w:lineRule="auto"/>
      <w:jc w:val="center"/>
    </w:pPr>
    <w:rPr>
      <w:rFonts w:ascii="Arial" w:eastAsia="黑体" w:hAnsi="Arial"/>
      <w:b/>
      <w:sz w:val="32"/>
    </w:rPr>
  </w:style>
  <w:style w:type="paragraph" w:styleId="11">
    <w:name w:val="index 1"/>
    <w:basedOn w:val="a"/>
    <w:next w:val="a"/>
    <w:unhideWhenUsed/>
  </w:style>
  <w:style w:type="paragraph" w:styleId="af9">
    <w:name w:val="Subtitle"/>
    <w:basedOn w:val="afa"/>
    <w:next w:val="a"/>
    <w:link w:val="Charb"/>
    <w:qFormat/>
    <w:locked/>
    <w:pPr>
      <w:topLinePunct w:val="0"/>
      <w:adjustRightInd/>
      <w:snapToGrid w:val="0"/>
      <w:spacing w:before="360" w:after="680"/>
    </w:pPr>
    <w:rPr>
      <w:rFonts w:eastAsia="黑体"/>
      <w:b w:val="0"/>
      <w:sz w:val="48"/>
    </w:rPr>
  </w:style>
  <w:style w:type="paragraph" w:styleId="afa">
    <w:name w:val="Title"/>
    <w:basedOn w:val="a"/>
    <w:link w:val="Charc"/>
    <w:qFormat/>
    <w:locked/>
    <w:pPr>
      <w:topLinePunct/>
      <w:adjustRightInd w:val="0"/>
      <w:spacing w:before="240" w:after="60"/>
      <w:jc w:val="center"/>
      <w:outlineLvl w:val="0"/>
    </w:pPr>
    <w:rPr>
      <w:rFonts w:ascii="Arial" w:hAnsi="Arial"/>
      <w:b/>
      <w:sz w:val="32"/>
    </w:rPr>
  </w:style>
  <w:style w:type="character" w:customStyle="1" w:styleId="Charc">
    <w:name w:val="标题 Char"/>
    <w:basedOn w:val="a1"/>
    <w:link w:val="afa"/>
    <w:rPr>
      <w:rFonts w:ascii="Arial" w:hAnsi="Arial"/>
      <w:b/>
      <w:kern w:val="2"/>
      <w:sz w:val="32"/>
    </w:rPr>
  </w:style>
  <w:style w:type="character" w:customStyle="1" w:styleId="Charb">
    <w:name w:val="副标题 Char"/>
    <w:basedOn w:val="a1"/>
    <w:link w:val="af9"/>
    <w:rPr>
      <w:rFonts w:ascii="Arial" w:eastAsia="黑体" w:hAnsi="Arial"/>
      <w:kern w:val="2"/>
      <w:sz w:val="48"/>
    </w:rPr>
  </w:style>
  <w:style w:type="paragraph" w:styleId="afb">
    <w:name w:val="footnote text"/>
    <w:basedOn w:val="a"/>
    <w:link w:val="Chard"/>
    <w:pPr>
      <w:topLinePunct/>
      <w:adjustRightInd w:val="0"/>
      <w:snapToGrid w:val="0"/>
      <w:jc w:val="left"/>
    </w:pPr>
    <w:rPr>
      <w:sz w:val="18"/>
    </w:rPr>
  </w:style>
  <w:style w:type="character" w:customStyle="1" w:styleId="Chard">
    <w:name w:val="脚注文本 Char"/>
    <w:basedOn w:val="a1"/>
    <w:link w:val="afb"/>
    <w:rPr>
      <w:rFonts w:ascii="Times New Roman" w:hAnsi="Times New Roman"/>
      <w:kern w:val="2"/>
      <w:sz w:val="18"/>
    </w:rPr>
  </w:style>
  <w:style w:type="paragraph" w:styleId="61">
    <w:name w:val="toc 6"/>
    <w:basedOn w:val="a"/>
    <w:next w:val="a"/>
    <w:locked/>
    <w:pPr>
      <w:ind w:left="1050"/>
      <w:jc w:val="left"/>
    </w:pPr>
    <w:rPr>
      <w:sz w:val="18"/>
      <w:szCs w:val="18"/>
    </w:rPr>
  </w:style>
  <w:style w:type="paragraph" w:styleId="36">
    <w:name w:val="Body Text Indent 3"/>
    <w:basedOn w:val="a"/>
    <w:link w:val="3Char1"/>
    <w:pPr>
      <w:tabs>
        <w:tab w:val="left" w:pos="600"/>
      </w:tabs>
      <w:spacing w:line="360" w:lineRule="auto"/>
      <w:ind w:firstLine="420"/>
    </w:pPr>
    <w:rPr>
      <w:sz w:val="24"/>
    </w:rPr>
  </w:style>
  <w:style w:type="character" w:customStyle="1" w:styleId="3Char1">
    <w:name w:val="正文文本缩进 3 Char"/>
    <w:basedOn w:val="a1"/>
    <w:link w:val="36"/>
    <w:rPr>
      <w:rFonts w:ascii="Times New Roman" w:hAnsi="Times New Roman"/>
      <w:kern w:val="2"/>
      <w:sz w:val="24"/>
    </w:rPr>
  </w:style>
  <w:style w:type="paragraph" w:styleId="71">
    <w:name w:val="index 7"/>
    <w:basedOn w:val="a"/>
    <w:next w:val="a"/>
    <w:pPr>
      <w:spacing w:line="300" w:lineRule="auto"/>
      <w:ind w:left="2520"/>
    </w:pPr>
    <w:rPr>
      <w:rFonts w:ascii="Arial" w:hAnsi="Arial"/>
    </w:rPr>
  </w:style>
  <w:style w:type="paragraph" w:styleId="90">
    <w:name w:val="index 9"/>
    <w:basedOn w:val="a"/>
    <w:next w:val="a"/>
    <w:pPr>
      <w:spacing w:line="300" w:lineRule="auto"/>
      <w:ind w:left="3360"/>
    </w:pPr>
    <w:rPr>
      <w:rFonts w:ascii="Arial" w:hAnsi="Arial"/>
    </w:rPr>
  </w:style>
  <w:style w:type="paragraph" w:styleId="afc">
    <w:name w:val="table of figures"/>
    <w:basedOn w:val="a"/>
    <w:next w:val="a"/>
    <w:pPr>
      <w:spacing w:line="300" w:lineRule="auto"/>
      <w:ind w:left="840" w:hanging="420"/>
    </w:pPr>
    <w:rPr>
      <w:rFonts w:ascii="Arial" w:hAnsi="Arial"/>
    </w:rPr>
  </w:style>
  <w:style w:type="paragraph" w:styleId="24">
    <w:name w:val="toc 2"/>
    <w:basedOn w:val="a"/>
    <w:next w:val="a"/>
    <w:uiPriority w:val="39"/>
    <w:locked/>
    <w:pPr>
      <w:tabs>
        <w:tab w:val="right" w:leader="dot" w:pos="9060"/>
      </w:tabs>
      <w:spacing w:line="396" w:lineRule="auto"/>
      <w:ind w:left="210"/>
      <w:jc w:val="left"/>
    </w:pPr>
    <w:rPr>
      <w:smallCaps/>
      <w:sz w:val="20"/>
    </w:rPr>
  </w:style>
  <w:style w:type="paragraph" w:styleId="91">
    <w:name w:val="toc 9"/>
    <w:basedOn w:val="a"/>
    <w:next w:val="a"/>
    <w:locked/>
    <w:pPr>
      <w:ind w:left="1680"/>
      <w:jc w:val="left"/>
    </w:pPr>
    <w:rPr>
      <w:sz w:val="18"/>
      <w:szCs w:val="18"/>
    </w:rPr>
  </w:style>
  <w:style w:type="paragraph" w:styleId="25">
    <w:name w:val="Body Text 2"/>
    <w:basedOn w:val="a"/>
    <w:link w:val="2Char1"/>
    <w:unhideWhenUsed/>
    <w:qFormat/>
    <w:pPr>
      <w:spacing w:after="120" w:line="480" w:lineRule="auto"/>
    </w:pPr>
  </w:style>
  <w:style w:type="character" w:customStyle="1" w:styleId="2Char1">
    <w:name w:val="正文文本 2 Char"/>
    <w:basedOn w:val="a1"/>
    <w:link w:val="25"/>
    <w:qFormat/>
    <w:rPr>
      <w:kern w:val="2"/>
      <w:sz w:val="21"/>
    </w:rPr>
  </w:style>
  <w:style w:type="paragraph" w:styleId="26">
    <w:name w:val="List Continue 2"/>
    <w:basedOn w:val="a"/>
    <w:pPr>
      <w:spacing w:beforeLines="10" w:line="312" w:lineRule="auto"/>
      <w:ind w:leftChars="380" w:left="380"/>
    </w:pPr>
    <w:rPr>
      <w:rFonts w:ascii="Arial" w:hAnsi="Arial"/>
    </w:rPr>
  </w:style>
  <w:style w:type="paragraph" w:styleId="HTML0">
    <w:name w:val="HTML Preformatted"/>
    <w:basedOn w:val="a"/>
    <w:link w:val="HTMLChar0"/>
    <w:pPr>
      <w:topLinePunct/>
      <w:adjustRightInd w:val="0"/>
    </w:pPr>
    <w:rPr>
      <w:rFonts w:ascii="Courier New" w:hAnsi="Courier New"/>
      <w:sz w:val="20"/>
    </w:rPr>
  </w:style>
  <w:style w:type="character" w:customStyle="1" w:styleId="HTMLChar0">
    <w:name w:val="HTML 预设格式 Char"/>
    <w:basedOn w:val="a1"/>
    <w:link w:val="HTML0"/>
    <w:rPr>
      <w:rFonts w:ascii="Courier New" w:hAnsi="Courier New"/>
      <w:kern w:val="2"/>
    </w:rPr>
  </w:style>
  <w:style w:type="paragraph" w:styleId="afd">
    <w:name w:val="Normal (Web)"/>
    <w:basedOn w:val="a"/>
    <w:qFormat/>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
    <w:pPr>
      <w:spacing w:beforeLines="10" w:afterLines="10" w:line="300" w:lineRule="auto"/>
      <w:ind w:leftChars="550" w:left="550"/>
    </w:pPr>
    <w:rPr>
      <w:rFonts w:ascii="Arial" w:hAnsi="Arial"/>
    </w:rPr>
  </w:style>
  <w:style w:type="paragraph" w:styleId="27">
    <w:name w:val="index 2"/>
    <w:basedOn w:val="a"/>
    <w:next w:val="a"/>
    <w:pPr>
      <w:spacing w:line="300" w:lineRule="auto"/>
      <w:ind w:left="420"/>
    </w:pPr>
    <w:rPr>
      <w:rFonts w:ascii="Arial" w:hAnsi="Arial"/>
    </w:rPr>
  </w:style>
  <w:style w:type="paragraph" w:styleId="afe">
    <w:name w:val="annotation subject"/>
    <w:basedOn w:val="ac"/>
    <w:next w:val="ac"/>
    <w:link w:val="Chare"/>
    <w:unhideWhenUsed/>
    <w:qFormat/>
    <w:rPr>
      <w:b/>
      <w:bCs/>
    </w:rPr>
  </w:style>
  <w:style w:type="character" w:customStyle="1" w:styleId="Chare">
    <w:name w:val="批注主题 Char"/>
    <w:basedOn w:val="Char2"/>
    <w:link w:val="afe"/>
    <w:qFormat/>
    <w:rPr>
      <w:b/>
      <w:bCs/>
      <w:kern w:val="2"/>
      <w:sz w:val="21"/>
    </w:rPr>
  </w:style>
  <w:style w:type="paragraph" w:styleId="aff">
    <w:name w:val="Body Text First Indent"/>
    <w:basedOn w:val="ad"/>
    <w:link w:val="Charf"/>
    <w:pPr>
      <w:spacing w:after="120"/>
      <w:ind w:firstLineChars="100" w:firstLine="420"/>
    </w:pPr>
    <w:rPr>
      <w:sz w:val="21"/>
    </w:rPr>
  </w:style>
  <w:style w:type="character" w:customStyle="1" w:styleId="Charf">
    <w:name w:val="正文首行缩进 Char"/>
    <w:basedOn w:val="Char3"/>
    <w:link w:val="aff"/>
    <w:rPr>
      <w:rFonts w:ascii="Times New Roman" w:hAnsi="Times New Roman"/>
      <w:kern w:val="2"/>
      <w:sz w:val="21"/>
    </w:rPr>
  </w:style>
  <w:style w:type="paragraph" w:styleId="28">
    <w:name w:val="Body Text First Indent 2"/>
    <w:basedOn w:val="ae"/>
    <w:link w:val="2Char2"/>
    <w:pPr>
      <w:spacing w:after="120"/>
      <w:ind w:leftChars="200" w:left="420" w:firstLineChars="200" w:firstLine="420"/>
    </w:pPr>
    <w:rPr>
      <w:rFonts w:ascii="Times New Roman" w:hAnsi="Times New Roman"/>
      <w:b w:val="0"/>
      <w:sz w:val="21"/>
    </w:rPr>
  </w:style>
  <w:style w:type="character" w:customStyle="1" w:styleId="2Char2">
    <w:name w:val="正文首行缩进 2 Char"/>
    <w:basedOn w:val="Char4"/>
    <w:link w:val="28"/>
    <w:rPr>
      <w:rFonts w:ascii="Times New Roman" w:hAnsi="Times New Roman"/>
      <w:b/>
      <w:kern w:val="2"/>
      <w:sz w:val="21"/>
    </w:rPr>
  </w:style>
  <w:style w:type="table" w:styleId="aff0">
    <w:name w:val="Table Grid"/>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1">
    <w:name w:val="Strong"/>
    <w:qFormat/>
    <w:locked/>
    <w:rPr>
      <w:b/>
    </w:rPr>
  </w:style>
  <w:style w:type="character" w:styleId="aff2">
    <w:name w:val="endnote reference"/>
    <w:rPr>
      <w:b/>
      <w:vertAlign w:val="superscript"/>
    </w:rPr>
  </w:style>
  <w:style w:type="character" w:styleId="aff3">
    <w:name w:val="page number"/>
    <w:basedOn w:val="a1"/>
    <w:qFormat/>
  </w:style>
  <w:style w:type="character" w:styleId="aff4">
    <w:name w:val="已访问的超链接"/>
    <w:basedOn w:val="a1"/>
    <w:rPr>
      <w:color w:val="800080"/>
      <w:u w:val="single"/>
    </w:rPr>
  </w:style>
  <w:style w:type="character" w:styleId="aff5">
    <w:name w:val="Emphasis"/>
    <w:basedOn w:val="a1"/>
    <w:uiPriority w:val="20"/>
    <w:qFormat/>
    <w:locked/>
    <w:rPr>
      <w:i/>
      <w:iCs/>
    </w:rPr>
  </w:style>
  <w:style w:type="character" w:styleId="HTML1">
    <w:name w:val="HTML Definition"/>
    <w:rPr>
      <w:i/>
    </w:rPr>
  </w:style>
  <w:style w:type="character" w:styleId="HTML2">
    <w:name w:val="HTML Typewriter"/>
    <w:rPr>
      <w:rFonts w:ascii="Courier New" w:hAnsi="Courier New"/>
      <w:sz w:val="20"/>
    </w:rPr>
  </w:style>
  <w:style w:type="character" w:styleId="HTML3">
    <w:name w:val="HTML Acronym"/>
    <w:basedOn w:val="a1"/>
  </w:style>
  <w:style w:type="character" w:styleId="HTML4">
    <w:name w:val="HTML Variable"/>
    <w:rPr>
      <w:i/>
    </w:rPr>
  </w:style>
  <w:style w:type="character" w:styleId="aff6">
    <w:name w:val="Hyperlink"/>
    <w:basedOn w:val="a1"/>
    <w:uiPriority w:val="99"/>
    <w:unhideWhenUsed/>
    <w:qFormat/>
    <w:rPr>
      <w:color w:val="0000FF"/>
      <w:u w:val="single"/>
    </w:rPr>
  </w:style>
  <w:style w:type="character" w:styleId="HTML5">
    <w:name w:val="HTML Code"/>
    <w:rPr>
      <w:rFonts w:ascii="Courier New" w:hAnsi="Courier New"/>
      <w:sz w:val="20"/>
    </w:rPr>
  </w:style>
  <w:style w:type="character" w:styleId="aff7">
    <w:name w:val="annotation reference"/>
    <w:basedOn w:val="a1"/>
    <w:unhideWhenUsed/>
    <w:qFormat/>
    <w:rPr>
      <w:sz w:val="21"/>
      <w:szCs w:val="21"/>
    </w:rPr>
  </w:style>
  <w:style w:type="character" w:styleId="HTML6">
    <w:name w:val="HTML Cite"/>
    <w:rPr>
      <w:i/>
    </w:rPr>
  </w:style>
  <w:style w:type="character" w:styleId="aff8">
    <w:name w:val="footnote reference"/>
    <w:rPr>
      <w:vertAlign w:val="superscript"/>
    </w:rPr>
  </w:style>
  <w:style w:type="character" w:styleId="HTML7">
    <w:name w:val="HTML Keyboard"/>
    <w:rPr>
      <w:rFonts w:ascii="Courier New" w:hAnsi="Courier New"/>
      <w:sz w:val="20"/>
    </w:rPr>
  </w:style>
  <w:style w:type="character" w:styleId="HTML8">
    <w:name w:val="HTML Sample"/>
    <w:rPr>
      <w:rFonts w:ascii="Courier New" w:hAnsi="Courier New"/>
    </w:rPr>
  </w:style>
  <w:style w:type="character" w:customStyle="1" w:styleId="3Char10">
    <w:name w:val="正文文本 3 Char1"/>
    <w:basedOn w:val="a1"/>
    <w:link w:val="31"/>
    <w:uiPriority w:val="99"/>
    <w:semiHidden/>
    <w:rPr>
      <w:rFonts w:ascii="Times New Roman" w:hAnsi="Times New Roman"/>
      <w:kern w:val="2"/>
      <w:sz w:val="16"/>
      <w:szCs w:val="16"/>
    </w:rPr>
  </w:style>
  <w:style w:type="character" w:customStyle="1" w:styleId="Char10">
    <w:name w:val="纯文本 Char1"/>
    <w:basedOn w:val="a1"/>
    <w:link w:val="af1"/>
    <w:uiPriority w:val="99"/>
    <w:semiHidden/>
    <w:rPr>
      <w:rFonts w:ascii="宋体" w:hAnsi="Courier New" w:cs="Courier New"/>
      <w:kern w:val="2"/>
      <w:sz w:val="21"/>
      <w:szCs w:val="21"/>
    </w:rPr>
  </w:style>
  <w:style w:type="paragraph" w:customStyle="1" w:styleId="aff9">
    <w:name w:val="普通文字"/>
    <w:basedOn w:val="a"/>
    <w:next w:val="a"/>
    <w:uiPriority w:val="99"/>
    <w:qFormat/>
    <w:rPr>
      <w:rFonts w:ascii="宋体"/>
      <w:kern w:val="0"/>
      <w:sz w:val="24"/>
      <w:u w:color="000000"/>
    </w:rPr>
  </w:style>
  <w:style w:type="character" w:customStyle="1" w:styleId="12">
    <w:name w:val="明显参考1"/>
    <w:basedOn w:val="a1"/>
    <w:uiPriority w:val="99"/>
    <w:qFormat/>
    <w:rPr>
      <w:rFonts w:cs="Times New Roman"/>
      <w:b/>
      <w:bCs/>
      <w:smallCaps/>
      <w:color w:val="C0504D"/>
      <w:spacing w:val="5"/>
      <w:u w:val="single"/>
    </w:rPr>
  </w:style>
  <w:style w:type="paragraph" w:customStyle="1" w:styleId="110">
    <w:name w:val="正文_1_1"/>
    <w:qFormat/>
    <w:pPr>
      <w:widowControl w:val="0"/>
      <w:jc w:val="both"/>
    </w:pPr>
    <w:rPr>
      <w:kern w:val="2"/>
      <w:sz w:val="21"/>
      <w:szCs w:val="22"/>
    </w:rPr>
  </w:style>
  <w:style w:type="paragraph" w:styleId="affa">
    <w:name w:val="List Paragraph"/>
    <w:basedOn w:val="a"/>
    <w:qFormat/>
    <w:pPr>
      <w:ind w:firstLineChars="200" w:firstLine="420"/>
    </w:pPr>
  </w:style>
  <w:style w:type="paragraph" w:customStyle="1" w:styleId="13">
    <w:name w:val="正文_1"/>
    <w:qFormat/>
    <w:pPr>
      <w:widowControl w:val="0"/>
      <w:jc w:val="both"/>
    </w:pPr>
    <w:rPr>
      <w:kern w:val="2"/>
      <w:sz w:val="21"/>
      <w:szCs w:val="22"/>
    </w:rPr>
  </w:style>
  <w:style w:type="paragraph" w:customStyle="1" w:styleId="100">
    <w:name w:val="正文_1_0"/>
    <w:qFormat/>
    <w:pPr>
      <w:widowControl w:val="0"/>
      <w:jc w:val="both"/>
    </w:pPr>
    <w:rPr>
      <w:kern w:val="2"/>
      <w:sz w:val="21"/>
      <w:szCs w:val="22"/>
    </w:rPr>
  </w:style>
  <w:style w:type="paragraph" w:customStyle="1" w:styleId="Normal00">
    <w:name w:val="Normal_0_0"/>
    <w:qFormat/>
    <w:rPr>
      <w:rFonts w:ascii="黑体" w:eastAsia="黑体" w:hAnsi="黑体"/>
      <w:b/>
      <w:sz w:val="32"/>
      <w:szCs w:val="24"/>
    </w:rPr>
  </w:style>
  <w:style w:type="character" w:customStyle="1" w:styleId="1CharChar">
    <w:name w:val="样式 标题 1 + 加粗 Char Char"/>
    <w:basedOn w:val="1CharChar0"/>
    <w:rPr>
      <w:rFonts w:eastAsia="黑体"/>
      <w:b/>
      <w:bCs/>
      <w:kern w:val="44"/>
      <w:sz w:val="28"/>
      <w:szCs w:val="28"/>
      <w:lang w:val="en-US" w:eastAsia="zh-CN" w:bidi="ar-SA"/>
    </w:rPr>
  </w:style>
  <w:style w:type="character" w:customStyle="1" w:styleId="1CharChar0">
    <w:name w:val="标题 1 Char Char"/>
    <w:basedOn w:val="a1"/>
    <w:rPr>
      <w:rFonts w:eastAsia="黑体"/>
      <w:kern w:val="44"/>
      <w:sz w:val="28"/>
      <w:szCs w:val="28"/>
      <w:lang w:val="en-US" w:eastAsia="zh-CN" w:bidi="ar-SA"/>
    </w:rPr>
  </w:style>
  <w:style w:type="character" w:customStyle="1" w:styleId="CharChar">
    <w:name w:val="表头 Char Char"/>
    <w:basedOn w:val="a1"/>
    <w:rPr>
      <w:rFonts w:eastAsia="黑体"/>
      <w:kern w:val="2"/>
      <w:sz w:val="21"/>
      <w:szCs w:val="21"/>
      <w:lang w:val="en-US" w:eastAsia="zh-CN" w:bidi="ar-SA"/>
    </w:rPr>
  </w:style>
  <w:style w:type="character" w:customStyle="1" w:styleId="2CharChar">
    <w:name w:val="样式 标题 2 + 五号 Char Char"/>
    <w:basedOn w:val="a1"/>
    <w:rPr>
      <w:rFonts w:eastAsia="黑体"/>
      <w:bCs/>
      <w:kern w:val="2"/>
      <w:sz w:val="21"/>
      <w:szCs w:val="21"/>
      <w:lang w:val="en-US" w:eastAsia="zh-CN" w:bidi="ar-SA"/>
    </w:rPr>
  </w:style>
  <w:style w:type="paragraph" w:customStyle="1" w:styleId="p0">
    <w:name w:val="p0"/>
    <w:basedOn w:val="a"/>
    <w:pPr>
      <w:widowControl/>
      <w:spacing w:after="200" w:line="273" w:lineRule="auto"/>
      <w:jc w:val="left"/>
    </w:pPr>
    <w:rPr>
      <w:rFonts w:ascii="Calibri" w:hAnsi="Calibri" w:cs="宋体"/>
      <w:kern w:val="0"/>
      <w:sz w:val="22"/>
      <w:szCs w:val="22"/>
    </w:rPr>
  </w:style>
  <w:style w:type="paragraph" w:customStyle="1" w:styleId="affb">
    <w:name w:val="表文"/>
    <w:basedOn w:val="a"/>
    <w:pPr>
      <w:topLinePunct/>
      <w:spacing w:before="40" w:after="40"/>
    </w:pPr>
    <w:rPr>
      <w:sz w:val="18"/>
      <w:szCs w:val="18"/>
    </w:rPr>
  </w:style>
  <w:style w:type="paragraph" w:customStyle="1" w:styleId="205052050">
    <w:name w:val="样式 样式 标题 2 + 段前: 0.5 行 段后: 0.5 行 + 首行缩进:  2 字符 段前: 0.5 行 段后: 0..."/>
    <w:basedOn w:val="20505"/>
  </w:style>
  <w:style w:type="paragraph" w:customStyle="1" w:styleId="20505">
    <w:name w:val="样式 标题 2 + 段前: 0.5 行 段后: 0.5 行"/>
    <w:basedOn w:val="2"/>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c"/>
    <w:next w:val="ac"/>
    <w:rPr>
      <w:b/>
      <w:bCs/>
    </w:rPr>
  </w:style>
  <w:style w:type="paragraph" w:customStyle="1" w:styleId="affc">
    <w:name w:val="表头"/>
    <w:basedOn w:val="a"/>
    <w:link w:val="Charf0"/>
    <w:pPr>
      <w:topLinePunct/>
      <w:spacing w:before="160" w:after="60"/>
      <w:jc w:val="center"/>
    </w:pPr>
    <w:rPr>
      <w:rFonts w:eastAsia="黑体"/>
      <w:szCs w:val="21"/>
    </w:rPr>
  </w:style>
  <w:style w:type="character" w:customStyle="1" w:styleId="Charf0">
    <w:name w:val="表头 Char"/>
    <w:basedOn w:val="a1"/>
    <w:link w:val="affc"/>
    <w:rPr>
      <w:rFonts w:ascii="Times New Roman" w:eastAsia="黑体" w:hAnsi="Times New Roman"/>
      <w:kern w:val="2"/>
      <w:sz w:val="21"/>
      <w:szCs w:val="21"/>
    </w:rPr>
  </w:style>
  <w:style w:type="paragraph" w:customStyle="1" w:styleId="ParaCharCharCharCharChar">
    <w:name w:val="默认段落字体 Para Char Char Char Char Char"/>
    <w:basedOn w:val="a"/>
    <w:rPr>
      <w:rFonts w:ascii="宋体" w:hAnsi="宋体"/>
      <w:b/>
      <w:color w:val="000000"/>
      <w:sz w:val="24"/>
      <w:szCs w:val="24"/>
    </w:rPr>
  </w:style>
  <w:style w:type="paragraph" w:customStyle="1" w:styleId="14">
    <w:name w:val="样式 标题 1 + 加粗"/>
    <w:basedOn w:val="1"/>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
    <w:pPr>
      <w:topLinePunct/>
      <w:spacing w:before="160" w:after="60"/>
      <w:jc w:val="center"/>
    </w:pPr>
    <w:rPr>
      <w:rFonts w:eastAsia="黑体"/>
      <w:szCs w:val="21"/>
    </w:rPr>
  </w:style>
  <w:style w:type="paragraph" w:customStyle="1" w:styleId="CharChar1">
    <w:name w:val="Char Char"/>
    <w:basedOn w:val="a"/>
    <w:rPr>
      <w:szCs w:val="21"/>
    </w:rPr>
  </w:style>
  <w:style w:type="paragraph" w:customStyle="1" w:styleId="affd">
    <w:name w:val="列项——"/>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
    <w:rPr>
      <w:szCs w:val="24"/>
    </w:rPr>
  </w:style>
  <w:style w:type="paragraph" w:customStyle="1" w:styleId="ParaCharCharCharCharCharCharChar">
    <w:name w:val="默认段落字体 Para Char Char Char Char Char Char Char"/>
    <w:basedOn w:val="a"/>
    <w:pPr>
      <w:adjustRightInd w:val="0"/>
      <w:spacing w:line="360" w:lineRule="auto"/>
    </w:pPr>
    <w:rPr>
      <w:rFonts w:ascii="Tahoma" w:hAnsi="Tahoma"/>
      <w:kern w:val="0"/>
      <w:sz w:val="24"/>
    </w:rPr>
  </w:style>
  <w:style w:type="paragraph" w:customStyle="1" w:styleId="affe">
    <w:name w:val="附录"/>
    <w:basedOn w:val="1"/>
    <w:pPr>
      <w:keepLines/>
      <w:topLinePunct/>
      <w:spacing w:before="0" w:line="960" w:lineRule="auto"/>
      <w:jc w:val="center"/>
      <w:textAlignment w:val="baseline"/>
    </w:pPr>
    <w:rPr>
      <w:rFonts w:eastAsia="黑体"/>
      <w:color w:val="auto"/>
      <w:sz w:val="28"/>
      <w:szCs w:val="28"/>
    </w:rPr>
  </w:style>
  <w:style w:type="paragraph" w:customStyle="1" w:styleId="Charf1">
    <w:name w:val="Char"/>
    <w:basedOn w:val="a"/>
    <w:rPr>
      <w:szCs w:val="24"/>
    </w:rPr>
  </w:style>
  <w:style w:type="paragraph" w:customStyle="1" w:styleId="29">
    <w:name w:val="样式 标题 2 + 五号"/>
    <w:basedOn w:val="2"/>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
    <w:rPr>
      <w:sz w:val="18"/>
      <w:szCs w:val="18"/>
    </w:rPr>
  </w:style>
  <w:style w:type="paragraph" w:customStyle="1" w:styleId="30015">
    <w:name w:val="标题 3 + 小四 段前: 0 磅 段后: 0 磅 行距: 1.5 倍行距"/>
    <w:basedOn w:val="3"/>
    <w:next w:val="3"/>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
    <w:name w:val="正文格式"/>
    <w:basedOn w:val="a"/>
    <w:pPr>
      <w:topLinePunct/>
      <w:ind w:firstLineChars="200" w:firstLine="420"/>
    </w:pPr>
    <w:rPr>
      <w:rFonts w:ascii="宋体" w:hAnsi="宋体"/>
      <w:bCs/>
      <w:szCs w:val="21"/>
    </w:rPr>
  </w:style>
  <w:style w:type="paragraph" w:customStyle="1" w:styleId="afff0">
    <w:name w:val="段"/>
    <w:link w:val="CharChar3"/>
    <w:pPr>
      <w:autoSpaceDE w:val="0"/>
      <w:autoSpaceDN w:val="0"/>
      <w:ind w:firstLineChars="200" w:firstLine="200"/>
      <w:jc w:val="both"/>
    </w:pPr>
    <w:rPr>
      <w:rFonts w:ascii="宋体" w:hAnsi="Times New Roman"/>
      <w:sz w:val="21"/>
    </w:rPr>
  </w:style>
  <w:style w:type="character" w:customStyle="1" w:styleId="CharChar3">
    <w:name w:val="段 Char Char"/>
    <w:basedOn w:val="a1"/>
    <w:link w:val="afff0"/>
    <w:rPr>
      <w:rFonts w:ascii="宋体" w:hAnsi="Times New Roman"/>
      <w:sz w:val="21"/>
      <w:lang w:val="en-US" w:eastAsia="zh-CN" w:bidi="ar-SA"/>
    </w:rPr>
  </w:style>
  <w:style w:type="paragraph" w:customStyle="1" w:styleId="15">
    <w:name w:val="样式1"/>
    <w:basedOn w:val="a"/>
    <w:link w:val="1Char0"/>
    <w:rPr>
      <w:sz w:val="28"/>
      <w:szCs w:val="24"/>
    </w:rPr>
  </w:style>
  <w:style w:type="character" w:customStyle="1" w:styleId="1Char0">
    <w:name w:val="样式1 Char"/>
    <w:basedOn w:val="a1"/>
    <w:link w:val="15"/>
    <w:locked/>
    <w:rPr>
      <w:rFonts w:ascii="Times New Roman" w:hAnsi="Times New Roman"/>
      <w:kern w:val="2"/>
      <w:sz w:val="28"/>
      <w:szCs w:val="24"/>
    </w:rPr>
  </w:style>
  <w:style w:type="paragraph" w:customStyle="1" w:styleId="44">
    <w:name w:val="样式4"/>
    <w:basedOn w:val="38"/>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style>
  <w:style w:type="paragraph" w:customStyle="1" w:styleId="2a">
    <w:name w:val="样式2"/>
    <w:basedOn w:val="15"/>
    <w:link w:val="2CharChar0"/>
    <w:rPr>
      <w:lang w:val="x-none" w:eastAsia="x-none"/>
    </w:rPr>
  </w:style>
  <w:style w:type="character" w:customStyle="1" w:styleId="2CharChar0">
    <w:name w:val="样式2 Char Char"/>
    <w:link w:val="2a"/>
    <w:rPr>
      <w:rFonts w:ascii="Times New Roman" w:hAnsi="Times New Roman"/>
      <w:kern w:val="2"/>
      <w:sz w:val="28"/>
      <w:szCs w:val="24"/>
    </w:rPr>
  </w:style>
  <w:style w:type="paragraph" w:customStyle="1" w:styleId="16">
    <w:name w:val="正文1"/>
    <w:basedOn w:val="15"/>
    <w:link w:val="1Char1"/>
    <w:rPr>
      <w:lang w:val="x-none" w:eastAsia="x-none"/>
    </w:rPr>
  </w:style>
  <w:style w:type="character" w:customStyle="1" w:styleId="1Char1">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6"/>
    <w:rPr>
      <w:rFonts w:ascii="Times New Roman" w:hAnsi="Times New Roman"/>
      <w:kern w:val="2"/>
      <w:sz w:val="28"/>
      <w:szCs w:val="24"/>
    </w:rPr>
  </w:style>
  <w:style w:type="character" w:customStyle="1" w:styleId="1Char2">
    <w:name w:val="样式 标题 1 + 加粗 Char"/>
    <w:basedOn w:val="1Char"/>
    <w:rPr>
      <w:rFonts w:ascii="Times New Roman" w:eastAsia="黑体" w:hAnsi="Times New Roman"/>
      <w:b/>
      <w:bCs/>
      <w:color w:val="000000"/>
      <w:kern w:val="2"/>
      <w:sz w:val="28"/>
      <w:szCs w:val="28"/>
      <w:lang w:val="en-US" w:eastAsia="zh-CN" w:bidi="ar-SA"/>
    </w:rPr>
  </w:style>
  <w:style w:type="paragraph" w:customStyle="1" w:styleId="afff1">
    <w:name w:val="一级条标题"/>
    <w:basedOn w:val="a"/>
    <w:next w:val="a"/>
    <w:pPr>
      <w:widowControl/>
      <w:tabs>
        <w:tab w:val="left" w:pos="-1080"/>
      </w:tabs>
      <w:ind w:left="-1080" w:hanging="420"/>
      <w:outlineLvl w:val="2"/>
    </w:pPr>
    <w:rPr>
      <w:rFonts w:ascii="黑体" w:eastAsia="黑体"/>
      <w:kern w:val="0"/>
    </w:rPr>
  </w:style>
  <w:style w:type="paragraph" w:customStyle="1" w:styleId="afff2">
    <w:name w:val="二级条标题"/>
    <w:basedOn w:val="afff1"/>
    <w:next w:val="a"/>
    <w:pPr>
      <w:numPr>
        <w:ilvl w:val="3"/>
        <w:numId w:val="1"/>
      </w:numPr>
      <w:outlineLvl w:val="3"/>
    </w:pPr>
  </w:style>
  <w:style w:type="paragraph" w:customStyle="1" w:styleId="afff3">
    <w:name w:val="正文表标题"/>
    <w:next w:val="a"/>
    <w:pPr>
      <w:jc w:val="center"/>
    </w:pPr>
    <w:rPr>
      <w:rFonts w:ascii="黑体" w:eastAsia="黑体" w:hAnsi="Times New Roman"/>
      <w:sz w:val="21"/>
    </w:rPr>
  </w:style>
  <w:style w:type="paragraph" w:customStyle="1" w:styleId="afff4">
    <w:name w:val="注："/>
    <w:next w:val="a"/>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rPr>
      <w:u w:val="single"/>
    </w:rPr>
  </w:style>
  <w:style w:type="character" w:customStyle="1" w:styleId="CharCharChar">
    <w:name w:val="样式 正文（首行缩进两字） Char + 加粗 Char Char"/>
    <w:rPr>
      <w:rFonts w:eastAsia="宋体"/>
      <w:b/>
      <w:kern w:val="2"/>
      <w:sz w:val="21"/>
      <w:lang w:val="en-US" w:eastAsia="zh-CN"/>
    </w:rPr>
  </w:style>
  <w:style w:type="character" w:customStyle="1" w:styleId="style251">
    <w:name w:val="style251"/>
    <w:rPr>
      <w:rFonts w:eastAsia="宋体"/>
      <w:kern w:val="2"/>
      <w:sz w:val="21"/>
      <w:lang w:val="en-US" w:eastAsia="zh-CN"/>
    </w:rPr>
  </w:style>
  <w:style w:type="character" w:customStyle="1" w:styleId="afff5">
    <w:name w:val="着重强调"/>
    <w:rPr>
      <w:rFonts w:ascii="Arial" w:hAnsi="Arial"/>
      <w:b/>
      <w:spacing w:val="-4"/>
    </w:rPr>
  </w:style>
  <w:style w:type="character" w:customStyle="1" w:styleId="afff6">
    <w:name w:val="发布"/>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rPr>
      <w:kern w:val="2"/>
      <w:sz w:val="21"/>
    </w:rPr>
  </w:style>
  <w:style w:type="character" w:customStyle="1" w:styleId="CharCharCharChar11CharChar">
    <w:name w:val="样式 正文缩进正文缩进 Char正文（首行缩进两字） Char Char正文（首行缩进两字） Char1正文（首行缩进两...1 Char Char"/>
    <w:link w:val="CharCharCharChar11"/>
    <w:rPr>
      <w:kern w:val="2"/>
      <w:sz w:val="21"/>
    </w:rPr>
  </w:style>
  <w:style w:type="paragraph" w:customStyle="1" w:styleId="CharCharCharChar11">
    <w:name w:val="样式 正文缩进正文缩进 Char正文（首行缩进两字） Char Char正文（首行缩进两字） Char1正文（首行缩进两...1"/>
    <w:basedOn w:val="a"/>
    <w:link w:val="CharCharCharChar11CharChar"/>
    <w:pPr>
      <w:spacing w:beforeLines="10" w:line="312" w:lineRule="auto"/>
      <w:ind w:firstLineChars="200" w:firstLine="200"/>
    </w:pPr>
    <w:rPr>
      <w:rFonts w:ascii="Calibri" w:hAnsi="Calibri"/>
      <w:lang w:val="x-none" w:eastAsia="x-none"/>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pPr>
      <w:spacing w:line="300" w:lineRule="auto"/>
    </w:pPr>
  </w:style>
  <w:style w:type="character" w:customStyle="1" w:styleId="TimesNewRoman07401115CharChar">
    <w:name w:val="样式 Times New Roman 首行缩进:  0.74 厘米 段前: 0.1 行 行距1.15 Char Char"/>
    <w:link w:val="TimesNewRoman07401115"/>
    <w:rPr>
      <w:rFonts w:hAnsi="宋体"/>
      <w:kern w:val="2"/>
      <w:sz w:val="21"/>
    </w:rPr>
  </w:style>
  <w:style w:type="paragraph" w:customStyle="1" w:styleId="TimesNewRoman07401115">
    <w:name w:val="样式 Times New Roman 首行缩进:  0.74 厘米 段前: 0.1 行 行距1.15"/>
    <w:basedOn w:val="a"/>
    <w:link w:val="TimesNewRoman07401115CharChar"/>
    <w:pPr>
      <w:spacing w:line="276" w:lineRule="auto"/>
      <w:ind w:firstLine="420"/>
    </w:pPr>
    <w:rPr>
      <w:rFonts w:ascii="Calibri" w:hAnsi="宋体"/>
      <w:lang w:val="x-none" w:eastAsia="x-none"/>
    </w:rPr>
  </w:style>
  <w:style w:type="character" w:customStyle="1" w:styleId="TimesNewRoman0740115TimCharChar">
    <w:name w:val="样式 样式 Times New Roman 首行缩进:  0.74 厘米 段前: 0行 行距1.15 + (符号) Tim... Char Char"/>
    <w:basedOn w:val="TimesNewRoman07401115CharChar"/>
    <w:link w:val="TimesNewRoman0740115Tim"/>
    <w:rPr>
      <w:rFonts w:hAnsi="宋体"/>
      <w:kern w:val="2"/>
      <w:sz w:val="21"/>
    </w:rPr>
  </w:style>
  <w:style w:type="paragraph" w:customStyle="1" w:styleId="TimesNewRoman0740115Tim">
    <w:name w:val="样式 样式 Times New Roman 首行缩进:  0.74 厘米 段前: 0行 行距1.15 + (符号) Tim..."/>
    <w:basedOn w:val="TimesNewRoman07401115"/>
    <w:link w:val="TimesNewRoman0740115TimCharChar"/>
  </w:style>
  <w:style w:type="character" w:customStyle="1" w:styleId="CharChar4">
    <w:name w:val="表格条文首行缩进 Char Char"/>
    <w:link w:val="afff7"/>
    <w:rPr>
      <w:rFonts w:ascii="宋体" w:hAnsi="宋体"/>
      <w:sz w:val="24"/>
    </w:rPr>
  </w:style>
  <w:style w:type="paragraph" w:customStyle="1" w:styleId="afff7">
    <w:name w:val="表格条文首行缩进"/>
    <w:basedOn w:val="a"/>
    <w:link w:val="CharChar4"/>
    <w:pPr>
      <w:spacing w:line="360" w:lineRule="auto"/>
      <w:ind w:firstLineChars="200" w:firstLine="480"/>
      <w:jc w:val="left"/>
    </w:pPr>
    <w:rPr>
      <w:rFonts w:ascii="宋体" w:hAnsi="宋体"/>
      <w:kern w:val="0"/>
      <w:sz w:val="24"/>
      <w:lang w:val="x-none" w:eastAsia="x-none"/>
    </w:rPr>
  </w:style>
  <w:style w:type="character" w:customStyle="1" w:styleId="afff8">
    <w:name w:val="个人撰写风格"/>
    <w:rPr>
      <w:rFonts w:ascii="Arial" w:eastAsia="宋体" w:hAnsi="Arial"/>
      <w:color w:val="auto"/>
      <w:sz w:val="20"/>
    </w:rPr>
  </w:style>
  <w:style w:type="character" w:customStyle="1" w:styleId="H2Char">
    <w:name w:val="H2 Char"/>
    <w:aliases w:val="h2 Char,h21 Char,Heading 2 Hidden Char,Heading 2 CCBS Char,heading 2 Char,l2 Char,Courseware # Char,Titre3 Char,Level 2 Head Char,第一层条 Char,2 Char,sect 1.2 Char,PA Major Section Char,Level 2 Topic Heading Char,HD2 Char,Underrubrik1 Char,标题2 Char"/>
    <w:rPr>
      <w:rFonts w:ascii="Arial" w:eastAsia="黑体" w:hAnsi="Arial"/>
      <w:b/>
      <w:kern w:val="2"/>
      <w:sz w:val="32"/>
      <w:lang w:val="en-US" w:eastAsia="zh-CN"/>
    </w:rPr>
  </w:style>
  <w:style w:type="character" w:customStyle="1" w:styleId="afff9">
    <w:name w:val="样式 宋体"/>
    <w:rPr>
      <w:rFonts w:ascii="宋体" w:eastAsia="宋体"/>
      <w:sz w:val="18"/>
    </w:rPr>
  </w:style>
  <w:style w:type="character" w:customStyle="1" w:styleId="aCharChar">
    <w:name w:val="样式 a) Char Char"/>
    <w:link w:val="afffa"/>
    <w:rPr>
      <w:kern w:val="2"/>
      <w:sz w:val="21"/>
    </w:rPr>
  </w:style>
  <w:style w:type="paragraph" w:customStyle="1" w:styleId="afffa">
    <w:name w:val="样式 a)"/>
    <w:basedOn w:val="a"/>
    <w:next w:val="a"/>
    <w:link w:val="aCharChar"/>
    <w:pPr>
      <w:tabs>
        <w:tab w:val="left" w:pos="780"/>
      </w:tabs>
      <w:spacing w:beforeLines="10" w:line="312" w:lineRule="auto"/>
      <w:ind w:firstLineChars="200" w:firstLine="200"/>
    </w:pPr>
    <w:rPr>
      <w:rFonts w:ascii="Calibri" w:hAnsi="Calibri"/>
      <w:lang w:val="x-none" w:eastAsia="x-none"/>
    </w:rPr>
  </w:style>
  <w:style w:type="character" w:customStyle="1" w:styleId="201CharChar">
    <w:name w:val="样式 标题 2 + 段前: 0.1 行 Char Char"/>
    <w:link w:val="201"/>
    <w:rPr>
      <w:b/>
      <w:kern w:val="2"/>
      <w:sz w:val="21"/>
    </w:rPr>
  </w:style>
  <w:style w:type="paragraph" w:customStyle="1" w:styleId="201">
    <w:name w:val="样式 标题 2 + 段前: 0.1 行"/>
    <w:basedOn w:val="2"/>
    <w:link w:val="201CharChar"/>
    <w:pPr>
      <w:autoSpaceDE/>
      <w:autoSpaceDN/>
      <w:adjustRightInd/>
      <w:spacing w:beforeLines="10" w:after="0" w:line="312" w:lineRule="auto"/>
      <w:jc w:val="both"/>
      <w:textAlignment w:val="auto"/>
    </w:pPr>
    <w:rPr>
      <w:rFonts w:ascii="Calibri" w:eastAsia="宋体" w:hAnsi="Calibri"/>
      <w:b/>
      <w:kern w:val="2"/>
      <w:sz w:val="21"/>
      <w:lang w:val="x-none" w:eastAsia="x-none"/>
    </w:rPr>
  </w:style>
  <w:style w:type="character" w:customStyle="1" w:styleId="CharTimesNewRomanCharChar">
    <w:name w:val="样式 正文（首行缩进两字） Char + Times New Roman Char Char"/>
    <w:basedOn w:val="1CharCharChar"/>
    <w:link w:val="CharTimesNewRoman"/>
    <w:rPr>
      <w:kern w:val="2"/>
      <w:sz w:val="21"/>
    </w:rPr>
  </w:style>
  <w:style w:type="character" w:customStyle="1" w:styleId="1CharCharChar">
    <w:name w:val="样式1正文（首行缩进两字） Char Char Char"/>
    <w:link w:val="1Char3"/>
    <w:rPr>
      <w:kern w:val="2"/>
      <w:sz w:val="21"/>
    </w:rPr>
  </w:style>
  <w:style w:type="paragraph" w:customStyle="1" w:styleId="1Char3">
    <w:name w:val="样式1正文（首行缩进两字） Char"/>
    <w:basedOn w:val="a"/>
    <w:next w:val="a"/>
    <w:link w:val="1CharCharChar"/>
    <w:pPr>
      <w:topLinePunct/>
      <w:snapToGrid w:val="0"/>
      <w:spacing w:before="40" w:after="40"/>
      <w:ind w:firstLineChars="200" w:firstLine="396"/>
    </w:pPr>
    <w:rPr>
      <w:rFonts w:ascii="Calibri" w:hAnsi="Calibri"/>
      <w:lang w:val="x-none" w:eastAsia="x-none"/>
    </w:rPr>
  </w:style>
  <w:style w:type="paragraph" w:customStyle="1" w:styleId="CharTimesNewRoman">
    <w:name w:val="样式 正文（首行缩进两字） Char + Times New Roman"/>
    <w:basedOn w:val="1Char3"/>
    <w:link w:val="CharTimesNewRomanCharChar"/>
    <w:pPr>
      <w:ind w:firstLineChars="0" w:firstLine="0"/>
      <w:jc w:val="center"/>
    </w:pPr>
  </w:style>
  <w:style w:type="character" w:customStyle="1" w:styleId="H1Char">
    <w:name w:val="H1 Char"/>
    <w:aliases w:val="标题 1 Char Char Char Char Char Char Char Char Char Char,H11 Char,H12 Char,H13 Char,H14 Char,H15 Char,H16 Char,H17 Char,H18 Char,H19 Char,H110 Char,H111 Char,H112 Char,H121 Char,H131 Char,H141 Char,H151 Char,H161 Char,H171 Char,H181 Char,H191 Char"/>
    <w:rPr>
      <w:rFonts w:ascii="Arial" w:eastAsia="黑体" w:hAnsi="Arial"/>
      <w:kern w:val="21"/>
      <w:sz w:val="21"/>
      <w:lang w:val="en-US" w:eastAsia="zh-CN"/>
    </w:rPr>
  </w:style>
  <w:style w:type="character" w:customStyle="1" w:styleId="2CharChar1">
    <w:name w:val="列表编号 2 Char Char"/>
    <w:rPr>
      <w:rFonts w:ascii="Arial" w:eastAsia="宋体" w:hAnsi="Arial"/>
      <w:sz w:val="18"/>
      <w:lang w:val="en-US" w:eastAsia="zh-CN"/>
    </w:rPr>
  </w:style>
  <w:style w:type="character" w:customStyle="1" w:styleId="CharChar20">
    <w:name w:val="Char Char2"/>
    <w:rPr>
      <w:rFonts w:ascii="Arial" w:eastAsia="宋体" w:hAnsi="Arial"/>
      <w:kern w:val="2"/>
      <w:sz w:val="21"/>
      <w:lang w:val="en-US" w:eastAsia="zh-CN"/>
    </w:rPr>
  </w:style>
  <w:style w:type="character" w:customStyle="1" w:styleId="CharChar5">
    <w:name w:val="科东_正文 Char Char"/>
    <w:link w:val="afffb"/>
    <w:rPr>
      <w:kern w:val="2"/>
      <w:sz w:val="24"/>
    </w:rPr>
  </w:style>
  <w:style w:type="paragraph" w:customStyle="1" w:styleId="afffb">
    <w:name w:val="科东_正文"/>
    <w:basedOn w:val="a"/>
    <w:link w:val="CharChar5"/>
    <w:pPr>
      <w:spacing w:line="360" w:lineRule="auto"/>
      <w:ind w:firstLineChars="200" w:firstLine="200"/>
    </w:pPr>
    <w:rPr>
      <w:rFonts w:ascii="Calibri" w:hAnsi="Calibri"/>
      <w:sz w:val="24"/>
      <w:lang w:val="x-none" w:eastAsia="x-none"/>
    </w:rPr>
  </w:style>
  <w:style w:type="character" w:customStyle="1" w:styleId="afffc">
    <w:name w:val="个人答复风格"/>
    <w:rPr>
      <w:rFonts w:ascii="Arial" w:eastAsia="宋体" w:hAnsi="Arial"/>
      <w:color w:val="auto"/>
      <w:sz w:val="20"/>
    </w:rPr>
  </w:style>
  <w:style w:type="character" w:customStyle="1" w:styleId="12Char20CharChar">
    <w:name w:val="样式1 正文（首行缩进2字） Char + 首行缩进:  2 字符 段前: 0 行 Char Char"/>
    <w:link w:val="12Char20"/>
    <w:rPr>
      <w:rFonts w:hAnsi="Arial"/>
      <w:kern w:val="2"/>
      <w:sz w:val="21"/>
    </w:rPr>
  </w:style>
  <w:style w:type="paragraph" w:customStyle="1" w:styleId="12Char20">
    <w:name w:val="样式1 正文（首行缩进2字） Char + 首行缩进:  2 字符 段前: 0 行"/>
    <w:basedOn w:val="a"/>
    <w:next w:val="a"/>
    <w:link w:val="12Char20CharChar"/>
    <w:pPr>
      <w:spacing w:line="276" w:lineRule="auto"/>
      <w:ind w:firstLineChars="200" w:firstLine="420"/>
    </w:pPr>
    <w:rPr>
      <w:rFonts w:ascii="Calibri" w:hAnsi="Arial"/>
      <w:lang w:val="x-none" w:eastAsia="x-none"/>
    </w:rPr>
  </w:style>
  <w:style w:type="character" w:customStyle="1" w:styleId="a00CharChar">
    <w:name w:val="样式 a首行缩进:  0 字符 段前: 0 行 + 黑体 Char Char"/>
    <w:link w:val="a00"/>
    <w:rPr>
      <w:rFonts w:eastAsia="黑体"/>
      <w:sz w:val="21"/>
    </w:rPr>
  </w:style>
  <w:style w:type="paragraph" w:customStyle="1" w:styleId="a00">
    <w:name w:val="样式 a首行缩进:  0 字符 段前: 0 行 + 黑体"/>
    <w:basedOn w:val="a20"/>
    <w:link w:val="a00CharChar"/>
    <w:rPr>
      <w:rFonts w:eastAsia="黑体"/>
    </w:rPr>
  </w:style>
  <w:style w:type="paragraph" w:customStyle="1" w:styleId="a20">
    <w:name w:val="样式 a首行缩进:  2 字符 段前: 0 行"/>
    <w:basedOn w:val="a"/>
    <w:link w:val="a20CharChar"/>
    <w:pPr>
      <w:adjustRightInd w:val="0"/>
      <w:spacing w:afterLines="50"/>
      <w:jc w:val="left"/>
      <w:textAlignment w:val="baseline"/>
    </w:pPr>
    <w:rPr>
      <w:rFonts w:ascii="Calibri" w:hAnsi="Calibri"/>
      <w:kern w:val="0"/>
      <w:lang w:val="x-none" w:eastAsia="x-none"/>
    </w:rPr>
  </w:style>
  <w:style w:type="character" w:customStyle="1" w:styleId="a20CharChar">
    <w:name w:val="样式 a首行缩进:  2 字符 段前: 0 行 Char Char"/>
    <w:link w:val="a20"/>
    <w:rPr>
      <w:sz w:val="21"/>
    </w:rPr>
  </w:style>
  <w:style w:type="character" w:customStyle="1" w:styleId="2CharChar2">
    <w:name w:val="朱2 Char Char"/>
    <w:basedOn w:val="2CharChar0"/>
    <w:link w:val="2b"/>
    <w:rPr>
      <w:rFonts w:ascii="Times New Roman" w:hAnsi="Times New Roman"/>
      <w:kern w:val="2"/>
      <w:sz w:val="28"/>
      <w:szCs w:val="24"/>
    </w:rPr>
  </w:style>
  <w:style w:type="paragraph" w:customStyle="1" w:styleId="2b">
    <w:name w:val="朱2"/>
    <w:basedOn w:val="2a"/>
    <w:link w:val="2CharChar2"/>
    <w:pPr>
      <w:topLinePunct/>
      <w:adjustRightInd w:val="0"/>
      <w:spacing w:line="312" w:lineRule="exact"/>
    </w:pPr>
  </w:style>
  <w:style w:type="character" w:customStyle="1" w:styleId="LincerCharChar">
    <w:name w:val="Lincer表格样式 Char Char"/>
    <w:link w:val="Lincer"/>
    <w:rPr>
      <w:kern w:val="2"/>
      <w:sz w:val="21"/>
    </w:rPr>
  </w:style>
  <w:style w:type="paragraph" w:customStyle="1" w:styleId="Lincer">
    <w:name w:val="Lincer表格样式"/>
    <w:basedOn w:val="a"/>
    <w:link w:val="LincerCharChar"/>
    <w:pPr>
      <w:ind w:left="344" w:hangingChars="164" w:hanging="344"/>
    </w:pPr>
    <w:rPr>
      <w:rFonts w:ascii="Calibri" w:hAnsi="Calibri"/>
      <w:lang w:val="x-none" w:eastAsia="x-none"/>
    </w:rPr>
  </w:style>
  <w:style w:type="character" w:customStyle="1" w:styleId="Reference">
    <w:name w:val="Reference"/>
    <w:rPr>
      <w:rFonts w:ascii="Arial" w:hAnsi="Arial"/>
      <w:sz w:val="20"/>
      <w:lang w:val="en-US" w:eastAsia="zh-CN"/>
    </w:rPr>
  </w:style>
  <w:style w:type="character" w:customStyle="1" w:styleId="afffd">
    <w:name w:val="上标"/>
    <w:rPr>
      <w:b/>
      <w:vertAlign w:val="superscript"/>
    </w:rPr>
  </w:style>
  <w:style w:type="character" w:customStyle="1" w:styleId="Char1Char">
    <w:name w:val="正文文本 Char1 Char"/>
    <w:aliases w:val="正文文本 Char Char Char, Char2 Char Char Char, Char2 Char1 Char"/>
    <w:rPr>
      <w:rFonts w:ascii="Arial" w:eastAsia="宋体" w:hAnsi="Arial"/>
      <w:kern w:val="2"/>
      <w:sz w:val="18"/>
      <w:lang w:val="en-US" w:eastAsia="zh-CN"/>
    </w:rPr>
  </w:style>
  <w:style w:type="character" w:customStyle="1" w:styleId="2CharChar3">
    <w:name w:val="附录标题2 Char Char"/>
    <w:link w:val="2c"/>
    <w:rPr>
      <w:rFonts w:ascii="Arial" w:eastAsia="黑体" w:hAnsi="Arial"/>
      <w:kern w:val="2"/>
      <w:sz w:val="21"/>
    </w:rPr>
  </w:style>
  <w:style w:type="paragraph" w:customStyle="1" w:styleId="2c">
    <w:name w:val="附录标题2"/>
    <w:basedOn w:val="2"/>
    <w:next w:val="aff"/>
    <w:link w:val="2CharChar3"/>
    <w:pPr>
      <w:keepNext w:val="0"/>
      <w:keepLines w:val="0"/>
      <w:tabs>
        <w:tab w:val="left" w:pos="500"/>
      </w:tabs>
      <w:autoSpaceDE/>
      <w:autoSpaceDN/>
      <w:snapToGrid w:val="0"/>
      <w:spacing w:beforeLines="25" w:afterLines="15" w:line="240" w:lineRule="auto"/>
      <w:ind w:left="500" w:hanging="500"/>
      <w:textAlignment w:val="auto"/>
    </w:pPr>
    <w:rPr>
      <w:kern w:val="2"/>
      <w:sz w:val="21"/>
      <w:lang w:val="x-none" w:eastAsia="x-none"/>
    </w:rPr>
  </w:style>
  <w:style w:type="character" w:customStyle="1" w:styleId="1401CharChar">
    <w:name w:val="样式1 悬挂缩进: 4 字符 段前: 0.1 行，小五 Char Char"/>
    <w:link w:val="1401"/>
    <w:rPr>
      <w:kern w:val="2"/>
      <w:sz w:val="18"/>
    </w:rPr>
  </w:style>
  <w:style w:type="paragraph" w:customStyle="1" w:styleId="1401">
    <w:name w:val="样式1 悬挂缩进: 4 字符 段前: 0.1 行，小五"/>
    <w:basedOn w:val="a"/>
    <w:link w:val="1401CharChar"/>
    <w:pPr>
      <w:spacing w:beforeLines="10" w:line="312" w:lineRule="auto"/>
      <w:ind w:leftChars="400" w:left="400"/>
    </w:pPr>
    <w:rPr>
      <w:rFonts w:ascii="Calibri" w:hAnsi="Calibri"/>
      <w:sz w:val="18"/>
      <w:lang w:val="x-none" w:eastAsia="x-none"/>
    </w:rPr>
  </w:style>
  <w:style w:type="character" w:customStyle="1" w:styleId="CharChar6">
    <w:name w:val="附录三 Char Char"/>
    <w:link w:val="afffe"/>
    <w:rPr>
      <w:rFonts w:ascii="E-F1" w:eastAsia="黑体"/>
      <w:kern w:val="21"/>
      <w:sz w:val="21"/>
    </w:rPr>
  </w:style>
  <w:style w:type="paragraph" w:customStyle="1" w:styleId="afffe">
    <w:name w:val="附录三"/>
    <w:basedOn w:val="a"/>
    <w:link w:val="CharChar6"/>
    <w:pPr>
      <w:tabs>
        <w:tab w:val="center" w:pos="4706"/>
        <w:tab w:val="right" w:pos="9072"/>
      </w:tabs>
      <w:spacing w:before="120" w:after="60" w:line="312" w:lineRule="exact"/>
    </w:pPr>
    <w:rPr>
      <w:rFonts w:ascii="E-F1" w:eastAsia="黑体" w:hAnsi="Calibri"/>
      <w:kern w:val="21"/>
      <w:lang w:val="x-none" w:eastAsia="x-none"/>
    </w:rPr>
  </w:style>
  <w:style w:type="character" w:customStyle="1" w:styleId="SoDAField">
    <w:name w:val="SoDA Field"/>
    <w:rPr>
      <w:color w:val="0000FF"/>
    </w:rPr>
  </w:style>
  <w:style w:type="character" w:customStyle="1" w:styleId="120CharChar">
    <w:name w:val="样式1 样式 标题 2 + 段前: 0行 Char Char"/>
    <w:rPr>
      <w:rFonts w:eastAsia="黑体"/>
      <w:b/>
      <w:kern w:val="2"/>
      <w:sz w:val="21"/>
      <w:lang w:val="en-US" w:eastAsia="zh-CN"/>
    </w:rPr>
  </w:style>
  <w:style w:type="character" w:customStyle="1" w:styleId="CharChar7">
    <w:name w:val="_标准条文 Char Char"/>
    <w:link w:val="affff"/>
    <w:rPr>
      <w:rFonts w:ascii="Arial" w:hAnsi="Arial"/>
      <w:kern w:val="2"/>
      <w:sz w:val="21"/>
    </w:rPr>
  </w:style>
  <w:style w:type="paragraph" w:customStyle="1" w:styleId="affff">
    <w:name w:val="_标准条文"/>
    <w:basedOn w:val="a"/>
    <w:link w:val="CharChar7"/>
    <w:pPr>
      <w:overflowPunct w:val="0"/>
      <w:snapToGrid w:val="0"/>
      <w:spacing w:line="276" w:lineRule="auto"/>
      <w:ind w:firstLineChars="200" w:firstLine="420"/>
    </w:pPr>
    <w:rPr>
      <w:rFonts w:ascii="Arial" w:hAnsi="Arial"/>
      <w:lang w:val="x-none" w:eastAsia="x-none"/>
    </w:rPr>
  </w:style>
  <w:style w:type="character" w:customStyle="1" w:styleId="affff0">
    <w:name w:val="标语"/>
    <w:rPr>
      <w:i/>
      <w:spacing w:val="-6"/>
      <w:sz w:val="24"/>
    </w:rPr>
  </w:style>
  <w:style w:type="character" w:customStyle="1" w:styleId="shorttext1">
    <w:name w:val="short_text1"/>
    <w:rPr>
      <w:sz w:val="29"/>
    </w:rPr>
  </w:style>
  <w:style w:type="character" w:customStyle="1" w:styleId="H3Char">
    <w:name w:val="H3 Char"/>
    <w:aliases w:val="l3 Char,CT Char,小标题中 Char,h3 Char,sect1.2.3 Char,3rd level Char,3 Char,Head 3 Char,level_3 Char,PIM 3 Char,Level 3 Head Char,Heading 3 - old Char,二级节名 Char,heading 3 Char,Bold Head Char,bh Char,sect1.2.31 Char,sect1.2.32 Char,sect1.2.311 Char"/>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pPr>
      <w:tabs>
        <w:tab w:val="clear" w:pos="210"/>
        <w:tab w:val="clear" w:pos="360"/>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pPr>
      <w:spacing w:beforeLines="10" w:line="312" w:lineRule="auto"/>
    </w:pPr>
    <w:rPr>
      <w:bCs w:val="0"/>
    </w:rPr>
  </w:style>
  <w:style w:type="paragraph" w:customStyle="1" w:styleId="affff1">
    <w:name w:val="三级无标题条"/>
    <w:basedOn w:val="a"/>
    <w:pPr>
      <w:numPr>
        <w:ilvl w:val="4"/>
        <w:numId w:val="2"/>
      </w:numPr>
      <w:tabs>
        <w:tab w:val="left" w:pos="360"/>
      </w:tabs>
    </w:pPr>
    <w:rPr>
      <w:b/>
    </w:rPr>
  </w:style>
  <w:style w:type="paragraph" w:customStyle="1" w:styleId="20100312">
    <w:name w:val="样式 样式 正文文本 2 + 段前: 0.1 行 + 悬挂缩进: 0.03 字符 段后: 1.2 磅 行距: 单倍行距"/>
    <w:basedOn w:val="2010"/>
  </w:style>
  <w:style w:type="paragraph" w:customStyle="1" w:styleId="2010">
    <w:name w:val="样式 正文文本 2 + 段前: 0.1 行"/>
    <w:basedOn w:val="25"/>
    <w:pPr>
      <w:spacing w:beforeLines="10" w:after="0" w:line="264" w:lineRule="auto"/>
      <w:jc w:val="left"/>
    </w:pPr>
    <w:rPr>
      <w:sz w:val="18"/>
    </w:rPr>
  </w:style>
  <w:style w:type="paragraph" w:customStyle="1" w:styleId="Char201">
    <w:name w:val="样式 正文（首行缩进两字） Char + 黑色 首行缩进:  2 字符 段前: 0.1 行"/>
    <w:basedOn w:val="1Char3"/>
    <w:pPr>
      <w:spacing w:before="24" w:afterLines="10"/>
      <w:ind w:firstLine="200"/>
    </w:pPr>
    <w:rPr>
      <w:color w:val="000000"/>
    </w:rPr>
  </w:style>
  <w:style w:type="paragraph" w:customStyle="1" w:styleId="affff2">
    <w:name w:val="四级无标题条"/>
    <w:basedOn w:val="a"/>
    <w:pPr>
      <w:numPr>
        <w:ilvl w:val="5"/>
        <w:numId w:val="2"/>
      </w:numPr>
      <w:tabs>
        <w:tab w:val="left" w:pos="120"/>
      </w:tabs>
    </w:pPr>
    <w:rPr>
      <w:rFonts w:eastAsia="黑体"/>
      <w:b/>
    </w:rPr>
  </w:style>
  <w:style w:type="paragraph" w:customStyle="1" w:styleId="affff3">
    <w:name w:val="封面标准文稿类别"/>
    <w:pPr>
      <w:widowControl w:val="0"/>
      <w:adjustRightInd w:val="0"/>
      <w:spacing w:before="440" w:line="400" w:lineRule="exact"/>
      <w:jc w:val="center"/>
      <w:textAlignment w:val="baseline"/>
    </w:pPr>
    <w:rPr>
      <w:rFonts w:ascii="宋体" w:hAnsi="Times New Roman"/>
      <w:sz w:val="24"/>
    </w:rPr>
  </w:style>
  <w:style w:type="paragraph" w:customStyle="1" w:styleId="affff4">
    <w:name w:val="图片"/>
    <w:basedOn w:val="a"/>
    <w:pPr>
      <w:topLinePunct/>
      <w:snapToGrid w:val="0"/>
      <w:spacing w:before="160" w:after="60"/>
      <w:jc w:val="center"/>
    </w:pPr>
  </w:style>
  <w:style w:type="paragraph" w:customStyle="1" w:styleId="affff5">
    <w:name w:val="标准书脚_偶数页"/>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
    <w:pPr>
      <w:tabs>
        <w:tab w:val="clear" w:pos="0"/>
        <w:tab w:val="clear" w:pos="210"/>
        <w:tab w:val="left" w:pos="1050"/>
        <w:tab w:val="left" w:pos="1080"/>
      </w:tabs>
      <w:spacing w:beforeLines="0" w:line="276" w:lineRule="auto"/>
    </w:pPr>
  </w:style>
  <w:style w:type="paragraph" w:customStyle="1" w:styleId="501">
    <w:name w:val="样式 标题 5 + 段前: 0.1 行"/>
    <w:basedOn w:val="5"/>
    <w:pPr>
      <w:keepNext w:val="0"/>
      <w:keepLines w:val="0"/>
      <w:tabs>
        <w:tab w:val="left" w:pos="0"/>
        <w:tab w:val="left" w:pos="210"/>
      </w:tabs>
      <w:topLinePunct w:val="0"/>
      <w:adjustRightInd/>
      <w:spacing w:beforeLines="10" w:after="0" w:line="312" w:lineRule="auto"/>
    </w:pPr>
    <w:rPr>
      <w:sz w:val="21"/>
    </w:rPr>
  </w:style>
  <w:style w:type="paragraph" w:customStyle="1" w:styleId="Char20">
    <w:name w:val="样式 正文（首行缩进两字） Char + 首行缩进:  2 字符"/>
    <w:basedOn w:val="1Char3"/>
    <w:pPr>
      <w:spacing w:afterLines="10"/>
      <w:ind w:firstLine="200"/>
      <w:jc w:val="center"/>
    </w:pPr>
    <w:rPr>
      <w:b/>
    </w:rPr>
  </w:style>
  <w:style w:type="paragraph" w:customStyle="1" w:styleId="0">
    <w:name w:val="样式 首行缩进:  0 厘米 行距: 单倍行距"/>
    <w:basedOn w:val="a"/>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pPr>
      <w:ind w:firstLine="420"/>
    </w:pPr>
  </w:style>
  <w:style w:type="paragraph" w:customStyle="1" w:styleId="077012010">
    <w:name w:val="样式 样式 首行缩进:  0.77 厘米 段前: 0.1 行 + 首行缩进:  2 字符 段前: 0.1 行"/>
    <w:basedOn w:val="a"/>
    <w:pPr>
      <w:spacing w:line="276" w:lineRule="auto"/>
      <w:ind w:firstLineChars="200" w:firstLine="200"/>
    </w:pPr>
  </w:style>
  <w:style w:type="paragraph" w:customStyle="1" w:styleId="affff6">
    <w:name w:val="术语定义三级条标题"/>
    <w:basedOn w:val="affff7"/>
    <w:next w:val="afff0"/>
    <w:pPr>
      <w:tabs>
        <w:tab w:val="clear" w:pos="735"/>
        <w:tab w:val="left" w:pos="1575"/>
      </w:tabs>
      <w:ind w:left="1575"/>
    </w:pPr>
  </w:style>
  <w:style w:type="paragraph" w:customStyle="1" w:styleId="affff7">
    <w:name w:val="术语定义条标题"/>
    <w:basedOn w:val="affff8"/>
    <w:next w:val="afff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8">
    <w:name w:val="章标题"/>
    <w:next w:val="afff0"/>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9">
    <w:name w:val="其他发布部门"/>
    <w:basedOn w:val="affffa"/>
    <w:pPr>
      <w:spacing w:line="0" w:lineRule="atLeast"/>
    </w:pPr>
    <w:rPr>
      <w:rFonts w:ascii="黑体" w:eastAsia="黑体"/>
      <w:b w:val="0"/>
    </w:rPr>
  </w:style>
  <w:style w:type="paragraph" w:customStyle="1" w:styleId="affffa">
    <w:name w:val="发布部门"/>
    <w:next w:val="afff0"/>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pPr>
      <w:tabs>
        <w:tab w:val="center" w:pos="4536"/>
        <w:tab w:val="right" w:pos="9072"/>
      </w:tabs>
      <w:spacing w:before="100" w:after="200"/>
      <w:jc w:val="both"/>
    </w:pPr>
    <w:rPr>
      <w:rFonts w:ascii="Arial" w:hAnsi="Arial"/>
      <w:spacing w:val="8"/>
      <w:lang w:eastAsia="en-US"/>
    </w:rPr>
  </w:style>
  <w:style w:type="paragraph" w:customStyle="1" w:styleId="affffb">
    <w:name w:val="正文文字样式"/>
    <w:basedOn w:val="a"/>
    <w:pPr>
      <w:spacing w:line="480" w:lineRule="exact"/>
      <w:ind w:firstLineChars="200" w:firstLine="480"/>
    </w:pPr>
    <w:rPr>
      <w:sz w:val="24"/>
    </w:rPr>
  </w:style>
  <w:style w:type="paragraph" w:customStyle="1" w:styleId="affffc">
    <w:name w:val="编号列项（三级）"/>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7">
    <w:name w:val="朱1"/>
    <w:basedOn w:val="15"/>
  </w:style>
  <w:style w:type="paragraph" w:customStyle="1" w:styleId="CM40">
    <w:name w:val="CM40"/>
    <w:basedOn w:val="Default"/>
    <w:next w:val="Default"/>
    <w:pPr>
      <w:spacing w:line="320" w:lineRule="atLeast"/>
    </w:pPr>
    <w:rPr>
      <w:rFonts w:ascii="Times New Roman"/>
      <w:color w:val="auto"/>
    </w:rPr>
  </w:style>
  <w:style w:type="paragraph" w:customStyle="1" w:styleId="Default">
    <w:name w:val="Default"/>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pPr>
      <w:spacing w:before="24" w:afterLines="10"/>
      <w:ind w:firstLineChars="0" w:firstLine="0"/>
    </w:pPr>
  </w:style>
  <w:style w:type="paragraph" w:customStyle="1" w:styleId="1-4TimesNewRoman1154">
    <w:name w:val="样式1-4 Times New Roman行距: 多倍行距 1.15 字行 + 左侧:  4 字符"/>
    <w:basedOn w:val="TimesNewRoman0112"/>
    <w:pPr>
      <w:tabs>
        <w:tab w:val="left" w:pos="315"/>
      </w:tabs>
      <w:ind w:leftChars="400" w:left="840"/>
    </w:pPr>
  </w:style>
  <w:style w:type="paragraph" w:customStyle="1" w:styleId="TimesNewRoman0112">
    <w:name w:val="样式 Times New Roman 段前: 0.1 行 行距: 多倍行距 1.2 字行"/>
    <w:basedOn w:val="a"/>
    <w:pPr>
      <w:spacing w:line="276" w:lineRule="auto"/>
      <w:ind w:leftChars="200" w:left="420"/>
    </w:pPr>
  </w:style>
  <w:style w:type="paragraph" w:customStyle="1" w:styleId="affffd">
    <w:name w:val="图表脚注"/>
    <w:next w:val="afff0"/>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e">
    <w:name w:val="图说"/>
    <w:basedOn w:val="a"/>
    <w:pPr>
      <w:topLinePunct/>
      <w:spacing w:before="60" w:after="160"/>
      <w:jc w:val="center"/>
    </w:pPr>
    <w:rPr>
      <w:sz w:val="18"/>
    </w:rPr>
  </w:style>
  <w:style w:type="paragraph" w:customStyle="1" w:styleId="140TimesNewRoman">
    <w:name w:val="样式1 样式 标题 4 + 段前: 0 行 + Times New Roman"/>
    <w:basedOn w:val="a"/>
    <w:next w:val="a"/>
    <w:pPr>
      <w:tabs>
        <w:tab w:val="left" w:pos="105"/>
        <w:tab w:val="left" w:pos="840"/>
        <w:tab w:val="left" w:pos="1021"/>
        <w:tab w:val="left" w:pos="1155"/>
      </w:tabs>
      <w:spacing w:line="276" w:lineRule="auto"/>
      <w:outlineLvl w:val="3"/>
    </w:pPr>
    <w:rPr>
      <w:b/>
    </w:rPr>
  </w:style>
  <w:style w:type="paragraph" w:customStyle="1" w:styleId="afffff">
    <w:name w:val="前言、引言标题"/>
    <w:next w:val="a"/>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
  </w:style>
  <w:style w:type="paragraph" w:customStyle="1" w:styleId="1111">
    <w:name w:val="1.1.1.1"/>
    <w:basedOn w:val="afa"/>
    <w:next w:val="a"/>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
    <w:pPr>
      <w:tabs>
        <w:tab w:val="left" w:pos="210"/>
        <w:tab w:val="left" w:pos="1080"/>
      </w:tabs>
      <w:spacing w:line="276" w:lineRule="auto"/>
      <w:outlineLvl w:val="5"/>
    </w:pPr>
    <w:rPr>
      <w:b/>
    </w:rPr>
  </w:style>
  <w:style w:type="paragraph" w:customStyle="1" w:styleId="afffff0">
    <w:name w:val="正文_配电_小四"/>
    <w:basedOn w:val="a"/>
    <w:pPr>
      <w:spacing w:line="360" w:lineRule="auto"/>
      <w:ind w:firstLineChars="200" w:firstLine="200"/>
    </w:pPr>
    <w:rPr>
      <w:rFonts w:ascii="宋体" w:hAnsi="宋体"/>
      <w:kern w:val="0"/>
      <w:sz w:val="24"/>
    </w:rPr>
  </w:style>
  <w:style w:type="paragraph" w:customStyle="1" w:styleId="1301010505">
    <w:name w:val="样式1 标题 3 + 段前: 0.1 行 + 段前: 0.1 行 + 段前: 0.5 行 段后: 0.5 行"/>
    <w:basedOn w:val="130101"/>
    <w:pPr>
      <w:tabs>
        <w:tab w:val="clear" w:pos="210"/>
        <w:tab w:val="clear" w:pos="630"/>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
    <w:pPr>
      <w:tabs>
        <w:tab w:val="left" w:pos="210"/>
        <w:tab w:val="left" w:pos="630"/>
        <w:tab w:val="left" w:pos="720"/>
      </w:tabs>
      <w:spacing w:line="276" w:lineRule="auto"/>
      <w:outlineLvl w:val="2"/>
    </w:pPr>
    <w:rPr>
      <w:b/>
    </w:rPr>
  </w:style>
  <w:style w:type="paragraph" w:customStyle="1" w:styleId="CM64">
    <w:name w:val="CM64"/>
    <w:basedOn w:val="Default"/>
    <w:next w:val="Default"/>
    <w:rPr>
      <w:rFonts w:ascii="Times New Roman"/>
      <w:color w:val="auto"/>
    </w:rPr>
  </w:style>
  <w:style w:type="paragraph" w:customStyle="1" w:styleId="afffff1">
    <w:name w:val="a"/>
    <w:basedOn w:val="1H1H11H12H13H14H15H16H17H18H19H110H111H112H1"/>
    <w:pPr>
      <w:tabs>
        <w:tab w:val="clear" w:pos="210"/>
      </w:tabs>
      <w:spacing w:beforeLines="0" w:afterLines="0" w:line="240" w:lineRule="auto"/>
    </w:pPr>
    <w:rPr>
      <w:b w:val="0"/>
      <w:sz w:val="30"/>
    </w:rPr>
  </w:style>
  <w:style w:type="paragraph" w:customStyle="1" w:styleId="1H1H11H12H13H14H15H16H17H18H19H110H111H112H1">
    <w:name w:val="样式 标题 1H1H11H12H13H14H15H16H17H18H19H110H111H112H1..."/>
    <w:basedOn w:val="1"/>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2">
    <w:name w:val="正文缩进（首行缩进两字）"/>
    <w:pPr>
      <w:spacing w:line="360" w:lineRule="exact"/>
      <w:ind w:firstLineChars="200" w:firstLine="420"/>
    </w:pPr>
    <w:rPr>
      <w:rFonts w:ascii="Times New Roman" w:hAnsi="Times New Roman"/>
      <w:kern w:val="2"/>
      <w:sz w:val="21"/>
    </w:rPr>
  </w:style>
  <w:style w:type="paragraph" w:customStyle="1" w:styleId="aaa">
    <w:name w:val="a.a.a"/>
    <w:basedOn w:val="a"/>
    <w:pPr>
      <w:spacing w:beforeLines="50" w:afterLines="50"/>
      <w:jc w:val="left"/>
      <w:outlineLvl w:val="2"/>
    </w:pPr>
    <w:rPr>
      <w:rFonts w:ascii="黑体" w:eastAsia="黑体" w:hAnsi="宋体"/>
      <w:sz w:val="24"/>
    </w:rPr>
  </w:style>
  <w:style w:type="paragraph" w:customStyle="1" w:styleId="18">
    <w:name w:val="副标题1"/>
    <w:basedOn w:val="afa"/>
    <w:next w:val="a"/>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pPr>
      <w:spacing w:line="276" w:lineRule="auto"/>
      <w:ind w:firstLine="420"/>
    </w:pPr>
  </w:style>
  <w:style w:type="paragraph" w:customStyle="1" w:styleId="012">
    <w:name w:val="样式 段前: 0.1 行 首行缩进:  2 字符"/>
    <w:basedOn w:val="a"/>
    <w:pPr>
      <w:spacing w:beforeLines="10" w:line="300" w:lineRule="auto"/>
      <w:ind w:firstLineChars="200" w:firstLine="200"/>
    </w:pPr>
  </w:style>
  <w:style w:type="paragraph" w:customStyle="1" w:styleId="19">
    <w:name w:val="正文正式1"/>
    <w:basedOn w:val="a"/>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pPr>
      <w:tabs>
        <w:tab w:val="clear" w:pos="360"/>
        <w:tab w:val="left" w:pos="1021"/>
      </w:tabs>
      <w:spacing w:beforeLines="100" w:afterLines="100"/>
    </w:pPr>
  </w:style>
  <w:style w:type="paragraph" w:customStyle="1" w:styleId="10707">
    <w:name w:val="样式 标题 1 + 段前: 0.7 行 段后: 0.7 行"/>
    <w:basedOn w:val="1"/>
    <w:pPr>
      <w:keepLines/>
      <w:tabs>
        <w:tab w:val="left" w:pos="360"/>
      </w:tabs>
      <w:spacing w:beforeLines="70" w:afterLines="70" w:line="240" w:lineRule="auto"/>
      <w:ind w:firstLine="0"/>
      <w:jc w:val="left"/>
    </w:pPr>
    <w:rPr>
      <w:b/>
      <w:color w:val="auto"/>
      <w:kern w:val="21"/>
      <w:sz w:val="21"/>
    </w:rPr>
  </w:style>
  <w:style w:type="paragraph" w:customStyle="1" w:styleId="afffff3">
    <w:name w:val="首页页眉样式"/>
    <w:basedOn w:val="af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
    <w:pPr>
      <w:spacing w:line="276" w:lineRule="auto"/>
    </w:pPr>
  </w:style>
  <w:style w:type="paragraph" w:customStyle="1" w:styleId="afffff4">
    <w:name w:val="工程建设图标题"/>
    <w:basedOn w:val="afffff5"/>
    <w:pPr>
      <w:numPr>
        <w:ilvl w:val="5"/>
      </w:numPr>
      <w:tabs>
        <w:tab w:val="left" w:pos="2940"/>
      </w:tabs>
      <w:jc w:val="center"/>
      <w:outlineLvl w:val="5"/>
    </w:pPr>
  </w:style>
  <w:style w:type="paragraph" w:customStyle="1" w:styleId="afffff5">
    <w:name w:val="工程建设条标题"/>
    <w:basedOn w:val="afffff6"/>
    <w:next w:val="afff0"/>
    <w:pPr>
      <w:numPr>
        <w:ilvl w:val="3"/>
      </w:numPr>
      <w:tabs>
        <w:tab w:val="left" w:pos="2100"/>
      </w:tabs>
      <w:spacing w:before="0" w:after="0"/>
      <w:jc w:val="left"/>
      <w:outlineLvl w:val="3"/>
    </w:pPr>
    <w:rPr>
      <w:b w:val="0"/>
    </w:rPr>
  </w:style>
  <w:style w:type="paragraph" w:customStyle="1" w:styleId="afffff6">
    <w:name w:val="工程建设节标题"/>
    <w:basedOn w:val="afffff7"/>
    <w:next w:val="afff0"/>
    <w:pPr>
      <w:numPr>
        <w:ilvl w:val="2"/>
      </w:numPr>
      <w:tabs>
        <w:tab w:val="left" w:pos="1680"/>
      </w:tabs>
      <w:spacing w:before="400" w:after="400" w:line="240" w:lineRule="auto"/>
      <w:outlineLvl w:val="2"/>
    </w:pPr>
    <w:rPr>
      <w:sz w:val="21"/>
    </w:rPr>
  </w:style>
  <w:style w:type="paragraph" w:customStyle="1" w:styleId="afffff7">
    <w:name w:val="工程建设章标题"/>
    <w:next w:val="afff0"/>
    <w:pPr>
      <w:numPr>
        <w:ilvl w:val="1"/>
        <w:numId w:val="3"/>
      </w:numPr>
      <w:tabs>
        <w:tab w:val="left" w:pos="1260"/>
      </w:tabs>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pPr>
      <w:keepLines/>
      <w:numPr>
        <w:ilvl w:val="1"/>
        <w:numId w:val="4"/>
      </w:numPr>
      <w:tabs>
        <w:tab w:val="left" w:pos="420"/>
        <w:tab w:val="left" w:pos="1470"/>
      </w:tabs>
      <w:spacing w:beforeLines="50" w:afterLines="50" w:line="312" w:lineRule="exact"/>
    </w:pPr>
    <w:rPr>
      <w:rFonts w:ascii="宋体" w:eastAsia="黑体" w:hAnsi="宋体"/>
      <w:b/>
      <w:color w:val="auto"/>
      <w:kern w:val="44"/>
      <w:sz w:val="21"/>
    </w:rPr>
  </w:style>
  <w:style w:type="paragraph" w:customStyle="1" w:styleId="afffff8">
    <w:name w:val="发布日期"/>
    <w:pPr>
      <w:widowControl w:val="0"/>
      <w:adjustRightInd w:val="0"/>
      <w:spacing w:line="360" w:lineRule="atLeast"/>
      <w:jc w:val="both"/>
      <w:textAlignment w:val="baseline"/>
    </w:pPr>
    <w:rPr>
      <w:rFonts w:ascii="Times New Roman" w:eastAsia="黑体" w:hAnsi="Times New Roman"/>
      <w:sz w:val="28"/>
    </w:rPr>
  </w:style>
  <w:style w:type="paragraph" w:customStyle="1" w:styleId="2d">
    <w:name w:val="_列项符号2"/>
    <w:basedOn w:val="aa"/>
    <w:pPr>
      <w:tabs>
        <w:tab w:val="left" w:pos="820"/>
      </w:tabs>
      <w:snapToGrid w:val="0"/>
      <w:spacing w:line="276" w:lineRule="auto"/>
      <w:ind w:left="820" w:hanging="420"/>
    </w:pPr>
  </w:style>
  <w:style w:type="paragraph" w:customStyle="1" w:styleId="1a">
    <w:name w:val="自控1"/>
    <w:basedOn w:val="afff0"/>
    <w:pPr>
      <w:topLinePunct/>
      <w:autoSpaceDE/>
      <w:autoSpaceDN/>
      <w:spacing w:line="312" w:lineRule="exact"/>
      <w:ind w:left="879" w:firstLineChars="0" w:hanging="454"/>
    </w:pPr>
    <w:rPr>
      <w:rFonts w:ascii="Times New Roman" w:cs="Arial"/>
      <w:kern w:val="21"/>
      <w:szCs w:val="21"/>
    </w:rPr>
  </w:style>
  <w:style w:type="paragraph" w:customStyle="1" w:styleId="afffff9">
    <w:name w:val="工程建设表标题"/>
    <w:basedOn w:val="afffff5"/>
    <w:pPr>
      <w:numPr>
        <w:ilvl w:val="4"/>
      </w:numPr>
      <w:tabs>
        <w:tab w:val="left" w:pos="2520"/>
      </w:tabs>
      <w:jc w:val="center"/>
      <w:outlineLvl w:val="4"/>
    </w:pPr>
  </w:style>
  <w:style w:type="paragraph" w:customStyle="1" w:styleId="afffffa">
    <w:name w:val="题目封页"/>
    <w:basedOn w:val="afffffb"/>
    <w:next w:val="afffffc"/>
    <w:pPr>
      <w:spacing w:before="1800" w:line="240" w:lineRule="atLeast"/>
      <w:jc w:val="center"/>
    </w:pPr>
    <w:rPr>
      <w:rFonts w:ascii="黑体" w:eastAsia="黑体"/>
      <w:b/>
      <w:spacing w:val="0"/>
      <w:sz w:val="52"/>
    </w:rPr>
  </w:style>
  <w:style w:type="paragraph" w:customStyle="1" w:styleId="afffffb">
    <w:name w:val="基准标题"/>
    <w:basedOn w:val="a"/>
    <w:next w:val="ad"/>
    <w:pPr>
      <w:keepNext/>
      <w:keepLines/>
      <w:widowControl/>
      <w:spacing w:before="140" w:line="220" w:lineRule="atLeast"/>
      <w:jc w:val="left"/>
    </w:pPr>
    <w:rPr>
      <w:rFonts w:ascii="Arial" w:hAnsi="Arial"/>
      <w:spacing w:val="-4"/>
      <w:kern w:val="28"/>
      <w:sz w:val="22"/>
    </w:rPr>
  </w:style>
  <w:style w:type="paragraph" w:customStyle="1" w:styleId="afffffc">
    <w:name w:val="副题目 – 封页"/>
    <w:basedOn w:val="afffffa"/>
    <w:next w:val="ad"/>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pPr>
      <w:spacing w:beforeLines="0" w:line="276" w:lineRule="auto"/>
      <w:ind w:left="420"/>
    </w:pPr>
  </w:style>
  <w:style w:type="paragraph" w:customStyle="1" w:styleId="0101">
    <w:name w:val="样式 样式 段前: 0.1 行 + 段前: 0.1 行"/>
    <w:basedOn w:val="01"/>
    <w:pPr>
      <w:ind w:leftChars="200" w:left="200"/>
    </w:pPr>
  </w:style>
  <w:style w:type="paragraph" w:customStyle="1" w:styleId="01">
    <w:name w:val="样式 段前: 0.1 行"/>
    <w:basedOn w:val="a"/>
    <w:pPr>
      <w:spacing w:beforeLines="10" w:line="300" w:lineRule="auto"/>
    </w:pPr>
  </w:style>
  <w:style w:type="paragraph" w:customStyle="1" w:styleId="afffffd">
    <w:name w:val="附录五级条标题"/>
    <w:basedOn w:val="afffffe"/>
    <w:next w:val="afff0"/>
    <w:pPr>
      <w:outlineLvl w:val="6"/>
    </w:pPr>
  </w:style>
  <w:style w:type="paragraph" w:customStyle="1" w:styleId="afffffe">
    <w:name w:val="附录四级条标题"/>
    <w:basedOn w:val="affffff"/>
    <w:next w:val="afff0"/>
    <w:pPr>
      <w:outlineLvl w:val="5"/>
    </w:pPr>
  </w:style>
  <w:style w:type="paragraph" w:customStyle="1" w:styleId="affffff">
    <w:name w:val="附录三级条标题"/>
    <w:basedOn w:val="affffff0"/>
    <w:next w:val="afff0"/>
    <w:pPr>
      <w:outlineLvl w:val="4"/>
    </w:pPr>
  </w:style>
  <w:style w:type="paragraph" w:customStyle="1" w:styleId="affffff0">
    <w:name w:val="附录二级条标题"/>
    <w:basedOn w:val="affffff1"/>
    <w:next w:val="afff0"/>
    <w:pPr>
      <w:outlineLvl w:val="3"/>
    </w:pPr>
  </w:style>
  <w:style w:type="paragraph" w:customStyle="1" w:styleId="affffff1">
    <w:name w:val="附录一级条标题"/>
    <w:basedOn w:val="affffff2"/>
    <w:next w:val="afff0"/>
    <w:pPr>
      <w:autoSpaceDN w:val="0"/>
      <w:spacing w:beforeLines="0" w:afterLines="0"/>
      <w:outlineLvl w:val="2"/>
    </w:pPr>
  </w:style>
  <w:style w:type="paragraph" w:customStyle="1" w:styleId="affffff2">
    <w:name w:val="附录章标题"/>
    <w:next w:val="afff0"/>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
    <w:pPr>
      <w:spacing w:beforeLines="10" w:line="300" w:lineRule="auto"/>
      <w:ind w:firstLineChars="200" w:firstLine="200"/>
    </w:pPr>
  </w:style>
  <w:style w:type="paragraph" w:customStyle="1" w:styleId="affffff3">
    <w:name w:val="标准书眉_偶数页"/>
    <w:basedOn w:val="affffff4"/>
    <w:next w:val="a"/>
    <w:pPr>
      <w:jc w:val="left"/>
    </w:pPr>
  </w:style>
  <w:style w:type="paragraph" w:customStyle="1" w:styleId="affffff4">
    <w:name w:val="标准书眉_奇数页"/>
    <w:next w:val="a"/>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
    <w:pPr>
      <w:keepNext/>
      <w:keepLines/>
      <w:widowControl/>
      <w:spacing w:line="276" w:lineRule="auto"/>
    </w:pPr>
    <w:rPr>
      <w:kern w:val="0"/>
    </w:rPr>
  </w:style>
  <w:style w:type="paragraph" w:customStyle="1" w:styleId="affffff5">
    <w:name w:val="引言二级条标题"/>
    <w:basedOn w:val="affffff6"/>
    <w:next w:val="afff0"/>
    <w:pPr>
      <w:numPr>
        <w:ilvl w:val="1"/>
        <w:numId w:val="6"/>
      </w:numPr>
      <w:tabs>
        <w:tab w:val="clear" w:pos="1260"/>
        <w:tab w:val="left" w:pos="840"/>
      </w:tabs>
    </w:pPr>
  </w:style>
  <w:style w:type="paragraph" w:customStyle="1" w:styleId="affffff6">
    <w:name w:val="引言一级条标题"/>
    <w:basedOn w:val="a"/>
    <w:next w:val="afff0"/>
    <w:pPr>
      <w:widowControl/>
      <w:numPr>
        <w:numId w:val="5"/>
      </w:numPr>
      <w:tabs>
        <w:tab w:val="left" w:pos="1260"/>
      </w:tabs>
    </w:pPr>
    <w:rPr>
      <w:rFonts w:eastAsia="黑体"/>
      <w:b/>
    </w:rPr>
  </w:style>
  <w:style w:type="paragraph" w:customStyle="1" w:styleId="1b">
    <w:name w:val="1"/>
    <w:basedOn w:val="a"/>
    <w:next w:val="a"/>
    <w:pPr>
      <w:topLinePunct/>
      <w:adjustRightInd w:val="0"/>
    </w:pPr>
    <w:rPr>
      <w:rFonts w:ascii="Courier New" w:hAnsi="Courier New"/>
      <w:sz w:val="20"/>
    </w:rPr>
  </w:style>
  <w:style w:type="paragraph" w:customStyle="1" w:styleId="01012011">
    <w:name w:val="样式 样式 段前: 0.1 行 + 段前: 0.1 行 + 左侧:  2 字符 段前: 0.1 行1"/>
    <w:basedOn w:val="0101"/>
    <w:pPr>
      <w:spacing w:line="276" w:lineRule="auto"/>
    </w:pPr>
  </w:style>
  <w:style w:type="paragraph" w:customStyle="1" w:styleId="affffff7">
    <w:name w:val="标准称谓"/>
    <w:next w:val="a"/>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b"/>
  </w:style>
  <w:style w:type="paragraph" w:customStyle="1" w:styleId="1TimesNewRoman0115">
    <w:name w:val="样式1 正文文本 小五 + Times New Roman 段前: 0 行 行距: 多倍行距 1.15 字行"/>
    <w:basedOn w:val="25"/>
    <w:pPr>
      <w:spacing w:afterLines="20" w:line="276" w:lineRule="auto"/>
      <w:jc w:val="center"/>
    </w:pPr>
    <w:rPr>
      <w:sz w:val="18"/>
    </w:rPr>
  </w:style>
  <w:style w:type="paragraph" w:customStyle="1" w:styleId="affffff8">
    <w:name w:val="_图表编号"/>
    <w:basedOn w:val="a9"/>
    <w:next w:val="affff"/>
    <w:pPr>
      <w:snapToGrid w:val="0"/>
      <w:spacing w:beforeLines="15" w:afterLines="15"/>
      <w:jc w:val="center"/>
    </w:pPr>
    <w:rPr>
      <w:sz w:val="21"/>
    </w:rPr>
  </w:style>
  <w:style w:type="paragraph" w:customStyle="1" w:styleId="affffff9">
    <w:name w:val="四级条标题"/>
    <w:basedOn w:val="affffffa"/>
    <w:next w:val="afff0"/>
    <w:pPr>
      <w:outlineLvl w:val="5"/>
    </w:pPr>
  </w:style>
  <w:style w:type="paragraph" w:customStyle="1" w:styleId="affffffa">
    <w:name w:val="三级条标题"/>
    <w:basedOn w:val="afff2"/>
    <w:next w:val="afff0"/>
    <w:pPr>
      <w:widowControl w:val="0"/>
      <w:numPr>
        <w:ilvl w:val="0"/>
        <w:numId w:val="0"/>
      </w:numPr>
      <w:adjustRightInd w:val="0"/>
      <w:spacing w:line="360" w:lineRule="atLeast"/>
      <w:textAlignment w:val="baseline"/>
      <w:outlineLvl w:val="4"/>
    </w:pPr>
    <w:rPr>
      <w:rFonts w:ascii="Times New Roman"/>
    </w:rPr>
  </w:style>
  <w:style w:type="paragraph" w:customStyle="1" w:styleId="affffffb">
    <w:name w:val="注释"/>
    <w:basedOn w:val="a"/>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
    <w:pPr>
      <w:tabs>
        <w:tab w:val="left" w:pos="360"/>
      </w:tabs>
      <w:spacing w:after="0" w:line="276" w:lineRule="auto"/>
      <w:ind w:firstLineChars="200" w:firstLine="0"/>
    </w:pPr>
  </w:style>
  <w:style w:type="paragraph" w:customStyle="1" w:styleId="0770115">
    <w:name w:val="样式 左侧:  0.77 厘米 段前: 0 行 行距: 多倍行距 1.15 字行"/>
    <w:basedOn w:val="a"/>
    <w:pPr>
      <w:spacing w:line="276" w:lineRule="auto"/>
      <w:ind w:left="420"/>
    </w:pPr>
    <w:rPr>
      <w:rFonts w:ascii="宋体"/>
    </w:rPr>
  </w:style>
  <w:style w:type="paragraph" w:customStyle="1" w:styleId="0122011">
    <w:name w:val="样式 样式 段前: 0.1 行 首行缩进:  2 字符 + 首行缩进:  2 字符 段前: 0.1 行1"/>
    <w:basedOn w:val="012"/>
    <w:pPr>
      <w:spacing w:beforeLines="0" w:line="276" w:lineRule="auto"/>
      <w:ind w:firstLine="420"/>
    </w:pPr>
  </w:style>
  <w:style w:type="paragraph" w:customStyle="1" w:styleId="affffffc">
    <w:name w:val="一级无标题条"/>
    <w:basedOn w:val="a"/>
    <w:pPr>
      <w:numPr>
        <w:ilvl w:val="2"/>
        <w:numId w:val="2"/>
      </w:numPr>
      <w:tabs>
        <w:tab w:val="left" w:pos="-1080"/>
        <w:tab w:val="left" w:pos="420"/>
      </w:tabs>
    </w:pPr>
    <w:rPr>
      <w:b/>
    </w:rPr>
  </w:style>
  <w:style w:type="paragraph" w:customStyle="1" w:styleId="1c">
    <w:name w:val="_列项符号1"/>
    <w:basedOn w:val="aa"/>
    <w:pPr>
      <w:snapToGrid w:val="0"/>
      <w:spacing w:line="276" w:lineRule="auto"/>
      <w:ind w:leftChars="200" w:left="400" w:hangingChars="200" w:hanging="200"/>
    </w:pPr>
    <w:rPr>
      <w:color w:val="000000"/>
    </w:rPr>
  </w:style>
  <w:style w:type="paragraph" w:customStyle="1" w:styleId="301">
    <w:name w:val="样式 标题 3 + 黑色 段前: 0.1 行"/>
    <w:basedOn w:val="130101"/>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d">
    <w:name w:val="_术语说明"/>
    <w:basedOn w:val="Charf2"/>
    <w:pPr>
      <w:spacing w:beforeLines="0" w:line="276" w:lineRule="auto"/>
    </w:pPr>
    <w:rPr>
      <w:color w:val="000000"/>
    </w:rPr>
  </w:style>
  <w:style w:type="paragraph" w:customStyle="1" w:styleId="Charf2">
    <w:name w:val="正文（首行缩进两字） Char"/>
    <w:basedOn w:val="a"/>
    <w:next w:val="a"/>
    <w:pPr>
      <w:overflowPunct w:val="0"/>
      <w:snapToGrid w:val="0"/>
      <w:spacing w:beforeLines="10" w:line="312" w:lineRule="auto"/>
      <w:ind w:firstLineChars="200" w:firstLine="200"/>
    </w:pPr>
    <w:rPr>
      <w:rFonts w:ascii="Arial" w:hAnsi="Arial"/>
    </w:rPr>
  </w:style>
  <w:style w:type="paragraph" w:customStyle="1" w:styleId="level4">
    <w:name w:val="level 4"/>
    <w:basedOn w:val="a"/>
    <w:pPr>
      <w:widowControl/>
      <w:spacing w:before="120" w:after="120" w:line="240" w:lineRule="exact"/>
      <w:ind w:left="634"/>
      <w:jc w:val="left"/>
    </w:pPr>
    <w:rPr>
      <w:rFonts w:ascii="Arial" w:hAnsi="Arial"/>
      <w:b/>
      <w:kern w:val="0"/>
      <w:sz w:val="20"/>
      <w:lang w:eastAsia="en-US"/>
    </w:rPr>
  </w:style>
  <w:style w:type="paragraph" w:customStyle="1" w:styleId="affffffe">
    <w:name w:val="文档正文"/>
    <w:basedOn w:val="a"/>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
    <w:pPr>
      <w:spacing w:beforeLines="10" w:line="300" w:lineRule="auto"/>
      <w:ind w:firstLineChars="200" w:firstLine="200"/>
    </w:pPr>
  </w:style>
  <w:style w:type="paragraph" w:customStyle="1" w:styleId="afffffff">
    <w:name w:val="目次、标准名称标题"/>
    <w:basedOn w:val="afffff"/>
    <w:next w:val="afff0"/>
    <w:pPr>
      <w:spacing w:line="460" w:lineRule="exact"/>
    </w:pPr>
  </w:style>
  <w:style w:type="paragraph" w:customStyle="1" w:styleId="2e">
    <w:name w:val="封面标准号2"/>
    <w:basedOn w:val="1d"/>
    <w:pPr>
      <w:spacing w:before="357" w:line="280" w:lineRule="exact"/>
    </w:pPr>
  </w:style>
  <w:style w:type="paragraph" w:customStyle="1" w:styleId="1d">
    <w:name w:val="封面标准号1"/>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pPr>
      <w:keepLines w:val="0"/>
      <w:spacing w:beforeLines="0" w:line="276" w:lineRule="auto"/>
    </w:pPr>
  </w:style>
  <w:style w:type="paragraph" w:customStyle="1" w:styleId="601">
    <w:name w:val="样式 标题 6 + 段前: 0.1 行"/>
    <w:basedOn w:val="6"/>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
    <w:pPr>
      <w:widowControl/>
      <w:topLinePunct/>
      <w:adjustRightInd w:val="0"/>
      <w:spacing w:before="100" w:after="100"/>
      <w:jc w:val="left"/>
      <w:textAlignment w:val="baseline"/>
    </w:pPr>
    <w:rPr>
      <w:rFonts w:ascii="宋体" w:hAnsi="宋体"/>
      <w:kern w:val="0"/>
      <w:sz w:val="24"/>
    </w:rPr>
  </w:style>
  <w:style w:type="paragraph" w:customStyle="1" w:styleId="afffffff0">
    <w:name w:val="封面标准文稿编辑信息"/>
    <w:pPr>
      <w:widowControl w:val="0"/>
      <w:adjustRightInd w:val="0"/>
      <w:spacing w:before="180" w:line="180" w:lineRule="exact"/>
      <w:jc w:val="center"/>
      <w:textAlignment w:val="baseline"/>
    </w:pPr>
    <w:rPr>
      <w:rFonts w:ascii="宋体" w:hAnsi="Times New Roman"/>
      <w:sz w:val="21"/>
    </w:rPr>
  </w:style>
  <w:style w:type="paragraph" w:customStyle="1" w:styleId="afffffff1">
    <w:name w:val="无标题条"/>
    <w:next w:val="afff0"/>
    <w:pPr>
      <w:jc w:val="both"/>
    </w:pPr>
    <w:rPr>
      <w:rFonts w:ascii="Times New Roman" w:hAnsi="Times New Roman"/>
      <w:sz w:val="21"/>
    </w:rPr>
  </w:style>
  <w:style w:type="paragraph" w:customStyle="1" w:styleId="afffffff2">
    <w:name w:val="朱公式"/>
    <w:basedOn w:val="1Char3"/>
    <w:pPr>
      <w:tabs>
        <w:tab w:val="center" w:pos="4763"/>
        <w:tab w:val="right" w:pos="9412"/>
      </w:tabs>
    </w:pPr>
    <w:rPr>
      <w:kern w:val="21"/>
    </w:rPr>
  </w:style>
  <w:style w:type="paragraph" w:customStyle="1" w:styleId="2f">
    <w:name w:val="副标题2"/>
    <w:basedOn w:val="a"/>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pPr>
      <w:tabs>
        <w:tab w:val="clear" w:pos="210"/>
        <w:tab w:val="clear" w:pos="360"/>
        <w:tab w:val="left" w:pos="500"/>
      </w:tabs>
      <w:spacing w:beforeLines="50" w:afterLines="50" w:line="240" w:lineRule="auto"/>
    </w:pPr>
    <w:rPr>
      <w:rFonts w:eastAsia="黑体"/>
      <w:b w:val="0"/>
    </w:rPr>
  </w:style>
  <w:style w:type="paragraph" w:customStyle="1" w:styleId="afffffff3">
    <w:name w:val="插图名称"/>
    <w:basedOn w:val="a"/>
    <w:next w:val="a"/>
    <w:pPr>
      <w:tabs>
        <w:tab w:val="left" w:pos="420"/>
      </w:tabs>
      <w:jc w:val="center"/>
    </w:pPr>
    <w:rPr>
      <w:rFonts w:ascii="黑体" w:eastAsia="黑体"/>
    </w:rPr>
  </w:style>
  <w:style w:type="paragraph" w:customStyle="1" w:styleId="afffffff4">
    <w:name w:val="_附录编号标题"/>
    <w:basedOn w:val="a"/>
    <w:next w:val="1f"/>
    <w:pPr>
      <w:snapToGrid w:val="0"/>
      <w:spacing w:before="567"/>
      <w:jc w:val="center"/>
    </w:pPr>
    <w:rPr>
      <w:rFonts w:ascii="Arial" w:eastAsia="黑体" w:hAnsi="Arial"/>
      <w:color w:val="000000"/>
    </w:rPr>
  </w:style>
  <w:style w:type="paragraph" w:customStyle="1" w:styleId="1f">
    <w:name w:val="附录标题1"/>
    <w:basedOn w:val="1"/>
    <w:next w:val="2c"/>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5">
    <w:name w:val="朱图说"/>
    <w:basedOn w:val="affffe"/>
    <w:pPr>
      <w:spacing w:line="312" w:lineRule="exact"/>
    </w:pPr>
    <w:rPr>
      <w:rFonts w:ascii="EU-F1" w:eastAsia="黑体"/>
      <w:sz w:val="21"/>
    </w:rPr>
  </w:style>
  <w:style w:type="paragraph" w:customStyle="1" w:styleId="401">
    <w:name w:val="样式 标题 4 + 段前: 0.1 行"/>
    <w:basedOn w:val="4"/>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7"/>
    <w:pPr>
      <w:tabs>
        <w:tab w:val="left" w:pos="800"/>
      </w:tabs>
      <w:snapToGrid w:val="0"/>
      <w:spacing w:beforeLines="0" w:line="276" w:lineRule="auto"/>
      <w:ind w:left="800" w:hanging="400"/>
    </w:pPr>
  </w:style>
  <w:style w:type="paragraph" w:customStyle="1" w:styleId="afffffff6">
    <w:name w:val="注：（正文）"/>
    <w:basedOn w:val="afff4"/>
    <w:next w:val="afff0"/>
    <w:pPr>
      <w:numPr>
        <w:numId w:val="7"/>
      </w:numPr>
      <w:tabs>
        <w:tab w:val="left" w:pos="360"/>
        <w:tab w:val="left" w:pos="918"/>
      </w:tabs>
      <w:adjustRightInd w:val="0"/>
      <w:spacing w:line="360" w:lineRule="atLeast"/>
      <w:textAlignment w:val="baseline"/>
    </w:pPr>
  </w:style>
  <w:style w:type="paragraph" w:customStyle="1" w:styleId="107401">
    <w:name w:val="样式1 首行缩进:  0.74 厘米 段前: 0.1 行"/>
    <w:basedOn w:val="1Char3"/>
    <w:next w:val="1Char3"/>
    <w:pPr>
      <w:tabs>
        <w:tab w:val="left" w:pos="820"/>
      </w:tabs>
      <w:spacing w:afterLines="10"/>
      <w:ind w:left="820" w:firstLineChars="0" w:hanging="420"/>
    </w:pPr>
    <w:rPr>
      <w:kern w:val="0"/>
    </w:rPr>
  </w:style>
  <w:style w:type="paragraph" w:customStyle="1" w:styleId="512">
    <w:name w:val="样式 标题 5 + 黑色 段前: 1.2 磅"/>
    <w:basedOn w:val="a"/>
    <w:pPr>
      <w:tabs>
        <w:tab w:val="left" w:pos="1200"/>
      </w:tabs>
      <w:spacing w:line="300" w:lineRule="auto"/>
    </w:pPr>
    <w:rPr>
      <w:rFonts w:ascii="Arial" w:hAnsi="Arial"/>
    </w:rPr>
  </w:style>
  <w:style w:type="paragraph" w:customStyle="1" w:styleId="afffffff7">
    <w:name w:val="列项·"/>
    <w:pPr>
      <w:numPr>
        <w:numId w:val="8"/>
      </w:numPr>
      <w:tabs>
        <w:tab w:val="left" w:pos="780"/>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
    <w:pPr>
      <w:pageBreakBefore/>
      <w:tabs>
        <w:tab w:val="left" w:pos="432"/>
      </w:tabs>
      <w:ind w:left="432" w:hanging="432"/>
    </w:pPr>
    <w:rPr>
      <w:rFonts w:ascii="Tahoma" w:hAnsi="Tahoma"/>
      <w:sz w:val="24"/>
    </w:rPr>
  </w:style>
  <w:style w:type="paragraph" w:customStyle="1" w:styleId="afffffff8">
    <w:name w:val="其他标准称谓"/>
    <w:pPr>
      <w:widowControl w:val="0"/>
      <w:adjustRightInd w:val="0"/>
      <w:spacing w:line="0" w:lineRule="atLeast"/>
      <w:jc w:val="distribute"/>
      <w:textAlignment w:val="baseline"/>
    </w:pPr>
    <w:rPr>
      <w:rFonts w:ascii="黑体" w:eastAsia="黑体" w:hAnsi="宋体"/>
      <w:sz w:val="52"/>
    </w:rPr>
  </w:style>
  <w:style w:type="paragraph" w:customStyle="1" w:styleId="afffffff9">
    <w:name w:val="基准目录样式"/>
    <w:basedOn w:val="a"/>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pPr>
      <w:numPr>
        <w:ilvl w:val="2"/>
        <w:numId w:val="4"/>
      </w:numPr>
      <w:tabs>
        <w:tab w:val="clear" w:pos="280"/>
        <w:tab w:val="clear" w:pos="1890"/>
        <w:tab w:val="left" w:pos="1866"/>
      </w:tabs>
    </w:pPr>
  </w:style>
  <w:style w:type="paragraph" w:customStyle="1" w:styleId="3H3l3CTh3sect1233rdlevel3Head3level3PI0">
    <w:name w:val="样式 标题 3H3l3CT小标题中h3sect1.2.33rd level3Head 3level_3PI..."/>
    <w:basedOn w:val="3"/>
    <w:pPr>
      <w:keepNext/>
      <w:keepLines/>
      <w:widowControl w:val="0"/>
      <w:tabs>
        <w:tab w:val="left" w:pos="280"/>
      </w:tabs>
      <w:spacing w:beforeLines="50" w:before="260" w:beforeAutospacing="0" w:afterLines="50" w:after="260" w:afterAutospacing="0" w:line="312" w:lineRule="exact"/>
      <w:ind w:left="1696"/>
      <w:jc w:val="both"/>
    </w:pPr>
    <w:rPr>
      <w:rFonts w:ascii="EU-F1" w:eastAsia="黑体" w:hAnsi="Times New Roman" w:cs="Times New Roman"/>
      <w:b w:val="0"/>
      <w:bCs w:val="0"/>
      <w:kern w:val="2"/>
      <w:sz w:val="21"/>
      <w:szCs w:val="20"/>
    </w:rPr>
  </w:style>
  <w:style w:type="paragraph" w:customStyle="1" w:styleId="afffffffa">
    <w:name w:val="回信地址"/>
    <w:basedOn w:val="a"/>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style>
  <w:style w:type="paragraph" w:customStyle="1" w:styleId="Char2011">
    <w:name w:val="样式 正文（首行缩进两字） Char + 首行缩进:  2 字符 段前: 0.1 行"/>
    <w:basedOn w:val="1Char3"/>
    <w:pPr>
      <w:spacing w:afterLines="10" w:line="300" w:lineRule="auto"/>
      <w:ind w:firstLine="200"/>
    </w:pPr>
  </w:style>
  <w:style w:type="paragraph" w:customStyle="1" w:styleId="afffffffb">
    <w:name w:val="公司名"/>
    <w:basedOn w:val="afffffffc"/>
    <w:pPr>
      <w:spacing w:before="0"/>
    </w:pPr>
  </w:style>
  <w:style w:type="paragraph" w:customStyle="1" w:styleId="afffffffc">
    <w:name w:val="_标准名称"/>
    <w:basedOn w:val="a"/>
    <w:next w:val="ad"/>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pPr>
      <w:spacing w:beforeLines="0" w:line="240" w:lineRule="auto"/>
      <w:jc w:val="center"/>
    </w:pPr>
  </w:style>
  <w:style w:type="paragraph" w:customStyle="1" w:styleId="afffffffd">
    <w:name w:val="公式"/>
    <w:basedOn w:val="af1"/>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pPr>
      <w:spacing w:beforeLines="0" w:afterLines="10" w:line="240" w:lineRule="auto"/>
      <w:ind w:leftChars="-11" w:left="2" w:hangingChars="13" w:hanging="13"/>
    </w:pPr>
  </w:style>
  <w:style w:type="paragraph" w:customStyle="1" w:styleId="2f0">
    <w:name w:val="_列表编号2"/>
    <w:basedOn w:val="a7"/>
    <w:pPr>
      <w:tabs>
        <w:tab w:val="left" w:pos="1200"/>
      </w:tabs>
      <w:snapToGrid w:val="0"/>
      <w:spacing w:beforeLines="0" w:line="276" w:lineRule="auto"/>
      <w:ind w:left="1200" w:hanging="400"/>
    </w:pPr>
  </w:style>
  <w:style w:type="paragraph" w:customStyle="1" w:styleId="afffffffe">
    <w:name w:val="部分副题目"/>
    <w:basedOn w:val="a"/>
    <w:next w:val="ad"/>
    <w:pPr>
      <w:keepNext/>
      <w:keepLines/>
      <w:widowControl/>
      <w:spacing w:after="160" w:line="400" w:lineRule="atLeast"/>
      <w:ind w:right="2160"/>
      <w:jc w:val="left"/>
    </w:pPr>
    <w:rPr>
      <w:rFonts w:ascii="Arial" w:hAnsi="Arial"/>
      <w:i/>
      <w:spacing w:val="-14"/>
      <w:kern w:val="28"/>
      <w:sz w:val="34"/>
    </w:rPr>
  </w:style>
  <w:style w:type="paragraph" w:customStyle="1" w:styleId="affffffff">
    <w:name w:val="封面一致性程度标识"/>
    <w:pPr>
      <w:widowControl w:val="0"/>
      <w:adjustRightInd w:val="0"/>
      <w:spacing w:before="440" w:line="400" w:lineRule="exact"/>
      <w:jc w:val="center"/>
      <w:textAlignment w:val="baseline"/>
    </w:pPr>
    <w:rPr>
      <w:rFonts w:ascii="宋体" w:hAnsi="Times New Roman"/>
      <w:sz w:val="28"/>
    </w:rPr>
  </w:style>
  <w:style w:type="paragraph" w:customStyle="1" w:styleId="affffffff0">
    <w:name w:val="五级条标题"/>
    <w:basedOn w:val="affffff9"/>
    <w:next w:val="afff0"/>
    <w:pPr>
      <w:outlineLvl w:val="6"/>
    </w:pPr>
  </w:style>
  <w:style w:type="paragraph" w:customStyle="1" w:styleId="affffffff1">
    <w:name w:val="术语定义五级条标题"/>
    <w:basedOn w:val="affff8"/>
    <w:next w:val="afff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2">
    <w:name w:val="偶页脚样式"/>
    <w:basedOn w:val="af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3">
    <w:name w:val="参考文献、索引标题"/>
    <w:basedOn w:val="afffff"/>
    <w:next w:val="a"/>
    <w:pPr>
      <w:spacing w:after="200"/>
    </w:pPr>
    <w:rPr>
      <w:sz w:val="21"/>
    </w:rPr>
  </w:style>
  <w:style w:type="paragraph" w:customStyle="1" w:styleId="5012">
    <w:name w:val="样式 标题 5 + 段前: 0.1 行2"/>
    <w:basedOn w:val="150"/>
    <w:next w:val="150"/>
    <w:pPr>
      <w:tabs>
        <w:tab w:val="clear" w:pos="1050"/>
        <w:tab w:val="clear" w:pos="1080"/>
        <w:tab w:val="left" w:pos="1134"/>
      </w:tabs>
      <w:spacing w:beforeLines="30" w:afterLines="50"/>
    </w:pPr>
    <w:rPr>
      <w:rFonts w:eastAsia="黑体"/>
      <w:b w:val="0"/>
    </w:rPr>
  </w:style>
  <w:style w:type="paragraph" w:customStyle="1" w:styleId="affffffff4">
    <w:name w:val="目次、索引正文"/>
    <w:pPr>
      <w:widowControl w:val="0"/>
      <w:adjustRightInd w:val="0"/>
      <w:spacing w:line="320" w:lineRule="exact"/>
      <w:jc w:val="both"/>
      <w:textAlignment w:val="baseline"/>
    </w:pPr>
    <w:rPr>
      <w:rFonts w:ascii="宋体" w:hAnsi="Times New Roman"/>
      <w:sz w:val="21"/>
    </w:rPr>
  </w:style>
  <w:style w:type="paragraph" w:customStyle="1" w:styleId="affffffff5">
    <w:name w:val=".."/>
    <w:basedOn w:val="Default"/>
    <w:next w:val="Default"/>
    <w:rPr>
      <w:color w:val="auto"/>
    </w:rPr>
  </w:style>
  <w:style w:type="paragraph" w:customStyle="1" w:styleId="CharCharCharChar120">
    <w:name w:val="样式 样式 正文缩进正文缩进 Char正文（首行缩进两字） Char Char正文（首行缩进两字） Char1正文（首行缩进两....2"/>
    <w:basedOn w:val="CharCharCharChar12"/>
    <w:pPr>
      <w:spacing w:beforeLines="0" w:line="276" w:lineRule="auto"/>
      <w:ind w:firstLine="420"/>
    </w:pPr>
  </w:style>
  <w:style w:type="paragraph" w:customStyle="1" w:styleId="affffffff6">
    <w:name w:val="附录表标题续表"/>
    <w:basedOn w:val="affffffff7"/>
    <w:next w:val="afff0"/>
    <w:pPr>
      <w:widowControl/>
      <w:numPr>
        <w:numId w:val="9"/>
      </w:numPr>
      <w:tabs>
        <w:tab w:val="clear" w:pos="360"/>
        <w:tab w:val="left" w:pos="210"/>
        <w:tab w:val="left" w:pos="420"/>
        <w:tab w:val="left" w:pos="1200"/>
      </w:tabs>
      <w:adjustRightInd/>
      <w:spacing w:line="360" w:lineRule="auto"/>
    </w:pPr>
    <w:rPr>
      <w:rFonts w:ascii="宋体" w:eastAsia="宋体" w:hAnsi="宋体"/>
    </w:rPr>
  </w:style>
  <w:style w:type="paragraph" w:customStyle="1" w:styleId="affffffff7">
    <w:name w:val="附录表标题"/>
    <w:next w:val="afff0"/>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
    <w:pPr>
      <w:tabs>
        <w:tab w:val="left" w:pos="500"/>
      </w:tabs>
      <w:spacing w:beforeLines="10" w:line="312" w:lineRule="auto"/>
    </w:pPr>
  </w:style>
  <w:style w:type="paragraph" w:customStyle="1" w:styleId="affffffff8">
    <w:name w:val="表格形式"/>
    <w:basedOn w:val="a"/>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pPr>
      <w:spacing w:beforeLines="50"/>
    </w:pPr>
  </w:style>
  <w:style w:type="paragraph" w:customStyle="1" w:styleId="1Char201150">
    <w:name w:val="样式1 正文（首行缩进两字） Char + 黑色 首行缩进:  2 字符 段前: 0 行 行距: 多倍行距 1.15 ..."/>
    <w:basedOn w:val="a"/>
    <w:pPr>
      <w:tabs>
        <w:tab w:val="left" w:pos="3885"/>
      </w:tabs>
      <w:overflowPunct w:val="0"/>
      <w:snapToGrid w:val="0"/>
      <w:spacing w:beforeLines="10" w:line="276" w:lineRule="auto"/>
      <w:ind w:firstLine="420"/>
    </w:pPr>
  </w:style>
  <w:style w:type="paragraph" w:customStyle="1" w:styleId="affffffff9">
    <w:name w:val="正文表标题续表"/>
    <w:basedOn w:val="afff3"/>
    <w:next w:val="afff0"/>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pPr>
      <w:spacing w:beforeLines="100" w:afterLines="100"/>
    </w:pPr>
    <w:rPr>
      <w:rFonts w:eastAsia="黑体"/>
      <w:b w:val="0"/>
    </w:rPr>
  </w:style>
  <w:style w:type="paragraph" w:customStyle="1" w:styleId="affffffffa">
    <w:name w:val="奇页页眉样式"/>
    <w:basedOn w:val="af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
    <w:pPr>
      <w:spacing w:beforeLines="10" w:line="312" w:lineRule="auto"/>
      <w:ind w:firstLine="420"/>
    </w:pPr>
    <w:rPr>
      <w:b/>
    </w:rPr>
  </w:style>
  <w:style w:type="paragraph" w:customStyle="1" w:styleId="0120">
    <w:name w:val="样式 段前: 0.1 行2"/>
    <w:basedOn w:val="a"/>
    <w:pPr>
      <w:spacing w:line="276" w:lineRule="auto"/>
    </w:pPr>
  </w:style>
  <w:style w:type="paragraph" w:customStyle="1" w:styleId="affffffffb">
    <w:name w:val="条文脚注"/>
    <w:basedOn w:val="afb"/>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pPr>
      <w:ind w:leftChars="200" w:left="840" w:hanging="420"/>
    </w:pPr>
  </w:style>
  <w:style w:type="paragraph" w:customStyle="1" w:styleId="150101">
    <w:name w:val="样式1 标题 5 + 段前: 0.1 行 + 段前: 0.1 行"/>
    <w:basedOn w:val="a"/>
    <w:pPr>
      <w:tabs>
        <w:tab w:val="left" w:pos="357"/>
        <w:tab w:val="left" w:pos="1134"/>
      </w:tabs>
      <w:spacing w:beforeLines="10" w:line="312" w:lineRule="auto"/>
    </w:pPr>
  </w:style>
  <w:style w:type="paragraph" w:customStyle="1" w:styleId="201003">
    <w:name w:val="样式 样式 正文文本 2 + 段前: 0.1 行 + 悬挂缩进: 0.03 字符"/>
    <w:basedOn w:val="2010"/>
    <w:pPr>
      <w:spacing w:beforeLines="0"/>
      <w:ind w:hanging="6"/>
      <w:jc w:val="center"/>
    </w:pPr>
  </w:style>
  <w:style w:type="paragraph" w:customStyle="1" w:styleId="affffffffc">
    <w:name w:val="块引用"/>
    <w:basedOn w:val="ad"/>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d">
    <w:name w:val="正文图标题"/>
    <w:next w:val="afff0"/>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8"/>
    <w:pPr>
      <w:widowControl/>
      <w:numPr>
        <w:numId w:val="10"/>
      </w:numPr>
      <w:tabs>
        <w:tab w:val="left" w:pos="420"/>
        <w:tab w:val="left" w:pos="2040"/>
      </w:tabs>
      <w:adjustRightInd/>
      <w:spacing w:beforeLines="0" w:afterLines="0" w:line="240" w:lineRule="auto"/>
      <w:textAlignment w:val="auto"/>
    </w:pPr>
    <w:rPr>
      <w:b/>
      <w:sz w:val="24"/>
    </w:rPr>
  </w:style>
  <w:style w:type="paragraph" w:customStyle="1" w:styleId="011">
    <w:name w:val="样式 段前: 0.1 行1"/>
    <w:basedOn w:val="a"/>
    <w:pPr>
      <w:spacing w:beforeLines="10" w:line="312" w:lineRule="auto"/>
    </w:pPr>
  </w:style>
  <w:style w:type="paragraph" w:customStyle="1" w:styleId="00">
    <w:name w:val="00 正文"/>
    <w:basedOn w:val="af0"/>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pPr>
      <w:spacing w:line="320" w:lineRule="atLeast"/>
    </w:pPr>
    <w:rPr>
      <w:rFonts w:ascii="Times New Roman"/>
      <w:color w:val="auto"/>
    </w:rPr>
  </w:style>
  <w:style w:type="paragraph" w:customStyle="1" w:styleId="2f1">
    <w:name w:val="科东_缩排_2"/>
    <w:basedOn w:val="a"/>
    <w:next w:val="a"/>
    <w:pPr>
      <w:tabs>
        <w:tab w:val="left" w:pos="780"/>
        <w:tab w:val="left" w:pos="1320"/>
      </w:tabs>
      <w:spacing w:line="360" w:lineRule="auto"/>
      <w:ind w:leftChars="200" w:left="780" w:hangingChars="200" w:hanging="360"/>
    </w:pPr>
    <w:rPr>
      <w:sz w:val="24"/>
    </w:rPr>
  </w:style>
  <w:style w:type="paragraph" w:customStyle="1" w:styleId="affffffffe">
    <w:name w:val="部分题目"/>
    <w:basedOn w:val="afffffb"/>
    <w:next w:val="afffffffe"/>
    <w:pPr>
      <w:spacing w:before="660" w:after="400" w:line="540" w:lineRule="atLeast"/>
      <w:ind w:right="2160"/>
    </w:pPr>
    <w:rPr>
      <w:rFonts w:ascii="Times New Roman" w:hAnsi="Times New Roman"/>
      <w:spacing w:val="-40"/>
      <w:sz w:val="60"/>
    </w:rPr>
  </w:style>
  <w:style w:type="paragraph" w:customStyle="1" w:styleId="afffffffff">
    <w:name w:val="奇页脚样式"/>
    <w:basedOn w:val="af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
    <w:pPr>
      <w:topLinePunct/>
      <w:adjustRightInd w:val="0"/>
    </w:pPr>
  </w:style>
  <w:style w:type="paragraph" w:customStyle="1" w:styleId="afffffffff0">
    <w:name w:val="术语定义四级条标题"/>
    <w:basedOn w:val="affff7"/>
    <w:next w:val="afff0"/>
    <w:pPr>
      <w:tabs>
        <w:tab w:val="clear" w:pos="735"/>
        <w:tab w:val="left" w:pos="1995"/>
      </w:tabs>
      <w:ind w:left="1995"/>
    </w:pPr>
  </w:style>
  <w:style w:type="paragraph" w:customStyle="1" w:styleId="afffffffff1">
    <w:name w:val="首页脚样式"/>
    <w:basedOn w:val="af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2">
    <w:name w:val="实施日期"/>
    <w:basedOn w:val="afffff8"/>
    <w:pPr>
      <w:jc w:val="right"/>
    </w:pPr>
  </w:style>
  <w:style w:type="paragraph" w:customStyle="1" w:styleId="CharCharChar1Char">
    <w:name w:val="Char Char Char1 Char"/>
    <w:basedOn w:val="a"/>
    <w:pPr>
      <w:spacing w:line="240" w:lineRule="atLeast"/>
      <w:ind w:left="420" w:firstLine="420"/>
    </w:pPr>
    <w:rPr>
      <w:kern w:val="0"/>
    </w:rPr>
  </w:style>
  <w:style w:type="paragraph" w:customStyle="1" w:styleId="210">
    <w:name w:val="样式 样式2 + 右侧:  1 字符"/>
    <w:basedOn w:val="2a"/>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pPr>
      <w:spacing w:beforeLines="0" w:afterLines="0"/>
    </w:pPr>
  </w:style>
  <w:style w:type="paragraph" w:customStyle="1" w:styleId="CharCharCharCharCharCharCharCharChar1CharCharChar">
    <w:name w:val="Char Char Char Char Char Char Char Char Char1 Char Char Char"/>
    <w:basedOn w:val="a"/>
    <w:pPr>
      <w:spacing w:line="580" w:lineRule="exact"/>
      <w:ind w:firstLineChars="200" w:firstLine="200"/>
    </w:pPr>
  </w:style>
  <w:style w:type="paragraph" w:customStyle="1" w:styleId="afffffffff3">
    <w:name w:val="连续正文文字"/>
    <w:basedOn w:val="ad"/>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pPr>
      <w:ind w:leftChars="200" w:left="400"/>
    </w:pPr>
  </w:style>
  <w:style w:type="paragraph" w:customStyle="1" w:styleId="afffffffff4">
    <w:name w:val="标准书眉一"/>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pPr>
      <w:spacing w:line="276" w:lineRule="auto"/>
    </w:pPr>
  </w:style>
  <w:style w:type="paragraph" w:customStyle="1" w:styleId="afffffffff5">
    <w:name w:val="基准页眉样式"/>
    <w:basedOn w:val="a"/>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ffffffff6">
    <w:name w:val="工程建设无节条标题"/>
    <w:basedOn w:val="a"/>
    <w:next w:val="afff0"/>
    <w:pPr>
      <w:numPr>
        <w:ilvl w:val="8"/>
        <w:numId w:val="3"/>
      </w:numPr>
      <w:tabs>
        <w:tab w:val="left" w:pos="4200"/>
      </w:tabs>
      <w:outlineLvl w:val="3"/>
    </w:pPr>
  </w:style>
  <w:style w:type="paragraph" w:customStyle="1" w:styleId="1toc111015015">
    <w:name w:val="样式 样式 目录 1toc1 + + 左侧:  1 字符 右侧:  1 字符 段前: 0.15 行 段后: 0.15 行"/>
    <w:basedOn w:val="1toc1"/>
  </w:style>
  <w:style w:type="paragraph" w:customStyle="1" w:styleId="9013938010">
    <w:name w:val="样式 样式 样式 悬挂缩进: 9 字符 段前: 0.1 行 + 左侧:  3.93 字符 悬挂缩进: 8 字符 段前: 0.1 ..."/>
    <w:basedOn w:val="1Char3"/>
    <w:next w:val="a"/>
    <w:pPr>
      <w:tabs>
        <w:tab w:val="left" w:pos="0"/>
      </w:tabs>
      <w:spacing w:before="24" w:afterLines="10"/>
      <w:ind w:left="800" w:firstLineChars="0" w:hanging="400"/>
    </w:pPr>
  </w:style>
  <w:style w:type="paragraph" w:customStyle="1" w:styleId="afffffffff7">
    <w:name w:val="列项◆（三级）"/>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rPr>
      <w:rFonts w:ascii="Times New Roman"/>
      <w:color w:val="auto"/>
    </w:rPr>
  </w:style>
  <w:style w:type="paragraph" w:customStyle="1" w:styleId="014">
    <w:name w:val="样式 段前: 0.1 行 左  4 字符"/>
    <w:basedOn w:val="a"/>
    <w:pPr>
      <w:spacing w:beforeLines="10" w:line="300" w:lineRule="auto"/>
      <w:ind w:leftChars="400" w:left="400"/>
    </w:pPr>
  </w:style>
  <w:style w:type="paragraph" w:customStyle="1" w:styleId="afffffffff8">
    <w:name w:val="名称"/>
    <w:basedOn w:val="afffff"/>
    <w:next w:val="afff0"/>
    <w:pPr>
      <w:widowControl/>
      <w:adjustRightInd/>
      <w:spacing w:line="460" w:lineRule="exact"/>
      <w:textAlignment w:val="auto"/>
      <w:outlineLvl w:val="9"/>
    </w:pPr>
    <w:rPr>
      <w:b/>
    </w:rPr>
  </w:style>
  <w:style w:type="paragraph" w:customStyle="1" w:styleId="TimesNewRoman01">
    <w:name w:val="样式 Times New Roman 段前: 0.1 行"/>
    <w:basedOn w:val="a"/>
    <w:pPr>
      <w:spacing w:beforeLines="10" w:line="300" w:lineRule="auto"/>
      <w:ind w:firstLineChars="200" w:firstLine="200"/>
    </w:pPr>
  </w:style>
  <w:style w:type="paragraph" w:customStyle="1" w:styleId="VerdanaRGB171717">
    <w:name w:val="样式 段 + Verdana 小四 自定义颜(RGB(171717))"/>
    <w:basedOn w:val="afff0"/>
    <w:pPr>
      <w:autoSpaceDE/>
      <w:autoSpaceDN/>
      <w:snapToGrid w:val="0"/>
      <w:spacing w:line="300" w:lineRule="auto"/>
    </w:pPr>
    <w:rPr>
      <w:rFonts w:ascii="Verdana" w:hAnsi="Verdana"/>
      <w:color w:val="111111"/>
      <w:sz w:val="24"/>
    </w:rPr>
  </w:style>
  <w:style w:type="paragraph" w:customStyle="1" w:styleId="afffffffff9">
    <w:name w:val="朱表头"/>
    <w:basedOn w:val="affc"/>
    <w:pPr>
      <w:spacing w:line="312" w:lineRule="exact"/>
    </w:pPr>
    <w:rPr>
      <w:rFonts w:ascii="EU-F1"/>
      <w:snapToGrid w:val="0"/>
      <w:szCs w:val="20"/>
    </w:rPr>
  </w:style>
  <w:style w:type="paragraph" w:customStyle="1" w:styleId="afffffffffa">
    <w:name w:val="封面标准代替信息"/>
    <w:basedOn w:val="2e"/>
    <w:pPr>
      <w:spacing w:before="57"/>
    </w:pPr>
    <w:rPr>
      <w:rFonts w:ascii="宋体"/>
      <w:sz w:val="21"/>
    </w:rPr>
  </w:style>
  <w:style w:type="paragraph" w:customStyle="1" w:styleId="CharChar10">
    <w:name w:val="正文（首行缩进两字） Char Char1"/>
    <w:basedOn w:val="a"/>
    <w:next w:val="a"/>
    <w:pPr>
      <w:spacing w:beforeLines="25" w:line="300" w:lineRule="auto"/>
      <w:ind w:firstLineChars="200" w:firstLine="420"/>
    </w:pPr>
    <w:rPr>
      <w:rFonts w:ascii="Arial" w:hAnsi="Arial"/>
    </w:rPr>
  </w:style>
  <w:style w:type="paragraph" w:customStyle="1" w:styleId="afffffffffb">
    <w:name w:val="数字编号列项（二级）"/>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a"/>
    <w:pPr>
      <w:widowControl/>
      <w:tabs>
        <w:tab w:val="left" w:pos="1440"/>
      </w:tabs>
      <w:adjustRightInd/>
      <w:spacing w:line="240" w:lineRule="auto"/>
      <w:textAlignment w:val="auto"/>
    </w:pPr>
    <w:rPr>
      <w:rFonts w:ascii="黑体"/>
    </w:rPr>
  </w:style>
  <w:style w:type="paragraph" w:customStyle="1" w:styleId="afffffffffc">
    <w:name w:val="标准标志"/>
    <w:next w:val="a"/>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
    <w:pPr>
      <w:tabs>
        <w:tab w:val="left" w:pos="357"/>
      </w:tabs>
      <w:spacing w:beforeLines="10" w:line="312" w:lineRule="auto"/>
    </w:pPr>
  </w:style>
  <w:style w:type="paragraph" w:customStyle="1" w:styleId="afffffffffd">
    <w:name w:val="注×："/>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e">
    <w:name w:val="标准书脚_奇数页"/>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
    <w:pPr>
      <w:spacing w:line="276" w:lineRule="auto"/>
      <w:ind w:firstLine="420"/>
      <w:jc w:val="center"/>
    </w:pPr>
    <w:rPr>
      <w:b/>
    </w:rPr>
  </w:style>
  <w:style w:type="paragraph" w:customStyle="1" w:styleId="affffffffff">
    <w:name w:val="_表格条文"/>
    <w:basedOn w:val="a"/>
    <w:pPr>
      <w:spacing w:line="276" w:lineRule="auto"/>
    </w:pPr>
    <w:rPr>
      <w:rFonts w:ascii="Arial" w:hAnsi="Arial"/>
      <w:color w:val="000000"/>
      <w:sz w:val="18"/>
    </w:rPr>
  </w:style>
  <w:style w:type="paragraph" w:customStyle="1" w:styleId="107070">
    <w:name w:val="样式 样式 标题 1 + 段前: 0.7 行 段后: 0.7 行"/>
    <w:basedOn w:val="10707"/>
    <w:pPr>
      <w:tabs>
        <w:tab w:val="clear" w:pos="360"/>
        <w:tab w:val="left" w:pos="340"/>
      </w:tabs>
      <w:spacing w:beforeLines="100" w:afterLines="100"/>
    </w:pPr>
  </w:style>
  <w:style w:type="paragraph" w:customStyle="1" w:styleId="TimesNewRoman011251">
    <w:name w:val="样式 Times New Roman 段前: 0.1 行 行距: 多倍行距 1.25 字行1"/>
    <w:basedOn w:val="a"/>
    <w:pPr>
      <w:spacing w:line="276" w:lineRule="auto"/>
      <w:ind w:firstLineChars="200" w:firstLine="200"/>
    </w:pPr>
    <w:rPr>
      <w:rFonts w:hAnsi="宋体"/>
    </w:rPr>
  </w:style>
  <w:style w:type="paragraph" w:customStyle="1" w:styleId="affffffffff0">
    <w:name w:val="文献分类号"/>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f"/>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1">
    <w:name w:val="封面标准英文名称"/>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pPr>
      <w:ind w:leftChars="200" w:left="400"/>
    </w:pPr>
  </w:style>
  <w:style w:type="paragraph" w:customStyle="1" w:styleId="1aTimesNewRoman01153">
    <w:name w:val="样式 样式1 样式 编号 a + Times New Roman 段前: 0 行 行距: 多倍行距 1.15 字行 + 左..."/>
    <w:basedOn w:val="1aTimesNewRoman01150"/>
  </w:style>
  <w:style w:type="paragraph" w:customStyle="1" w:styleId="affffffffff2">
    <w:name w:val="术语定义二级条标题"/>
    <w:basedOn w:val="affff7"/>
    <w:next w:val="afff0"/>
    <w:pPr>
      <w:tabs>
        <w:tab w:val="clear" w:pos="735"/>
        <w:tab w:val="left" w:pos="1155"/>
      </w:tabs>
      <w:ind w:left="1155"/>
    </w:pPr>
  </w:style>
  <w:style w:type="paragraph" w:customStyle="1" w:styleId="affffffffff3">
    <w:name w:val="列项——（一级）"/>
    <w:pPr>
      <w:widowControl w:val="0"/>
      <w:numPr>
        <w:numId w:val="12"/>
      </w:numPr>
      <w:tabs>
        <w:tab w:val="left" w:pos="1080"/>
        <w:tab w:val="left" w:pos="162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pPr>
      <w:widowControl w:val="0"/>
      <w:tabs>
        <w:tab w:val="left" w:pos="210"/>
      </w:tabs>
      <w:spacing w:beforeLines="10" w:before="26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
    <w:pPr>
      <w:spacing w:beforeLines="10" w:line="312" w:lineRule="auto"/>
      <w:ind w:left="800" w:firstLineChars="200" w:hanging="400"/>
    </w:pPr>
  </w:style>
  <w:style w:type="paragraph" w:customStyle="1" w:styleId="affffffffff4">
    <w:name w:val="_术语条目"/>
    <w:basedOn w:val="Charf2"/>
    <w:next w:val="affffffd"/>
    <w:pPr>
      <w:spacing w:beforeLines="0" w:line="276" w:lineRule="auto"/>
      <w:jc w:val="left"/>
    </w:pPr>
    <w:rPr>
      <w:rFonts w:eastAsia="黑体"/>
      <w:color w:val="000000"/>
    </w:rPr>
  </w:style>
  <w:style w:type="paragraph" w:customStyle="1" w:styleId="affffffffff5">
    <w:name w:val="节标题"/>
    <w:basedOn w:val="1"/>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6">
    <w:name w:val="封面标准名称"/>
    <w:pPr>
      <w:widowControl w:val="0"/>
      <w:adjustRightInd w:val="0"/>
      <w:spacing w:line="680" w:lineRule="exact"/>
      <w:jc w:val="center"/>
      <w:textAlignment w:val="center"/>
    </w:pPr>
    <w:rPr>
      <w:rFonts w:ascii="黑体" w:eastAsia="黑体" w:hAnsi="Times New Roman"/>
      <w:sz w:val="52"/>
    </w:rPr>
  </w:style>
  <w:style w:type="paragraph" w:customStyle="1" w:styleId="affffffffff7">
    <w:name w:val="部分标签"/>
    <w:basedOn w:val="afffffb"/>
    <w:next w:val="a"/>
    <w:pPr>
      <w:spacing w:before="400" w:after="440"/>
    </w:pPr>
    <w:rPr>
      <w:rFonts w:ascii="Times New Roman" w:hAnsi="Times New Roman"/>
      <w:spacing w:val="-30"/>
      <w:sz w:val="60"/>
    </w:rPr>
  </w:style>
  <w:style w:type="paragraph" w:customStyle="1" w:styleId="affffffffff8">
    <w:name w:val="节标签"/>
    <w:basedOn w:val="afffffb"/>
    <w:next w:val="ad"/>
    <w:pPr>
      <w:spacing w:before="400" w:after="440"/>
    </w:pPr>
    <w:rPr>
      <w:rFonts w:ascii="Times New Roman" w:hAnsi="Times New Roman"/>
      <w:spacing w:val="-30"/>
      <w:sz w:val="60"/>
    </w:rPr>
  </w:style>
  <w:style w:type="paragraph" w:customStyle="1" w:styleId="affffffffff9">
    <w:name w:val="示例"/>
    <w:next w:val="afff0"/>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a">
    <w:name w:val="表"/>
    <w:basedOn w:val="a"/>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b">
    <w:name w:val="字母编号列项（一级）"/>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
    <w:pPr>
      <w:tabs>
        <w:tab w:val="left" w:pos="357"/>
        <w:tab w:val="left" w:pos="900"/>
      </w:tabs>
      <w:spacing w:beforeLines="10" w:line="312" w:lineRule="auto"/>
    </w:pPr>
  </w:style>
  <w:style w:type="paragraph" w:customStyle="1" w:styleId="CM54">
    <w:name w:val="CM54"/>
    <w:basedOn w:val="Default"/>
    <w:next w:val="Default"/>
    <w:rPr>
      <w:rFonts w:ascii="Times New Roman"/>
      <w:color w:val="auto"/>
    </w:rPr>
  </w:style>
  <w:style w:type="paragraph" w:customStyle="1" w:styleId="affffffffffc">
    <w:name w:val="附录图标题"/>
    <w:next w:val="afff0"/>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a"/>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pPr>
      <w:keepNext w:val="0"/>
      <w:keepLines w:val="0"/>
      <w:tabs>
        <w:tab w:val="left" w:pos="0"/>
        <w:tab w:val="left" w:pos="210"/>
      </w:tabs>
      <w:topLinePunct w:val="0"/>
      <w:adjustRightInd/>
      <w:spacing w:beforeLines="10" w:after="0" w:line="312" w:lineRule="auto"/>
    </w:pPr>
    <w:rPr>
      <w:sz w:val="21"/>
    </w:rPr>
  </w:style>
  <w:style w:type="paragraph" w:customStyle="1" w:styleId="affffffffffd">
    <w:name w:val="条文说明"/>
    <w:basedOn w:val="afffffffff8"/>
  </w:style>
  <w:style w:type="paragraph" w:customStyle="1" w:styleId="5015015">
    <w:name w:val="样式 标题 5 + 段前: 0.15 行 段后: 0.15 行"/>
    <w:basedOn w:val="5"/>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
    <w:next w:val="a"/>
    <w:pPr>
      <w:tabs>
        <w:tab w:val="center" w:pos="4160"/>
        <w:tab w:val="right" w:pos="8300"/>
      </w:tabs>
      <w:topLinePunct/>
      <w:adjustRightInd w:val="0"/>
      <w:spacing w:line="312" w:lineRule="auto"/>
    </w:pPr>
  </w:style>
  <w:style w:type="paragraph" w:customStyle="1" w:styleId="affffffffffe">
    <w:name w:val="序号"/>
    <w:basedOn w:val="a"/>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pPr>
      <w:spacing w:afterLines="10"/>
      <w:ind w:firstLine="200"/>
    </w:pPr>
  </w:style>
  <w:style w:type="paragraph" w:customStyle="1" w:styleId="20150151">
    <w:name w:val="样式 目录 2 + 段前: 0.15 行 段后: 0.15 行1"/>
    <w:basedOn w:val="24"/>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fffffffffff">
    <w:name w:val="五级无标题条"/>
    <w:basedOn w:val="a"/>
    <w:pPr>
      <w:numPr>
        <w:ilvl w:val="6"/>
        <w:numId w:val="2"/>
      </w:numPr>
      <w:tabs>
        <w:tab w:val="left" w:pos="600"/>
      </w:tabs>
    </w:pPr>
    <w:rPr>
      <w:rFonts w:ascii="黑体" w:eastAsia="黑体"/>
      <w:b/>
    </w:rPr>
  </w:style>
  <w:style w:type="paragraph" w:customStyle="1" w:styleId="010">
    <w:name w:val="样式 样式 正文缩进 + 首行缩进:  0 厘米1 +"/>
    <w:basedOn w:val="a"/>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pPr>
      <w:spacing w:beforeLines="0" w:line="276" w:lineRule="auto"/>
      <w:ind w:firstLine="420"/>
    </w:pPr>
  </w:style>
  <w:style w:type="paragraph" w:customStyle="1" w:styleId="afffffffffff0">
    <w:name w:val="二级无标题条"/>
    <w:basedOn w:val="a"/>
    <w:pPr>
      <w:numPr>
        <w:ilvl w:val="3"/>
        <w:numId w:val="2"/>
      </w:numPr>
      <w:tabs>
        <w:tab w:val="left" w:pos="-660"/>
      </w:tabs>
    </w:pPr>
    <w:rPr>
      <w:b/>
    </w:rPr>
  </w:style>
  <w:style w:type="paragraph" w:customStyle="1" w:styleId="Char11">
    <w:name w:val="Char1"/>
    <w:basedOn w:val="a"/>
    <w:rPr>
      <w:rFonts w:ascii="Tahoma" w:hAnsi="Tahoma"/>
      <w:sz w:val="24"/>
    </w:rPr>
  </w:style>
  <w:style w:type="paragraph" w:customStyle="1" w:styleId="FigureCaption0505">
    <w:name w:val="样式 题注Figure Caption + 段前: 0.5 行 段后: 0.5 行"/>
    <w:basedOn w:val="a9"/>
    <w:pPr>
      <w:spacing w:beforeLines="50" w:afterLines="50" w:line="330" w:lineRule="exact"/>
      <w:jc w:val="left"/>
    </w:pPr>
    <w:rPr>
      <w:b/>
      <w:sz w:val="21"/>
    </w:rPr>
  </w:style>
  <w:style w:type="paragraph" w:customStyle="1" w:styleId="1f1">
    <w:name w:val="_列项接续1"/>
    <w:basedOn w:val="af"/>
    <w:pPr>
      <w:spacing w:after="0" w:line="276" w:lineRule="auto"/>
      <w:ind w:leftChars="400" w:left="400"/>
    </w:pPr>
    <w:rPr>
      <w:color w:val="000000"/>
    </w:rPr>
  </w:style>
  <w:style w:type="paragraph" w:customStyle="1" w:styleId="afffffffffff1">
    <w:name w:val="工程建设款标题"/>
    <w:basedOn w:val="afffff5"/>
    <w:pPr>
      <w:numPr>
        <w:ilvl w:val="7"/>
      </w:numPr>
      <w:tabs>
        <w:tab w:val="left" w:pos="3780"/>
      </w:tabs>
      <w:outlineLvl w:val="9"/>
    </w:pPr>
  </w:style>
  <w:style w:type="paragraph" w:customStyle="1" w:styleId="3233">
    <w:name w:val="样式 题目封页 + (西文) 华文中宋 (中文) 华文中宋 32 磅 黑色 两端对齐 段前: 3 磅 段后: 3 磅..."/>
    <w:basedOn w:val="afffffa"/>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
    <w:pPr>
      <w:spacing w:line="276" w:lineRule="auto"/>
    </w:pPr>
    <w:rPr>
      <w:rFonts w:hAnsi="宋体"/>
    </w:rPr>
  </w:style>
  <w:style w:type="paragraph" w:customStyle="1" w:styleId="afffffffffff2">
    <w:name w:val="列项●（二级）"/>
    <w:pPr>
      <w:widowControl w:val="0"/>
      <w:numPr>
        <w:numId w:val="13"/>
      </w:numPr>
      <w:tabs>
        <w:tab w:val="left" w:pos="840"/>
        <w:tab w:val="left" w:pos="2040"/>
      </w:tabs>
      <w:adjustRightInd w:val="0"/>
      <w:spacing w:line="360" w:lineRule="atLeast"/>
      <w:ind w:leftChars="400" w:left="600" w:hanging="200"/>
      <w:jc w:val="both"/>
      <w:textAlignment w:val="baseline"/>
    </w:pPr>
    <w:rPr>
      <w:rFonts w:ascii="宋体" w:hAnsi="Times New Roman"/>
      <w:sz w:val="21"/>
    </w:rPr>
  </w:style>
  <w:style w:type="paragraph" w:customStyle="1" w:styleId="afffffffffff3">
    <w:name w:val="封面正文"/>
    <w:pPr>
      <w:widowControl w:val="0"/>
      <w:adjustRightInd w:val="0"/>
      <w:spacing w:line="360" w:lineRule="atLeast"/>
      <w:jc w:val="both"/>
      <w:textAlignment w:val="baseline"/>
    </w:pPr>
    <w:rPr>
      <w:rFonts w:ascii="Times New Roman" w:hAnsi="Times New Roman"/>
    </w:rPr>
  </w:style>
  <w:style w:type="paragraph" w:customStyle="1" w:styleId="afffffffffff4">
    <w:name w:val="偶页页眉样式"/>
    <w:basedOn w:val="af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2">
    <w:name w:val="正文2"/>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
    <w:pPr>
      <w:spacing w:line="360" w:lineRule="auto"/>
      <w:ind w:firstLineChars="200" w:firstLine="200"/>
    </w:pPr>
  </w:style>
  <w:style w:type="paragraph" w:customStyle="1" w:styleId="afffffffffff5">
    <w:name w:val="基准索引样式"/>
    <w:basedOn w:val="a"/>
    <w:pPr>
      <w:widowControl/>
      <w:spacing w:line="220" w:lineRule="atLeast"/>
      <w:ind w:left="360"/>
      <w:jc w:val="left"/>
    </w:pPr>
    <w:rPr>
      <w:rFonts w:ascii="Arial" w:hAnsi="Arial"/>
      <w:kern w:val="0"/>
    </w:rPr>
  </w:style>
  <w:style w:type="paragraph" w:customStyle="1" w:styleId="afffffffffff6">
    <w:name w:val="式中"/>
    <w:next w:val="afff0"/>
    <w:pPr>
      <w:numPr>
        <w:numId w:val="14"/>
      </w:numPr>
      <w:tabs>
        <w:tab w:val="left" w:pos="210"/>
        <w:tab w:val="left" w:pos="360"/>
      </w:tabs>
    </w:pPr>
    <w:rPr>
      <w:rFonts w:ascii="宋体" w:hAnsi="Times New Roman"/>
      <w:sz w:val="18"/>
    </w:rPr>
  </w:style>
  <w:style w:type="paragraph" w:customStyle="1" w:styleId="CharCharCharCharCharChar">
    <w:name w:val="Char Char Char Char Char Char"/>
    <w:basedOn w:val="a"/>
  </w:style>
  <w:style w:type="paragraph" w:customStyle="1" w:styleId="afffffffffff7">
    <w:name w:val="附录标识"/>
    <w:basedOn w:val="afffff"/>
    <w:pPr>
      <w:tabs>
        <w:tab w:val="left" w:pos="6405"/>
      </w:tabs>
      <w:spacing w:after="200"/>
    </w:pPr>
    <w:rPr>
      <w:sz w:val="21"/>
    </w:rPr>
  </w:style>
  <w:style w:type="paragraph" w:customStyle="1" w:styleId="afffffffffff8">
    <w:name w:val="工程建设公式标题"/>
    <w:basedOn w:val="afffff5"/>
    <w:pPr>
      <w:numPr>
        <w:ilvl w:val="6"/>
      </w:numPr>
      <w:tabs>
        <w:tab w:val="left" w:pos="3360"/>
      </w:tabs>
      <w:jc w:val="center"/>
      <w:outlineLvl w:val="6"/>
    </w:pPr>
  </w:style>
  <w:style w:type="paragraph" w:customStyle="1" w:styleId="2a0">
    <w:name w:val="样式2 样式 a) + 段前: 0行"/>
    <w:basedOn w:val="afffa"/>
    <w:pPr>
      <w:tabs>
        <w:tab w:val="clear" w:pos="780"/>
      </w:tabs>
      <w:spacing w:beforeLines="0" w:line="276" w:lineRule="auto"/>
      <w:ind w:leftChars="200" w:left="420" w:firstLineChars="0" w:firstLine="0"/>
    </w:pPr>
  </w:style>
  <w:style w:type="paragraph" w:customStyle="1" w:styleId="afffffffffff9">
    <w:name w:val="附录标题"/>
    <w:basedOn w:val="afa"/>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pPr>
      <w:spacing w:afterLines="10"/>
      <w:ind w:firstLine="200"/>
    </w:pPr>
    <w:rPr>
      <w:b/>
    </w:rPr>
  </w:style>
  <w:style w:type="paragraph" w:customStyle="1" w:styleId="33075">
    <w:name w:val="样式 首页脚样式 + 黑色 段前: 3 磅 段后: 3 磅 底端: (单实线 自动设置  0.75 磅 行宽 距正文..."/>
    <w:basedOn w:val="afffffffff1"/>
    <w:pPr>
      <w:pBdr>
        <w:bottom w:val="single" w:sz="6" w:space="0" w:color="auto"/>
      </w:pBdr>
      <w:snapToGrid w:val="0"/>
      <w:spacing w:before="0"/>
    </w:pPr>
    <w:rPr>
      <w:b w:val="0"/>
      <w:color w:val="000000"/>
      <w:sz w:val="28"/>
    </w:rPr>
  </w:style>
  <w:style w:type="paragraph" w:customStyle="1" w:styleId="reader-word-layer">
    <w:name w:val="reader-word-layer"/>
    <w:basedOn w:val="a"/>
    <w:pPr>
      <w:widowControl/>
      <w:spacing w:before="100" w:beforeAutospacing="1" w:after="100" w:afterAutospacing="1"/>
      <w:jc w:val="left"/>
    </w:pPr>
    <w:rPr>
      <w:rFonts w:ascii="宋体" w:hAnsi="宋体" w:cs="宋体"/>
      <w:kern w:val="0"/>
      <w:sz w:val="24"/>
      <w:szCs w:val="24"/>
    </w:rPr>
  </w:style>
  <w:style w:type="paragraph" w:styleId="TOC">
    <w:name w:val="TOC Heading"/>
    <w:basedOn w:val="1"/>
    <w:next w:val="a"/>
    <w:uiPriority w:val="39"/>
    <w:qFormat/>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1"/>
  </w:style>
  <w:style w:type="character" w:customStyle="1" w:styleId="hps">
    <w:name w:val="hps"/>
    <w:basedOn w:val="a1"/>
  </w:style>
  <w:style w:type="paragraph" w:customStyle="1" w:styleId="-d">
    <w:name w:val="正文-d"/>
    <w:basedOn w:val="a"/>
    <w:pPr>
      <w:ind w:firstLineChars="200" w:firstLine="200"/>
    </w:pPr>
    <w:rPr>
      <w:szCs w:val="21"/>
    </w:rPr>
  </w:style>
  <w:style w:type="paragraph" w:customStyle="1" w:styleId="afffffffffffa">
    <w:name w:val="目次"/>
    <w:basedOn w:val="a"/>
    <w:pPr>
      <w:spacing w:line="1200" w:lineRule="auto"/>
      <w:jc w:val="center"/>
    </w:pPr>
    <w:rPr>
      <w:rFonts w:eastAsia="黑体"/>
      <w:kern w:val="21"/>
      <w:sz w:val="32"/>
      <w:szCs w:val="32"/>
    </w:rPr>
  </w:style>
  <w:style w:type="character" w:customStyle="1" w:styleId="2Char3">
    <w:name w:val="样式2 Char"/>
    <w:basedOn w:val="a1"/>
    <w:rPr>
      <w:rFonts w:ascii="EU-F1" w:eastAsia="黑体"/>
      <w:color w:val="000000"/>
      <w:kern w:val="44"/>
      <w:sz w:val="21"/>
      <w:szCs w:val="21"/>
      <w:lang w:val="en-US" w:eastAsia="zh-CN" w:bidi="ar-SA"/>
    </w:rPr>
  </w:style>
  <w:style w:type="paragraph" w:customStyle="1" w:styleId="92">
    <w:name w:val="样式9"/>
    <w:basedOn w:val="a"/>
    <w:pPr>
      <w:topLinePunct/>
      <w:spacing w:before="560" w:after="560" w:line="560" w:lineRule="exact"/>
      <w:jc w:val="center"/>
    </w:pPr>
    <w:rPr>
      <w:rFonts w:eastAsia="黑体"/>
      <w:sz w:val="32"/>
      <w:lang w:val="zh-CN"/>
    </w:rPr>
  </w:style>
  <w:style w:type="paragraph" w:customStyle="1" w:styleId="82">
    <w:name w:val="样式8"/>
    <w:basedOn w:val="a"/>
    <w:pPr>
      <w:wordWrap w:val="0"/>
      <w:spacing w:before="400" w:after="40" w:line="360" w:lineRule="exact"/>
      <w:ind w:right="284"/>
      <w:jc w:val="right"/>
    </w:pPr>
    <w:rPr>
      <w:rFonts w:ascii="E-FZ"/>
      <w:sz w:val="28"/>
      <w:szCs w:val="24"/>
    </w:rPr>
  </w:style>
  <w:style w:type="paragraph" w:customStyle="1" w:styleId="72">
    <w:name w:val="样式7"/>
    <w:basedOn w:val="1"/>
    <w:pPr>
      <w:topLinePunct/>
      <w:spacing w:before="120" w:after="120" w:line="360" w:lineRule="auto"/>
      <w:ind w:firstLine="0"/>
      <w:jc w:val="center"/>
    </w:pPr>
    <w:rPr>
      <w:rFonts w:eastAsia="黑体" w:hAnsi="宋体"/>
      <w:sz w:val="44"/>
    </w:rPr>
  </w:style>
  <w:style w:type="character" w:customStyle="1" w:styleId="1CharChar1">
    <w:name w:val="样式1 Char Char"/>
    <w:basedOn w:val="a1"/>
    <w:rPr>
      <w:rFonts w:ascii="Times New Roman" w:eastAsia="宋体" w:hAnsi="Times New Roman" w:cs="宋体"/>
      <w:b/>
      <w:kern w:val="44"/>
      <w:sz w:val="52"/>
      <w:szCs w:val="52"/>
    </w:rPr>
  </w:style>
  <w:style w:type="character" w:customStyle="1" w:styleId="Char12">
    <w:name w:val="批注文字 Char1"/>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lsdException w:name="toc 1" w:locked="1" w:uiPriority="39"/>
    <w:lsdException w:name="toc 2" w:locked="1" w:uiPriority="39"/>
    <w:lsdException w:name="toc 3" w:locked="1" w:uiPriority="39"/>
    <w:lsdException w:name="toc 4" w:locked="1"/>
    <w:lsdException w:name="toc 5" w:locked="1"/>
    <w:lsdException w:name="toc 6" w:locked="1"/>
    <w:lsdException w:name="toc 7" w:locked="1"/>
    <w:lsdException w:name="toc 8" w:locked="1"/>
    <w:lsdException w:name="toc 9" w:locked="1"/>
    <w:lsdException w:name="annotation text" w:unhideWhenUsed="1" w:qFormat="1"/>
    <w:lsdException w:name="header" w:qFormat="1"/>
    <w:lsdException w:name="footer" w:qFormat="1"/>
    <w:lsdException w:name="caption" w:locked="1" w:qFormat="1"/>
    <w:lsdException w:name="envelope address" w:semiHidden="1" w:uiPriority="99" w:unhideWhenUsed="1"/>
    <w:lsdException w:name="envelope return" w:semiHidden="1" w:uiPriority="99" w:unhideWhenUsed="1"/>
    <w:lsdException w:name="annotation reference" w:unhideWhenUsed="1" w:qFormat="1"/>
    <w:lsdException w:name="line number" w:semiHidden="1" w:uiPriority="99" w:unhideWhenUsed="1"/>
    <w:lsdException w:name="page number" w:qFormat="1"/>
    <w:lsdException w:name="toa heading" w:semiHidden="1" w:uiPriority="99" w:unhideWhenUsed="1"/>
    <w:lsdException w:name="List 4" w:semiHidden="1" w:uiPriority="99" w:unhideWhenUsed="1"/>
    <w:lsdException w:name="List 5" w:semiHidden="1" w:uiPriority="99" w:unhideWhenUsed="1"/>
    <w:lsdException w:name="List Bullet 5" w:semiHidden="1" w:uiPriority="99" w:unhideWhenUsed="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lsdException w:name="Body Text" w:qFormat="1"/>
    <w:lsdException w:name="Body Text Indent"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Body Text 2" w:unhideWhenUsed="1" w:qFormat="1"/>
    <w:lsdException w:name="Hyperlink" w:uiPriority="99" w:unhideWhenUsed="1" w:qFormat="1"/>
    <w:lsdException w:name="Strong" w:locked="1" w:qFormat="1"/>
    <w:lsdException w:name="Emphasis" w:locked="1" w:uiPriority="20"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qFormat/>
    <w:pPr>
      <w:widowControl w:val="0"/>
      <w:jc w:val="both"/>
    </w:pPr>
    <w:rPr>
      <w:rFonts w:ascii="Times New Roman" w:hAnsi="Times New Roman"/>
      <w:kern w:val="2"/>
      <w:sz w:val="21"/>
    </w:rPr>
  </w:style>
  <w:style w:type="paragraph" w:styleId="1">
    <w:name w:val="heading 1"/>
    <w:basedOn w:val="a"/>
    <w:next w:val="a"/>
    <w:link w:val="1Char"/>
    <w:qFormat/>
    <w:locked/>
    <w:pPr>
      <w:keepNext/>
      <w:spacing w:before="227" w:line="240" w:lineRule="exact"/>
      <w:ind w:firstLine="420"/>
      <w:outlineLvl w:val="0"/>
    </w:pPr>
    <w:rPr>
      <w:color w:val="000000"/>
      <w:sz w:val="24"/>
    </w:rPr>
  </w:style>
  <w:style w:type="paragraph" w:styleId="2">
    <w:name w:val="heading 2"/>
    <w:basedOn w:val="a"/>
    <w:next w:val="a"/>
    <w:link w:val="2Char"/>
    <w:qFormat/>
    <w:locked/>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
    <w:next w:val="a"/>
    <w:link w:val="3Char"/>
    <w:qFormat/>
    <w:locked/>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
    <w:next w:val="a"/>
    <w:link w:val="4Char"/>
    <w:qFormat/>
    <w:locked/>
    <w:pPr>
      <w:keepNext/>
      <w:snapToGrid w:val="0"/>
      <w:spacing w:beforeLines="20" w:afterLines="20"/>
      <w:jc w:val="center"/>
      <w:outlineLvl w:val="3"/>
    </w:pPr>
    <w:rPr>
      <w:sz w:val="18"/>
      <w:szCs w:val="18"/>
    </w:rPr>
  </w:style>
  <w:style w:type="paragraph" w:styleId="5">
    <w:name w:val="heading 5"/>
    <w:basedOn w:val="a"/>
    <w:next w:val="a"/>
    <w:link w:val="5Char"/>
    <w:qFormat/>
    <w:locked/>
    <w:pPr>
      <w:keepNext/>
      <w:keepLines/>
      <w:topLinePunct/>
      <w:adjustRightInd w:val="0"/>
      <w:spacing w:before="280" w:after="290" w:line="372" w:lineRule="auto"/>
      <w:outlineLvl w:val="4"/>
    </w:pPr>
    <w:rPr>
      <w:b/>
      <w:sz w:val="28"/>
    </w:rPr>
  </w:style>
  <w:style w:type="paragraph" w:styleId="6">
    <w:name w:val="heading 6"/>
    <w:basedOn w:val="a"/>
    <w:next w:val="a"/>
    <w:link w:val="6Char"/>
    <w:qFormat/>
    <w:locked/>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
    <w:next w:val="a"/>
    <w:link w:val="7Char"/>
    <w:qFormat/>
    <w:locked/>
    <w:pPr>
      <w:keepNext/>
      <w:keepLines/>
      <w:topLinePunct/>
      <w:adjustRightInd w:val="0"/>
      <w:spacing w:before="240" w:after="64" w:line="317" w:lineRule="auto"/>
      <w:outlineLvl w:val="6"/>
    </w:pPr>
    <w:rPr>
      <w:b/>
      <w:sz w:val="24"/>
    </w:rPr>
  </w:style>
  <w:style w:type="paragraph" w:styleId="8">
    <w:name w:val="heading 8"/>
    <w:basedOn w:val="a"/>
    <w:next w:val="a0"/>
    <w:link w:val="8Char"/>
    <w:qFormat/>
    <w:locked/>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
    <w:next w:val="a"/>
    <w:link w:val="9Char"/>
    <w:qFormat/>
    <w:locked/>
    <w:pPr>
      <w:keepNext/>
      <w:keepLines/>
      <w:topLinePunct/>
      <w:adjustRightInd w:val="0"/>
      <w:spacing w:before="240" w:after="64" w:line="317" w:lineRule="auto"/>
      <w:outlineLvl w:val="8"/>
    </w:pPr>
    <w:rPr>
      <w:rFonts w:ascii="Arial" w:eastAsia="黑体" w:hAnsi="Arial"/>
    </w:rPr>
  </w:style>
  <w:style w:type="character" w:default="1" w:styleId="a1">
    <w:name w:val="Default Paragraph Font"/>
    <w:uiPriority w:val="1"/>
    <w:unhideWhenUsed/>
  </w:style>
  <w:style w:type="table" w:default="1" w:styleId="a2">
    <w:name w:val="Normal Table"/>
    <w:uiPriority w:val="99"/>
    <w:unhideWhenUsed/>
    <w:qFormat/>
    <w:tblPr>
      <w:tblCellMar>
        <w:top w:w="0" w:type="dxa"/>
        <w:left w:w="108" w:type="dxa"/>
        <w:bottom w:w="0" w:type="dxa"/>
        <w:right w:w="108" w:type="dxa"/>
      </w:tblCellMar>
    </w:tblPr>
  </w:style>
  <w:style w:type="numbering" w:default="1" w:styleId="a3">
    <w:name w:val="No List"/>
    <w:uiPriority w:val="99"/>
    <w:semiHidden/>
    <w:unhideWhenUsed/>
  </w:style>
  <w:style w:type="paragraph" w:styleId="a4">
    <w:name w:val="macro"/>
    <w:basedOn w:val="a"/>
    <w:link w:val="Char"/>
    <w:pPr>
      <w:widowControl/>
      <w:spacing w:line="300" w:lineRule="auto"/>
      <w:jc w:val="left"/>
    </w:pPr>
    <w:rPr>
      <w:rFonts w:ascii="Courier New" w:hAnsi="Courier New"/>
      <w:kern w:val="0"/>
    </w:rPr>
  </w:style>
  <w:style w:type="character" w:customStyle="1" w:styleId="Char">
    <w:name w:val="宏文本 Char"/>
    <w:basedOn w:val="a1"/>
    <w:link w:val="a4"/>
    <w:rPr>
      <w:rFonts w:ascii="Courier New" w:hAnsi="Courier New"/>
      <w:sz w:val="21"/>
    </w:rPr>
  </w:style>
  <w:style w:type="character" w:customStyle="1" w:styleId="1Char">
    <w:name w:val="标题 1 Char"/>
    <w:basedOn w:val="a1"/>
    <w:link w:val="1"/>
    <w:rPr>
      <w:rFonts w:ascii="Times New Roman" w:hAnsi="Times New Roman"/>
      <w:color w:val="000000"/>
      <w:kern w:val="2"/>
      <w:sz w:val="24"/>
    </w:rPr>
  </w:style>
  <w:style w:type="character" w:customStyle="1" w:styleId="2Char">
    <w:name w:val="标题 2 Char"/>
    <w:basedOn w:val="a1"/>
    <w:link w:val="2"/>
    <w:rPr>
      <w:rFonts w:ascii="Arial" w:eastAsia="黑体" w:hAnsi="Arial"/>
      <w:sz w:val="32"/>
    </w:rPr>
  </w:style>
  <w:style w:type="character" w:customStyle="1" w:styleId="3Char">
    <w:name w:val="标题 3 Char"/>
    <w:basedOn w:val="a1"/>
    <w:link w:val="3"/>
    <w:qFormat/>
    <w:rPr>
      <w:rFonts w:ascii="宋体" w:hAnsi="宋体" w:cs="宋体"/>
      <w:b/>
      <w:bCs/>
      <w:sz w:val="27"/>
      <w:szCs w:val="27"/>
    </w:rPr>
  </w:style>
  <w:style w:type="character" w:customStyle="1" w:styleId="4Char">
    <w:name w:val="标题 4 Char"/>
    <w:basedOn w:val="a1"/>
    <w:link w:val="4"/>
    <w:rPr>
      <w:rFonts w:ascii="Times New Roman" w:hAnsi="Times New Roman"/>
      <w:kern w:val="2"/>
      <w:sz w:val="18"/>
      <w:szCs w:val="18"/>
    </w:rPr>
  </w:style>
  <w:style w:type="character" w:customStyle="1" w:styleId="5Char">
    <w:name w:val="标题 5 Char"/>
    <w:basedOn w:val="a1"/>
    <w:link w:val="5"/>
    <w:rPr>
      <w:rFonts w:ascii="Times New Roman" w:hAnsi="Times New Roman"/>
      <w:b/>
      <w:kern w:val="2"/>
      <w:sz w:val="28"/>
    </w:rPr>
  </w:style>
  <w:style w:type="character" w:customStyle="1" w:styleId="6Char">
    <w:name w:val="标题 6 Char"/>
    <w:basedOn w:val="a1"/>
    <w:link w:val="6"/>
    <w:rPr>
      <w:rFonts w:ascii="Arial" w:eastAsia="黑体" w:hAnsi="Arial"/>
      <w:b/>
      <w:kern w:val="2"/>
      <w:sz w:val="24"/>
    </w:rPr>
  </w:style>
  <w:style w:type="character" w:customStyle="1" w:styleId="7Char">
    <w:name w:val="标题 7 Char"/>
    <w:basedOn w:val="a1"/>
    <w:link w:val="7"/>
    <w:rPr>
      <w:rFonts w:ascii="Times New Roman" w:hAnsi="Times New Roman"/>
      <w:b/>
      <w:kern w:val="2"/>
      <w:sz w:val="24"/>
    </w:rPr>
  </w:style>
  <w:style w:type="character" w:customStyle="1" w:styleId="8Char">
    <w:name w:val="标题 8 Char"/>
    <w:basedOn w:val="a1"/>
    <w:link w:val="8"/>
    <w:rPr>
      <w:rFonts w:ascii="宋体" w:hAnsi="Times New Roman"/>
      <w:b/>
      <w:sz w:val="21"/>
    </w:rPr>
  </w:style>
  <w:style w:type="paragraph" w:styleId="a0">
    <w:name w:val="Normal Indent"/>
    <w:basedOn w:val="a"/>
    <w:pPr>
      <w:spacing w:line="500" w:lineRule="exact"/>
      <w:ind w:firstLine="420"/>
    </w:pPr>
    <w:rPr>
      <w:sz w:val="28"/>
    </w:rPr>
  </w:style>
  <w:style w:type="character" w:customStyle="1" w:styleId="9Char">
    <w:name w:val="标题 9 Char"/>
    <w:basedOn w:val="a1"/>
    <w:link w:val="9"/>
    <w:rPr>
      <w:rFonts w:ascii="Arial" w:eastAsia="黑体" w:hAnsi="Arial"/>
      <w:kern w:val="2"/>
      <w:sz w:val="21"/>
    </w:rPr>
  </w:style>
  <w:style w:type="paragraph" w:styleId="30">
    <w:name w:val="List 3"/>
    <w:basedOn w:val="a"/>
    <w:pPr>
      <w:spacing w:line="300" w:lineRule="auto"/>
      <w:ind w:leftChars="400" w:left="100" w:hangingChars="200" w:hanging="200"/>
    </w:pPr>
    <w:rPr>
      <w:rFonts w:ascii="Arial" w:hAnsi="Arial"/>
    </w:rPr>
  </w:style>
  <w:style w:type="paragraph" w:styleId="70">
    <w:name w:val="toc 7"/>
    <w:basedOn w:val="a"/>
    <w:next w:val="a"/>
    <w:locked/>
    <w:pPr>
      <w:ind w:left="1260"/>
      <w:jc w:val="left"/>
    </w:pPr>
    <w:rPr>
      <w:sz w:val="18"/>
      <w:szCs w:val="18"/>
    </w:rPr>
  </w:style>
  <w:style w:type="paragraph" w:styleId="20">
    <w:name w:val="List Number 2"/>
    <w:basedOn w:val="a"/>
    <w:pPr>
      <w:tabs>
        <w:tab w:val="left" w:pos="1133"/>
      </w:tabs>
      <w:spacing w:beforeLines="10" w:line="312" w:lineRule="auto"/>
      <w:ind w:left="1133" w:hanging="334"/>
    </w:pPr>
    <w:rPr>
      <w:rFonts w:ascii="Arial" w:hAnsi="Arial"/>
      <w:kern w:val="0"/>
    </w:rPr>
  </w:style>
  <w:style w:type="paragraph" w:styleId="a5">
    <w:name w:val="table of authorities"/>
    <w:basedOn w:val="a"/>
    <w:next w:val="a"/>
    <w:pPr>
      <w:spacing w:line="300" w:lineRule="auto"/>
      <w:ind w:left="420"/>
    </w:pPr>
    <w:rPr>
      <w:rFonts w:ascii="Arial" w:hAnsi="Arial"/>
    </w:rPr>
  </w:style>
  <w:style w:type="paragraph" w:styleId="a6">
    <w:name w:val="Note Heading"/>
    <w:basedOn w:val="a"/>
    <w:next w:val="a"/>
    <w:link w:val="Char0"/>
    <w:pPr>
      <w:spacing w:beforeLines="25" w:afterLines="25"/>
      <w:jc w:val="center"/>
    </w:pPr>
    <w:rPr>
      <w:rFonts w:ascii="Arial" w:eastAsia="黑体" w:hAnsi="Arial"/>
    </w:rPr>
  </w:style>
  <w:style w:type="character" w:customStyle="1" w:styleId="Char0">
    <w:name w:val="注释标题 Char"/>
    <w:basedOn w:val="a1"/>
    <w:link w:val="a6"/>
    <w:rPr>
      <w:rFonts w:ascii="Arial" w:eastAsia="黑体" w:hAnsi="Arial"/>
      <w:kern w:val="2"/>
      <w:sz w:val="21"/>
    </w:rPr>
  </w:style>
  <w:style w:type="paragraph" w:styleId="40">
    <w:name w:val="List Bullet 4"/>
    <w:basedOn w:val="a"/>
    <w:pPr>
      <w:tabs>
        <w:tab w:val="left" w:pos="1758"/>
      </w:tabs>
      <w:spacing w:line="300" w:lineRule="auto"/>
      <w:ind w:left="1758" w:hanging="397"/>
    </w:pPr>
    <w:rPr>
      <w:rFonts w:ascii="Arial" w:hAnsi="Arial"/>
      <w:sz w:val="24"/>
    </w:rPr>
  </w:style>
  <w:style w:type="paragraph" w:styleId="80">
    <w:name w:val="index 8"/>
    <w:basedOn w:val="a"/>
    <w:next w:val="a"/>
    <w:pPr>
      <w:spacing w:line="300" w:lineRule="auto"/>
      <w:ind w:left="2940"/>
    </w:pPr>
    <w:rPr>
      <w:rFonts w:ascii="Arial" w:hAnsi="Arial"/>
    </w:rPr>
  </w:style>
  <w:style w:type="paragraph" w:styleId="a7">
    <w:name w:val="List Number"/>
    <w:basedOn w:val="a8"/>
    <w:pPr>
      <w:widowControl/>
      <w:spacing w:beforeLines="10" w:line="312" w:lineRule="auto"/>
      <w:ind w:left="0" w:firstLineChars="0" w:firstLine="0"/>
    </w:pPr>
    <w:rPr>
      <w:rFonts w:ascii="Arial" w:hAnsi="Arial"/>
      <w:kern w:val="0"/>
    </w:rPr>
  </w:style>
  <w:style w:type="paragraph" w:styleId="a8">
    <w:name w:val="List"/>
    <w:basedOn w:val="a"/>
    <w:pPr>
      <w:spacing w:line="360" w:lineRule="auto"/>
      <w:ind w:left="200" w:hangingChars="200" w:hanging="200"/>
    </w:pPr>
  </w:style>
  <w:style w:type="paragraph" w:styleId="a9">
    <w:name w:val="caption"/>
    <w:basedOn w:val="a"/>
    <w:next w:val="a"/>
    <w:qFormat/>
    <w:locked/>
    <w:pPr>
      <w:spacing w:before="152" w:after="160"/>
    </w:pPr>
    <w:rPr>
      <w:rFonts w:ascii="Arial" w:eastAsia="黑体" w:hAnsi="Arial"/>
      <w:sz w:val="20"/>
    </w:rPr>
  </w:style>
  <w:style w:type="paragraph" w:styleId="50">
    <w:name w:val="index 5"/>
    <w:basedOn w:val="a"/>
    <w:next w:val="a"/>
    <w:pPr>
      <w:spacing w:line="300" w:lineRule="auto"/>
      <w:ind w:left="1680"/>
    </w:pPr>
    <w:rPr>
      <w:rFonts w:ascii="Arial" w:hAnsi="Arial"/>
    </w:rPr>
  </w:style>
  <w:style w:type="paragraph" w:styleId="aa">
    <w:name w:val="List Bullet"/>
    <w:basedOn w:val="a"/>
    <w:pPr>
      <w:spacing w:line="300" w:lineRule="auto"/>
    </w:pPr>
    <w:rPr>
      <w:rFonts w:ascii="Arial" w:hAnsi="Arial"/>
    </w:rPr>
  </w:style>
  <w:style w:type="paragraph" w:styleId="ab">
    <w:name w:val="Document Map"/>
    <w:basedOn w:val="a"/>
    <w:link w:val="Char1"/>
    <w:pPr>
      <w:shd w:val="clear" w:color="auto" w:fill="000080"/>
    </w:pPr>
  </w:style>
  <w:style w:type="character" w:customStyle="1" w:styleId="Char1">
    <w:name w:val="文档结构图 Char"/>
    <w:basedOn w:val="a1"/>
    <w:link w:val="ab"/>
    <w:rPr>
      <w:rFonts w:ascii="Times New Roman" w:hAnsi="Times New Roman"/>
      <w:kern w:val="2"/>
      <w:sz w:val="21"/>
      <w:shd w:val="clear" w:color="auto" w:fill="000080"/>
    </w:rPr>
  </w:style>
  <w:style w:type="paragraph" w:styleId="ac">
    <w:name w:val="annotation text"/>
    <w:basedOn w:val="a"/>
    <w:link w:val="Char2"/>
    <w:unhideWhenUsed/>
    <w:qFormat/>
    <w:pPr>
      <w:jc w:val="left"/>
    </w:pPr>
  </w:style>
  <w:style w:type="character" w:customStyle="1" w:styleId="Char2">
    <w:name w:val="批注文字 Char"/>
    <w:basedOn w:val="a1"/>
    <w:link w:val="ac"/>
    <w:qFormat/>
    <w:rPr>
      <w:kern w:val="2"/>
      <w:sz w:val="21"/>
    </w:rPr>
  </w:style>
  <w:style w:type="paragraph" w:styleId="60">
    <w:name w:val="index 6"/>
    <w:basedOn w:val="a"/>
    <w:next w:val="a"/>
    <w:pPr>
      <w:spacing w:line="300" w:lineRule="auto"/>
      <w:ind w:left="2100"/>
    </w:pPr>
    <w:rPr>
      <w:rFonts w:ascii="Arial" w:hAnsi="Arial"/>
    </w:rPr>
  </w:style>
  <w:style w:type="paragraph" w:styleId="31">
    <w:name w:val="Body Text 3"/>
    <w:basedOn w:val="a"/>
    <w:link w:val="3Char0"/>
    <w:pPr>
      <w:spacing w:after="120"/>
    </w:pPr>
    <w:rPr>
      <w:rFonts w:ascii="Calibri" w:hAnsi="Calibri"/>
      <w:sz w:val="16"/>
      <w:szCs w:val="16"/>
    </w:rPr>
  </w:style>
  <w:style w:type="character" w:customStyle="1" w:styleId="3Char0">
    <w:name w:val="正文文本 3 Char"/>
    <w:basedOn w:val="a1"/>
    <w:link w:val="31"/>
    <w:rPr>
      <w:kern w:val="2"/>
      <w:sz w:val="16"/>
      <w:szCs w:val="16"/>
    </w:rPr>
  </w:style>
  <w:style w:type="paragraph" w:styleId="32">
    <w:name w:val="List Bullet 3"/>
    <w:basedOn w:val="a"/>
    <w:pPr>
      <w:tabs>
        <w:tab w:val="left" w:pos="1152"/>
      </w:tabs>
      <w:spacing w:line="300" w:lineRule="auto"/>
      <w:ind w:left="1152" w:hanging="360"/>
    </w:pPr>
    <w:rPr>
      <w:rFonts w:ascii="Arial" w:hAnsi="Arial"/>
    </w:rPr>
  </w:style>
  <w:style w:type="paragraph" w:styleId="ad">
    <w:name w:val="Body Text"/>
    <w:basedOn w:val="a"/>
    <w:link w:val="Char3"/>
    <w:qFormat/>
    <w:rPr>
      <w:sz w:val="20"/>
    </w:rPr>
  </w:style>
  <w:style w:type="character" w:customStyle="1" w:styleId="Char3">
    <w:name w:val="正文文本 Char"/>
    <w:basedOn w:val="a1"/>
    <w:link w:val="ad"/>
    <w:rPr>
      <w:rFonts w:ascii="Times New Roman" w:hAnsi="Times New Roman"/>
      <w:kern w:val="2"/>
    </w:rPr>
  </w:style>
  <w:style w:type="paragraph" w:styleId="ae">
    <w:name w:val="Body Text Indent"/>
    <w:basedOn w:val="a"/>
    <w:link w:val="Char4"/>
    <w:qFormat/>
    <w:pPr>
      <w:ind w:firstLine="576"/>
    </w:pPr>
    <w:rPr>
      <w:rFonts w:ascii="Calibri" w:hAnsi="Calibri"/>
      <w:b/>
      <w:sz w:val="30"/>
    </w:rPr>
  </w:style>
  <w:style w:type="character" w:customStyle="1" w:styleId="Char4">
    <w:name w:val="正文文本缩进 Char"/>
    <w:basedOn w:val="a1"/>
    <w:link w:val="ae"/>
    <w:rPr>
      <w:b/>
      <w:kern w:val="2"/>
      <w:sz w:val="30"/>
    </w:rPr>
  </w:style>
  <w:style w:type="paragraph" w:styleId="33">
    <w:name w:val="List Number 3"/>
    <w:basedOn w:val="a"/>
    <w:pPr>
      <w:tabs>
        <w:tab w:val="left" w:pos="1200"/>
      </w:tabs>
      <w:spacing w:beforeLines="25" w:line="300" w:lineRule="auto"/>
      <w:ind w:left="1200" w:hanging="360"/>
    </w:pPr>
    <w:rPr>
      <w:rFonts w:ascii="Arial" w:hAnsi="Arial"/>
    </w:rPr>
  </w:style>
  <w:style w:type="paragraph" w:styleId="21">
    <w:name w:val="List 2"/>
    <w:basedOn w:val="a"/>
    <w:pPr>
      <w:spacing w:line="360" w:lineRule="auto"/>
      <w:ind w:leftChars="200" w:left="100" w:hangingChars="200" w:hanging="200"/>
    </w:pPr>
  </w:style>
  <w:style w:type="paragraph" w:styleId="af">
    <w:name w:val="List Continue"/>
    <w:basedOn w:val="a"/>
    <w:pPr>
      <w:spacing w:after="120" w:line="300" w:lineRule="auto"/>
      <w:ind w:leftChars="200" w:left="420"/>
    </w:pPr>
  </w:style>
  <w:style w:type="paragraph" w:styleId="af0">
    <w:name w:val="Block Text"/>
    <w:basedOn w:val="a"/>
    <w:pPr>
      <w:topLinePunct/>
      <w:adjustRightInd w:val="0"/>
      <w:spacing w:after="120"/>
      <w:ind w:leftChars="700" w:left="1440" w:rightChars="700" w:right="700"/>
    </w:pPr>
  </w:style>
  <w:style w:type="paragraph" w:styleId="22">
    <w:name w:val="List Bullet 2"/>
    <w:basedOn w:val="a"/>
    <w:pPr>
      <w:tabs>
        <w:tab w:val="left" w:pos="780"/>
      </w:tabs>
      <w:spacing w:line="300" w:lineRule="auto"/>
      <w:ind w:left="780" w:hanging="360"/>
    </w:pPr>
    <w:rPr>
      <w:rFonts w:ascii="Arial" w:hAnsi="Arial"/>
    </w:rPr>
  </w:style>
  <w:style w:type="paragraph" w:styleId="HTML">
    <w:name w:val="HTML Address"/>
    <w:basedOn w:val="a"/>
    <w:link w:val="HTMLChar"/>
    <w:pPr>
      <w:topLinePunct/>
      <w:adjustRightInd w:val="0"/>
    </w:pPr>
    <w:rPr>
      <w:i/>
    </w:rPr>
  </w:style>
  <w:style w:type="character" w:customStyle="1" w:styleId="HTMLChar">
    <w:name w:val="HTML 地址 Char"/>
    <w:basedOn w:val="a1"/>
    <w:link w:val="HTML"/>
    <w:rPr>
      <w:rFonts w:ascii="Times New Roman" w:hAnsi="Times New Roman"/>
      <w:i/>
      <w:kern w:val="2"/>
      <w:sz w:val="21"/>
    </w:rPr>
  </w:style>
  <w:style w:type="paragraph" w:styleId="41">
    <w:name w:val="index 4"/>
    <w:basedOn w:val="a"/>
    <w:next w:val="a"/>
    <w:pPr>
      <w:spacing w:line="300" w:lineRule="auto"/>
      <w:ind w:left="1260"/>
    </w:pPr>
    <w:rPr>
      <w:rFonts w:ascii="Arial" w:hAnsi="Arial"/>
    </w:rPr>
  </w:style>
  <w:style w:type="paragraph" w:styleId="51">
    <w:name w:val="toc 5"/>
    <w:basedOn w:val="a"/>
    <w:next w:val="a"/>
    <w:locked/>
    <w:pPr>
      <w:ind w:left="840"/>
      <w:jc w:val="left"/>
    </w:pPr>
    <w:rPr>
      <w:sz w:val="18"/>
      <w:szCs w:val="18"/>
    </w:rPr>
  </w:style>
  <w:style w:type="paragraph" w:styleId="34">
    <w:name w:val="toc 3"/>
    <w:basedOn w:val="a"/>
    <w:next w:val="a"/>
    <w:uiPriority w:val="39"/>
    <w:locked/>
    <w:pPr>
      <w:ind w:left="420"/>
      <w:jc w:val="left"/>
    </w:pPr>
    <w:rPr>
      <w:i/>
      <w:iCs/>
      <w:sz w:val="20"/>
    </w:rPr>
  </w:style>
  <w:style w:type="paragraph" w:styleId="af1">
    <w:name w:val="Plain Text"/>
    <w:basedOn w:val="a"/>
    <w:link w:val="Char5"/>
    <w:rPr>
      <w:rFonts w:ascii="宋体" w:hAnsi="Courier New"/>
    </w:rPr>
  </w:style>
  <w:style w:type="character" w:customStyle="1" w:styleId="Char5">
    <w:name w:val="纯文本 Char"/>
    <w:basedOn w:val="a1"/>
    <w:link w:val="af1"/>
    <w:rPr>
      <w:rFonts w:ascii="宋体" w:hAnsi="Courier New"/>
      <w:kern w:val="2"/>
      <w:sz w:val="21"/>
    </w:rPr>
  </w:style>
  <w:style w:type="paragraph" w:styleId="81">
    <w:name w:val="toc 8"/>
    <w:basedOn w:val="a"/>
    <w:next w:val="a"/>
    <w:locked/>
    <w:pPr>
      <w:ind w:left="1470"/>
      <w:jc w:val="left"/>
    </w:pPr>
    <w:rPr>
      <w:sz w:val="18"/>
      <w:szCs w:val="18"/>
    </w:rPr>
  </w:style>
  <w:style w:type="paragraph" w:styleId="35">
    <w:name w:val="index 3"/>
    <w:basedOn w:val="a"/>
    <w:next w:val="a"/>
    <w:pPr>
      <w:spacing w:line="300" w:lineRule="auto"/>
      <w:ind w:left="840"/>
    </w:pPr>
    <w:rPr>
      <w:rFonts w:ascii="Arial" w:hAnsi="Arial"/>
    </w:rPr>
  </w:style>
  <w:style w:type="paragraph" w:styleId="af2">
    <w:name w:val="Date"/>
    <w:basedOn w:val="a"/>
    <w:next w:val="a"/>
    <w:link w:val="Char6"/>
    <w:pPr>
      <w:autoSpaceDE w:val="0"/>
      <w:autoSpaceDN w:val="0"/>
      <w:adjustRightInd w:val="0"/>
      <w:textAlignment w:val="baseline"/>
    </w:pPr>
    <w:rPr>
      <w:rFonts w:ascii="Arial" w:hAnsi="Arial"/>
    </w:rPr>
  </w:style>
  <w:style w:type="character" w:customStyle="1" w:styleId="Char6">
    <w:name w:val="日期 Char"/>
    <w:basedOn w:val="a1"/>
    <w:link w:val="af2"/>
    <w:rPr>
      <w:rFonts w:ascii="Arial" w:hAnsi="Arial"/>
      <w:kern w:val="2"/>
      <w:sz w:val="21"/>
    </w:rPr>
  </w:style>
  <w:style w:type="paragraph" w:styleId="23">
    <w:name w:val="Body Text Indent 2"/>
    <w:basedOn w:val="a"/>
    <w:link w:val="2Char0"/>
    <w:pPr>
      <w:autoSpaceDE w:val="0"/>
      <w:autoSpaceDN w:val="0"/>
      <w:adjustRightInd w:val="0"/>
      <w:spacing w:line="360" w:lineRule="auto"/>
      <w:ind w:left="1080"/>
      <w:textAlignment w:val="baseline"/>
    </w:pPr>
  </w:style>
  <w:style w:type="character" w:customStyle="1" w:styleId="2Char0">
    <w:name w:val="正文文本缩进 2 Char"/>
    <w:basedOn w:val="a1"/>
    <w:link w:val="23"/>
    <w:rPr>
      <w:rFonts w:ascii="Times New Roman" w:hAnsi="Times New Roman"/>
      <w:kern w:val="2"/>
      <w:sz w:val="21"/>
    </w:rPr>
  </w:style>
  <w:style w:type="paragraph" w:styleId="af3">
    <w:name w:val="endnote text"/>
    <w:basedOn w:val="af4"/>
    <w:link w:val="Char7"/>
  </w:style>
  <w:style w:type="paragraph" w:customStyle="1" w:styleId="af4">
    <w:name w:val="基准页脚样式"/>
    <w:basedOn w:val="a"/>
    <w:pPr>
      <w:keepLines/>
      <w:widowControl/>
      <w:spacing w:line="220" w:lineRule="atLeast"/>
      <w:jc w:val="left"/>
    </w:pPr>
    <w:rPr>
      <w:rFonts w:ascii="Arial" w:hAnsi="Arial"/>
      <w:kern w:val="0"/>
      <w:sz w:val="18"/>
    </w:rPr>
  </w:style>
  <w:style w:type="character" w:customStyle="1" w:styleId="Char7">
    <w:name w:val="尾注文本 Char"/>
    <w:basedOn w:val="a1"/>
    <w:link w:val="af3"/>
    <w:rPr>
      <w:rFonts w:ascii="Arial" w:hAnsi="Arial"/>
      <w:sz w:val="18"/>
    </w:rPr>
  </w:style>
  <w:style w:type="paragraph" w:styleId="af5">
    <w:name w:val="Balloon Text"/>
    <w:basedOn w:val="a"/>
    <w:link w:val="Char8"/>
    <w:unhideWhenUsed/>
    <w:qFormat/>
    <w:rPr>
      <w:sz w:val="18"/>
      <w:szCs w:val="18"/>
    </w:rPr>
  </w:style>
  <w:style w:type="character" w:customStyle="1" w:styleId="Char8">
    <w:name w:val="批注框文本 Char"/>
    <w:basedOn w:val="a1"/>
    <w:link w:val="af5"/>
    <w:qFormat/>
    <w:rPr>
      <w:kern w:val="2"/>
      <w:sz w:val="18"/>
      <w:szCs w:val="18"/>
    </w:rPr>
  </w:style>
  <w:style w:type="paragraph" w:styleId="af6">
    <w:name w:val="footer"/>
    <w:basedOn w:val="a"/>
    <w:link w:val="Char9"/>
    <w:qFormat/>
    <w:pPr>
      <w:tabs>
        <w:tab w:val="center" w:pos="4153"/>
        <w:tab w:val="right" w:pos="8306"/>
      </w:tabs>
      <w:snapToGrid w:val="0"/>
      <w:jc w:val="left"/>
    </w:pPr>
    <w:rPr>
      <w:sz w:val="18"/>
      <w:szCs w:val="18"/>
    </w:rPr>
  </w:style>
  <w:style w:type="character" w:customStyle="1" w:styleId="Char9">
    <w:name w:val="页脚 Char"/>
    <w:basedOn w:val="a1"/>
    <w:link w:val="af6"/>
    <w:qFormat/>
    <w:locked/>
    <w:rPr>
      <w:rFonts w:ascii="Times New Roman" w:eastAsia="宋体" w:hAnsi="Times New Roman" w:cs="Times New Roman"/>
      <w:sz w:val="18"/>
      <w:szCs w:val="18"/>
    </w:rPr>
  </w:style>
  <w:style w:type="paragraph" w:styleId="af7">
    <w:name w:val="header"/>
    <w:basedOn w:val="a"/>
    <w:link w:val="Chara"/>
    <w:qFormat/>
    <w:pPr>
      <w:pBdr>
        <w:bottom w:val="single" w:sz="6" w:space="1" w:color="auto"/>
      </w:pBdr>
      <w:tabs>
        <w:tab w:val="center" w:pos="4153"/>
        <w:tab w:val="right" w:pos="8306"/>
      </w:tabs>
      <w:snapToGrid w:val="0"/>
      <w:jc w:val="center"/>
    </w:pPr>
    <w:rPr>
      <w:sz w:val="18"/>
      <w:szCs w:val="18"/>
    </w:rPr>
  </w:style>
  <w:style w:type="character" w:customStyle="1" w:styleId="Chara">
    <w:name w:val="页眉 Char"/>
    <w:basedOn w:val="a1"/>
    <w:link w:val="af7"/>
    <w:uiPriority w:val="99"/>
    <w:semiHidden/>
    <w:qFormat/>
    <w:locked/>
    <w:rPr>
      <w:rFonts w:ascii="Times New Roman" w:eastAsia="宋体" w:hAnsi="Times New Roman" w:cs="Times New Roman"/>
      <w:sz w:val="18"/>
      <w:szCs w:val="18"/>
    </w:rPr>
  </w:style>
  <w:style w:type="paragraph" w:styleId="10">
    <w:name w:val="toc 1"/>
    <w:basedOn w:val="a"/>
    <w:next w:val="a"/>
    <w:uiPriority w:val="39"/>
    <w:locked/>
    <w:pPr>
      <w:spacing w:before="120" w:after="120"/>
      <w:jc w:val="left"/>
    </w:pPr>
    <w:rPr>
      <w:b/>
      <w:bCs/>
      <w:caps/>
      <w:sz w:val="20"/>
    </w:rPr>
  </w:style>
  <w:style w:type="paragraph" w:styleId="42">
    <w:name w:val="List Continue 4"/>
    <w:basedOn w:val="a"/>
    <w:pPr>
      <w:spacing w:after="120" w:line="300" w:lineRule="auto"/>
      <w:ind w:leftChars="800" w:left="1680"/>
    </w:pPr>
    <w:rPr>
      <w:rFonts w:ascii="Arial" w:hAnsi="Arial"/>
    </w:rPr>
  </w:style>
  <w:style w:type="paragraph" w:styleId="43">
    <w:name w:val="toc 4"/>
    <w:basedOn w:val="a"/>
    <w:next w:val="a"/>
    <w:locked/>
    <w:pPr>
      <w:ind w:left="630"/>
      <w:jc w:val="left"/>
    </w:pPr>
    <w:rPr>
      <w:sz w:val="18"/>
      <w:szCs w:val="18"/>
    </w:rPr>
  </w:style>
  <w:style w:type="paragraph" w:styleId="af8">
    <w:name w:val="index heading"/>
    <w:basedOn w:val="a"/>
    <w:next w:val="11"/>
    <w:pPr>
      <w:spacing w:line="300" w:lineRule="auto"/>
      <w:jc w:val="center"/>
    </w:pPr>
    <w:rPr>
      <w:rFonts w:ascii="Arial" w:eastAsia="黑体" w:hAnsi="Arial"/>
      <w:b/>
      <w:sz w:val="32"/>
    </w:rPr>
  </w:style>
  <w:style w:type="paragraph" w:styleId="11">
    <w:name w:val="index 1"/>
    <w:basedOn w:val="a"/>
    <w:next w:val="a"/>
    <w:unhideWhenUsed/>
  </w:style>
  <w:style w:type="paragraph" w:styleId="af9">
    <w:name w:val="Subtitle"/>
    <w:basedOn w:val="afa"/>
    <w:next w:val="a"/>
    <w:link w:val="Charb"/>
    <w:qFormat/>
    <w:locked/>
    <w:pPr>
      <w:topLinePunct w:val="0"/>
      <w:adjustRightInd/>
      <w:snapToGrid w:val="0"/>
      <w:spacing w:before="360" w:after="680"/>
    </w:pPr>
    <w:rPr>
      <w:rFonts w:eastAsia="黑体"/>
      <w:b w:val="0"/>
      <w:sz w:val="48"/>
    </w:rPr>
  </w:style>
  <w:style w:type="paragraph" w:styleId="afa">
    <w:name w:val="Title"/>
    <w:basedOn w:val="a"/>
    <w:link w:val="Charc"/>
    <w:qFormat/>
    <w:locked/>
    <w:pPr>
      <w:topLinePunct/>
      <w:adjustRightInd w:val="0"/>
      <w:spacing w:before="240" w:after="60"/>
      <w:jc w:val="center"/>
      <w:outlineLvl w:val="0"/>
    </w:pPr>
    <w:rPr>
      <w:rFonts w:ascii="Arial" w:hAnsi="Arial"/>
      <w:b/>
      <w:sz w:val="32"/>
    </w:rPr>
  </w:style>
  <w:style w:type="character" w:customStyle="1" w:styleId="Charc">
    <w:name w:val="标题 Char"/>
    <w:basedOn w:val="a1"/>
    <w:link w:val="afa"/>
    <w:rPr>
      <w:rFonts w:ascii="Arial" w:hAnsi="Arial"/>
      <w:b/>
      <w:kern w:val="2"/>
      <w:sz w:val="32"/>
    </w:rPr>
  </w:style>
  <w:style w:type="character" w:customStyle="1" w:styleId="Charb">
    <w:name w:val="副标题 Char"/>
    <w:basedOn w:val="a1"/>
    <w:link w:val="af9"/>
    <w:rPr>
      <w:rFonts w:ascii="Arial" w:eastAsia="黑体" w:hAnsi="Arial"/>
      <w:kern w:val="2"/>
      <w:sz w:val="48"/>
    </w:rPr>
  </w:style>
  <w:style w:type="paragraph" w:styleId="afb">
    <w:name w:val="footnote text"/>
    <w:basedOn w:val="a"/>
    <w:link w:val="Chard"/>
    <w:pPr>
      <w:topLinePunct/>
      <w:adjustRightInd w:val="0"/>
      <w:snapToGrid w:val="0"/>
      <w:jc w:val="left"/>
    </w:pPr>
    <w:rPr>
      <w:sz w:val="18"/>
    </w:rPr>
  </w:style>
  <w:style w:type="character" w:customStyle="1" w:styleId="Chard">
    <w:name w:val="脚注文本 Char"/>
    <w:basedOn w:val="a1"/>
    <w:link w:val="afb"/>
    <w:rPr>
      <w:rFonts w:ascii="Times New Roman" w:hAnsi="Times New Roman"/>
      <w:kern w:val="2"/>
      <w:sz w:val="18"/>
    </w:rPr>
  </w:style>
  <w:style w:type="paragraph" w:styleId="61">
    <w:name w:val="toc 6"/>
    <w:basedOn w:val="a"/>
    <w:next w:val="a"/>
    <w:locked/>
    <w:pPr>
      <w:ind w:left="1050"/>
      <w:jc w:val="left"/>
    </w:pPr>
    <w:rPr>
      <w:sz w:val="18"/>
      <w:szCs w:val="18"/>
    </w:rPr>
  </w:style>
  <w:style w:type="paragraph" w:styleId="36">
    <w:name w:val="Body Text Indent 3"/>
    <w:basedOn w:val="a"/>
    <w:link w:val="3Char1"/>
    <w:pPr>
      <w:tabs>
        <w:tab w:val="left" w:pos="600"/>
      </w:tabs>
      <w:spacing w:line="360" w:lineRule="auto"/>
      <w:ind w:firstLine="420"/>
    </w:pPr>
    <w:rPr>
      <w:sz w:val="24"/>
    </w:rPr>
  </w:style>
  <w:style w:type="character" w:customStyle="1" w:styleId="3Char1">
    <w:name w:val="正文文本缩进 3 Char"/>
    <w:basedOn w:val="a1"/>
    <w:link w:val="36"/>
    <w:rPr>
      <w:rFonts w:ascii="Times New Roman" w:hAnsi="Times New Roman"/>
      <w:kern w:val="2"/>
      <w:sz w:val="24"/>
    </w:rPr>
  </w:style>
  <w:style w:type="paragraph" w:styleId="71">
    <w:name w:val="index 7"/>
    <w:basedOn w:val="a"/>
    <w:next w:val="a"/>
    <w:pPr>
      <w:spacing w:line="300" w:lineRule="auto"/>
      <w:ind w:left="2520"/>
    </w:pPr>
    <w:rPr>
      <w:rFonts w:ascii="Arial" w:hAnsi="Arial"/>
    </w:rPr>
  </w:style>
  <w:style w:type="paragraph" w:styleId="90">
    <w:name w:val="index 9"/>
    <w:basedOn w:val="a"/>
    <w:next w:val="a"/>
    <w:pPr>
      <w:spacing w:line="300" w:lineRule="auto"/>
      <w:ind w:left="3360"/>
    </w:pPr>
    <w:rPr>
      <w:rFonts w:ascii="Arial" w:hAnsi="Arial"/>
    </w:rPr>
  </w:style>
  <w:style w:type="paragraph" w:styleId="afc">
    <w:name w:val="table of figures"/>
    <w:basedOn w:val="a"/>
    <w:next w:val="a"/>
    <w:pPr>
      <w:spacing w:line="300" w:lineRule="auto"/>
      <w:ind w:left="840" w:hanging="420"/>
    </w:pPr>
    <w:rPr>
      <w:rFonts w:ascii="Arial" w:hAnsi="Arial"/>
    </w:rPr>
  </w:style>
  <w:style w:type="paragraph" w:styleId="24">
    <w:name w:val="toc 2"/>
    <w:basedOn w:val="a"/>
    <w:next w:val="a"/>
    <w:uiPriority w:val="39"/>
    <w:locked/>
    <w:pPr>
      <w:tabs>
        <w:tab w:val="right" w:leader="dot" w:pos="9060"/>
      </w:tabs>
      <w:spacing w:line="396" w:lineRule="auto"/>
      <w:ind w:left="210"/>
      <w:jc w:val="left"/>
    </w:pPr>
    <w:rPr>
      <w:smallCaps/>
      <w:sz w:val="20"/>
    </w:rPr>
  </w:style>
  <w:style w:type="paragraph" w:styleId="91">
    <w:name w:val="toc 9"/>
    <w:basedOn w:val="a"/>
    <w:next w:val="a"/>
    <w:locked/>
    <w:pPr>
      <w:ind w:left="1680"/>
      <w:jc w:val="left"/>
    </w:pPr>
    <w:rPr>
      <w:sz w:val="18"/>
      <w:szCs w:val="18"/>
    </w:rPr>
  </w:style>
  <w:style w:type="paragraph" w:styleId="25">
    <w:name w:val="Body Text 2"/>
    <w:basedOn w:val="a"/>
    <w:link w:val="2Char1"/>
    <w:unhideWhenUsed/>
    <w:qFormat/>
    <w:pPr>
      <w:spacing w:after="120" w:line="480" w:lineRule="auto"/>
    </w:pPr>
  </w:style>
  <w:style w:type="character" w:customStyle="1" w:styleId="2Char1">
    <w:name w:val="正文文本 2 Char"/>
    <w:basedOn w:val="a1"/>
    <w:link w:val="25"/>
    <w:qFormat/>
    <w:rPr>
      <w:kern w:val="2"/>
      <w:sz w:val="21"/>
    </w:rPr>
  </w:style>
  <w:style w:type="paragraph" w:styleId="26">
    <w:name w:val="List Continue 2"/>
    <w:basedOn w:val="a"/>
    <w:pPr>
      <w:spacing w:beforeLines="10" w:line="312" w:lineRule="auto"/>
      <w:ind w:leftChars="380" w:left="380"/>
    </w:pPr>
    <w:rPr>
      <w:rFonts w:ascii="Arial" w:hAnsi="Arial"/>
    </w:rPr>
  </w:style>
  <w:style w:type="paragraph" w:styleId="HTML0">
    <w:name w:val="HTML Preformatted"/>
    <w:basedOn w:val="a"/>
    <w:link w:val="HTMLChar0"/>
    <w:pPr>
      <w:topLinePunct/>
      <w:adjustRightInd w:val="0"/>
    </w:pPr>
    <w:rPr>
      <w:rFonts w:ascii="Courier New" w:hAnsi="Courier New"/>
      <w:sz w:val="20"/>
    </w:rPr>
  </w:style>
  <w:style w:type="character" w:customStyle="1" w:styleId="HTMLChar0">
    <w:name w:val="HTML 预设格式 Char"/>
    <w:basedOn w:val="a1"/>
    <w:link w:val="HTML0"/>
    <w:rPr>
      <w:rFonts w:ascii="Courier New" w:hAnsi="Courier New"/>
      <w:kern w:val="2"/>
    </w:rPr>
  </w:style>
  <w:style w:type="paragraph" w:styleId="afd">
    <w:name w:val="Normal (Web)"/>
    <w:basedOn w:val="a"/>
    <w:qFormat/>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
    <w:pPr>
      <w:spacing w:beforeLines="10" w:afterLines="10" w:line="300" w:lineRule="auto"/>
      <w:ind w:leftChars="550" w:left="550"/>
    </w:pPr>
    <w:rPr>
      <w:rFonts w:ascii="Arial" w:hAnsi="Arial"/>
    </w:rPr>
  </w:style>
  <w:style w:type="paragraph" w:styleId="27">
    <w:name w:val="index 2"/>
    <w:basedOn w:val="a"/>
    <w:next w:val="a"/>
    <w:pPr>
      <w:spacing w:line="300" w:lineRule="auto"/>
      <w:ind w:left="420"/>
    </w:pPr>
    <w:rPr>
      <w:rFonts w:ascii="Arial" w:hAnsi="Arial"/>
    </w:rPr>
  </w:style>
  <w:style w:type="paragraph" w:styleId="afe">
    <w:name w:val="annotation subject"/>
    <w:basedOn w:val="ac"/>
    <w:next w:val="ac"/>
    <w:link w:val="Chare"/>
    <w:unhideWhenUsed/>
    <w:qFormat/>
    <w:rPr>
      <w:b/>
      <w:bCs/>
    </w:rPr>
  </w:style>
  <w:style w:type="character" w:customStyle="1" w:styleId="Chare">
    <w:name w:val="批注主题 Char"/>
    <w:basedOn w:val="Char2"/>
    <w:link w:val="afe"/>
    <w:qFormat/>
    <w:rPr>
      <w:b/>
      <w:bCs/>
      <w:kern w:val="2"/>
      <w:sz w:val="21"/>
    </w:rPr>
  </w:style>
  <w:style w:type="paragraph" w:styleId="aff">
    <w:name w:val="Body Text First Indent"/>
    <w:basedOn w:val="ad"/>
    <w:link w:val="Charf"/>
    <w:pPr>
      <w:spacing w:after="120"/>
      <w:ind w:firstLineChars="100" w:firstLine="420"/>
    </w:pPr>
    <w:rPr>
      <w:sz w:val="21"/>
    </w:rPr>
  </w:style>
  <w:style w:type="character" w:customStyle="1" w:styleId="Charf">
    <w:name w:val="正文首行缩进 Char"/>
    <w:basedOn w:val="Char3"/>
    <w:link w:val="aff"/>
    <w:rPr>
      <w:rFonts w:ascii="Times New Roman" w:hAnsi="Times New Roman"/>
      <w:kern w:val="2"/>
      <w:sz w:val="21"/>
    </w:rPr>
  </w:style>
  <w:style w:type="paragraph" w:styleId="28">
    <w:name w:val="Body Text First Indent 2"/>
    <w:basedOn w:val="ae"/>
    <w:link w:val="2Char2"/>
    <w:pPr>
      <w:spacing w:after="120"/>
      <w:ind w:leftChars="200" w:left="420" w:firstLineChars="200" w:firstLine="420"/>
    </w:pPr>
    <w:rPr>
      <w:rFonts w:ascii="Times New Roman" w:hAnsi="Times New Roman"/>
      <w:b w:val="0"/>
      <w:sz w:val="21"/>
    </w:rPr>
  </w:style>
  <w:style w:type="character" w:customStyle="1" w:styleId="2Char2">
    <w:name w:val="正文首行缩进 2 Char"/>
    <w:basedOn w:val="Char4"/>
    <w:link w:val="28"/>
    <w:rPr>
      <w:rFonts w:ascii="Times New Roman" w:hAnsi="Times New Roman"/>
      <w:b/>
      <w:kern w:val="2"/>
      <w:sz w:val="21"/>
    </w:rPr>
  </w:style>
  <w:style w:type="table" w:styleId="aff0">
    <w:name w:val="Table Grid"/>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1">
    <w:name w:val="Strong"/>
    <w:qFormat/>
    <w:locked/>
    <w:rPr>
      <w:b/>
    </w:rPr>
  </w:style>
  <w:style w:type="character" w:styleId="aff2">
    <w:name w:val="endnote reference"/>
    <w:rPr>
      <w:b/>
      <w:vertAlign w:val="superscript"/>
    </w:rPr>
  </w:style>
  <w:style w:type="character" w:styleId="aff3">
    <w:name w:val="page number"/>
    <w:basedOn w:val="a1"/>
    <w:qFormat/>
  </w:style>
  <w:style w:type="character" w:styleId="aff4">
    <w:name w:val="已访问的超链接"/>
    <w:basedOn w:val="a1"/>
    <w:rPr>
      <w:color w:val="800080"/>
      <w:u w:val="single"/>
    </w:rPr>
  </w:style>
  <w:style w:type="character" w:styleId="aff5">
    <w:name w:val="Emphasis"/>
    <w:basedOn w:val="a1"/>
    <w:uiPriority w:val="20"/>
    <w:qFormat/>
    <w:locked/>
    <w:rPr>
      <w:i/>
      <w:iCs/>
    </w:rPr>
  </w:style>
  <w:style w:type="character" w:styleId="HTML1">
    <w:name w:val="HTML Definition"/>
    <w:rPr>
      <w:i/>
    </w:rPr>
  </w:style>
  <w:style w:type="character" w:styleId="HTML2">
    <w:name w:val="HTML Typewriter"/>
    <w:rPr>
      <w:rFonts w:ascii="Courier New" w:hAnsi="Courier New"/>
      <w:sz w:val="20"/>
    </w:rPr>
  </w:style>
  <w:style w:type="character" w:styleId="HTML3">
    <w:name w:val="HTML Acronym"/>
    <w:basedOn w:val="a1"/>
  </w:style>
  <w:style w:type="character" w:styleId="HTML4">
    <w:name w:val="HTML Variable"/>
    <w:rPr>
      <w:i/>
    </w:rPr>
  </w:style>
  <w:style w:type="character" w:styleId="aff6">
    <w:name w:val="Hyperlink"/>
    <w:basedOn w:val="a1"/>
    <w:uiPriority w:val="99"/>
    <w:unhideWhenUsed/>
    <w:qFormat/>
    <w:rPr>
      <w:color w:val="0000FF"/>
      <w:u w:val="single"/>
    </w:rPr>
  </w:style>
  <w:style w:type="character" w:styleId="HTML5">
    <w:name w:val="HTML Code"/>
    <w:rPr>
      <w:rFonts w:ascii="Courier New" w:hAnsi="Courier New"/>
      <w:sz w:val="20"/>
    </w:rPr>
  </w:style>
  <w:style w:type="character" w:styleId="aff7">
    <w:name w:val="annotation reference"/>
    <w:basedOn w:val="a1"/>
    <w:unhideWhenUsed/>
    <w:qFormat/>
    <w:rPr>
      <w:sz w:val="21"/>
      <w:szCs w:val="21"/>
    </w:rPr>
  </w:style>
  <w:style w:type="character" w:styleId="HTML6">
    <w:name w:val="HTML Cite"/>
    <w:rPr>
      <w:i/>
    </w:rPr>
  </w:style>
  <w:style w:type="character" w:styleId="aff8">
    <w:name w:val="footnote reference"/>
    <w:rPr>
      <w:vertAlign w:val="superscript"/>
    </w:rPr>
  </w:style>
  <w:style w:type="character" w:styleId="HTML7">
    <w:name w:val="HTML Keyboard"/>
    <w:rPr>
      <w:rFonts w:ascii="Courier New" w:hAnsi="Courier New"/>
      <w:sz w:val="20"/>
    </w:rPr>
  </w:style>
  <w:style w:type="character" w:styleId="HTML8">
    <w:name w:val="HTML Sample"/>
    <w:rPr>
      <w:rFonts w:ascii="Courier New" w:hAnsi="Courier New"/>
    </w:rPr>
  </w:style>
  <w:style w:type="character" w:customStyle="1" w:styleId="3Char10">
    <w:name w:val="正文文本 3 Char1"/>
    <w:basedOn w:val="a1"/>
    <w:link w:val="31"/>
    <w:uiPriority w:val="99"/>
    <w:semiHidden/>
    <w:rPr>
      <w:rFonts w:ascii="Times New Roman" w:hAnsi="Times New Roman"/>
      <w:kern w:val="2"/>
      <w:sz w:val="16"/>
      <w:szCs w:val="16"/>
    </w:rPr>
  </w:style>
  <w:style w:type="character" w:customStyle="1" w:styleId="Char10">
    <w:name w:val="纯文本 Char1"/>
    <w:basedOn w:val="a1"/>
    <w:link w:val="af1"/>
    <w:uiPriority w:val="99"/>
    <w:semiHidden/>
    <w:rPr>
      <w:rFonts w:ascii="宋体" w:hAnsi="Courier New" w:cs="Courier New"/>
      <w:kern w:val="2"/>
      <w:sz w:val="21"/>
      <w:szCs w:val="21"/>
    </w:rPr>
  </w:style>
  <w:style w:type="paragraph" w:customStyle="1" w:styleId="aff9">
    <w:name w:val="普通文字"/>
    <w:basedOn w:val="a"/>
    <w:next w:val="a"/>
    <w:uiPriority w:val="99"/>
    <w:qFormat/>
    <w:rPr>
      <w:rFonts w:ascii="宋体"/>
      <w:kern w:val="0"/>
      <w:sz w:val="24"/>
      <w:u w:color="000000"/>
    </w:rPr>
  </w:style>
  <w:style w:type="character" w:customStyle="1" w:styleId="12">
    <w:name w:val="明显参考1"/>
    <w:basedOn w:val="a1"/>
    <w:uiPriority w:val="99"/>
    <w:qFormat/>
    <w:rPr>
      <w:rFonts w:cs="Times New Roman"/>
      <w:b/>
      <w:bCs/>
      <w:smallCaps/>
      <w:color w:val="C0504D"/>
      <w:spacing w:val="5"/>
      <w:u w:val="single"/>
    </w:rPr>
  </w:style>
  <w:style w:type="paragraph" w:customStyle="1" w:styleId="110">
    <w:name w:val="正文_1_1"/>
    <w:qFormat/>
    <w:pPr>
      <w:widowControl w:val="0"/>
      <w:jc w:val="both"/>
    </w:pPr>
    <w:rPr>
      <w:kern w:val="2"/>
      <w:sz w:val="21"/>
      <w:szCs w:val="22"/>
    </w:rPr>
  </w:style>
  <w:style w:type="paragraph" w:styleId="affa">
    <w:name w:val="List Paragraph"/>
    <w:basedOn w:val="a"/>
    <w:qFormat/>
    <w:pPr>
      <w:ind w:firstLineChars="200" w:firstLine="420"/>
    </w:pPr>
  </w:style>
  <w:style w:type="paragraph" w:customStyle="1" w:styleId="13">
    <w:name w:val="正文_1"/>
    <w:qFormat/>
    <w:pPr>
      <w:widowControl w:val="0"/>
      <w:jc w:val="both"/>
    </w:pPr>
    <w:rPr>
      <w:kern w:val="2"/>
      <w:sz w:val="21"/>
      <w:szCs w:val="22"/>
    </w:rPr>
  </w:style>
  <w:style w:type="paragraph" w:customStyle="1" w:styleId="100">
    <w:name w:val="正文_1_0"/>
    <w:qFormat/>
    <w:pPr>
      <w:widowControl w:val="0"/>
      <w:jc w:val="both"/>
    </w:pPr>
    <w:rPr>
      <w:kern w:val="2"/>
      <w:sz w:val="21"/>
      <w:szCs w:val="22"/>
    </w:rPr>
  </w:style>
  <w:style w:type="paragraph" w:customStyle="1" w:styleId="Normal00">
    <w:name w:val="Normal_0_0"/>
    <w:qFormat/>
    <w:rPr>
      <w:rFonts w:ascii="黑体" w:eastAsia="黑体" w:hAnsi="黑体"/>
      <w:b/>
      <w:sz w:val="32"/>
      <w:szCs w:val="24"/>
    </w:rPr>
  </w:style>
  <w:style w:type="character" w:customStyle="1" w:styleId="1CharChar">
    <w:name w:val="样式 标题 1 + 加粗 Char Char"/>
    <w:basedOn w:val="1CharChar0"/>
    <w:rPr>
      <w:rFonts w:eastAsia="黑体"/>
      <w:b/>
      <w:bCs/>
      <w:kern w:val="44"/>
      <w:sz w:val="28"/>
      <w:szCs w:val="28"/>
      <w:lang w:val="en-US" w:eastAsia="zh-CN" w:bidi="ar-SA"/>
    </w:rPr>
  </w:style>
  <w:style w:type="character" w:customStyle="1" w:styleId="1CharChar0">
    <w:name w:val="标题 1 Char Char"/>
    <w:basedOn w:val="a1"/>
    <w:rPr>
      <w:rFonts w:eastAsia="黑体"/>
      <w:kern w:val="44"/>
      <w:sz w:val="28"/>
      <w:szCs w:val="28"/>
      <w:lang w:val="en-US" w:eastAsia="zh-CN" w:bidi="ar-SA"/>
    </w:rPr>
  </w:style>
  <w:style w:type="character" w:customStyle="1" w:styleId="CharChar">
    <w:name w:val="表头 Char Char"/>
    <w:basedOn w:val="a1"/>
    <w:rPr>
      <w:rFonts w:eastAsia="黑体"/>
      <w:kern w:val="2"/>
      <w:sz w:val="21"/>
      <w:szCs w:val="21"/>
      <w:lang w:val="en-US" w:eastAsia="zh-CN" w:bidi="ar-SA"/>
    </w:rPr>
  </w:style>
  <w:style w:type="character" w:customStyle="1" w:styleId="2CharChar">
    <w:name w:val="样式 标题 2 + 五号 Char Char"/>
    <w:basedOn w:val="a1"/>
    <w:rPr>
      <w:rFonts w:eastAsia="黑体"/>
      <w:bCs/>
      <w:kern w:val="2"/>
      <w:sz w:val="21"/>
      <w:szCs w:val="21"/>
      <w:lang w:val="en-US" w:eastAsia="zh-CN" w:bidi="ar-SA"/>
    </w:rPr>
  </w:style>
  <w:style w:type="paragraph" w:customStyle="1" w:styleId="p0">
    <w:name w:val="p0"/>
    <w:basedOn w:val="a"/>
    <w:pPr>
      <w:widowControl/>
      <w:spacing w:after="200" w:line="273" w:lineRule="auto"/>
      <w:jc w:val="left"/>
    </w:pPr>
    <w:rPr>
      <w:rFonts w:ascii="Calibri" w:hAnsi="Calibri" w:cs="宋体"/>
      <w:kern w:val="0"/>
      <w:sz w:val="22"/>
      <w:szCs w:val="22"/>
    </w:rPr>
  </w:style>
  <w:style w:type="paragraph" w:customStyle="1" w:styleId="affb">
    <w:name w:val="表文"/>
    <w:basedOn w:val="a"/>
    <w:pPr>
      <w:topLinePunct/>
      <w:spacing w:before="40" w:after="40"/>
    </w:pPr>
    <w:rPr>
      <w:sz w:val="18"/>
      <w:szCs w:val="18"/>
    </w:rPr>
  </w:style>
  <w:style w:type="paragraph" w:customStyle="1" w:styleId="205052050">
    <w:name w:val="样式 样式 标题 2 + 段前: 0.5 行 段后: 0.5 行 + 首行缩进:  2 字符 段前: 0.5 行 段后: 0..."/>
    <w:basedOn w:val="20505"/>
  </w:style>
  <w:style w:type="paragraph" w:customStyle="1" w:styleId="20505">
    <w:name w:val="样式 标题 2 + 段前: 0.5 行 段后: 0.5 行"/>
    <w:basedOn w:val="2"/>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c"/>
    <w:next w:val="ac"/>
    <w:rPr>
      <w:b/>
      <w:bCs/>
    </w:rPr>
  </w:style>
  <w:style w:type="paragraph" w:customStyle="1" w:styleId="affc">
    <w:name w:val="表头"/>
    <w:basedOn w:val="a"/>
    <w:link w:val="Charf0"/>
    <w:pPr>
      <w:topLinePunct/>
      <w:spacing w:before="160" w:after="60"/>
      <w:jc w:val="center"/>
    </w:pPr>
    <w:rPr>
      <w:rFonts w:eastAsia="黑体"/>
      <w:szCs w:val="21"/>
    </w:rPr>
  </w:style>
  <w:style w:type="character" w:customStyle="1" w:styleId="Charf0">
    <w:name w:val="表头 Char"/>
    <w:basedOn w:val="a1"/>
    <w:link w:val="affc"/>
    <w:rPr>
      <w:rFonts w:ascii="Times New Roman" w:eastAsia="黑体" w:hAnsi="Times New Roman"/>
      <w:kern w:val="2"/>
      <w:sz w:val="21"/>
      <w:szCs w:val="21"/>
    </w:rPr>
  </w:style>
  <w:style w:type="paragraph" w:customStyle="1" w:styleId="ParaCharCharCharCharChar">
    <w:name w:val="默认段落字体 Para Char Char Char Char Char"/>
    <w:basedOn w:val="a"/>
    <w:rPr>
      <w:rFonts w:ascii="宋体" w:hAnsi="宋体"/>
      <w:b/>
      <w:color w:val="000000"/>
      <w:sz w:val="24"/>
      <w:szCs w:val="24"/>
    </w:rPr>
  </w:style>
  <w:style w:type="paragraph" w:customStyle="1" w:styleId="14">
    <w:name w:val="样式 标题 1 + 加粗"/>
    <w:basedOn w:val="1"/>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
    <w:pPr>
      <w:topLinePunct/>
      <w:spacing w:before="160" w:after="60"/>
      <w:jc w:val="center"/>
    </w:pPr>
    <w:rPr>
      <w:rFonts w:eastAsia="黑体"/>
      <w:szCs w:val="21"/>
    </w:rPr>
  </w:style>
  <w:style w:type="paragraph" w:customStyle="1" w:styleId="CharChar1">
    <w:name w:val="Char Char"/>
    <w:basedOn w:val="a"/>
    <w:rPr>
      <w:szCs w:val="21"/>
    </w:rPr>
  </w:style>
  <w:style w:type="paragraph" w:customStyle="1" w:styleId="affd">
    <w:name w:val="列项——"/>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
    <w:rPr>
      <w:szCs w:val="24"/>
    </w:rPr>
  </w:style>
  <w:style w:type="paragraph" w:customStyle="1" w:styleId="ParaCharCharCharCharCharCharChar">
    <w:name w:val="默认段落字体 Para Char Char Char Char Char Char Char"/>
    <w:basedOn w:val="a"/>
    <w:pPr>
      <w:adjustRightInd w:val="0"/>
      <w:spacing w:line="360" w:lineRule="auto"/>
    </w:pPr>
    <w:rPr>
      <w:rFonts w:ascii="Tahoma" w:hAnsi="Tahoma"/>
      <w:kern w:val="0"/>
      <w:sz w:val="24"/>
    </w:rPr>
  </w:style>
  <w:style w:type="paragraph" w:customStyle="1" w:styleId="affe">
    <w:name w:val="附录"/>
    <w:basedOn w:val="1"/>
    <w:pPr>
      <w:keepLines/>
      <w:topLinePunct/>
      <w:spacing w:before="0" w:line="960" w:lineRule="auto"/>
      <w:jc w:val="center"/>
      <w:textAlignment w:val="baseline"/>
    </w:pPr>
    <w:rPr>
      <w:rFonts w:eastAsia="黑体"/>
      <w:color w:val="auto"/>
      <w:sz w:val="28"/>
      <w:szCs w:val="28"/>
    </w:rPr>
  </w:style>
  <w:style w:type="paragraph" w:customStyle="1" w:styleId="Charf1">
    <w:name w:val="Char"/>
    <w:basedOn w:val="a"/>
    <w:rPr>
      <w:szCs w:val="24"/>
    </w:rPr>
  </w:style>
  <w:style w:type="paragraph" w:customStyle="1" w:styleId="29">
    <w:name w:val="样式 标题 2 + 五号"/>
    <w:basedOn w:val="2"/>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
    <w:rPr>
      <w:sz w:val="18"/>
      <w:szCs w:val="18"/>
    </w:rPr>
  </w:style>
  <w:style w:type="paragraph" w:customStyle="1" w:styleId="30015">
    <w:name w:val="标题 3 + 小四 段前: 0 磅 段后: 0 磅 行距: 1.5 倍行距"/>
    <w:basedOn w:val="3"/>
    <w:next w:val="3"/>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
    <w:name w:val="正文格式"/>
    <w:basedOn w:val="a"/>
    <w:pPr>
      <w:topLinePunct/>
      <w:ind w:firstLineChars="200" w:firstLine="420"/>
    </w:pPr>
    <w:rPr>
      <w:rFonts w:ascii="宋体" w:hAnsi="宋体"/>
      <w:bCs/>
      <w:szCs w:val="21"/>
    </w:rPr>
  </w:style>
  <w:style w:type="paragraph" w:customStyle="1" w:styleId="afff0">
    <w:name w:val="段"/>
    <w:link w:val="CharChar3"/>
    <w:pPr>
      <w:autoSpaceDE w:val="0"/>
      <w:autoSpaceDN w:val="0"/>
      <w:ind w:firstLineChars="200" w:firstLine="200"/>
      <w:jc w:val="both"/>
    </w:pPr>
    <w:rPr>
      <w:rFonts w:ascii="宋体" w:hAnsi="Times New Roman"/>
      <w:sz w:val="21"/>
    </w:rPr>
  </w:style>
  <w:style w:type="character" w:customStyle="1" w:styleId="CharChar3">
    <w:name w:val="段 Char Char"/>
    <w:basedOn w:val="a1"/>
    <w:link w:val="afff0"/>
    <w:rPr>
      <w:rFonts w:ascii="宋体" w:hAnsi="Times New Roman"/>
      <w:sz w:val="21"/>
      <w:lang w:val="en-US" w:eastAsia="zh-CN" w:bidi="ar-SA"/>
    </w:rPr>
  </w:style>
  <w:style w:type="paragraph" w:customStyle="1" w:styleId="15">
    <w:name w:val="样式1"/>
    <w:basedOn w:val="a"/>
    <w:link w:val="1Char0"/>
    <w:rPr>
      <w:sz w:val="28"/>
      <w:szCs w:val="24"/>
    </w:rPr>
  </w:style>
  <w:style w:type="character" w:customStyle="1" w:styleId="1Char0">
    <w:name w:val="样式1 Char"/>
    <w:basedOn w:val="a1"/>
    <w:link w:val="15"/>
    <w:locked/>
    <w:rPr>
      <w:rFonts w:ascii="Times New Roman" w:hAnsi="Times New Roman"/>
      <w:kern w:val="2"/>
      <w:sz w:val="28"/>
      <w:szCs w:val="24"/>
    </w:rPr>
  </w:style>
  <w:style w:type="paragraph" w:customStyle="1" w:styleId="44">
    <w:name w:val="样式4"/>
    <w:basedOn w:val="38"/>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style>
  <w:style w:type="paragraph" w:customStyle="1" w:styleId="2a">
    <w:name w:val="样式2"/>
    <w:basedOn w:val="15"/>
    <w:link w:val="2CharChar0"/>
    <w:rPr>
      <w:lang w:val="x-none" w:eastAsia="x-none"/>
    </w:rPr>
  </w:style>
  <w:style w:type="character" w:customStyle="1" w:styleId="2CharChar0">
    <w:name w:val="样式2 Char Char"/>
    <w:link w:val="2a"/>
    <w:rPr>
      <w:rFonts w:ascii="Times New Roman" w:hAnsi="Times New Roman"/>
      <w:kern w:val="2"/>
      <w:sz w:val="28"/>
      <w:szCs w:val="24"/>
    </w:rPr>
  </w:style>
  <w:style w:type="paragraph" w:customStyle="1" w:styleId="16">
    <w:name w:val="正文1"/>
    <w:basedOn w:val="15"/>
    <w:link w:val="1Char1"/>
    <w:rPr>
      <w:lang w:val="x-none" w:eastAsia="x-none"/>
    </w:rPr>
  </w:style>
  <w:style w:type="character" w:customStyle="1" w:styleId="1Char1">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6"/>
    <w:rPr>
      <w:rFonts w:ascii="Times New Roman" w:hAnsi="Times New Roman"/>
      <w:kern w:val="2"/>
      <w:sz w:val="28"/>
      <w:szCs w:val="24"/>
    </w:rPr>
  </w:style>
  <w:style w:type="character" w:customStyle="1" w:styleId="1Char2">
    <w:name w:val="样式 标题 1 + 加粗 Char"/>
    <w:basedOn w:val="1Char"/>
    <w:rPr>
      <w:rFonts w:ascii="Times New Roman" w:eastAsia="黑体" w:hAnsi="Times New Roman"/>
      <w:b/>
      <w:bCs/>
      <w:color w:val="000000"/>
      <w:kern w:val="2"/>
      <w:sz w:val="28"/>
      <w:szCs w:val="28"/>
      <w:lang w:val="en-US" w:eastAsia="zh-CN" w:bidi="ar-SA"/>
    </w:rPr>
  </w:style>
  <w:style w:type="paragraph" w:customStyle="1" w:styleId="afff1">
    <w:name w:val="一级条标题"/>
    <w:basedOn w:val="a"/>
    <w:next w:val="a"/>
    <w:pPr>
      <w:widowControl/>
      <w:tabs>
        <w:tab w:val="left" w:pos="-1080"/>
      </w:tabs>
      <w:ind w:left="-1080" w:hanging="420"/>
      <w:outlineLvl w:val="2"/>
    </w:pPr>
    <w:rPr>
      <w:rFonts w:ascii="黑体" w:eastAsia="黑体"/>
      <w:kern w:val="0"/>
    </w:rPr>
  </w:style>
  <w:style w:type="paragraph" w:customStyle="1" w:styleId="afff2">
    <w:name w:val="二级条标题"/>
    <w:basedOn w:val="afff1"/>
    <w:next w:val="a"/>
    <w:pPr>
      <w:numPr>
        <w:ilvl w:val="3"/>
        <w:numId w:val="1"/>
      </w:numPr>
      <w:outlineLvl w:val="3"/>
    </w:pPr>
  </w:style>
  <w:style w:type="paragraph" w:customStyle="1" w:styleId="afff3">
    <w:name w:val="正文表标题"/>
    <w:next w:val="a"/>
    <w:pPr>
      <w:jc w:val="center"/>
    </w:pPr>
    <w:rPr>
      <w:rFonts w:ascii="黑体" w:eastAsia="黑体" w:hAnsi="Times New Roman"/>
      <w:sz w:val="21"/>
    </w:rPr>
  </w:style>
  <w:style w:type="paragraph" w:customStyle="1" w:styleId="afff4">
    <w:name w:val="注："/>
    <w:next w:val="a"/>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rPr>
      <w:u w:val="single"/>
    </w:rPr>
  </w:style>
  <w:style w:type="character" w:customStyle="1" w:styleId="CharCharChar">
    <w:name w:val="样式 正文（首行缩进两字） Char + 加粗 Char Char"/>
    <w:rPr>
      <w:rFonts w:eastAsia="宋体"/>
      <w:b/>
      <w:kern w:val="2"/>
      <w:sz w:val="21"/>
      <w:lang w:val="en-US" w:eastAsia="zh-CN"/>
    </w:rPr>
  </w:style>
  <w:style w:type="character" w:customStyle="1" w:styleId="style251">
    <w:name w:val="style251"/>
    <w:rPr>
      <w:rFonts w:eastAsia="宋体"/>
      <w:kern w:val="2"/>
      <w:sz w:val="21"/>
      <w:lang w:val="en-US" w:eastAsia="zh-CN"/>
    </w:rPr>
  </w:style>
  <w:style w:type="character" w:customStyle="1" w:styleId="afff5">
    <w:name w:val="着重强调"/>
    <w:rPr>
      <w:rFonts w:ascii="Arial" w:hAnsi="Arial"/>
      <w:b/>
      <w:spacing w:val="-4"/>
    </w:rPr>
  </w:style>
  <w:style w:type="character" w:customStyle="1" w:styleId="afff6">
    <w:name w:val="发布"/>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rPr>
      <w:kern w:val="2"/>
      <w:sz w:val="21"/>
    </w:rPr>
  </w:style>
  <w:style w:type="character" w:customStyle="1" w:styleId="CharCharCharChar11CharChar">
    <w:name w:val="样式 正文缩进正文缩进 Char正文（首行缩进两字） Char Char正文（首行缩进两字） Char1正文（首行缩进两...1 Char Char"/>
    <w:link w:val="CharCharCharChar11"/>
    <w:rPr>
      <w:kern w:val="2"/>
      <w:sz w:val="21"/>
    </w:rPr>
  </w:style>
  <w:style w:type="paragraph" w:customStyle="1" w:styleId="CharCharCharChar11">
    <w:name w:val="样式 正文缩进正文缩进 Char正文（首行缩进两字） Char Char正文（首行缩进两字） Char1正文（首行缩进两...1"/>
    <w:basedOn w:val="a"/>
    <w:link w:val="CharCharCharChar11CharChar"/>
    <w:pPr>
      <w:spacing w:beforeLines="10" w:line="312" w:lineRule="auto"/>
      <w:ind w:firstLineChars="200" w:firstLine="200"/>
    </w:pPr>
    <w:rPr>
      <w:rFonts w:ascii="Calibri" w:hAnsi="Calibri"/>
      <w:lang w:val="x-none" w:eastAsia="x-none"/>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pPr>
      <w:spacing w:line="300" w:lineRule="auto"/>
    </w:pPr>
  </w:style>
  <w:style w:type="character" w:customStyle="1" w:styleId="TimesNewRoman07401115CharChar">
    <w:name w:val="样式 Times New Roman 首行缩进:  0.74 厘米 段前: 0.1 行 行距1.15 Char Char"/>
    <w:link w:val="TimesNewRoman07401115"/>
    <w:rPr>
      <w:rFonts w:hAnsi="宋体"/>
      <w:kern w:val="2"/>
      <w:sz w:val="21"/>
    </w:rPr>
  </w:style>
  <w:style w:type="paragraph" w:customStyle="1" w:styleId="TimesNewRoman07401115">
    <w:name w:val="样式 Times New Roman 首行缩进:  0.74 厘米 段前: 0.1 行 行距1.15"/>
    <w:basedOn w:val="a"/>
    <w:link w:val="TimesNewRoman07401115CharChar"/>
    <w:pPr>
      <w:spacing w:line="276" w:lineRule="auto"/>
      <w:ind w:firstLine="420"/>
    </w:pPr>
    <w:rPr>
      <w:rFonts w:ascii="Calibri" w:hAnsi="宋体"/>
      <w:lang w:val="x-none" w:eastAsia="x-none"/>
    </w:rPr>
  </w:style>
  <w:style w:type="character" w:customStyle="1" w:styleId="TimesNewRoman0740115TimCharChar">
    <w:name w:val="样式 样式 Times New Roman 首行缩进:  0.74 厘米 段前: 0行 行距1.15 + (符号) Tim... Char Char"/>
    <w:basedOn w:val="TimesNewRoman07401115CharChar"/>
    <w:link w:val="TimesNewRoman0740115Tim"/>
    <w:rPr>
      <w:rFonts w:hAnsi="宋体"/>
      <w:kern w:val="2"/>
      <w:sz w:val="21"/>
    </w:rPr>
  </w:style>
  <w:style w:type="paragraph" w:customStyle="1" w:styleId="TimesNewRoman0740115Tim">
    <w:name w:val="样式 样式 Times New Roman 首行缩进:  0.74 厘米 段前: 0行 行距1.15 + (符号) Tim..."/>
    <w:basedOn w:val="TimesNewRoman07401115"/>
    <w:link w:val="TimesNewRoman0740115TimCharChar"/>
  </w:style>
  <w:style w:type="character" w:customStyle="1" w:styleId="CharChar4">
    <w:name w:val="表格条文首行缩进 Char Char"/>
    <w:link w:val="afff7"/>
    <w:rPr>
      <w:rFonts w:ascii="宋体" w:hAnsi="宋体"/>
      <w:sz w:val="24"/>
    </w:rPr>
  </w:style>
  <w:style w:type="paragraph" w:customStyle="1" w:styleId="afff7">
    <w:name w:val="表格条文首行缩进"/>
    <w:basedOn w:val="a"/>
    <w:link w:val="CharChar4"/>
    <w:pPr>
      <w:spacing w:line="360" w:lineRule="auto"/>
      <w:ind w:firstLineChars="200" w:firstLine="480"/>
      <w:jc w:val="left"/>
    </w:pPr>
    <w:rPr>
      <w:rFonts w:ascii="宋体" w:hAnsi="宋体"/>
      <w:kern w:val="0"/>
      <w:sz w:val="24"/>
      <w:lang w:val="x-none" w:eastAsia="x-none"/>
    </w:rPr>
  </w:style>
  <w:style w:type="character" w:customStyle="1" w:styleId="afff8">
    <w:name w:val="个人撰写风格"/>
    <w:rPr>
      <w:rFonts w:ascii="Arial" w:eastAsia="宋体" w:hAnsi="Arial"/>
      <w:color w:val="auto"/>
      <w:sz w:val="20"/>
    </w:rPr>
  </w:style>
  <w:style w:type="character" w:customStyle="1" w:styleId="H2Char">
    <w:name w:val="H2 Char"/>
    <w:aliases w:val="h2 Char,h21 Char,Heading 2 Hidden Char,Heading 2 CCBS Char,heading 2 Char,l2 Char,Courseware # Char,Titre3 Char,Level 2 Head Char,第一层条 Char,2 Char,sect 1.2 Char,PA Major Section Char,Level 2 Topic Heading Char,HD2 Char,Underrubrik1 Char,标题2 Char"/>
    <w:rPr>
      <w:rFonts w:ascii="Arial" w:eastAsia="黑体" w:hAnsi="Arial"/>
      <w:b/>
      <w:kern w:val="2"/>
      <w:sz w:val="32"/>
      <w:lang w:val="en-US" w:eastAsia="zh-CN"/>
    </w:rPr>
  </w:style>
  <w:style w:type="character" w:customStyle="1" w:styleId="afff9">
    <w:name w:val="样式 宋体"/>
    <w:rPr>
      <w:rFonts w:ascii="宋体" w:eastAsia="宋体"/>
      <w:sz w:val="18"/>
    </w:rPr>
  </w:style>
  <w:style w:type="character" w:customStyle="1" w:styleId="aCharChar">
    <w:name w:val="样式 a) Char Char"/>
    <w:link w:val="afffa"/>
    <w:rPr>
      <w:kern w:val="2"/>
      <w:sz w:val="21"/>
    </w:rPr>
  </w:style>
  <w:style w:type="paragraph" w:customStyle="1" w:styleId="afffa">
    <w:name w:val="样式 a)"/>
    <w:basedOn w:val="a"/>
    <w:next w:val="a"/>
    <w:link w:val="aCharChar"/>
    <w:pPr>
      <w:tabs>
        <w:tab w:val="left" w:pos="780"/>
      </w:tabs>
      <w:spacing w:beforeLines="10" w:line="312" w:lineRule="auto"/>
      <w:ind w:firstLineChars="200" w:firstLine="200"/>
    </w:pPr>
    <w:rPr>
      <w:rFonts w:ascii="Calibri" w:hAnsi="Calibri"/>
      <w:lang w:val="x-none" w:eastAsia="x-none"/>
    </w:rPr>
  </w:style>
  <w:style w:type="character" w:customStyle="1" w:styleId="201CharChar">
    <w:name w:val="样式 标题 2 + 段前: 0.1 行 Char Char"/>
    <w:link w:val="201"/>
    <w:rPr>
      <w:b/>
      <w:kern w:val="2"/>
      <w:sz w:val="21"/>
    </w:rPr>
  </w:style>
  <w:style w:type="paragraph" w:customStyle="1" w:styleId="201">
    <w:name w:val="样式 标题 2 + 段前: 0.1 行"/>
    <w:basedOn w:val="2"/>
    <w:link w:val="201CharChar"/>
    <w:pPr>
      <w:autoSpaceDE/>
      <w:autoSpaceDN/>
      <w:adjustRightInd/>
      <w:spacing w:beforeLines="10" w:after="0" w:line="312" w:lineRule="auto"/>
      <w:jc w:val="both"/>
      <w:textAlignment w:val="auto"/>
    </w:pPr>
    <w:rPr>
      <w:rFonts w:ascii="Calibri" w:eastAsia="宋体" w:hAnsi="Calibri"/>
      <w:b/>
      <w:kern w:val="2"/>
      <w:sz w:val="21"/>
      <w:lang w:val="x-none" w:eastAsia="x-none"/>
    </w:rPr>
  </w:style>
  <w:style w:type="character" w:customStyle="1" w:styleId="CharTimesNewRomanCharChar">
    <w:name w:val="样式 正文（首行缩进两字） Char + Times New Roman Char Char"/>
    <w:basedOn w:val="1CharCharChar"/>
    <w:link w:val="CharTimesNewRoman"/>
    <w:rPr>
      <w:kern w:val="2"/>
      <w:sz w:val="21"/>
    </w:rPr>
  </w:style>
  <w:style w:type="character" w:customStyle="1" w:styleId="1CharCharChar">
    <w:name w:val="样式1正文（首行缩进两字） Char Char Char"/>
    <w:link w:val="1Char3"/>
    <w:rPr>
      <w:kern w:val="2"/>
      <w:sz w:val="21"/>
    </w:rPr>
  </w:style>
  <w:style w:type="paragraph" w:customStyle="1" w:styleId="1Char3">
    <w:name w:val="样式1正文（首行缩进两字） Char"/>
    <w:basedOn w:val="a"/>
    <w:next w:val="a"/>
    <w:link w:val="1CharCharChar"/>
    <w:pPr>
      <w:topLinePunct/>
      <w:snapToGrid w:val="0"/>
      <w:spacing w:before="40" w:after="40"/>
      <w:ind w:firstLineChars="200" w:firstLine="396"/>
    </w:pPr>
    <w:rPr>
      <w:rFonts w:ascii="Calibri" w:hAnsi="Calibri"/>
      <w:lang w:val="x-none" w:eastAsia="x-none"/>
    </w:rPr>
  </w:style>
  <w:style w:type="paragraph" w:customStyle="1" w:styleId="CharTimesNewRoman">
    <w:name w:val="样式 正文（首行缩进两字） Char + Times New Roman"/>
    <w:basedOn w:val="1Char3"/>
    <w:link w:val="CharTimesNewRomanCharChar"/>
    <w:pPr>
      <w:ind w:firstLineChars="0" w:firstLine="0"/>
      <w:jc w:val="center"/>
    </w:pPr>
  </w:style>
  <w:style w:type="character" w:customStyle="1" w:styleId="H1Char">
    <w:name w:val="H1 Char"/>
    <w:aliases w:val="标题 1 Char Char Char Char Char Char Char Char Char Char,H11 Char,H12 Char,H13 Char,H14 Char,H15 Char,H16 Char,H17 Char,H18 Char,H19 Char,H110 Char,H111 Char,H112 Char,H121 Char,H131 Char,H141 Char,H151 Char,H161 Char,H171 Char,H181 Char,H191 Char"/>
    <w:rPr>
      <w:rFonts w:ascii="Arial" w:eastAsia="黑体" w:hAnsi="Arial"/>
      <w:kern w:val="21"/>
      <w:sz w:val="21"/>
      <w:lang w:val="en-US" w:eastAsia="zh-CN"/>
    </w:rPr>
  </w:style>
  <w:style w:type="character" w:customStyle="1" w:styleId="2CharChar1">
    <w:name w:val="列表编号 2 Char Char"/>
    <w:rPr>
      <w:rFonts w:ascii="Arial" w:eastAsia="宋体" w:hAnsi="Arial"/>
      <w:sz w:val="18"/>
      <w:lang w:val="en-US" w:eastAsia="zh-CN"/>
    </w:rPr>
  </w:style>
  <w:style w:type="character" w:customStyle="1" w:styleId="CharChar20">
    <w:name w:val="Char Char2"/>
    <w:rPr>
      <w:rFonts w:ascii="Arial" w:eastAsia="宋体" w:hAnsi="Arial"/>
      <w:kern w:val="2"/>
      <w:sz w:val="21"/>
      <w:lang w:val="en-US" w:eastAsia="zh-CN"/>
    </w:rPr>
  </w:style>
  <w:style w:type="character" w:customStyle="1" w:styleId="CharChar5">
    <w:name w:val="科东_正文 Char Char"/>
    <w:link w:val="afffb"/>
    <w:rPr>
      <w:kern w:val="2"/>
      <w:sz w:val="24"/>
    </w:rPr>
  </w:style>
  <w:style w:type="paragraph" w:customStyle="1" w:styleId="afffb">
    <w:name w:val="科东_正文"/>
    <w:basedOn w:val="a"/>
    <w:link w:val="CharChar5"/>
    <w:pPr>
      <w:spacing w:line="360" w:lineRule="auto"/>
      <w:ind w:firstLineChars="200" w:firstLine="200"/>
    </w:pPr>
    <w:rPr>
      <w:rFonts w:ascii="Calibri" w:hAnsi="Calibri"/>
      <w:sz w:val="24"/>
      <w:lang w:val="x-none" w:eastAsia="x-none"/>
    </w:rPr>
  </w:style>
  <w:style w:type="character" w:customStyle="1" w:styleId="afffc">
    <w:name w:val="个人答复风格"/>
    <w:rPr>
      <w:rFonts w:ascii="Arial" w:eastAsia="宋体" w:hAnsi="Arial"/>
      <w:color w:val="auto"/>
      <w:sz w:val="20"/>
    </w:rPr>
  </w:style>
  <w:style w:type="character" w:customStyle="1" w:styleId="12Char20CharChar">
    <w:name w:val="样式1 正文（首行缩进2字） Char + 首行缩进:  2 字符 段前: 0 行 Char Char"/>
    <w:link w:val="12Char20"/>
    <w:rPr>
      <w:rFonts w:hAnsi="Arial"/>
      <w:kern w:val="2"/>
      <w:sz w:val="21"/>
    </w:rPr>
  </w:style>
  <w:style w:type="paragraph" w:customStyle="1" w:styleId="12Char20">
    <w:name w:val="样式1 正文（首行缩进2字） Char + 首行缩进:  2 字符 段前: 0 行"/>
    <w:basedOn w:val="a"/>
    <w:next w:val="a"/>
    <w:link w:val="12Char20CharChar"/>
    <w:pPr>
      <w:spacing w:line="276" w:lineRule="auto"/>
      <w:ind w:firstLineChars="200" w:firstLine="420"/>
    </w:pPr>
    <w:rPr>
      <w:rFonts w:ascii="Calibri" w:hAnsi="Arial"/>
      <w:lang w:val="x-none" w:eastAsia="x-none"/>
    </w:rPr>
  </w:style>
  <w:style w:type="character" w:customStyle="1" w:styleId="a00CharChar">
    <w:name w:val="样式 a首行缩进:  0 字符 段前: 0 行 + 黑体 Char Char"/>
    <w:link w:val="a00"/>
    <w:rPr>
      <w:rFonts w:eastAsia="黑体"/>
      <w:sz w:val="21"/>
    </w:rPr>
  </w:style>
  <w:style w:type="paragraph" w:customStyle="1" w:styleId="a00">
    <w:name w:val="样式 a首行缩进:  0 字符 段前: 0 行 + 黑体"/>
    <w:basedOn w:val="a20"/>
    <w:link w:val="a00CharChar"/>
    <w:rPr>
      <w:rFonts w:eastAsia="黑体"/>
    </w:rPr>
  </w:style>
  <w:style w:type="paragraph" w:customStyle="1" w:styleId="a20">
    <w:name w:val="样式 a首行缩进:  2 字符 段前: 0 行"/>
    <w:basedOn w:val="a"/>
    <w:link w:val="a20CharChar"/>
    <w:pPr>
      <w:adjustRightInd w:val="0"/>
      <w:spacing w:afterLines="50"/>
      <w:jc w:val="left"/>
      <w:textAlignment w:val="baseline"/>
    </w:pPr>
    <w:rPr>
      <w:rFonts w:ascii="Calibri" w:hAnsi="Calibri"/>
      <w:kern w:val="0"/>
      <w:lang w:val="x-none" w:eastAsia="x-none"/>
    </w:rPr>
  </w:style>
  <w:style w:type="character" w:customStyle="1" w:styleId="a20CharChar">
    <w:name w:val="样式 a首行缩进:  2 字符 段前: 0 行 Char Char"/>
    <w:link w:val="a20"/>
    <w:rPr>
      <w:sz w:val="21"/>
    </w:rPr>
  </w:style>
  <w:style w:type="character" w:customStyle="1" w:styleId="2CharChar2">
    <w:name w:val="朱2 Char Char"/>
    <w:basedOn w:val="2CharChar0"/>
    <w:link w:val="2b"/>
    <w:rPr>
      <w:rFonts w:ascii="Times New Roman" w:hAnsi="Times New Roman"/>
      <w:kern w:val="2"/>
      <w:sz w:val="28"/>
      <w:szCs w:val="24"/>
    </w:rPr>
  </w:style>
  <w:style w:type="paragraph" w:customStyle="1" w:styleId="2b">
    <w:name w:val="朱2"/>
    <w:basedOn w:val="2a"/>
    <w:link w:val="2CharChar2"/>
    <w:pPr>
      <w:topLinePunct/>
      <w:adjustRightInd w:val="0"/>
      <w:spacing w:line="312" w:lineRule="exact"/>
    </w:pPr>
  </w:style>
  <w:style w:type="character" w:customStyle="1" w:styleId="LincerCharChar">
    <w:name w:val="Lincer表格样式 Char Char"/>
    <w:link w:val="Lincer"/>
    <w:rPr>
      <w:kern w:val="2"/>
      <w:sz w:val="21"/>
    </w:rPr>
  </w:style>
  <w:style w:type="paragraph" w:customStyle="1" w:styleId="Lincer">
    <w:name w:val="Lincer表格样式"/>
    <w:basedOn w:val="a"/>
    <w:link w:val="LincerCharChar"/>
    <w:pPr>
      <w:ind w:left="344" w:hangingChars="164" w:hanging="344"/>
    </w:pPr>
    <w:rPr>
      <w:rFonts w:ascii="Calibri" w:hAnsi="Calibri"/>
      <w:lang w:val="x-none" w:eastAsia="x-none"/>
    </w:rPr>
  </w:style>
  <w:style w:type="character" w:customStyle="1" w:styleId="Reference">
    <w:name w:val="Reference"/>
    <w:rPr>
      <w:rFonts w:ascii="Arial" w:hAnsi="Arial"/>
      <w:sz w:val="20"/>
      <w:lang w:val="en-US" w:eastAsia="zh-CN"/>
    </w:rPr>
  </w:style>
  <w:style w:type="character" w:customStyle="1" w:styleId="afffd">
    <w:name w:val="上标"/>
    <w:rPr>
      <w:b/>
      <w:vertAlign w:val="superscript"/>
    </w:rPr>
  </w:style>
  <w:style w:type="character" w:customStyle="1" w:styleId="Char1Char">
    <w:name w:val="正文文本 Char1 Char"/>
    <w:aliases w:val="正文文本 Char Char Char, Char2 Char Char Char, Char2 Char1 Char"/>
    <w:rPr>
      <w:rFonts w:ascii="Arial" w:eastAsia="宋体" w:hAnsi="Arial"/>
      <w:kern w:val="2"/>
      <w:sz w:val="18"/>
      <w:lang w:val="en-US" w:eastAsia="zh-CN"/>
    </w:rPr>
  </w:style>
  <w:style w:type="character" w:customStyle="1" w:styleId="2CharChar3">
    <w:name w:val="附录标题2 Char Char"/>
    <w:link w:val="2c"/>
    <w:rPr>
      <w:rFonts w:ascii="Arial" w:eastAsia="黑体" w:hAnsi="Arial"/>
      <w:kern w:val="2"/>
      <w:sz w:val="21"/>
    </w:rPr>
  </w:style>
  <w:style w:type="paragraph" w:customStyle="1" w:styleId="2c">
    <w:name w:val="附录标题2"/>
    <w:basedOn w:val="2"/>
    <w:next w:val="aff"/>
    <w:link w:val="2CharChar3"/>
    <w:pPr>
      <w:keepNext w:val="0"/>
      <w:keepLines w:val="0"/>
      <w:tabs>
        <w:tab w:val="left" w:pos="500"/>
      </w:tabs>
      <w:autoSpaceDE/>
      <w:autoSpaceDN/>
      <w:snapToGrid w:val="0"/>
      <w:spacing w:beforeLines="25" w:afterLines="15" w:line="240" w:lineRule="auto"/>
      <w:ind w:left="500" w:hanging="500"/>
      <w:textAlignment w:val="auto"/>
    </w:pPr>
    <w:rPr>
      <w:kern w:val="2"/>
      <w:sz w:val="21"/>
      <w:lang w:val="x-none" w:eastAsia="x-none"/>
    </w:rPr>
  </w:style>
  <w:style w:type="character" w:customStyle="1" w:styleId="1401CharChar">
    <w:name w:val="样式1 悬挂缩进: 4 字符 段前: 0.1 行，小五 Char Char"/>
    <w:link w:val="1401"/>
    <w:rPr>
      <w:kern w:val="2"/>
      <w:sz w:val="18"/>
    </w:rPr>
  </w:style>
  <w:style w:type="paragraph" w:customStyle="1" w:styleId="1401">
    <w:name w:val="样式1 悬挂缩进: 4 字符 段前: 0.1 行，小五"/>
    <w:basedOn w:val="a"/>
    <w:link w:val="1401CharChar"/>
    <w:pPr>
      <w:spacing w:beforeLines="10" w:line="312" w:lineRule="auto"/>
      <w:ind w:leftChars="400" w:left="400"/>
    </w:pPr>
    <w:rPr>
      <w:rFonts w:ascii="Calibri" w:hAnsi="Calibri"/>
      <w:sz w:val="18"/>
      <w:lang w:val="x-none" w:eastAsia="x-none"/>
    </w:rPr>
  </w:style>
  <w:style w:type="character" w:customStyle="1" w:styleId="CharChar6">
    <w:name w:val="附录三 Char Char"/>
    <w:link w:val="afffe"/>
    <w:rPr>
      <w:rFonts w:ascii="E-F1" w:eastAsia="黑体"/>
      <w:kern w:val="21"/>
      <w:sz w:val="21"/>
    </w:rPr>
  </w:style>
  <w:style w:type="paragraph" w:customStyle="1" w:styleId="afffe">
    <w:name w:val="附录三"/>
    <w:basedOn w:val="a"/>
    <w:link w:val="CharChar6"/>
    <w:pPr>
      <w:tabs>
        <w:tab w:val="center" w:pos="4706"/>
        <w:tab w:val="right" w:pos="9072"/>
      </w:tabs>
      <w:spacing w:before="120" w:after="60" w:line="312" w:lineRule="exact"/>
    </w:pPr>
    <w:rPr>
      <w:rFonts w:ascii="E-F1" w:eastAsia="黑体" w:hAnsi="Calibri"/>
      <w:kern w:val="21"/>
      <w:lang w:val="x-none" w:eastAsia="x-none"/>
    </w:rPr>
  </w:style>
  <w:style w:type="character" w:customStyle="1" w:styleId="SoDAField">
    <w:name w:val="SoDA Field"/>
    <w:rPr>
      <w:color w:val="0000FF"/>
    </w:rPr>
  </w:style>
  <w:style w:type="character" w:customStyle="1" w:styleId="120CharChar">
    <w:name w:val="样式1 样式 标题 2 + 段前: 0行 Char Char"/>
    <w:rPr>
      <w:rFonts w:eastAsia="黑体"/>
      <w:b/>
      <w:kern w:val="2"/>
      <w:sz w:val="21"/>
      <w:lang w:val="en-US" w:eastAsia="zh-CN"/>
    </w:rPr>
  </w:style>
  <w:style w:type="character" w:customStyle="1" w:styleId="CharChar7">
    <w:name w:val="_标准条文 Char Char"/>
    <w:link w:val="affff"/>
    <w:rPr>
      <w:rFonts w:ascii="Arial" w:hAnsi="Arial"/>
      <w:kern w:val="2"/>
      <w:sz w:val="21"/>
    </w:rPr>
  </w:style>
  <w:style w:type="paragraph" w:customStyle="1" w:styleId="affff">
    <w:name w:val="_标准条文"/>
    <w:basedOn w:val="a"/>
    <w:link w:val="CharChar7"/>
    <w:pPr>
      <w:overflowPunct w:val="0"/>
      <w:snapToGrid w:val="0"/>
      <w:spacing w:line="276" w:lineRule="auto"/>
      <w:ind w:firstLineChars="200" w:firstLine="420"/>
    </w:pPr>
    <w:rPr>
      <w:rFonts w:ascii="Arial" w:hAnsi="Arial"/>
      <w:lang w:val="x-none" w:eastAsia="x-none"/>
    </w:rPr>
  </w:style>
  <w:style w:type="character" w:customStyle="1" w:styleId="affff0">
    <w:name w:val="标语"/>
    <w:rPr>
      <w:i/>
      <w:spacing w:val="-6"/>
      <w:sz w:val="24"/>
    </w:rPr>
  </w:style>
  <w:style w:type="character" w:customStyle="1" w:styleId="shorttext1">
    <w:name w:val="short_text1"/>
    <w:rPr>
      <w:sz w:val="29"/>
    </w:rPr>
  </w:style>
  <w:style w:type="character" w:customStyle="1" w:styleId="H3Char">
    <w:name w:val="H3 Char"/>
    <w:aliases w:val="l3 Char,CT Char,小标题中 Char,h3 Char,sect1.2.3 Char,3rd level Char,3 Char,Head 3 Char,level_3 Char,PIM 3 Char,Level 3 Head Char,Heading 3 - old Char,二级节名 Char,heading 3 Char,Bold Head Char,bh Char,sect1.2.31 Char,sect1.2.32 Char,sect1.2.311 Char"/>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pPr>
      <w:tabs>
        <w:tab w:val="clear" w:pos="210"/>
        <w:tab w:val="clear" w:pos="360"/>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pPr>
      <w:spacing w:beforeLines="10" w:line="312" w:lineRule="auto"/>
    </w:pPr>
    <w:rPr>
      <w:bCs w:val="0"/>
    </w:rPr>
  </w:style>
  <w:style w:type="paragraph" w:customStyle="1" w:styleId="affff1">
    <w:name w:val="三级无标题条"/>
    <w:basedOn w:val="a"/>
    <w:pPr>
      <w:numPr>
        <w:ilvl w:val="4"/>
        <w:numId w:val="2"/>
      </w:numPr>
      <w:tabs>
        <w:tab w:val="left" w:pos="360"/>
      </w:tabs>
    </w:pPr>
    <w:rPr>
      <w:b/>
    </w:rPr>
  </w:style>
  <w:style w:type="paragraph" w:customStyle="1" w:styleId="20100312">
    <w:name w:val="样式 样式 正文文本 2 + 段前: 0.1 行 + 悬挂缩进: 0.03 字符 段后: 1.2 磅 行距: 单倍行距"/>
    <w:basedOn w:val="2010"/>
  </w:style>
  <w:style w:type="paragraph" w:customStyle="1" w:styleId="2010">
    <w:name w:val="样式 正文文本 2 + 段前: 0.1 行"/>
    <w:basedOn w:val="25"/>
    <w:pPr>
      <w:spacing w:beforeLines="10" w:after="0" w:line="264" w:lineRule="auto"/>
      <w:jc w:val="left"/>
    </w:pPr>
    <w:rPr>
      <w:sz w:val="18"/>
    </w:rPr>
  </w:style>
  <w:style w:type="paragraph" w:customStyle="1" w:styleId="Char201">
    <w:name w:val="样式 正文（首行缩进两字） Char + 黑色 首行缩进:  2 字符 段前: 0.1 行"/>
    <w:basedOn w:val="1Char3"/>
    <w:pPr>
      <w:spacing w:before="24" w:afterLines="10"/>
      <w:ind w:firstLine="200"/>
    </w:pPr>
    <w:rPr>
      <w:color w:val="000000"/>
    </w:rPr>
  </w:style>
  <w:style w:type="paragraph" w:customStyle="1" w:styleId="affff2">
    <w:name w:val="四级无标题条"/>
    <w:basedOn w:val="a"/>
    <w:pPr>
      <w:numPr>
        <w:ilvl w:val="5"/>
        <w:numId w:val="2"/>
      </w:numPr>
      <w:tabs>
        <w:tab w:val="left" w:pos="120"/>
      </w:tabs>
    </w:pPr>
    <w:rPr>
      <w:rFonts w:eastAsia="黑体"/>
      <w:b/>
    </w:rPr>
  </w:style>
  <w:style w:type="paragraph" w:customStyle="1" w:styleId="affff3">
    <w:name w:val="封面标准文稿类别"/>
    <w:pPr>
      <w:widowControl w:val="0"/>
      <w:adjustRightInd w:val="0"/>
      <w:spacing w:before="440" w:line="400" w:lineRule="exact"/>
      <w:jc w:val="center"/>
      <w:textAlignment w:val="baseline"/>
    </w:pPr>
    <w:rPr>
      <w:rFonts w:ascii="宋体" w:hAnsi="Times New Roman"/>
      <w:sz w:val="24"/>
    </w:rPr>
  </w:style>
  <w:style w:type="paragraph" w:customStyle="1" w:styleId="affff4">
    <w:name w:val="图片"/>
    <w:basedOn w:val="a"/>
    <w:pPr>
      <w:topLinePunct/>
      <w:snapToGrid w:val="0"/>
      <w:spacing w:before="160" w:after="60"/>
      <w:jc w:val="center"/>
    </w:pPr>
  </w:style>
  <w:style w:type="paragraph" w:customStyle="1" w:styleId="affff5">
    <w:name w:val="标准书脚_偶数页"/>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
    <w:pPr>
      <w:tabs>
        <w:tab w:val="clear" w:pos="0"/>
        <w:tab w:val="clear" w:pos="210"/>
        <w:tab w:val="left" w:pos="1050"/>
        <w:tab w:val="left" w:pos="1080"/>
      </w:tabs>
      <w:spacing w:beforeLines="0" w:line="276" w:lineRule="auto"/>
    </w:pPr>
  </w:style>
  <w:style w:type="paragraph" w:customStyle="1" w:styleId="501">
    <w:name w:val="样式 标题 5 + 段前: 0.1 行"/>
    <w:basedOn w:val="5"/>
    <w:pPr>
      <w:keepNext w:val="0"/>
      <w:keepLines w:val="0"/>
      <w:tabs>
        <w:tab w:val="left" w:pos="0"/>
        <w:tab w:val="left" w:pos="210"/>
      </w:tabs>
      <w:topLinePunct w:val="0"/>
      <w:adjustRightInd/>
      <w:spacing w:beforeLines="10" w:after="0" w:line="312" w:lineRule="auto"/>
    </w:pPr>
    <w:rPr>
      <w:sz w:val="21"/>
    </w:rPr>
  </w:style>
  <w:style w:type="paragraph" w:customStyle="1" w:styleId="Char20">
    <w:name w:val="样式 正文（首行缩进两字） Char + 首行缩进:  2 字符"/>
    <w:basedOn w:val="1Char3"/>
    <w:pPr>
      <w:spacing w:afterLines="10"/>
      <w:ind w:firstLine="200"/>
      <w:jc w:val="center"/>
    </w:pPr>
    <w:rPr>
      <w:b/>
    </w:rPr>
  </w:style>
  <w:style w:type="paragraph" w:customStyle="1" w:styleId="0">
    <w:name w:val="样式 首行缩进:  0 厘米 行距: 单倍行距"/>
    <w:basedOn w:val="a"/>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pPr>
      <w:ind w:firstLine="420"/>
    </w:pPr>
  </w:style>
  <w:style w:type="paragraph" w:customStyle="1" w:styleId="077012010">
    <w:name w:val="样式 样式 首行缩进:  0.77 厘米 段前: 0.1 行 + 首行缩进:  2 字符 段前: 0.1 行"/>
    <w:basedOn w:val="a"/>
    <w:pPr>
      <w:spacing w:line="276" w:lineRule="auto"/>
      <w:ind w:firstLineChars="200" w:firstLine="200"/>
    </w:pPr>
  </w:style>
  <w:style w:type="paragraph" w:customStyle="1" w:styleId="affff6">
    <w:name w:val="术语定义三级条标题"/>
    <w:basedOn w:val="affff7"/>
    <w:next w:val="afff0"/>
    <w:pPr>
      <w:tabs>
        <w:tab w:val="clear" w:pos="735"/>
        <w:tab w:val="left" w:pos="1575"/>
      </w:tabs>
      <w:ind w:left="1575"/>
    </w:pPr>
  </w:style>
  <w:style w:type="paragraph" w:customStyle="1" w:styleId="affff7">
    <w:name w:val="术语定义条标题"/>
    <w:basedOn w:val="affff8"/>
    <w:next w:val="afff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8">
    <w:name w:val="章标题"/>
    <w:next w:val="afff0"/>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9">
    <w:name w:val="其他发布部门"/>
    <w:basedOn w:val="affffa"/>
    <w:pPr>
      <w:spacing w:line="0" w:lineRule="atLeast"/>
    </w:pPr>
    <w:rPr>
      <w:rFonts w:ascii="黑体" w:eastAsia="黑体"/>
      <w:b w:val="0"/>
    </w:rPr>
  </w:style>
  <w:style w:type="paragraph" w:customStyle="1" w:styleId="affffa">
    <w:name w:val="发布部门"/>
    <w:next w:val="afff0"/>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pPr>
      <w:tabs>
        <w:tab w:val="center" w:pos="4536"/>
        <w:tab w:val="right" w:pos="9072"/>
      </w:tabs>
      <w:spacing w:before="100" w:after="200"/>
      <w:jc w:val="both"/>
    </w:pPr>
    <w:rPr>
      <w:rFonts w:ascii="Arial" w:hAnsi="Arial"/>
      <w:spacing w:val="8"/>
      <w:lang w:eastAsia="en-US"/>
    </w:rPr>
  </w:style>
  <w:style w:type="paragraph" w:customStyle="1" w:styleId="affffb">
    <w:name w:val="正文文字样式"/>
    <w:basedOn w:val="a"/>
    <w:pPr>
      <w:spacing w:line="480" w:lineRule="exact"/>
      <w:ind w:firstLineChars="200" w:firstLine="480"/>
    </w:pPr>
    <w:rPr>
      <w:sz w:val="24"/>
    </w:rPr>
  </w:style>
  <w:style w:type="paragraph" w:customStyle="1" w:styleId="affffc">
    <w:name w:val="编号列项（三级）"/>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7">
    <w:name w:val="朱1"/>
    <w:basedOn w:val="15"/>
  </w:style>
  <w:style w:type="paragraph" w:customStyle="1" w:styleId="CM40">
    <w:name w:val="CM40"/>
    <w:basedOn w:val="Default"/>
    <w:next w:val="Default"/>
    <w:pPr>
      <w:spacing w:line="320" w:lineRule="atLeast"/>
    </w:pPr>
    <w:rPr>
      <w:rFonts w:ascii="Times New Roman"/>
      <w:color w:val="auto"/>
    </w:rPr>
  </w:style>
  <w:style w:type="paragraph" w:customStyle="1" w:styleId="Default">
    <w:name w:val="Default"/>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pPr>
      <w:spacing w:before="24" w:afterLines="10"/>
      <w:ind w:firstLineChars="0" w:firstLine="0"/>
    </w:pPr>
  </w:style>
  <w:style w:type="paragraph" w:customStyle="1" w:styleId="1-4TimesNewRoman1154">
    <w:name w:val="样式1-4 Times New Roman行距: 多倍行距 1.15 字行 + 左侧:  4 字符"/>
    <w:basedOn w:val="TimesNewRoman0112"/>
    <w:pPr>
      <w:tabs>
        <w:tab w:val="left" w:pos="315"/>
      </w:tabs>
      <w:ind w:leftChars="400" w:left="840"/>
    </w:pPr>
  </w:style>
  <w:style w:type="paragraph" w:customStyle="1" w:styleId="TimesNewRoman0112">
    <w:name w:val="样式 Times New Roman 段前: 0.1 行 行距: 多倍行距 1.2 字行"/>
    <w:basedOn w:val="a"/>
    <w:pPr>
      <w:spacing w:line="276" w:lineRule="auto"/>
      <w:ind w:leftChars="200" w:left="420"/>
    </w:pPr>
  </w:style>
  <w:style w:type="paragraph" w:customStyle="1" w:styleId="affffd">
    <w:name w:val="图表脚注"/>
    <w:next w:val="afff0"/>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e">
    <w:name w:val="图说"/>
    <w:basedOn w:val="a"/>
    <w:pPr>
      <w:topLinePunct/>
      <w:spacing w:before="60" w:after="160"/>
      <w:jc w:val="center"/>
    </w:pPr>
    <w:rPr>
      <w:sz w:val="18"/>
    </w:rPr>
  </w:style>
  <w:style w:type="paragraph" w:customStyle="1" w:styleId="140TimesNewRoman">
    <w:name w:val="样式1 样式 标题 4 + 段前: 0 行 + Times New Roman"/>
    <w:basedOn w:val="a"/>
    <w:next w:val="a"/>
    <w:pPr>
      <w:tabs>
        <w:tab w:val="left" w:pos="105"/>
        <w:tab w:val="left" w:pos="840"/>
        <w:tab w:val="left" w:pos="1021"/>
        <w:tab w:val="left" w:pos="1155"/>
      </w:tabs>
      <w:spacing w:line="276" w:lineRule="auto"/>
      <w:outlineLvl w:val="3"/>
    </w:pPr>
    <w:rPr>
      <w:b/>
    </w:rPr>
  </w:style>
  <w:style w:type="paragraph" w:customStyle="1" w:styleId="afffff">
    <w:name w:val="前言、引言标题"/>
    <w:next w:val="a"/>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
  </w:style>
  <w:style w:type="paragraph" w:customStyle="1" w:styleId="1111">
    <w:name w:val="1.1.1.1"/>
    <w:basedOn w:val="afa"/>
    <w:next w:val="a"/>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
    <w:pPr>
      <w:tabs>
        <w:tab w:val="left" w:pos="210"/>
        <w:tab w:val="left" w:pos="1080"/>
      </w:tabs>
      <w:spacing w:line="276" w:lineRule="auto"/>
      <w:outlineLvl w:val="5"/>
    </w:pPr>
    <w:rPr>
      <w:b/>
    </w:rPr>
  </w:style>
  <w:style w:type="paragraph" w:customStyle="1" w:styleId="afffff0">
    <w:name w:val="正文_配电_小四"/>
    <w:basedOn w:val="a"/>
    <w:pPr>
      <w:spacing w:line="360" w:lineRule="auto"/>
      <w:ind w:firstLineChars="200" w:firstLine="200"/>
    </w:pPr>
    <w:rPr>
      <w:rFonts w:ascii="宋体" w:hAnsi="宋体"/>
      <w:kern w:val="0"/>
      <w:sz w:val="24"/>
    </w:rPr>
  </w:style>
  <w:style w:type="paragraph" w:customStyle="1" w:styleId="1301010505">
    <w:name w:val="样式1 标题 3 + 段前: 0.1 行 + 段前: 0.1 行 + 段前: 0.5 行 段后: 0.5 行"/>
    <w:basedOn w:val="130101"/>
    <w:pPr>
      <w:tabs>
        <w:tab w:val="clear" w:pos="210"/>
        <w:tab w:val="clear" w:pos="630"/>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
    <w:pPr>
      <w:tabs>
        <w:tab w:val="left" w:pos="210"/>
        <w:tab w:val="left" w:pos="630"/>
        <w:tab w:val="left" w:pos="720"/>
      </w:tabs>
      <w:spacing w:line="276" w:lineRule="auto"/>
      <w:outlineLvl w:val="2"/>
    </w:pPr>
    <w:rPr>
      <w:b/>
    </w:rPr>
  </w:style>
  <w:style w:type="paragraph" w:customStyle="1" w:styleId="CM64">
    <w:name w:val="CM64"/>
    <w:basedOn w:val="Default"/>
    <w:next w:val="Default"/>
    <w:rPr>
      <w:rFonts w:ascii="Times New Roman"/>
      <w:color w:val="auto"/>
    </w:rPr>
  </w:style>
  <w:style w:type="paragraph" w:customStyle="1" w:styleId="afffff1">
    <w:name w:val="a"/>
    <w:basedOn w:val="1H1H11H12H13H14H15H16H17H18H19H110H111H112H1"/>
    <w:pPr>
      <w:tabs>
        <w:tab w:val="clear" w:pos="210"/>
      </w:tabs>
      <w:spacing w:beforeLines="0" w:afterLines="0" w:line="240" w:lineRule="auto"/>
    </w:pPr>
    <w:rPr>
      <w:b w:val="0"/>
      <w:sz w:val="30"/>
    </w:rPr>
  </w:style>
  <w:style w:type="paragraph" w:customStyle="1" w:styleId="1H1H11H12H13H14H15H16H17H18H19H110H111H112H1">
    <w:name w:val="样式 标题 1H1H11H12H13H14H15H16H17H18H19H110H111H112H1..."/>
    <w:basedOn w:val="1"/>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2">
    <w:name w:val="正文缩进（首行缩进两字）"/>
    <w:pPr>
      <w:spacing w:line="360" w:lineRule="exact"/>
      <w:ind w:firstLineChars="200" w:firstLine="420"/>
    </w:pPr>
    <w:rPr>
      <w:rFonts w:ascii="Times New Roman" w:hAnsi="Times New Roman"/>
      <w:kern w:val="2"/>
      <w:sz w:val="21"/>
    </w:rPr>
  </w:style>
  <w:style w:type="paragraph" w:customStyle="1" w:styleId="aaa">
    <w:name w:val="a.a.a"/>
    <w:basedOn w:val="a"/>
    <w:pPr>
      <w:spacing w:beforeLines="50" w:afterLines="50"/>
      <w:jc w:val="left"/>
      <w:outlineLvl w:val="2"/>
    </w:pPr>
    <w:rPr>
      <w:rFonts w:ascii="黑体" w:eastAsia="黑体" w:hAnsi="宋体"/>
      <w:sz w:val="24"/>
    </w:rPr>
  </w:style>
  <w:style w:type="paragraph" w:customStyle="1" w:styleId="18">
    <w:name w:val="副标题1"/>
    <w:basedOn w:val="afa"/>
    <w:next w:val="a"/>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pPr>
      <w:spacing w:line="276" w:lineRule="auto"/>
      <w:ind w:firstLine="420"/>
    </w:pPr>
  </w:style>
  <w:style w:type="paragraph" w:customStyle="1" w:styleId="012">
    <w:name w:val="样式 段前: 0.1 行 首行缩进:  2 字符"/>
    <w:basedOn w:val="a"/>
    <w:pPr>
      <w:spacing w:beforeLines="10" w:line="300" w:lineRule="auto"/>
      <w:ind w:firstLineChars="200" w:firstLine="200"/>
    </w:pPr>
  </w:style>
  <w:style w:type="paragraph" w:customStyle="1" w:styleId="19">
    <w:name w:val="正文正式1"/>
    <w:basedOn w:val="a"/>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pPr>
      <w:tabs>
        <w:tab w:val="clear" w:pos="360"/>
        <w:tab w:val="left" w:pos="1021"/>
      </w:tabs>
      <w:spacing w:beforeLines="100" w:afterLines="100"/>
    </w:pPr>
  </w:style>
  <w:style w:type="paragraph" w:customStyle="1" w:styleId="10707">
    <w:name w:val="样式 标题 1 + 段前: 0.7 行 段后: 0.7 行"/>
    <w:basedOn w:val="1"/>
    <w:pPr>
      <w:keepLines/>
      <w:tabs>
        <w:tab w:val="left" w:pos="360"/>
      </w:tabs>
      <w:spacing w:beforeLines="70" w:afterLines="70" w:line="240" w:lineRule="auto"/>
      <w:ind w:firstLine="0"/>
      <w:jc w:val="left"/>
    </w:pPr>
    <w:rPr>
      <w:b/>
      <w:color w:val="auto"/>
      <w:kern w:val="21"/>
      <w:sz w:val="21"/>
    </w:rPr>
  </w:style>
  <w:style w:type="paragraph" w:customStyle="1" w:styleId="afffff3">
    <w:name w:val="首页页眉样式"/>
    <w:basedOn w:val="af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
    <w:pPr>
      <w:spacing w:line="276" w:lineRule="auto"/>
    </w:pPr>
  </w:style>
  <w:style w:type="paragraph" w:customStyle="1" w:styleId="afffff4">
    <w:name w:val="工程建设图标题"/>
    <w:basedOn w:val="afffff5"/>
    <w:pPr>
      <w:numPr>
        <w:ilvl w:val="5"/>
      </w:numPr>
      <w:tabs>
        <w:tab w:val="left" w:pos="2940"/>
      </w:tabs>
      <w:jc w:val="center"/>
      <w:outlineLvl w:val="5"/>
    </w:pPr>
  </w:style>
  <w:style w:type="paragraph" w:customStyle="1" w:styleId="afffff5">
    <w:name w:val="工程建设条标题"/>
    <w:basedOn w:val="afffff6"/>
    <w:next w:val="afff0"/>
    <w:pPr>
      <w:numPr>
        <w:ilvl w:val="3"/>
      </w:numPr>
      <w:tabs>
        <w:tab w:val="left" w:pos="2100"/>
      </w:tabs>
      <w:spacing w:before="0" w:after="0"/>
      <w:jc w:val="left"/>
      <w:outlineLvl w:val="3"/>
    </w:pPr>
    <w:rPr>
      <w:b w:val="0"/>
    </w:rPr>
  </w:style>
  <w:style w:type="paragraph" w:customStyle="1" w:styleId="afffff6">
    <w:name w:val="工程建设节标题"/>
    <w:basedOn w:val="afffff7"/>
    <w:next w:val="afff0"/>
    <w:pPr>
      <w:numPr>
        <w:ilvl w:val="2"/>
      </w:numPr>
      <w:tabs>
        <w:tab w:val="left" w:pos="1680"/>
      </w:tabs>
      <w:spacing w:before="400" w:after="400" w:line="240" w:lineRule="auto"/>
      <w:outlineLvl w:val="2"/>
    </w:pPr>
    <w:rPr>
      <w:sz w:val="21"/>
    </w:rPr>
  </w:style>
  <w:style w:type="paragraph" w:customStyle="1" w:styleId="afffff7">
    <w:name w:val="工程建设章标题"/>
    <w:next w:val="afff0"/>
    <w:pPr>
      <w:numPr>
        <w:ilvl w:val="1"/>
        <w:numId w:val="3"/>
      </w:numPr>
      <w:tabs>
        <w:tab w:val="left" w:pos="1260"/>
      </w:tabs>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pPr>
      <w:keepLines/>
      <w:numPr>
        <w:ilvl w:val="1"/>
        <w:numId w:val="4"/>
      </w:numPr>
      <w:tabs>
        <w:tab w:val="left" w:pos="420"/>
        <w:tab w:val="left" w:pos="1470"/>
      </w:tabs>
      <w:spacing w:beforeLines="50" w:afterLines="50" w:line="312" w:lineRule="exact"/>
    </w:pPr>
    <w:rPr>
      <w:rFonts w:ascii="宋体" w:eastAsia="黑体" w:hAnsi="宋体"/>
      <w:b/>
      <w:color w:val="auto"/>
      <w:kern w:val="44"/>
      <w:sz w:val="21"/>
    </w:rPr>
  </w:style>
  <w:style w:type="paragraph" w:customStyle="1" w:styleId="afffff8">
    <w:name w:val="发布日期"/>
    <w:pPr>
      <w:widowControl w:val="0"/>
      <w:adjustRightInd w:val="0"/>
      <w:spacing w:line="360" w:lineRule="atLeast"/>
      <w:jc w:val="both"/>
      <w:textAlignment w:val="baseline"/>
    </w:pPr>
    <w:rPr>
      <w:rFonts w:ascii="Times New Roman" w:eastAsia="黑体" w:hAnsi="Times New Roman"/>
      <w:sz w:val="28"/>
    </w:rPr>
  </w:style>
  <w:style w:type="paragraph" w:customStyle="1" w:styleId="2d">
    <w:name w:val="_列项符号2"/>
    <w:basedOn w:val="aa"/>
    <w:pPr>
      <w:tabs>
        <w:tab w:val="left" w:pos="820"/>
      </w:tabs>
      <w:snapToGrid w:val="0"/>
      <w:spacing w:line="276" w:lineRule="auto"/>
      <w:ind w:left="820" w:hanging="420"/>
    </w:pPr>
  </w:style>
  <w:style w:type="paragraph" w:customStyle="1" w:styleId="1a">
    <w:name w:val="自控1"/>
    <w:basedOn w:val="afff0"/>
    <w:pPr>
      <w:topLinePunct/>
      <w:autoSpaceDE/>
      <w:autoSpaceDN/>
      <w:spacing w:line="312" w:lineRule="exact"/>
      <w:ind w:left="879" w:firstLineChars="0" w:hanging="454"/>
    </w:pPr>
    <w:rPr>
      <w:rFonts w:ascii="Times New Roman" w:cs="Arial"/>
      <w:kern w:val="21"/>
      <w:szCs w:val="21"/>
    </w:rPr>
  </w:style>
  <w:style w:type="paragraph" w:customStyle="1" w:styleId="afffff9">
    <w:name w:val="工程建设表标题"/>
    <w:basedOn w:val="afffff5"/>
    <w:pPr>
      <w:numPr>
        <w:ilvl w:val="4"/>
      </w:numPr>
      <w:tabs>
        <w:tab w:val="left" w:pos="2520"/>
      </w:tabs>
      <w:jc w:val="center"/>
      <w:outlineLvl w:val="4"/>
    </w:pPr>
  </w:style>
  <w:style w:type="paragraph" w:customStyle="1" w:styleId="afffffa">
    <w:name w:val="题目封页"/>
    <w:basedOn w:val="afffffb"/>
    <w:next w:val="afffffc"/>
    <w:pPr>
      <w:spacing w:before="1800" w:line="240" w:lineRule="atLeast"/>
      <w:jc w:val="center"/>
    </w:pPr>
    <w:rPr>
      <w:rFonts w:ascii="黑体" w:eastAsia="黑体"/>
      <w:b/>
      <w:spacing w:val="0"/>
      <w:sz w:val="52"/>
    </w:rPr>
  </w:style>
  <w:style w:type="paragraph" w:customStyle="1" w:styleId="afffffb">
    <w:name w:val="基准标题"/>
    <w:basedOn w:val="a"/>
    <w:next w:val="ad"/>
    <w:pPr>
      <w:keepNext/>
      <w:keepLines/>
      <w:widowControl/>
      <w:spacing w:before="140" w:line="220" w:lineRule="atLeast"/>
      <w:jc w:val="left"/>
    </w:pPr>
    <w:rPr>
      <w:rFonts w:ascii="Arial" w:hAnsi="Arial"/>
      <w:spacing w:val="-4"/>
      <w:kern w:val="28"/>
      <w:sz w:val="22"/>
    </w:rPr>
  </w:style>
  <w:style w:type="paragraph" w:customStyle="1" w:styleId="afffffc">
    <w:name w:val="副题目 – 封页"/>
    <w:basedOn w:val="afffffa"/>
    <w:next w:val="ad"/>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pPr>
      <w:spacing w:beforeLines="0" w:line="276" w:lineRule="auto"/>
      <w:ind w:left="420"/>
    </w:pPr>
  </w:style>
  <w:style w:type="paragraph" w:customStyle="1" w:styleId="0101">
    <w:name w:val="样式 样式 段前: 0.1 行 + 段前: 0.1 行"/>
    <w:basedOn w:val="01"/>
    <w:pPr>
      <w:ind w:leftChars="200" w:left="200"/>
    </w:pPr>
  </w:style>
  <w:style w:type="paragraph" w:customStyle="1" w:styleId="01">
    <w:name w:val="样式 段前: 0.1 行"/>
    <w:basedOn w:val="a"/>
    <w:pPr>
      <w:spacing w:beforeLines="10" w:line="300" w:lineRule="auto"/>
    </w:pPr>
  </w:style>
  <w:style w:type="paragraph" w:customStyle="1" w:styleId="afffffd">
    <w:name w:val="附录五级条标题"/>
    <w:basedOn w:val="afffffe"/>
    <w:next w:val="afff0"/>
    <w:pPr>
      <w:outlineLvl w:val="6"/>
    </w:pPr>
  </w:style>
  <w:style w:type="paragraph" w:customStyle="1" w:styleId="afffffe">
    <w:name w:val="附录四级条标题"/>
    <w:basedOn w:val="affffff"/>
    <w:next w:val="afff0"/>
    <w:pPr>
      <w:outlineLvl w:val="5"/>
    </w:pPr>
  </w:style>
  <w:style w:type="paragraph" w:customStyle="1" w:styleId="affffff">
    <w:name w:val="附录三级条标题"/>
    <w:basedOn w:val="affffff0"/>
    <w:next w:val="afff0"/>
    <w:pPr>
      <w:outlineLvl w:val="4"/>
    </w:pPr>
  </w:style>
  <w:style w:type="paragraph" w:customStyle="1" w:styleId="affffff0">
    <w:name w:val="附录二级条标题"/>
    <w:basedOn w:val="affffff1"/>
    <w:next w:val="afff0"/>
    <w:pPr>
      <w:outlineLvl w:val="3"/>
    </w:pPr>
  </w:style>
  <w:style w:type="paragraph" w:customStyle="1" w:styleId="affffff1">
    <w:name w:val="附录一级条标题"/>
    <w:basedOn w:val="affffff2"/>
    <w:next w:val="afff0"/>
    <w:pPr>
      <w:autoSpaceDN w:val="0"/>
      <w:spacing w:beforeLines="0" w:afterLines="0"/>
      <w:outlineLvl w:val="2"/>
    </w:pPr>
  </w:style>
  <w:style w:type="paragraph" w:customStyle="1" w:styleId="affffff2">
    <w:name w:val="附录章标题"/>
    <w:next w:val="afff0"/>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
    <w:pPr>
      <w:spacing w:beforeLines="10" w:line="300" w:lineRule="auto"/>
      <w:ind w:firstLineChars="200" w:firstLine="200"/>
    </w:pPr>
  </w:style>
  <w:style w:type="paragraph" w:customStyle="1" w:styleId="affffff3">
    <w:name w:val="标准书眉_偶数页"/>
    <w:basedOn w:val="affffff4"/>
    <w:next w:val="a"/>
    <w:pPr>
      <w:jc w:val="left"/>
    </w:pPr>
  </w:style>
  <w:style w:type="paragraph" w:customStyle="1" w:styleId="affffff4">
    <w:name w:val="标准书眉_奇数页"/>
    <w:next w:val="a"/>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
    <w:pPr>
      <w:keepNext/>
      <w:keepLines/>
      <w:widowControl/>
      <w:spacing w:line="276" w:lineRule="auto"/>
    </w:pPr>
    <w:rPr>
      <w:kern w:val="0"/>
    </w:rPr>
  </w:style>
  <w:style w:type="paragraph" w:customStyle="1" w:styleId="affffff5">
    <w:name w:val="引言二级条标题"/>
    <w:basedOn w:val="affffff6"/>
    <w:next w:val="afff0"/>
    <w:pPr>
      <w:numPr>
        <w:ilvl w:val="1"/>
        <w:numId w:val="6"/>
      </w:numPr>
      <w:tabs>
        <w:tab w:val="clear" w:pos="1260"/>
        <w:tab w:val="left" w:pos="840"/>
      </w:tabs>
    </w:pPr>
  </w:style>
  <w:style w:type="paragraph" w:customStyle="1" w:styleId="affffff6">
    <w:name w:val="引言一级条标题"/>
    <w:basedOn w:val="a"/>
    <w:next w:val="afff0"/>
    <w:pPr>
      <w:widowControl/>
      <w:numPr>
        <w:numId w:val="5"/>
      </w:numPr>
      <w:tabs>
        <w:tab w:val="left" w:pos="1260"/>
      </w:tabs>
    </w:pPr>
    <w:rPr>
      <w:rFonts w:eastAsia="黑体"/>
      <w:b/>
    </w:rPr>
  </w:style>
  <w:style w:type="paragraph" w:customStyle="1" w:styleId="1b">
    <w:name w:val="1"/>
    <w:basedOn w:val="a"/>
    <w:next w:val="a"/>
    <w:pPr>
      <w:topLinePunct/>
      <w:adjustRightInd w:val="0"/>
    </w:pPr>
    <w:rPr>
      <w:rFonts w:ascii="Courier New" w:hAnsi="Courier New"/>
      <w:sz w:val="20"/>
    </w:rPr>
  </w:style>
  <w:style w:type="paragraph" w:customStyle="1" w:styleId="01012011">
    <w:name w:val="样式 样式 段前: 0.1 行 + 段前: 0.1 行 + 左侧:  2 字符 段前: 0.1 行1"/>
    <w:basedOn w:val="0101"/>
    <w:pPr>
      <w:spacing w:line="276" w:lineRule="auto"/>
    </w:pPr>
  </w:style>
  <w:style w:type="paragraph" w:customStyle="1" w:styleId="affffff7">
    <w:name w:val="标准称谓"/>
    <w:next w:val="a"/>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b"/>
  </w:style>
  <w:style w:type="paragraph" w:customStyle="1" w:styleId="1TimesNewRoman0115">
    <w:name w:val="样式1 正文文本 小五 + Times New Roman 段前: 0 行 行距: 多倍行距 1.15 字行"/>
    <w:basedOn w:val="25"/>
    <w:pPr>
      <w:spacing w:afterLines="20" w:line="276" w:lineRule="auto"/>
      <w:jc w:val="center"/>
    </w:pPr>
    <w:rPr>
      <w:sz w:val="18"/>
    </w:rPr>
  </w:style>
  <w:style w:type="paragraph" w:customStyle="1" w:styleId="affffff8">
    <w:name w:val="_图表编号"/>
    <w:basedOn w:val="a9"/>
    <w:next w:val="affff"/>
    <w:pPr>
      <w:snapToGrid w:val="0"/>
      <w:spacing w:beforeLines="15" w:afterLines="15"/>
      <w:jc w:val="center"/>
    </w:pPr>
    <w:rPr>
      <w:sz w:val="21"/>
    </w:rPr>
  </w:style>
  <w:style w:type="paragraph" w:customStyle="1" w:styleId="affffff9">
    <w:name w:val="四级条标题"/>
    <w:basedOn w:val="affffffa"/>
    <w:next w:val="afff0"/>
    <w:pPr>
      <w:outlineLvl w:val="5"/>
    </w:pPr>
  </w:style>
  <w:style w:type="paragraph" w:customStyle="1" w:styleId="affffffa">
    <w:name w:val="三级条标题"/>
    <w:basedOn w:val="afff2"/>
    <w:next w:val="afff0"/>
    <w:pPr>
      <w:widowControl w:val="0"/>
      <w:numPr>
        <w:ilvl w:val="0"/>
        <w:numId w:val="0"/>
      </w:numPr>
      <w:adjustRightInd w:val="0"/>
      <w:spacing w:line="360" w:lineRule="atLeast"/>
      <w:textAlignment w:val="baseline"/>
      <w:outlineLvl w:val="4"/>
    </w:pPr>
    <w:rPr>
      <w:rFonts w:ascii="Times New Roman"/>
    </w:rPr>
  </w:style>
  <w:style w:type="paragraph" w:customStyle="1" w:styleId="affffffb">
    <w:name w:val="注释"/>
    <w:basedOn w:val="a"/>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
    <w:pPr>
      <w:tabs>
        <w:tab w:val="left" w:pos="360"/>
      </w:tabs>
      <w:spacing w:after="0" w:line="276" w:lineRule="auto"/>
      <w:ind w:firstLineChars="200" w:firstLine="0"/>
    </w:pPr>
  </w:style>
  <w:style w:type="paragraph" w:customStyle="1" w:styleId="0770115">
    <w:name w:val="样式 左侧:  0.77 厘米 段前: 0 行 行距: 多倍行距 1.15 字行"/>
    <w:basedOn w:val="a"/>
    <w:pPr>
      <w:spacing w:line="276" w:lineRule="auto"/>
      <w:ind w:left="420"/>
    </w:pPr>
    <w:rPr>
      <w:rFonts w:ascii="宋体"/>
    </w:rPr>
  </w:style>
  <w:style w:type="paragraph" w:customStyle="1" w:styleId="0122011">
    <w:name w:val="样式 样式 段前: 0.1 行 首行缩进:  2 字符 + 首行缩进:  2 字符 段前: 0.1 行1"/>
    <w:basedOn w:val="012"/>
    <w:pPr>
      <w:spacing w:beforeLines="0" w:line="276" w:lineRule="auto"/>
      <w:ind w:firstLine="420"/>
    </w:pPr>
  </w:style>
  <w:style w:type="paragraph" w:customStyle="1" w:styleId="affffffc">
    <w:name w:val="一级无标题条"/>
    <w:basedOn w:val="a"/>
    <w:pPr>
      <w:numPr>
        <w:ilvl w:val="2"/>
        <w:numId w:val="2"/>
      </w:numPr>
      <w:tabs>
        <w:tab w:val="left" w:pos="-1080"/>
        <w:tab w:val="left" w:pos="420"/>
      </w:tabs>
    </w:pPr>
    <w:rPr>
      <w:b/>
    </w:rPr>
  </w:style>
  <w:style w:type="paragraph" w:customStyle="1" w:styleId="1c">
    <w:name w:val="_列项符号1"/>
    <w:basedOn w:val="aa"/>
    <w:pPr>
      <w:snapToGrid w:val="0"/>
      <w:spacing w:line="276" w:lineRule="auto"/>
      <w:ind w:leftChars="200" w:left="400" w:hangingChars="200" w:hanging="200"/>
    </w:pPr>
    <w:rPr>
      <w:color w:val="000000"/>
    </w:rPr>
  </w:style>
  <w:style w:type="paragraph" w:customStyle="1" w:styleId="301">
    <w:name w:val="样式 标题 3 + 黑色 段前: 0.1 行"/>
    <w:basedOn w:val="130101"/>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d">
    <w:name w:val="_术语说明"/>
    <w:basedOn w:val="Charf2"/>
    <w:pPr>
      <w:spacing w:beforeLines="0" w:line="276" w:lineRule="auto"/>
    </w:pPr>
    <w:rPr>
      <w:color w:val="000000"/>
    </w:rPr>
  </w:style>
  <w:style w:type="paragraph" w:customStyle="1" w:styleId="Charf2">
    <w:name w:val="正文（首行缩进两字） Char"/>
    <w:basedOn w:val="a"/>
    <w:next w:val="a"/>
    <w:pPr>
      <w:overflowPunct w:val="0"/>
      <w:snapToGrid w:val="0"/>
      <w:spacing w:beforeLines="10" w:line="312" w:lineRule="auto"/>
      <w:ind w:firstLineChars="200" w:firstLine="200"/>
    </w:pPr>
    <w:rPr>
      <w:rFonts w:ascii="Arial" w:hAnsi="Arial"/>
    </w:rPr>
  </w:style>
  <w:style w:type="paragraph" w:customStyle="1" w:styleId="level4">
    <w:name w:val="level 4"/>
    <w:basedOn w:val="a"/>
    <w:pPr>
      <w:widowControl/>
      <w:spacing w:before="120" w:after="120" w:line="240" w:lineRule="exact"/>
      <w:ind w:left="634"/>
      <w:jc w:val="left"/>
    </w:pPr>
    <w:rPr>
      <w:rFonts w:ascii="Arial" w:hAnsi="Arial"/>
      <w:b/>
      <w:kern w:val="0"/>
      <w:sz w:val="20"/>
      <w:lang w:eastAsia="en-US"/>
    </w:rPr>
  </w:style>
  <w:style w:type="paragraph" w:customStyle="1" w:styleId="affffffe">
    <w:name w:val="文档正文"/>
    <w:basedOn w:val="a"/>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
    <w:pPr>
      <w:spacing w:beforeLines="10" w:line="300" w:lineRule="auto"/>
      <w:ind w:firstLineChars="200" w:firstLine="200"/>
    </w:pPr>
  </w:style>
  <w:style w:type="paragraph" w:customStyle="1" w:styleId="afffffff">
    <w:name w:val="目次、标准名称标题"/>
    <w:basedOn w:val="afffff"/>
    <w:next w:val="afff0"/>
    <w:pPr>
      <w:spacing w:line="460" w:lineRule="exact"/>
    </w:pPr>
  </w:style>
  <w:style w:type="paragraph" w:customStyle="1" w:styleId="2e">
    <w:name w:val="封面标准号2"/>
    <w:basedOn w:val="1d"/>
    <w:pPr>
      <w:spacing w:before="357" w:line="280" w:lineRule="exact"/>
    </w:pPr>
  </w:style>
  <w:style w:type="paragraph" w:customStyle="1" w:styleId="1d">
    <w:name w:val="封面标准号1"/>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pPr>
      <w:keepLines w:val="0"/>
      <w:spacing w:beforeLines="0" w:line="276" w:lineRule="auto"/>
    </w:pPr>
  </w:style>
  <w:style w:type="paragraph" w:customStyle="1" w:styleId="601">
    <w:name w:val="样式 标题 6 + 段前: 0.1 行"/>
    <w:basedOn w:val="6"/>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
    <w:pPr>
      <w:widowControl/>
      <w:topLinePunct/>
      <w:adjustRightInd w:val="0"/>
      <w:spacing w:before="100" w:after="100"/>
      <w:jc w:val="left"/>
      <w:textAlignment w:val="baseline"/>
    </w:pPr>
    <w:rPr>
      <w:rFonts w:ascii="宋体" w:hAnsi="宋体"/>
      <w:kern w:val="0"/>
      <w:sz w:val="24"/>
    </w:rPr>
  </w:style>
  <w:style w:type="paragraph" w:customStyle="1" w:styleId="afffffff0">
    <w:name w:val="封面标准文稿编辑信息"/>
    <w:pPr>
      <w:widowControl w:val="0"/>
      <w:adjustRightInd w:val="0"/>
      <w:spacing w:before="180" w:line="180" w:lineRule="exact"/>
      <w:jc w:val="center"/>
      <w:textAlignment w:val="baseline"/>
    </w:pPr>
    <w:rPr>
      <w:rFonts w:ascii="宋体" w:hAnsi="Times New Roman"/>
      <w:sz w:val="21"/>
    </w:rPr>
  </w:style>
  <w:style w:type="paragraph" w:customStyle="1" w:styleId="afffffff1">
    <w:name w:val="无标题条"/>
    <w:next w:val="afff0"/>
    <w:pPr>
      <w:jc w:val="both"/>
    </w:pPr>
    <w:rPr>
      <w:rFonts w:ascii="Times New Roman" w:hAnsi="Times New Roman"/>
      <w:sz w:val="21"/>
    </w:rPr>
  </w:style>
  <w:style w:type="paragraph" w:customStyle="1" w:styleId="afffffff2">
    <w:name w:val="朱公式"/>
    <w:basedOn w:val="1Char3"/>
    <w:pPr>
      <w:tabs>
        <w:tab w:val="center" w:pos="4763"/>
        <w:tab w:val="right" w:pos="9412"/>
      </w:tabs>
    </w:pPr>
    <w:rPr>
      <w:kern w:val="21"/>
    </w:rPr>
  </w:style>
  <w:style w:type="paragraph" w:customStyle="1" w:styleId="2f">
    <w:name w:val="副标题2"/>
    <w:basedOn w:val="a"/>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pPr>
      <w:tabs>
        <w:tab w:val="clear" w:pos="210"/>
        <w:tab w:val="clear" w:pos="360"/>
        <w:tab w:val="left" w:pos="500"/>
      </w:tabs>
      <w:spacing w:beforeLines="50" w:afterLines="50" w:line="240" w:lineRule="auto"/>
    </w:pPr>
    <w:rPr>
      <w:rFonts w:eastAsia="黑体"/>
      <w:b w:val="0"/>
    </w:rPr>
  </w:style>
  <w:style w:type="paragraph" w:customStyle="1" w:styleId="afffffff3">
    <w:name w:val="插图名称"/>
    <w:basedOn w:val="a"/>
    <w:next w:val="a"/>
    <w:pPr>
      <w:tabs>
        <w:tab w:val="left" w:pos="420"/>
      </w:tabs>
      <w:jc w:val="center"/>
    </w:pPr>
    <w:rPr>
      <w:rFonts w:ascii="黑体" w:eastAsia="黑体"/>
    </w:rPr>
  </w:style>
  <w:style w:type="paragraph" w:customStyle="1" w:styleId="afffffff4">
    <w:name w:val="_附录编号标题"/>
    <w:basedOn w:val="a"/>
    <w:next w:val="1f"/>
    <w:pPr>
      <w:snapToGrid w:val="0"/>
      <w:spacing w:before="567"/>
      <w:jc w:val="center"/>
    </w:pPr>
    <w:rPr>
      <w:rFonts w:ascii="Arial" w:eastAsia="黑体" w:hAnsi="Arial"/>
      <w:color w:val="000000"/>
    </w:rPr>
  </w:style>
  <w:style w:type="paragraph" w:customStyle="1" w:styleId="1f">
    <w:name w:val="附录标题1"/>
    <w:basedOn w:val="1"/>
    <w:next w:val="2c"/>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5">
    <w:name w:val="朱图说"/>
    <w:basedOn w:val="affffe"/>
    <w:pPr>
      <w:spacing w:line="312" w:lineRule="exact"/>
    </w:pPr>
    <w:rPr>
      <w:rFonts w:ascii="EU-F1" w:eastAsia="黑体"/>
      <w:sz w:val="21"/>
    </w:rPr>
  </w:style>
  <w:style w:type="paragraph" w:customStyle="1" w:styleId="401">
    <w:name w:val="样式 标题 4 + 段前: 0.1 行"/>
    <w:basedOn w:val="4"/>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7"/>
    <w:pPr>
      <w:tabs>
        <w:tab w:val="left" w:pos="800"/>
      </w:tabs>
      <w:snapToGrid w:val="0"/>
      <w:spacing w:beforeLines="0" w:line="276" w:lineRule="auto"/>
      <w:ind w:left="800" w:hanging="400"/>
    </w:pPr>
  </w:style>
  <w:style w:type="paragraph" w:customStyle="1" w:styleId="afffffff6">
    <w:name w:val="注：（正文）"/>
    <w:basedOn w:val="afff4"/>
    <w:next w:val="afff0"/>
    <w:pPr>
      <w:numPr>
        <w:numId w:val="7"/>
      </w:numPr>
      <w:tabs>
        <w:tab w:val="left" w:pos="360"/>
        <w:tab w:val="left" w:pos="918"/>
      </w:tabs>
      <w:adjustRightInd w:val="0"/>
      <w:spacing w:line="360" w:lineRule="atLeast"/>
      <w:textAlignment w:val="baseline"/>
    </w:pPr>
  </w:style>
  <w:style w:type="paragraph" w:customStyle="1" w:styleId="107401">
    <w:name w:val="样式1 首行缩进:  0.74 厘米 段前: 0.1 行"/>
    <w:basedOn w:val="1Char3"/>
    <w:next w:val="1Char3"/>
    <w:pPr>
      <w:tabs>
        <w:tab w:val="left" w:pos="820"/>
      </w:tabs>
      <w:spacing w:afterLines="10"/>
      <w:ind w:left="820" w:firstLineChars="0" w:hanging="420"/>
    </w:pPr>
    <w:rPr>
      <w:kern w:val="0"/>
    </w:rPr>
  </w:style>
  <w:style w:type="paragraph" w:customStyle="1" w:styleId="512">
    <w:name w:val="样式 标题 5 + 黑色 段前: 1.2 磅"/>
    <w:basedOn w:val="a"/>
    <w:pPr>
      <w:tabs>
        <w:tab w:val="left" w:pos="1200"/>
      </w:tabs>
      <w:spacing w:line="300" w:lineRule="auto"/>
    </w:pPr>
    <w:rPr>
      <w:rFonts w:ascii="Arial" w:hAnsi="Arial"/>
    </w:rPr>
  </w:style>
  <w:style w:type="paragraph" w:customStyle="1" w:styleId="afffffff7">
    <w:name w:val="列项·"/>
    <w:pPr>
      <w:numPr>
        <w:numId w:val="8"/>
      </w:numPr>
      <w:tabs>
        <w:tab w:val="left" w:pos="780"/>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
    <w:pPr>
      <w:pageBreakBefore/>
      <w:tabs>
        <w:tab w:val="left" w:pos="432"/>
      </w:tabs>
      <w:ind w:left="432" w:hanging="432"/>
    </w:pPr>
    <w:rPr>
      <w:rFonts w:ascii="Tahoma" w:hAnsi="Tahoma"/>
      <w:sz w:val="24"/>
    </w:rPr>
  </w:style>
  <w:style w:type="paragraph" w:customStyle="1" w:styleId="afffffff8">
    <w:name w:val="其他标准称谓"/>
    <w:pPr>
      <w:widowControl w:val="0"/>
      <w:adjustRightInd w:val="0"/>
      <w:spacing w:line="0" w:lineRule="atLeast"/>
      <w:jc w:val="distribute"/>
      <w:textAlignment w:val="baseline"/>
    </w:pPr>
    <w:rPr>
      <w:rFonts w:ascii="黑体" w:eastAsia="黑体" w:hAnsi="宋体"/>
      <w:sz w:val="52"/>
    </w:rPr>
  </w:style>
  <w:style w:type="paragraph" w:customStyle="1" w:styleId="afffffff9">
    <w:name w:val="基准目录样式"/>
    <w:basedOn w:val="a"/>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pPr>
      <w:numPr>
        <w:ilvl w:val="2"/>
        <w:numId w:val="4"/>
      </w:numPr>
      <w:tabs>
        <w:tab w:val="clear" w:pos="280"/>
        <w:tab w:val="clear" w:pos="1890"/>
        <w:tab w:val="left" w:pos="1866"/>
      </w:tabs>
    </w:pPr>
  </w:style>
  <w:style w:type="paragraph" w:customStyle="1" w:styleId="3H3l3CTh3sect1233rdlevel3Head3level3PI0">
    <w:name w:val="样式 标题 3H3l3CT小标题中h3sect1.2.33rd level3Head 3level_3PI..."/>
    <w:basedOn w:val="3"/>
    <w:pPr>
      <w:keepNext/>
      <w:keepLines/>
      <w:widowControl w:val="0"/>
      <w:tabs>
        <w:tab w:val="left" w:pos="280"/>
      </w:tabs>
      <w:spacing w:beforeLines="50" w:before="260" w:beforeAutospacing="0" w:afterLines="50" w:after="260" w:afterAutospacing="0" w:line="312" w:lineRule="exact"/>
      <w:ind w:left="1696"/>
      <w:jc w:val="both"/>
    </w:pPr>
    <w:rPr>
      <w:rFonts w:ascii="EU-F1" w:eastAsia="黑体" w:hAnsi="Times New Roman" w:cs="Times New Roman"/>
      <w:b w:val="0"/>
      <w:bCs w:val="0"/>
      <w:kern w:val="2"/>
      <w:sz w:val="21"/>
      <w:szCs w:val="20"/>
    </w:rPr>
  </w:style>
  <w:style w:type="paragraph" w:customStyle="1" w:styleId="afffffffa">
    <w:name w:val="回信地址"/>
    <w:basedOn w:val="a"/>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style>
  <w:style w:type="paragraph" w:customStyle="1" w:styleId="Char2011">
    <w:name w:val="样式 正文（首行缩进两字） Char + 首行缩进:  2 字符 段前: 0.1 行"/>
    <w:basedOn w:val="1Char3"/>
    <w:pPr>
      <w:spacing w:afterLines="10" w:line="300" w:lineRule="auto"/>
      <w:ind w:firstLine="200"/>
    </w:pPr>
  </w:style>
  <w:style w:type="paragraph" w:customStyle="1" w:styleId="afffffffb">
    <w:name w:val="公司名"/>
    <w:basedOn w:val="afffffffc"/>
    <w:pPr>
      <w:spacing w:before="0"/>
    </w:pPr>
  </w:style>
  <w:style w:type="paragraph" w:customStyle="1" w:styleId="afffffffc">
    <w:name w:val="_标准名称"/>
    <w:basedOn w:val="a"/>
    <w:next w:val="ad"/>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pPr>
      <w:spacing w:beforeLines="0" w:line="240" w:lineRule="auto"/>
      <w:jc w:val="center"/>
    </w:pPr>
  </w:style>
  <w:style w:type="paragraph" w:customStyle="1" w:styleId="afffffffd">
    <w:name w:val="公式"/>
    <w:basedOn w:val="af1"/>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pPr>
      <w:spacing w:beforeLines="0" w:afterLines="10" w:line="240" w:lineRule="auto"/>
      <w:ind w:leftChars="-11" w:left="2" w:hangingChars="13" w:hanging="13"/>
    </w:pPr>
  </w:style>
  <w:style w:type="paragraph" w:customStyle="1" w:styleId="2f0">
    <w:name w:val="_列表编号2"/>
    <w:basedOn w:val="a7"/>
    <w:pPr>
      <w:tabs>
        <w:tab w:val="left" w:pos="1200"/>
      </w:tabs>
      <w:snapToGrid w:val="0"/>
      <w:spacing w:beforeLines="0" w:line="276" w:lineRule="auto"/>
      <w:ind w:left="1200" w:hanging="400"/>
    </w:pPr>
  </w:style>
  <w:style w:type="paragraph" w:customStyle="1" w:styleId="afffffffe">
    <w:name w:val="部分副题目"/>
    <w:basedOn w:val="a"/>
    <w:next w:val="ad"/>
    <w:pPr>
      <w:keepNext/>
      <w:keepLines/>
      <w:widowControl/>
      <w:spacing w:after="160" w:line="400" w:lineRule="atLeast"/>
      <w:ind w:right="2160"/>
      <w:jc w:val="left"/>
    </w:pPr>
    <w:rPr>
      <w:rFonts w:ascii="Arial" w:hAnsi="Arial"/>
      <w:i/>
      <w:spacing w:val="-14"/>
      <w:kern w:val="28"/>
      <w:sz w:val="34"/>
    </w:rPr>
  </w:style>
  <w:style w:type="paragraph" w:customStyle="1" w:styleId="affffffff">
    <w:name w:val="封面一致性程度标识"/>
    <w:pPr>
      <w:widowControl w:val="0"/>
      <w:adjustRightInd w:val="0"/>
      <w:spacing w:before="440" w:line="400" w:lineRule="exact"/>
      <w:jc w:val="center"/>
      <w:textAlignment w:val="baseline"/>
    </w:pPr>
    <w:rPr>
      <w:rFonts w:ascii="宋体" w:hAnsi="Times New Roman"/>
      <w:sz w:val="28"/>
    </w:rPr>
  </w:style>
  <w:style w:type="paragraph" w:customStyle="1" w:styleId="affffffff0">
    <w:name w:val="五级条标题"/>
    <w:basedOn w:val="affffff9"/>
    <w:next w:val="afff0"/>
    <w:pPr>
      <w:outlineLvl w:val="6"/>
    </w:pPr>
  </w:style>
  <w:style w:type="paragraph" w:customStyle="1" w:styleId="affffffff1">
    <w:name w:val="术语定义五级条标题"/>
    <w:basedOn w:val="affff8"/>
    <w:next w:val="afff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2">
    <w:name w:val="偶页脚样式"/>
    <w:basedOn w:val="af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3">
    <w:name w:val="参考文献、索引标题"/>
    <w:basedOn w:val="afffff"/>
    <w:next w:val="a"/>
    <w:pPr>
      <w:spacing w:after="200"/>
    </w:pPr>
    <w:rPr>
      <w:sz w:val="21"/>
    </w:rPr>
  </w:style>
  <w:style w:type="paragraph" w:customStyle="1" w:styleId="5012">
    <w:name w:val="样式 标题 5 + 段前: 0.1 行2"/>
    <w:basedOn w:val="150"/>
    <w:next w:val="150"/>
    <w:pPr>
      <w:tabs>
        <w:tab w:val="clear" w:pos="1050"/>
        <w:tab w:val="clear" w:pos="1080"/>
        <w:tab w:val="left" w:pos="1134"/>
      </w:tabs>
      <w:spacing w:beforeLines="30" w:afterLines="50"/>
    </w:pPr>
    <w:rPr>
      <w:rFonts w:eastAsia="黑体"/>
      <w:b w:val="0"/>
    </w:rPr>
  </w:style>
  <w:style w:type="paragraph" w:customStyle="1" w:styleId="affffffff4">
    <w:name w:val="目次、索引正文"/>
    <w:pPr>
      <w:widowControl w:val="0"/>
      <w:adjustRightInd w:val="0"/>
      <w:spacing w:line="320" w:lineRule="exact"/>
      <w:jc w:val="both"/>
      <w:textAlignment w:val="baseline"/>
    </w:pPr>
    <w:rPr>
      <w:rFonts w:ascii="宋体" w:hAnsi="Times New Roman"/>
      <w:sz w:val="21"/>
    </w:rPr>
  </w:style>
  <w:style w:type="paragraph" w:customStyle="1" w:styleId="affffffff5">
    <w:name w:val=".."/>
    <w:basedOn w:val="Default"/>
    <w:next w:val="Default"/>
    <w:rPr>
      <w:color w:val="auto"/>
    </w:rPr>
  </w:style>
  <w:style w:type="paragraph" w:customStyle="1" w:styleId="CharCharCharChar120">
    <w:name w:val="样式 样式 正文缩进正文缩进 Char正文（首行缩进两字） Char Char正文（首行缩进两字） Char1正文（首行缩进两....2"/>
    <w:basedOn w:val="CharCharCharChar12"/>
    <w:pPr>
      <w:spacing w:beforeLines="0" w:line="276" w:lineRule="auto"/>
      <w:ind w:firstLine="420"/>
    </w:pPr>
  </w:style>
  <w:style w:type="paragraph" w:customStyle="1" w:styleId="affffffff6">
    <w:name w:val="附录表标题续表"/>
    <w:basedOn w:val="affffffff7"/>
    <w:next w:val="afff0"/>
    <w:pPr>
      <w:widowControl/>
      <w:numPr>
        <w:numId w:val="9"/>
      </w:numPr>
      <w:tabs>
        <w:tab w:val="clear" w:pos="360"/>
        <w:tab w:val="left" w:pos="210"/>
        <w:tab w:val="left" w:pos="420"/>
        <w:tab w:val="left" w:pos="1200"/>
      </w:tabs>
      <w:adjustRightInd/>
      <w:spacing w:line="360" w:lineRule="auto"/>
    </w:pPr>
    <w:rPr>
      <w:rFonts w:ascii="宋体" w:eastAsia="宋体" w:hAnsi="宋体"/>
    </w:rPr>
  </w:style>
  <w:style w:type="paragraph" w:customStyle="1" w:styleId="affffffff7">
    <w:name w:val="附录表标题"/>
    <w:next w:val="afff0"/>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
    <w:pPr>
      <w:tabs>
        <w:tab w:val="left" w:pos="500"/>
      </w:tabs>
      <w:spacing w:beforeLines="10" w:line="312" w:lineRule="auto"/>
    </w:pPr>
  </w:style>
  <w:style w:type="paragraph" w:customStyle="1" w:styleId="affffffff8">
    <w:name w:val="表格形式"/>
    <w:basedOn w:val="a"/>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pPr>
      <w:spacing w:beforeLines="50"/>
    </w:pPr>
  </w:style>
  <w:style w:type="paragraph" w:customStyle="1" w:styleId="1Char201150">
    <w:name w:val="样式1 正文（首行缩进两字） Char + 黑色 首行缩进:  2 字符 段前: 0 行 行距: 多倍行距 1.15 ..."/>
    <w:basedOn w:val="a"/>
    <w:pPr>
      <w:tabs>
        <w:tab w:val="left" w:pos="3885"/>
      </w:tabs>
      <w:overflowPunct w:val="0"/>
      <w:snapToGrid w:val="0"/>
      <w:spacing w:beforeLines="10" w:line="276" w:lineRule="auto"/>
      <w:ind w:firstLine="420"/>
    </w:pPr>
  </w:style>
  <w:style w:type="paragraph" w:customStyle="1" w:styleId="affffffff9">
    <w:name w:val="正文表标题续表"/>
    <w:basedOn w:val="afff3"/>
    <w:next w:val="afff0"/>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pPr>
      <w:spacing w:beforeLines="100" w:afterLines="100"/>
    </w:pPr>
    <w:rPr>
      <w:rFonts w:eastAsia="黑体"/>
      <w:b w:val="0"/>
    </w:rPr>
  </w:style>
  <w:style w:type="paragraph" w:customStyle="1" w:styleId="affffffffa">
    <w:name w:val="奇页页眉样式"/>
    <w:basedOn w:val="af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
    <w:pPr>
      <w:spacing w:beforeLines="10" w:line="312" w:lineRule="auto"/>
      <w:ind w:firstLine="420"/>
    </w:pPr>
    <w:rPr>
      <w:b/>
    </w:rPr>
  </w:style>
  <w:style w:type="paragraph" w:customStyle="1" w:styleId="0120">
    <w:name w:val="样式 段前: 0.1 行2"/>
    <w:basedOn w:val="a"/>
    <w:pPr>
      <w:spacing w:line="276" w:lineRule="auto"/>
    </w:pPr>
  </w:style>
  <w:style w:type="paragraph" w:customStyle="1" w:styleId="affffffffb">
    <w:name w:val="条文脚注"/>
    <w:basedOn w:val="afb"/>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pPr>
      <w:ind w:leftChars="200" w:left="840" w:hanging="420"/>
    </w:pPr>
  </w:style>
  <w:style w:type="paragraph" w:customStyle="1" w:styleId="150101">
    <w:name w:val="样式1 标题 5 + 段前: 0.1 行 + 段前: 0.1 行"/>
    <w:basedOn w:val="a"/>
    <w:pPr>
      <w:tabs>
        <w:tab w:val="left" w:pos="357"/>
        <w:tab w:val="left" w:pos="1134"/>
      </w:tabs>
      <w:spacing w:beforeLines="10" w:line="312" w:lineRule="auto"/>
    </w:pPr>
  </w:style>
  <w:style w:type="paragraph" w:customStyle="1" w:styleId="201003">
    <w:name w:val="样式 样式 正文文本 2 + 段前: 0.1 行 + 悬挂缩进: 0.03 字符"/>
    <w:basedOn w:val="2010"/>
    <w:pPr>
      <w:spacing w:beforeLines="0"/>
      <w:ind w:hanging="6"/>
      <w:jc w:val="center"/>
    </w:pPr>
  </w:style>
  <w:style w:type="paragraph" w:customStyle="1" w:styleId="affffffffc">
    <w:name w:val="块引用"/>
    <w:basedOn w:val="ad"/>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d">
    <w:name w:val="正文图标题"/>
    <w:next w:val="afff0"/>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8"/>
    <w:pPr>
      <w:widowControl/>
      <w:numPr>
        <w:numId w:val="10"/>
      </w:numPr>
      <w:tabs>
        <w:tab w:val="left" w:pos="420"/>
        <w:tab w:val="left" w:pos="2040"/>
      </w:tabs>
      <w:adjustRightInd/>
      <w:spacing w:beforeLines="0" w:afterLines="0" w:line="240" w:lineRule="auto"/>
      <w:textAlignment w:val="auto"/>
    </w:pPr>
    <w:rPr>
      <w:b/>
      <w:sz w:val="24"/>
    </w:rPr>
  </w:style>
  <w:style w:type="paragraph" w:customStyle="1" w:styleId="011">
    <w:name w:val="样式 段前: 0.1 行1"/>
    <w:basedOn w:val="a"/>
    <w:pPr>
      <w:spacing w:beforeLines="10" w:line="312" w:lineRule="auto"/>
    </w:pPr>
  </w:style>
  <w:style w:type="paragraph" w:customStyle="1" w:styleId="00">
    <w:name w:val="00 正文"/>
    <w:basedOn w:val="af0"/>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pPr>
      <w:spacing w:line="320" w:lineRule="atLeast"/>
    </w:pPr>
    <w:rPr>
      <w:rFonts w:ascii="Times New Roman"/>
      <w:color w:val="auto"/>
    </w:rPr>
  </w:style>
  <w:style w:type="paragraph" w:customStyle="1" w:styleId="2f1">
    <w:name w:val="科东_缩排_2"/>
    <w:basedOn w:val="a"/>
    <w:next w:val="a"/>
    <w:pPr>
      <w:tabs>
        <w:tab w:val="left" w:pos="780"/>
        <w:tab w:val="left" w:pos="1320"/>
      </w:tabs>
      <w:spacing w:line="360" w:lineRule="auto"/>
      <w:ind w:leftChars="200" w:left="780" w:hangingChars="200" w:hanging="360"/>
    </w:pPr>
    <w:rPr>
      <w:sz w:val="24"/>
    </w:rPr>
  </w:style>
  <w:style w:type="paragraph" w:customStyle="1" w:styleId="affffffffe">
    <w:name w:val="部分题目"/>
    <w:basedOn w:val="afffffb"/>
    <w:next w:val="afffffffe"/>
    <w:pPr>
      <w:spacing w:before="660" w:after="400" w:line="540" w:lineRule="atLeast"/>
      <w:ind w:right="2160"/>
    </w:pPr>
    <w:rPr>
      <w:rFonts w:ascii="Times New Roman" w:hAnsi="Times New Roman"/>
      <w:spacing w:val="-40"/>
      <w:sz w:val="60"/>
    </w:rPr>
  </w:style>
  <w:style w:type="paragraph" w:customStyle="1" w:styleId="afffffffff">
    <w:name w:val="奇页脚样式"/>
    <w:basedOn w:val="af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
    <w:pPr>
      <w:topLinePunct/>
      <w:adjustRightInd w:val="0"/>
    </w:pPr>
  </w:style>
  <w:style w:type="paragraph" w:customStyle="1" w:styleId="afffffffff0">
    <w:name w:val="术语定义四级条标题"/>
    <w:basedOn w:val="affff7"/>
    <w:next w:val="afff0"/>
    <w:pPr>
      <w:tabs>
        <w:tab w:val="clear" w:pos="735"/>
        <w:tab w:val="left" w:pos="1995"/>
      </w:tabs>
      <w:ind w:left="1995"/>
    </w:pPr>
  </w:style>
  <w:style w:type="paragraph" w:customStyle="1" w:styleId="afffffffff1">
    <w:name w:val="首页脚样式"/>
    <w:basedOn w:val="af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2">
    <w:name w:val="实施日期"/>
    <w:basedOn w:val="afffff8"/>
    <w:pPr>
      <w:jc w:val="right"/>
    </w:pPr>
  </w:style>
  <w:style w:type="paragraph" w:customStyle="1" w:styleId="CharCharChar1Char">
    <w:name w:val="Char Char Char1 Char"/>
    <w:basedOn w:val="a"/>
    <w:pPr>
      <w:spacing w:line="240" w:lineRule="atLeast"/>
      <w:ind w:left="420" w:firstLine="420"/>
    </w:pPr>
    <w:rPr>
      <w:kern w:val="0"/>
    </w:rPr>
  </w:style>
  <w:style w:type="paragraph" w:customStyle="1" w:styleId="210">
    <w:name w:val="样式 样式2 + 右侧:  1 字符"/>
    <w:basedOn w:val="2a"/>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pPr>
      <w:spacing w:beforeLines="0" w:afterLines="0"/>
    </w:pPr>
  </w:style>
  <w:style w:type="paragraph" w:customStyle="1" w:styleId="CharCharCharCharCharCharCharCharChar1CharCharChar">
    <w:name w:val="Char Char Char Char Char Char Char Char Char1 Char Char Char"/>
    <w:basedOn w:val="a"/>
    <w:pPr>
      <w:spacing w:line="580" w:lineRule="exact"/>
      <w:ind w:firstLineChars="200" w:firstLine="200"/>
    </w:pPr>
  </w:style>
  <w:style w:type="paragraph" w:customStyle="1" w:styleId="afffffffff3">
    <w:name w:val="连续正文文字"/>
    <w:basedOn w:val="ad"/>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pPr>
      <w:ind w:leftChars="200" w:left="400"/>
    </w:pPr>
  </w:style>
  <w:style w:type="paragraph" w:customStyle="1" w:styleId="afffffffff4">
    <w:name w:val="标准书眉一"/>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pPr>
      <w:spacing w:line="276" w:lineRule="auto"/>
    </w:pPr>
  </w:style>
  <w:style w:type="paragraph" w:customStyle="1" w:styleId="afffffffff5">
    <w:name w:val="基准页眉样式"/>
    <w:basedOn w:val="a"/>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ffffffff6">
    <w:name w:val="工程建设无节条标题"/>
    <w:basedOn w:val="a"/>
    <w:next w:val="afff0"/>
    <w:pPr>
      <w:numPr>
        <w:ilvl w:val="8"/>
        <w:numId w:val="3"/>
      </w:numPr>
      <w:tabs>
        <w:tab w:val="left" w:pos="4200"/>
      </w:tabs>
      <w:outlineLvl w:val="3"/>
    </w:pPr>
  </w:style>
  <w:style w:type="paragraph" w:customStyle="1" w:styleId="1toc111015015">
    <w:name w:val="样式 样式 目录 1toc1 + + 左侧:  1 字符 右侧:  1 字符 段前: 0.15 行 段后: 0.15 行"/>
    <w:basedOn w:val="1toc1"/>
  </w:style>
  <w:style w:type="paragraph" w:customStyle="1" w:styleId="9013938010">
    <w:name w:val="样式 样式 样式 悬挂缩进: 9 字符 段前: 0.1 行 + 左侧:  3.93 字符 悬挂缩进: 8 字符 段前: 0.1 ..."/>
    <w:basedOn w:val="1Char3"/>
    <w:next w:val="a"/>
    <w:pPr>
      <w:tabs>
        <w:tab w:val="left" w:pos="0"/>
      </w:tabs>
      <w:spacing w:before="24" w:afterLines="10"/>
      <w:ind w:left="800" w:firstLineChars="0" w:hanging="400"/>
    </w:pPr>
  </w:style>
  <w:style w:type="paragraph" w:customStyle="1" w:styleId="afffffffff7">
    <w:name w:val="列项◆（三级）"/>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rPr>
      <w:rFonts w:ascii="Times New Roman"/>
      <w:color w:val="auto"/>
    </w:rPr>
  </w:style>
  <w:style w:type="paragraph" w:customStyle="1" w:styleId="014">
    <w:name w:val="样式 段前: 0.1 行 左  4 字符"/>
    <w:basedOn w:val="a"/>
    <w:pPr>
      <w:spacing w:beforeLines="10" w:line="300" w:lineRule="auto"/>
      <w:ind w:leftChars="400" w:left="400"/>
    </w:pPr>
  </w:style>
  <w:style w:type="paragraph" w:customStyle="1" w:styleId="afffffffff8">
    <w:name w:val="名称"/>
    <w:basedOn w:val="afffff"/>
    <w:next w:val="afff0"/>
    <w:pPr>
      <w:widowControl/>
      <w:adjustRightInd/>
      <w:spacing w:line="460" w:lineRule="exact"/>
      <w:textAlignment w:val="auto"/>
      <w:outlineLvl w:val="9"/>
    </w:pPr>
    <w:rPr>
      <w:b/>
    </w:rPr>
  </w:style>
  <w:style w:type="paragraph" w:customStyle="1" w:styleId="TimesNewRoman01">
    <w:name w:val="样式 Times New Roman 段前: 0.1 行"/>
    <w:basedOn w:val="a"/>
    <w:pPr>
      <w:spacing w:beforeLines="10" w:line="300" w:lineRule="auto"/>
      <w:ind w:firstLineChars="200" w:firstLine="200"/>
    </w:pPr>
  </w:style>
  <w:style w:type="paragraph" w:customStyle="1" w:styleId="VerdanaRGB171717">
    <w:name w:val="样式 段 + Verdana 小四 自定义颜(RGB(171717))"/>
    <w:basedOn w:val="afff0"/>
    <w:pPr>
      <w:autoSpaceDE/>
      <w:autoSpaceDN/>
      <w:snapToGrid w:val="0"/>
      <w:spacing w:line="300" w:lineRule="auto"/>
    </w:pPr>
    <w:rPr>
      <w:rFonts w:ascii="Verdana" w:hAnsi="Verdana"/>
      <w:color w:val="111111"/>
      <w:sz w:val="24"/>
    </w:rPr>
  </w:style>
  <w:style w:type="paragraph" w:customStyle="1" w:styleId="afffffffff9">
    <w:name w:val="朱表头"/>
    <w:basedOn w:val="affc"/>
    <w:pPr>
      <w:spacing w:line="312" w:lineRule="exact"/>
    </w:pPr>
    <w:rPr>
      <w:rFonts w:ascii="EU-F1"/>
      <w:snapToGrid w:val="0"/>
      <w:szCs w:val="20"/>
    </w:rPr>
  </w:style>
  <w:style w:type="paragraph" w:customStyle="1" w:styleId="afffffffffa">
    <w:name w:val="封面标准代替信息"/>
    <w:basedOn w:val="2e"/>
    <w:pPr>
      <w:spacing w:before="57"/>
    </w:pPr>
    <w:rPr>
      <w:rFonts w:ascii="宋体"/>
      <w:sz w:val="21"/>
    </w:rPr>
  </w:style>
  <w:style w:type="paragraph" w:customStyle="1" w:styleId="CharChar10">
    <w:name w:val="正文（首行缩进两字） Char Char1"/>
    <w:basedOn w:val="a"/>
    <w:next w:val="a"/>
    <w:pPr>
      <w:spacing w:beforeLines="25" w:line="300" w:lineRule="auto"/>
      <w:ind w:firstLineChars="200" w:firstLine="420"/>
    </w:pPr>
    <w:rPr>
      <w:rFonts w:ascii="Arial" w:hAnsi="Arial"/>
    </w:rPr>
  </w:style>
  <w:style w:type="paragraph" w:customStyle="1" w:styleId="afffffffffb">
    <w:name w:val="数字编号列项（二级）"/>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a"/>
    <w:pPr>
      <w:widowControl/>
      <w:tabs>
        <w:tab w:val="left" w:pos="1440"/>
      </w:tabs>
      <w:adjustRightInd/>
      <w:spacing w:line="240" w:lineRule="auto"/>
      <w:textAlignment w:val="auto"/>
    </w:pPr>
    <w:rPr>
      <w:rFonts w:ascii="黑体"/>
    </w:rPr>
  </w:style>
  <w:style w:type="paragraph" w:customStyle="1" w:styleId="afffffffffc">
    <w:name w:val="标准标志"/>
    <w:next w:val="a"/>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
    <w:pPr>
      <w:tabs>
        <w:tab w:val="left" w:pos="357"/>
      </w:tabs>
      <w:spacing w:beforeLines="10" w:line="312" w:lineRule="auto"/>
    </w:pPr>
  </w:style>
  <w:style w:type="paragraph" w:customStyle="1" w:styleId="afffffffffd">
    <w:name w:val="注×："/>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e">
    <w:name w:val="标准书脚_奇数页"/>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
    <w:pPr>
      <w:spacing w:line="276" w:lineRule="auto"/>
      <w:ind w:firstLine="420"/>
      <w:jc w:val="center"/>
    </w:pPr>
    <w:rPr>
      <w:b/>
    </w:rPr>
  </w:style>
  <w:style w:type="paragraph" w:customStyle="1" w:styleId="affffffffff">
    <w:name w:val="_表格条文"/>
    <w:basedOn w:val="a"/>
    <w:pPr>
      <w:spacing w:line="276" w:lineRule="auto"/>
    </w:pPr>
    <w:rPr>
      <w:rFonts w:ascii="Arial" w:hAnsi="Arial"/>
      <w:color w:val="000000"/>
      <w:sz w:val="18"/>
    </w:rPr>
  </w:style>
  <w:style w:type="paragraph" w:customStyle="1" w:styleId="107070">
    <w:name w:val="样式 样式 标题 1 + 段前: 0.7 行 段后: 0.7 行"/>
    <w:basedOn w:val="10707"/>
    <w:pPr>
      <w:tabs>
        <w:tab w:val="clear" w:pos="360"/>
        <w:tab w:val="left" w:pos="340"/>
      </w:tabs>
      <w:spacing w:beforeLines="100" w:afterLines="100"/>
    </w:pPr>
  </w:style>
  <w:style w:type="paragraph" w:customStyle="1" w:styleId="TimesNewRoman011251">
    <w:name w:val="样式 Times New Roman 段前: 0.1 行 行距: 多倍行距 1.25 字行1"/>
    <w:basedOn w:val="a"/>
    <w:pPr>
      <w:spacing w:line="276" w:lineRule="auto"/>
      <w:ind w:firstLineChars="200" w:firstLine="200"/>
    </w:pPr>
    <w:rPr>
      <w:rFonts w:hAnsi="宋体"/>
    </w:rPr>
  </w:style>
  <w:style w:type="paragraph" w:customStyle="1" w:styleId="affffffffff0">
    <w:name w:val="文献分类号"/>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f"/>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1">
    <w:name w:val="封面标准英文名称"/>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pPr>
      <w:ind w:leftChars="200" w:left="400"/>
    </w:pPr>
  </w:style>
  <w:style w:type="paragraph" w:customStyle="1" w:styleId="1aTimesNewRoman01153">
    <w:name w:val="样式 样式1 样式 编号 a + Times New Roman 段前: 0 行 行距: 多倍行距 1.15 字行 + 左..."/>
    <w:basedOn w:val="1aTimesNewRoman01150"/>
  </w:style>
  <w:style w:type="paragraph" w:customStyle="1" w:styleId="affffffffff2">
    <w:name w:val="术语定义二级条标题"/>
    <w:basedOn w:val="affff7"/>
    <w:next w:val="afff0"/>
    <w:pPr>
      <w:tabs>
        <w:tab w:val="clear" w:pos="735"/>
        <w:tab w:val="left" w:pos="1155"/>
      </w:tabs>
      <w:ind w:left="1155"/>
    </w:pPr>
  </w:style>
  <w:style w:type="paragraph" w:customStyle="1" w:styleId="affffffffff3">
    <w:name w:val="列项——（一级）"/>
    <w:pPr>
      <w:widowControl w:val="0"/>
      <w:numPr>
        <w:numId w:val="12"/>
      </w:numPr>
      <w:tabs>
        <w:tab w:val="left" w:pos="1080"/>
        <w:tab w:val="left" w:pos="162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pPr>
      <w:widowControl w:val="0"/>
      <w:tabs>
        <w:tab w:val="left" w:pos="210"/>
      </w:tabs>
      <w:spacing w:beforeLines="10" w:before="26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
    <w:pPr>
      <w:spacing w:beforeLines="10" w:line="312" w:lineRule="auto"/>
      <w:ind w:left="800" w:firstLineChars="200" w:hanging="400"/>
    </w:pPr>
  </w:style>
  <w:style w:type="paragraph" w:customStyle="1" w:styleId="affffffffff4">
    <w:name w:val="_术语条目"/>
    <w:basedOn w:val="Charf2"/>
    <w:next w:val="affffffd"/>
    <w:pPr>
      <w:spacing w:beforeLines="0" w:line="276" w:lineRule="auto"/>
      <w:jc w:val="left"/>
    </w:pPr>
    <w:rPr>
      <w:rFonts w:eastAsia="黑体"/>
      <w:color w:val="000000"/>
    </w:rPr>
  </w:style>
  <w:style w:type="paragraph" w:customStyle="1" w:styleId="affffffffff5">
    <w:name w:val="节标题"/>
    <w:basedOn w:val="1"/>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6">
    <w:name w:val="封面标准名称"/>
    <w:pPr>
      <w:widowControl w:val="0"/>
      <w:adjustRightInd w:val="0"/>
      <w:spacing w:line="680" w:lineRule="exact"/>
      <w:jc w:val="center"/>
      <w:textAlignment w:val="center"/>
    </w:pPr>
    <w:rPr>
      <w:rFonts w:ascii="黑体" w:eastAsia="黑体" w:hAnsi="Times New Roman"/>
      <w:sz w:val="52"/>
    </w:rPr>
  </w:style>
  <w:style w:type="paragraph" w:customStyle="1" w:styleId="affffffffff7">
    <w:name w:val="部分标签"/>
    <w:basedOn w:val="afffffb"/>
    <w:next w:val="a"/>
    <w:pPr>
      <w:spacing w:before="400" w:after="440"/>
    </w:pPr>
    <w:rPr>
      <w:rFonts w:ascii="Times New Roman" w:hAnsi="Times New Roman"/>
      <w:spacing w:val="-30"/>
      <w:sz w:val="60"/>
    </w:rPr>
  </w:style>
  <w:style w:type="paragraph" w:customStyle="1" w:styleId="affffffffff8">
    <w:name w:val="节标签"/>
    <w:basedOn w:val="afffffb"/>
    <w:next w:val="ad"/>
    <w:pPr>
      <w:spacing w:before="400" w:after="440"/>
    </w:pPr>
    <w:rPr>
      <w:rFonts w:ascii="Times New Roman" w:hAnsi="Times New Roman"/>
      <w:spacing w:val="-30"/>
      <w:sz w:val="60"/>
    </w:rPr>
  </w:style>
  <w:style w:type="paragraph" w:customStyle="1" w:styleId="affffffffff9">
    <w:name w:val="示例"/>
    <w:next w:val="afff0"/>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a">
    <w:name w:val="表"/>
    <w:basedOn w:val="a"/>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b">
    <w:name w:val="字母编号列项（一级）"/>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
    <w:pPr>
      <w:tabs>
        <w:tab w:val="left" w:pos="357"/>
        <w:tab w:val="left" w:pos="900"/>
      </w:tabs>
      <w:spacing w:beforeLines="10" w:line="312" w:lineRule="auto"/>
    </w:pPr>
  </w:style>
  <w:style w:type="paragraph" w:customStyle="1" w:styleId="CM54">
    <w:name w:val="CM54"/>
    <w:basedOn w:val="Default"/>
    <w:next w:val="Default"/>
    <w:rPr>
      <w:rFonts w:ascii="Times New Roman"/>
      <w:color w:val="auto"/>
    </w:rPr>
  </w:style>
  <w:style w:type="paragraph" w:customStyle="1" w:styleId="affffffffffc">
    <w:name w:val="附录图标题"/>
    <w:next w:val="afff0"/>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a"/>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pPr>
      <w:keepNext w:val="0"/>
      <w:keepLines w:val="0"/>
      <w:tabs>
        <w:tab w:val="left" w:pos="0"/>
        <w:tab w:val="left" w:pos="210"/>
      </w:tabs>
      <w:topLinePunct w:val="0"/>
      <w:adjustRightInd/>
      <w:spacing w:beforeLines="10" w:after="0" w:line="312" w:lineRule="auto"/>
    </w:pPr>
    <w:rPr>
      <w:sz w:val="21"/>
    </w:rPr>
  </w:style>
  <w:style w:type="paragraph" w:customStyle="1" w:styleId="affffffffffd">
    <w:name w:val="条文说明"/>
    <w:basedOn w:val="afffffffff8"/>
  </w:style>
  <w:style w:type="paragraph" w:customStyle="1" w:styleId="5015015">
    <w:name w:val="样式 标题 5 + 段前: 0.15 行 段后: 0.15 行"/>
    <w:basedOn w:val="5"/>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
    <w:next w:val="a"/>
    <w:pPr>
      <w:tabs>
        <w:tab w:val="center" w:pos="4160"/>
        <w:tab w:val="right" w:pos="8300"/>
      </w:tabs>
      <w:topLinePunct/>
      <w:adjustRightInd w:val="0"/>
      <w:spacing w:line="312" w:lineRule="auto"/>
    </w:pPr>
  </w:style>
  <w:style w:type="paragraph" w:customStyle="1" w:styleId="affffffffffe">
    <w:name w:val="序号"/>
    <w:basedOn w:val="a"/>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pPr>
      <w:spacing w:afterLines="10"/>
      <w:ind w:firstLine="200"/>
    </w:pPr>
  </w:style>
  <w:style w:type="paragraph" w:customStyle="1" w:styleId="20150151">
    <w:name w:val="样式 目录 2 + 段前: 0.15 行 段后: 0.15 行1"/>
    <w:basedOn w:val="24"/>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fffffffffff">
    <w:name w:val="五级无标题条"/>
    <w:basedOn w:val="a"/>
    <w:pPr>
      <w:numPr>
        <w:ilvl w:val="6"/>
        <w:numId w:val="2"/>
      </w:numPr>
      <w:tabs>
        <w:tab w:val="left" w:pos="600"/>
      </w:tabs>
    </w:pPr>
    <w:rPr>
      <w:rFonts w:ascii="黑体" w:eastAsia="黑体"/>
      <w:b/>
    </w:rPr>
  </w:style>
  <w:style w:type="paragraph" w:customStyle="1" w:styleId="010">
    <w:name w:val="样式 样式 正文缩进 + 首行缩进:  0 厘米1 +"/>
    <w:basedOn w:val="a"/>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pPr>
      <w:spacing w:beforeLines="0" w:line="276" w:lineRule="auto"/>
      <w:ind w:firstLine="420"/>
    </w:pPr>
  </w:style>
  <w:style w:type="paragraph" w:customStyle="1" w:styleId="afffffffffff0">
    <w:name w:val="二级无标题条"/>
    <w:basedOn w:val="a"/>
    <w:pPr>
      <w:numPr>
        <w:ilvl w:val="3"/>
        <w:numId w:val="2"/>
      </w:numPr>
      <w:tabs>
        <w:tab w:val="left" w:pos="-660"/>
      </w:tabs>
    </w:pPr>
    <w:rPr>
      <w:b/>
    </w:rPr>
  </w:style>
  <w:style w:type="paragraph" w:customStyle="1" w:styleId="Char11">
    <w:name w:val="Char1"/>
    <w:basedOn w:val="a"/>
    <w:rPr>
      <w:rFonts w:ascii="Tahoma" w:hAnsi="Tahoma"/>
      <w:sz w:val="24"/>
    </w:rPr>
  </w:style>
  <w:style w:type="paragraph" w:customStyle="1" w:styleId="FigureCaption0505">
    <w:name w:val="样式 题注Figure Caption + 段前: 0.5 行 段后: 0.5 行"/>
    <w:basedOn w:val="a9"/>
    <w:pPr>
      <w:spacing w:beforeLines="50" w:afterLines="50" w:line="330" w:lineRule="exact"/>
      <w:jc w:val="left"/>
    </w:pPr>
    <w:rPr>
      <w:b/>
      <w:sz w:val="21"/>
    </w:rPr>
  </w:style>
  <w:style w:type="paragraph" w:customStyle="1" w:styleId="1f1">
    <w:name w:val="_列项接续1"/>
    <w:basedOn w:val="af"/>
    <w:pPr>
      <w:spacing w:after="0" w:line="276" w:lineRule="auto"/>
      <w:ind w:leftChars="400" w:left="400"/>
    </w:pPr>
    <w:rPr>
      <w:color w:val="000000"/>
    </w:rPr>
  </w:style>
  <w:style w:type="paragraph" w:customStyle="1" w:styleId="afffffffffff1">
    <w:name w:val="工程建设款标题"/>
    <w:basedOn w:val="afffff5"/>
    <w:pPr>
      <w:numPr>
        <w:ilvl w:val="7"/>
      </w:numPr>
      <w:tabs>
        <w:tab w:val="left" w:pos="3780"/>
      </w:tabs>
      <w:outlineLvl w:val="9"/>
    </w:pPr>
  </w:style>
  <w:style w:type="paragraph" w:customStyle="1" w:styleId="3233">
    <w:name w:val="样式 题目封页 + (西文) 华文中宋 (中文) 华文中宋 32 磅 黑色 两端对齐 段前: 3 磅 段后: 3 磅..."/>
    <w:basedOn w:val="afffffa"/>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
    <w:pPr>
      <w:spacing w:line="276" w:lineRule="auto"/>
    </w:pPr>
    <w:rPr>
      <w:rFonts w:hAnsi="宋体"/>
    </w:rPr>
  </w:style>
  <w:style w:type="paragraph" w:customStyle="1" w:styleId="afffffffffff2">
    <w:name w:val="列项●（二级）"/>
    <w:pPr>
      <w:widowControl w:val="0"/>
      <w:numPr>
        <w:numId w:val="13"/>
      </w:numPr>
      <w:tabs>
        <w:tab w:val="left" w:pos="840"/>
        <w:tab w:val="left" w:pos="2040"/>
      </w:tabs>
      <w:adjustRightInd w:val="0"/>
      <w:spacing w:line="360" w:lineRule="atLeast"/>
      <w:ind w:leftChars="400" w:left="600" w:hanging="200"/>
      <w:jc w:val="both"/>
      <w:textAlignment w:val="baseline"/>
    </w:pPr>
    <w:rPr>
      <w:rFonts w:ascii="宋体" w:hAnsi="Times New Roman"/>
      <w:sz w:val="21"/>
    </w:rPr>
  </w:style>
  <w:style w:type="paragraph" w:customStyle="1" w:styleId="afffffffffff3">
    <w:name w:val="封面正文"/>
    <w:pPr>
      <w:widowControl w:val="0"/>
      <w:adjustRightInd w:val="0"/>
      <w:spacing w:line="360" w:lineRule="atLeast"/>
      <w:jc w:val="both"/>
      <w:textAlignment w:val="baseline"/>
    </w:pPr>
    <w:rPr>
      <w:rFonts w:ascii="Times New Roman" w:hAnsi="Times New Roman"/>
    </w:rPr>
  </w:style>
  <w:style w:type="paragraph" w:customStyle="1" w:styleId="afffffffffff4">
    <w:name w:val="偶页页眉样式"/>
    <w:basedOn w:val="af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2">
    <w:name w:val="正文2"/>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
    <w:pPr>
      <w:spacing w:line="360" w:lineRule="auto"/>
      <w:ind w:firstLineChars="200" w:firstLine="200"/>
    </w:pPr>
  </w:style>
  <w:style w:type="paragraph" w:customStyle="1" w:styleId="afffffffffff5">
    <w:name w:val="基准索引样式"/>
    <w:basedOn w:val="a"/>
    <w:pPr>
      <w:widowControl/>
      <w:spacing w:line="220" w:lineRule="atLeast"/>
      <w:ind w:left="360"/>
      <w:jc w:val="left"/>
    </w:pPr>
    <w:rPr>
      <w:rFonts w:ascii="Arial" w:hAnsi="Arial"/>
      <w:kern w:val="0"/>
    </w:rPr>
  </w:style>
  <w:style w:type="paragraph" w:customStyle="1" w:styleId="afffffffffff6">
    <w:name w:val="式中"/>
    <w:next w:val="afff0"/>
    <w:pPr>
      <w:numPr>
        <w:numId w:val="14"/>
      </w:numPr>
      <w:tabs>
        <w:tab w:val="left" w:pos="210"/>
        <w:tab w:val="left" w:pos="360"/>
      </w:tabs>
    </w:pPr>
    <w:rPr>
      <w:rFonts w:ascii="宋体" w:hAnsi="Times New Roman"/>
      <w:sz w:val="18"/>
    </w:rPr>
  </w:style>
  <w:style w:type="paragraph" w:customStyle="1" w:styleId="CharCharCharCharCharChar">
    <w:name w:val="Char Char Char Char Char Char"/>
    <w:basedOn w:val="a"/>
  </w:style>
  <w:style w:type="paragraph" w:customStyle="1" w:styleId="afffffffffff7">
    <w:name w:val="附录标识"/>
    <w:basedOn w:val="afffff"/>
    <w:pPr>
      <w:tabs>
        <w:tab w:val="left" w:pos="6405"/>
      </w:tabs>
      <w:spacing w:after="200"/>
    </w:pPr>
    <w:rPr>
      <w:sz w:val="21"/>
    </w:rPr>
  </w:style>
  <w:style w:type="paragraph" w:customStyle="1" w:styleId="afffffffffff8">
    <w:name w:val="工程建设公式标题"/>
    <w:basedOn w:val="afffff5"/>
    <w:pPr>
      <w:numPr>
        <w:ilvl w:val="6"/>
      </w:numPr>
      <w:tabs>
        <w:tab w:val="left" w:pos="3360"/>
      </w:tabs>
      <w:jc w:val="center"/>
      <w:outlineLvl w:val="6"/>
    </w:pPr>
  </w:style>
  <w:style w:type="paragraph" w:customStyle="1" w:styleId="2a0">
    <w:name w:val="样式2 样式 a) + 段前: 0行"/>
    <w:basedOn w:val="afffa"/>
    <w:pPr>
      <w:tabs>
        <w:tab w:val="clear" w:pos="780"/>
      </w:tabs>
      <w:spacing w:beforeLines="0" w:line="276" w:lineRule="auto"/>
      <w:ind w:leftChars="200" w:left="420" w:firstLineChars="0" w:firstLine="0"/>
    </w:pPr>
  </w:style>
  <w:style w:type="paragraph" w:customStyle="1" w:styleId="afffffffffff9">
    <w:name w:val="附录标题"/>
    <w:basedOn w:val="afa"/>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pPr>
      <w:spacing w:afterLines="10"/>
      <w:ind w:firstLine="200"/>
    </w:pPr>
    <w:rPr>
      <w:b/>
    </w:rPr>
  </w:style>
  <w:style w:type="paragraph" w:customStyle="1" w:styleId="33075">
    <w:name w:val="样式 首页脚样式 + 黑色 段前: 3 磅 段后: 3 磅 底端: (单实线 自动设置  0.75 磅 行宽 距正文..."/>
    <w:basedOn w:val="afffffffff1"/>
    <w:pPr>
      <w:pBdr>
        <w:bottom w:val="single" w:sz="6" w:space="0" w:color="auto"/>
      </w:pBdr>
      <w:snapToGrid w:val="0"/>
      <w:spacing w:before="0"/>
    </w:pPr>
    <w:rPr>
      <w:b w:val="0"/>
      <w:color w:val="000000"/>
      <w:sz w:val="28"/>
    </w:rPr>
  </w:style>
  <w:style w:type="paragraph" w:customStyle="1" w:styleId="reader-word-layer">
    <w:name w:val="reader-word-layer"/>
    <w:basedOn w:val="a"/>
    <w:pPr>
      <w:widowControl/>
      <w:spacing w:before="100" w:beforeAutospacing="1" w:after="100" w:afterAutospacing="1"/>
      <w:jc w:val="left"/>
    </w:pPr>
    <w:rPr>
      <w:rFonts w:ascii="宋体" w:hAnsi="宋体" w:cs="宋体"/>
      <w:kern w:val="0"/>
      <w:sz w:val="24"/>
      <w:szCs w:val="24"/>
    </w:rPr>
  </w:style>
  <w:style w:type="paragraph" w:styleId="TOC">
    <w:name w:val="TOC Heading"/>
    <w:basedOn w:val="1"/>
    <w:next w:val="a"/>
    <w:uiPriority w:val="39"/>
    <w:qFormat/>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1"/>
  </w:style>
  <w:style w:type="character" w:customStyle="1" w:styleId="hps">
    <w:name w:val="hps"/>
    <w:basedOn w:val="a1"/>
  </w:style>
  <w:style w:type="paragraph" w:customStyle="1" w:styleId="-d">
    <w:name w:val="正文-d"/>
    <w:basedOn w:val="a"/>
    <w:pPr>
      <w:ind w:firstLineChars="200" w:firstLine="200"/>
    </w:pPr>
    <w:rPr>
      <w:szCs w:val="21"/>
    </w:rPr>
  </w:style>
  <w:style w:type="paragraph" w:customStyle="1" w:styleId="afffffffffffa">
    <w:name w:val="目次"/>
    <w:basedOn w:val="a"/>
    <w:pPr>
      <w:spacing w:line="1200" w:lineRule="auto"/>
      <w:jc w:val="center"/>
    </w:pPr>
    <w:rPr>
      <w:rFonts w:eastAsia="黑体"/>
      <w:kern w:val="21"/>
      <w:sz w:val="32"/>
      <w:szCs w:val="32"/>
    </w:rPr>
  </w:style>
  <w:style w:type="character" w:customStyle="1" w:styleId="2Char3">
    <w:name w:val="样式2 Char"/>
    <w:basedOn w:val="a1"/>
    <w:rPr>
      <w:rFonts w:ascii="EU-F1" w:eastAsia="黑体"/>
      <w:color w:val="000000"/>
      <w:kern w:val="44"/>
      <w:sz w:val="21"/>
      <w:szCs w:val="21"/>
      <w:lang w:val="en-US" w:eastAsia="zh-CN" w:bidi="ar-SA"/>
    </w:rPr>
  </w:style>
  <w:style w:type="paragraph" w:customStyle="1" w:styleId="92">
    <w:name w:val="样式9"/>
    <w:basedOn w:val="a"/>
    <w:pPr>
      <w:topLinePunct/>
      <w:spacing w:before="560" w:after="560" w:line="560" w:lineRule="exact"/>
      <w:jc w:val="center"/>
    </w:pPr>
    <w:rPr>
      <w:rFonts w:eastAsia="黑体"/>
      <w:sz w:val="32"/>
      <w:lang w:val="zh-CN"/>
    </w:rPr>
  </w:style>
  <w:style w:type="paragraph" w:customStyle="1" w:styleId="82">
    <w:name w:val="样式8"/>
    <w:basedOn w:val="a"/>
    <w:pPr>
      <w:wordWrap w:val="0"/>
      <w:spacing w:before="400" w:after="40" w:line="360" w:lineRule="exact"/>
      <w:ind w:right="284"/>
      <w:jc w:val="right"/>
    </w:pPr>
    <w:rPr>
      <w:rFonts w:ascii="E-FZ"/>
      <w:sz w:val="28"/>
      <w:szCs w:val="24"/>
    </w:rPr>
  </w:style>
  <w:style w:type="paragraph" w:customStyle="1" w:styleId="72">
    <w:name w:val="样式7"/>
    <w:basedOn w:val="1"/>
    <w:pPr>
      <w:topLinePunct/>
      <w:spacing w:before="120" w:after="120" w:line="360" w:lineRule="auto"/>
      <w:ind w:firstLine="0"/>
      <w:jc w:val="center"/>
    </w:pPr>
    <w:rPr>
      <w:rFonts w:eastAsia="黑体" w:hAnsi="宋体"/>
      <w:sz w:val="44"/>
    </w:rPr>
  </w:style>
  <w:style w:type="character" w:customStyle="1" w:styleId="1CharChar1">
    <w:name w:val="样式1 Char Char"/>
    <w:basedOn w:val="a1"/>
    <w:rPr>
      <w:rFonts w:ascii="Times New Roman" w:eastAsia="宋体" w:hAnsi="Times New Roman" w:cs="宋体"/>
      <w:b/>
      <w:kern w:val="44"/>
      <w:sz w:val="52"/>
      <w:szCs w:val="52"/>
    </w:rPr>
  </w:style>
  <w:style w:type="character" w:customStyle="1" w:styleId="Char12">
    <w:name w:val="批注文字 Char1"/>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x-cp20936"/>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29</Pages>
  <Words>2695</Words>
  <Characters>15362</Characters>
  <Application>Microsoft Office Word</Application>
  <DocSecurity>0</DocSecurity>
  <Lines>128</Lines>
  <Paragraphs>36</Paragraphs>
  <ScaleCrop>false</ScaleCrop>
  <Company>微软中国</Company>
  <LinksUpToDate>false</LinksUpToDate>
  <CharactersWithSpaces>18021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乐享</cp:lastModifiedBy>
  <cp:revision>2</cp:revision>
  <dcterms:created xsi:type="dcterms:W3CDTF">2021-12-29T07:00:00Z</dcterms:created>
  <dcterms:modified xsi:type="dcterms:W3CDTF">2021-12-29T07:00:00Z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C57F1902C5FD467D97AD5B50DF9102F8</vt:lpwstr>
  </property>
</Properties>
</file>